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B8" w:rsidRDefault="002672B8" w:rsidP="002672B8">
      <w:pPr>
        <w:pStyle w:val="1"/>
        <w:tabs>
          <w:tab w:val="num" w:pos="0"/>
        </w:tabs>
        <w:ind w:left="432" w:hanging="432"/>
      </w:pPr>
      <w:r>
        <w:rPr>
          <w:noProof/>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2672B8" w:rsidRDefault="002672B8" w:rsidP="002672B8">
      <w:pPr>
        <w:pStyle w:val="1"/>
        <w:tabs>
          <w:tab w:val="num" w:pos="0"/>
        </w:tabs>
        <w:ind w:left="432" w:hanging="432"/>
      </w:pPr>
      <w:r>
        <w:t xml:space="preserve">ΕΛΛΗΝΙΚΗ ΔΗΜΟΚΡΑΤΙΑ                               </w:t>
      </w:r>
      <w:r w:rsidR="00BE77F7">
        <w:rPr>
          <w:rStyle w:val="a3"/>
        </w:rPr>
        <w:t xml:space="preserve">ΑΔΑ: </w:t>
      </w:r>
      <w:r w:rsidR="00BE77F7">
        <w:t>63Ρ4Ω1Λ-ΒΛΦ</w:t>
      </w:r>
      <w:bookmarkStart w:id="0" w:name="_GoBack"/>
      <w:bookmarkEnd w:id="0"/>
    </w:p>
    <w:p w:rsidR="002672B8" w:rsidRDefault="002672B8" w:rsidP="002672B8">
      <w:pPr>
        <w:pStyle w:val="1"/>
        <w:tabs>
          <w:tab w:val="num" w:pos="0"/>
        </w:tabs>
        <w:ind w:left="432" w:hanging="432"/>
      </w:pPr>
      <w:r>
        <w:t>ΝΟΜΟΣ ΕΒΡΟΥ</w:t>
      </w:r>
    </w:p>
    <w:p w:rsidR="002672B8" w:rsidRDefault="002672B8" w:rsidP="002672B8">
      <w:pPr>
        <w:rPr>
          <w:b/>
          <w:bCs/>
          <w:lang w:val="el-GR"/>
        </w:rPr>
      </w:pPr>
      <w:r>
        <w:rPr>
          <w:b/>
          <w:bCs/>
          <w:lang w:val="el-GR"/>
        </w:rPr>
        <w:t>ΔΗΜΟΣ ΣΑΜΟΘΡΑΚΗΣ</w:t>
      </w:r>
    </w:p>
    <w:p w:rsidR="002672B8" w:rsidRDefault="002672B8" w:rsidP="002672B8">
      <w:pPr>
        <w:rPr>
          <w:b/>
          <w:bCs/>
          <w:lang w:val="el-GR"/>
        </w:rPr>
      </w:pPr>
      <w:proofErr w:type="spellStart"/>
      <w:r>
        <w:rPr>
          <w:b/>
          <w:bCs/>
          <w:lang w:val="el-GR"/>
        </w:rPr>
        <w:t>Ταχ</w:t>
      </w:r>
      <w:proofErr w:type="spellEnd"/>
      <w:r>
        <w:rPr>
          <w:b/>
          <w:bCs/>
          <w:lang w:val="el-GR"/>
        </w:rPr>
        <w:t>. Δ/</w:t>
      </w:r>
      <w:proofErr w:type="spellStart"/>
      <w:r>
        <w:rPr>
          <w:b/>
          <w:bCs/>
          <w:lang w:val="el-GR"/>
        </w:rPr>
        <w:t>νση</w:t>
      </w:r>
      <w:proofErr w:type="spellEnd"/>
      <w:r>
        <w:rPr>
          <w:b/>
          <w:bCs/>
          <w:lang w:val="el-GR"/>
        </w:rPr>
        <w:t xml:space="preserve">: Σαμοθράκη - </w:t>
      </w:r>
      <w:proofErr w:type="spellStart"/>
      <w:r>
        <w:rPr>
          <w:b/>
          <w:bCs/>
          <w:lang w:val="el-GR"/>
        </w:rPr>
        <w:t>τ.κ</w:t>
      </w:r>
      <w:proofErr w:type="spellEnd"/>
      <w:r>
        <w:rPr>
          <w:b/>
          <w:bCs/>
          <w:lang w:val="el-GR"/>
        </w:rPr>
        <w:t xml:space="preserve">. 68002                    </w:t>
      </w:r>
    </w:p>
    <w:p w:rsidR="002672B8" w:rsidRDefault="002672B8" w:rsidP="002672B8">
      <w:pPr>
        <w:rPr>
          <w:b/>
          <w:bCs/>
          <w:lang w:val="el-GR"/>
        </w:rPr>
      </w:pPr>
      <w:proofErr w:type="spellStart"/>
      <w:r>
        <w:rPr>
          <w:b/>
          <w:bCs/>
          <w:lang w:val="el-GR"/>
        </w:rPr>
        <w:t>Τηλ</w:t>
      </w:r>
      <w:proofErr w:type="spellEnd"/>
      <w:r>
        <w:rPr>
          <w:b/>
          <w:bCs/>
          <w:lang w:val="el-GR"/>
        </w:rPr>
        <w:t>.: 2551350800</w:t>
      </w:r>
    </w:p>
    <w:p w:rsidR="002672B8" w:rsidRDefault="002672B8" w:rsidP="002672B8">
      <w:pPr>
        <w:rPr>
          <w:lang w:val="el-GR"/>
        </w:rPr>
      </w:pPr>
      <w:r>
        <w:rPr>
          <w:b/>
          <w:bCs/>
          <w:lang w:val="en-US"/>
        </w:rPr>
        <w:t>Fax</w:t>
      </w:r>
      <w:r>
        <w:rPr>
          <w:b/>
          <w:bCs/>
          <w:lang w:val="el-GR"/>
        </w:rPr>
        <w:t xml:space="preserve"> 2551041204</w:t>
      </w:r>
      <w:r>
        <w:rPr>
          <w:b/>
          <w:bCs/>
          <w:lang w:val="el-GR"/>
        </w:rPr>
        <w:tab/>
      </w:r>
      <w:r>
        <w:rPr>
          <w:b/>
          <w:bCs/>
          <w:lang w:val="el-GR"/>
        </w:rPr>
        <w:tab/>
      </w:r>
      <w:r>
        <w:rPr>
          <w:b/>
          <w:bCs/>
          <w:lang w:val="el-GR"/>
        </w:rPr>
        <w:tab/>
      </w:r>
      <w:r>
        <w:rPr>
          <w:b/>
          <w:bCs/>
          <w:lang w:val="el-GR"/>
        </w:rPr>
        <w:tab/>
      </w:r>
      <w:r>
        <w:rPr>
          <w:b/>
          <w:bCs/>
          <w:lang w:val="el-GR"/>
        </w:rPr>
        <w:tab/>
      </w:r>
      <w:r>
        <w:rPr>
          <w:lang w:val="el-GR"/>
        </w:rPr>
        <w:t>Σαμοθράκη 8/8/2018</w:t>
      </w:r>
    </w:p>
    <w:p w:rsidR="002672B8" w:rsidRDefault="002672B8" w:rsidP="002672B8">
      <w:pPr>
        <w:rPr>
          <w:lang w:val="el-GR"/>
        </w:rPr>
      </w:pPr>
      <w:r>
        <w:rPr>
          <w:lang w:val="el-GR"/>
        </w:rPr>
        <w:tab/>
      </w:r>
      <w:r>
        <w:rPr>
          <w:lang w:val="el-GR"/>
        </w:rPr>
        <w:tab/>
      </w:r>
      <w:r>
        <w:rPr>
          <w:lang w:val="el-GR"/>
        </w:rPr>
        <w:tab/>
      </w:r>
      <w:r>
        <w:rPr>
          <w:lang w:val="el-GR"/>
        </w:rPr>
        <w:tab/>
      </w:r>
      <w:r>
        <w:rPr>
          <w:lang w:val="el-GR"/>
        </w:rPr>
        <w:tab/>
      </w:r>
      <w:r>
        <w:rPr>
          <w:lang w:val="el-GR"/>
        </w:rPr>
        <w:tab/>
        <w:t xml:space="preserve">            </w:t>
      </w:r>
      <w:proofErr w:type="spellStart"/>
      <w:r>
        <w:rPr>
          <w:lang w:val="el-GR"/>
        </w:rPr>
        <w:t>Αρίθμ</w:t>
      </w:r>
      <w:proofErr w:type="spellEnd"/>
      <w:r>
        <w:rPr>
          <w:lang w:val="el-GR"/>
        </w:rPr>
        <w:t xml:space="preserve">. </w:t>
      </w:r>
      <w:proofErr w:type="spellStart"/>
      <w:r>
        <w:rPr>
          <w:lang w:val="el-GR"/>
        </w:rPr>
        <w:t>Πρωτ</w:t>
      </w:r>
      <w:proofErr w:type="spellEnd"/>
      <w:r>
        <w:rPr>
          <w:lang w:val="el-GR"/>
        </w:rPr>
        <w:t>.: 4296</w:t>
      </w:r>
    </w:p>
    <w:p w:rsidR="002672B8" w:rsidRDefault="002672B8" w:rsidP="002672B8">
      <w:pPr>
        <w:rPr>
          <w:lang w:val="el-GR"/>
        </w:rPr>
      </w:pPr>
      <w:r>
        <w:rPr>
          <w:lang w:val="el-GR"/>
        </w:rPr>
        <w:tab/>
      </w:r>
      <w:r>
        <w:rPr>
          <w:lang w:val="el-GR"/>
        </w:rPr>
        <w:tab/>
      </w:r>
      <w:r>
        <w:rPr>
          <w:lang w:val="el-GR"/>
        </w:rPr>
        <w:tab/>
      </w:r>
      <w:r>
        <w:rPr>
          <w:lang w:val="el-GR"/>
        </w:rPr>
        <w:tab/>
      </w:r>
      <w:r>
        <w:rPr>
          <w:lang w:val="el-GR"/>
        </w:rPr>
        <w:tab/>
      </w:r>
      <w:r>
        <w:rPr>
          <w:lang w:val="el-GR"/>
        </w:rPr>
        <w:tab/>
      </w:r>
    </w:p>
    <w:p w:rsidR="002672B8" w:rsidRDefault="002672B8" w:rsidP="002672B8">
      <w:pPr>
        <w:ind w:left="4320" w:firstLine="720"/>
        <w:rPr>
          <w:lang w:val="el-GR"/>
        </w:rPr>
      </w:pPr>
      <w:r>
        <w:rPr>
          <w:lang w:val="el-GR"/>
        </w:rPr>
        <w:t>Προς</w:t>
      </w:r>
    </w:p>
    <w:p w:rsidR="002672B8" w:rsidRDefault="002672B8" w:rsidP="002672B8">
      <w:pPr>
        <w:rPr>
          <w:lang w:val="el-GR"/>
        </w:rPr>
      </w:pPr>
      <w:r>
        <w:rPr>
          <w:lang w:val="el-GR"/>
        </w:rPr>
        <w:tab/>
      </w:r>
      <w:r>
        <w:rPr>
          <w:lang w:val="el-GR"/>
        </w:rPr>
        <w:tab/>
      </w:r>
    </w:p>
    <w:p w:rsidR="002672B8" w:rsidRDefault="002672B8" w:rsidP="002672B8">
      <w:pPr>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ΕΦΗΜΕΡΙΔΕΣ</w:t>
      </w:r>
    </w:p>
    <w:p w:rsidR="002672B8" w:rsidRDefault="002672B8" w:rsidP="002672B8">
      <w:pPr>
        <w:jc w:val="center"/>
        <w:rPr>
          <w:lang w:val="el-GR"/>
        </w:rPr>
      </w:pPr>
    </w:p>
    <w:p w:rsidR="002672B8" w:rsidRDefault="002672B8" w:rsidP="002672B8">
      <w:pPr>
        <w:jc w:val="center"/>
        <w:rPr>
          <w:b/>
        </w:rPr>
      </w:pPr>
      <w:r>
        <w:rPr>
          <w:b/>
          <w:bCs/>
          <w:lang w:val="el-GR"/>
        </w:rPr>
        <w:t>ΠΕΡΙΛΗΨΗ ΑΝΑΚΟΙΝΩΣΗΣ ΣΟΧ 2/2018</w:t>
      </w:r>
    </w:p>
    <w:p w:rsidR="002672B8" w:rsidRDefault="002672B8" w:rsidP="002672B8">
      <w:pPr>
        <w:spacing w:line="400" w:lineRule="atLeast"/>
        <w:jc w:val="center"/>
        <w:rPr>
          <w:b/>
          <w:spacing w:val="-4"/>
          <w:sz w:val="22"/>
          <w:szCs w:val="22"/>
        </w:rPr>
      </w:pPr>
      <w:r>
        <w:rPr>
          <w:b/>
        </w:rPr>
        <w:t>για τη σύναψη ΣΥΜΒΑΣΗΣ ΕΡΓΑΣΙΑΣ ΟΡΙΣΜΕΝΟΥ ΧΡΟΝΟΥ</w:t>
      </w:r>
    </w:p>
    <w:p w:rsidR="002672B8" w:rsidRDefault="002672B8" w:rsidP="002672B8">
      <w:pPr>
        <w:tabs>
          <w:tab w:val="left" w:pos="0"/>
          <w:tab w:val="left" w:pos="567"/>
        </w:tabs>
        <w:ind w:left="425" w:hanging="425"/>
        <w:jc w:val="both"/>
        <w:rPr>
          <w:lang w:val="el-GR"/>
        </w:rPr>
      </w:pPr>
      <w:r>
        <w:t xml:space="preserve"> </w:t>
      </w:r>
      <w:r>
        <w:tab/>
        <w:t xml:space="preserve">Την πρόσληψη, με σύμβαση εργασίας ιδιωτικού δικαίου ορισμένου χρόνου, συνολικά </w:t>
      </w:r>
      <w:r>
        <w:rPr>
          <w:lang w:val="el-GR"/>
        </w:rPr>
        <w:t>ενός</w:t>
      </w:r>
      <w:r>
        <w:t xml:space="preserve"> (</w:t>
      </w:r>
      <w:r>
        <w:rPr>
          <w:lang w:val="el-GR"/>
        </w:rPr>
        <w:t>1</w:t>
      </w:r>
      <w:r>
        <w:t>) ατόμ</w:t>
      </w:r>
      <w:r>
        <w:rPr>
          <w:lang w:val="el-GR"/>
        </w:rPr>
        <w:t>ου</w:t>
      </w:r>
      <w:r>
        <w:t xml:space="preserve"> για</w:t>
      </w:r>
      <w:r>
        <w:rPr>
          <w:lang w:val="el-GR"/>
        </w:rPr>
        <w:t xml:space="preserve"> την κάλυψη  </w:t>
      </w:r>
      <w:r>
        <w:rPr>
          <w:spacing w:val="-4"/>
        </w:rPr>
        <w:t xml:space="preserve">εποχικών </w:t>
      </w:r>
      <w:r>
        <w:t>ή άλλων περιοδικών ή πρόσκαιρων αναγκών</w:t>
      </w:r>
      <w:r>
        <w:rPr>
          <w:spacing w:val="-4"/>
        </w:rPr>
        <w:t xml:space="preserve"> υπηρεσιών του Δήμου Σαμοθράκης</w:t>
      </w:r>
      <w:r>
        <w:rPr>
          <w:lang w:val="el-GR"/>
        </w:rPr>
        <w:t xml:space="preserve">, </w:t>
      </w:r>
      <w:r>
        <w:t>που εδρεύει στη Χώρα Σαμοθράκης Ν.Έβρου,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672B8" w:rsidRDefault="002672B8" w:rsidP="002672B8">
      <w:pPr>
        <w:tabs>
          <w:tab w:val="left" w:pos="0"/>
          <w:tab w:val="left" w:pos="567"/>
        </w:tabs>
        <w:ind w:left="425" w:hanging="425"/>
        <w:jc w:val="both"/>
        <w:rPr>
          <w:lang w:val="el-GR"/>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64"/>
        <w:gridCol w:w="2267"/>
        <w:gridCol w:w="2530"/>
        <w:gridCol w:w="2495"/>
        <w:gridCol w:w="1359"/>
        <w:gridCol w:w="1110"/>
      </w:tblGrid>
      <w:tr w:rsidR="002672B8" w:rsidRPr="002672B8" w:rsidTr="002672B8">
        <w:trPr>
          <w:trHeight w:val="284"/>
          <w:tblHeader/>
          <w:jc w:val="center"/>
        </w:trPr>
        <w:tc>
          <w:tcPr>
            <w:tcW w:w="11032"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2672B8" w:rsidRDefault="002672B8">
            <w:pPr>
              <w:tabs>
                <w:tab w:val="left" w:pos="567"/>
              </w:tabs>
              <w:jc w:val="center"/>
              <w:rPr>
                <w:rFonts w:ascii="Arial" w:hAnsi="Arial" w:cs="Arial"/>
                <w:b/>
              </w:rPr>
            </w:pPr>
            <w:r>
              <w:rPr>
                <w:rFonts w:ascii="Arial" w:hAnsi="Arial" w:cs="Arial"/>
                <w:b/>
              </w:rPr>
              <w:t>ΠΙΝΑΚΑΣ Α: ΘΕΣΕΙΣ ΕΠΟΧΙΚΟΥ ΠΡΟΣΩΠΙΚΟΥ (ανά κωδικό θέσης)</w:t>
            </w:r>
          </w:p>
        </w:tc>
      </w:tr>
      <w:tr w:rsidR="002672B8" w:rsidTr="002672B8">
        <w:trPr>
          <w:trHeight w:val="561"/>
          <w:tblHeader/>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rFonts w:ascii="Arial" w:hAnsi="Arial" w:cs="Arial"/>
                <w:b/>
              </w:rPr>
            </w:pPr>
            <w:r>
              <w:rPr>
                <w:rFonts w:ascii="Arial" w:hAnsi="Arial" w:cs="Arial"/>
                <w:b/>
              </w:rPr>
              <w:t>Κωδικός</w:t>
            </w:r>
          </w:p>
          <w:p w:rsidR="002672B8" w:rsidRDefault="002672B8">
            <w:pPr>
              <w:tabs>
                <w:tab w:val="left" w:pos="567"/>
              </w:tabs>
              <w:jc w:val="center"/>
              <w:rPr>
                <w:rFonts w:ascii="Arial" w:hAnsi="Arial" w:cs="Arial"/>
                <w:b/>
              </w:rPr>
            </w:pPr>
            <w:r>
              <w:rPr>
                <w:rFonts w:ascii="Arial" w:hAnsi="Arial" w:cs="Arial"/>
                <w:b/>
              </w:rPr>
              <w:t>θέσης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rFonts w:ascii="Arial" w:hAnsi="Arial" w:cs="Arial"/>
                <w:b/>
              </w:rPr>
            </w:pPr>
            <w:r>
              <w:rPr>
                <w:rFonts w:ascii="Arial" w:hAnsi="Arial" w:cs="Arial"/>
                <w:b/>
              </w:rPr>
              <w:t>Υπηρεσία</w:t>
            </w:r>
          </w:p>
        </w:tc>
        <w:tc>
          <w:tcPr>
            <w:tcW w:w="2532"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rFonts w:ascii="Arial" w:hAnsi="Arial" w:cs="Arial"/>
                <w:b/>
              </w:rPr>
            </w:pPr>
            <w:r>
              <w:rPr>
                <w:rFonts w:ascii="Arial" w:hAnsi="Arial" w:cs="Arial"/>
                <w:b/>
              </w:rPr>
              <w:t>Έδρα υπηρεσίας</w:t>
            </w:r>
          </w:p>
        </w:tc>
        <w:tc>
          <w:tcPr>
            <w:tcW w:w="2497"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rFonts w:ascii="Arial" w:hAnsi="Arial" w:cs="Arial"/>
                <w:b/>
              </w:rPr>
            </w:pPr>
            <w:r>
              <w:rPr>
                <w:rFonts w:ascii="Arial" w:hAnsi="Arial" w:cs="Arial"/>
                <w:b/>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rFonts w:ascii="Arial" w:hAnsi="Arial" w:cs="Arial"/>
                <w:b/>
              </w:rPr>
            </w:pPr>
            <w:r>
              <w:rPr>
                <w:rFonts w:ascii="Arial" w:hAnsi="Arial" w:cs="Arial"/>
                <w:b/>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672B8" w:rsidRDefault="002672B8">
            <w:pPr>
              <w:tabs>
                <w:tab w:val="left" w:pos="567"/>
              </w:tabs>
              <w:jc w:val="center"/>
              <w:rPr>
                <w:rFonts w:ascii="Arial" w:hAnsi="Arial" w:cs="Arial"/>
                <w:b/>
              </w:rPr>
            </w:pPr>
            <w:r>
              <w:rPr>
                <w:rFonts w:ascii="Arial" w:hAnsi="Arial" w:cs="Arial"/>
                <w:b/>
              </w:rPr>
              <w:t>Αριθμός</w:t>
            </w:r>
          </w:p>
          <w:p w:rsidR="002672B8" w:rsidRDefault="002672B8">
            <w:pPr>
              <w:tabs>
                <w:tab w:val="left" w:pos="567"/>
              </w:tabs>
              <w:jc w:val="center"/>
              <w:rPr>
                <w:rFonts w:ascii="Arial" w:hAnsi="Arial" w:cs="Arial"/>
                <w:b/>
              </w:rPr>
            </w:pPr>
            <w:r>
              <w:rPr>
                <w:rFonts w:ascii="Arial" w:hAnsi="Arial" w:cs="Arial"/>
                <w:b/>
              </w:rPr>
              <w:t>ατόμων</w:t>
            </w:r>
          </w:p>
        </w:tc>
      </w:tr>
      <w:tr w:rsidR="002672B8" w:rsidTr="002672B8">
        <w:trPr>
          <w:trHeight w:val="397"/>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rFonts w:ascii="Arial" w:hAnsi="Arial" w:cs="Arial"/>
                <w:b/>
              </w:rPr>
            </w:pPr>
            <w:r>
              <w:rPr>
                <w:rFonts w:ascii="Arial" w:hAnsi="Arial" w:cs="Arial"/>
                <w:b/>
              </w:rPr>
              <w:t>101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pPr>
            <w:r>
              <w:rPr>
                <w:lang w:val="el-GR"/>
              </w:rPr>
              <w:t xml:space="preserve">Παιδικός Σταθμός </w:t>
            </w:r>
            <w:r>
              <w:t>Δήμου</w:t>
            </w:r>
            <w:r>
              <w:t xml:space="preserve"> Σαμοθράκης</w:t>
            </w:r>
          </w:p>
        </w:tc>
        <w:tc>
          <w:tcPr>
            <w:tcW w:w="2532" w:type="dxa"/>
            <w:tcBorders>
              <w:top w:val="single" w:sz="4" w:space="0" w:color="auto"/>
              <w:left w:val="single" w:sz="4" w:space="0" w:color="auto"/>
              <w:bottom w:val="single" w:sz="4" w:space="0" w:color="auto"/>
              <w:right w:val="single" w:sz="4" w:space="0" w:color="auto"/>
            </w:tcBorders>
            <w:vAlign w:val="center"/>
          </w:tcPr>
          <w:p w:rsidR="002672B8" w:rsidRDefault="002672B8">
            <w:pPr>
              <w:tabs>
                <w:tab w:val="left" w:pos="567"/>
              </w:tabs>
            </w:pPr>
          </w:p>
          <w:p w:rsidR="002672B8" w:rsidRDefault="002672B8">
            <w:pPr>
              <w:tabs>
                <w:tab w:val="left" w:pos="567"/>
              </w:tabs>
            </w:pPr>
            <w:r>
              <w:t>Χώρα  Σαμοθράκης</w:t>
            </w:r>
          </w:p>
          <w:p w:rsidR="002672B8" w:rsidRDefault="002672B8">
            <w:pPr>
              <w:tabs>
                <w:tab w:val="left" w:pos="567"/>
              </w:tabs>
              <w:jc w:val="center"/>
              <w:rPr>
                <w:b/>
              </w:rPr>
            </w:pPr>
          </w:p>
        </w:tc>
        <w:tc>
          <w:tcPr>
            <w:tcW w:w="2497" w:type="dxa"/>
            <w:tcBorders>
              <w:top w:val="single" w:sz="4" w:space="0" w:color="auto"/>
              <w:left w:val="single" w:sz="4" w:space="0" w:color="auto"/>
              <w:bottom w:val="single" w:sz="4" w:space="0" w:color="auto"/>
              <w:right w:val="single" w:sz="4" w:space="0" w:color="auto"/>
            </w:tcBorders>
            <w:vAlign w:val="center"/>
            <w:hideMark/>
          </w:tcPr>
          <w:p w:rsidR="002672B8" w:rsidRPr="002672B8" w:rsidRDefault="002672B8" w:rsidP="002672B8">
            <w:pPr>
              <w:jc w:val="center"/>
              <w:rPr>
                <w:lang w:val="el-GR"/>
              </w:rPr>
            </w:pPr>
            <w:r>
              <w:t>Υ</w:t>
            </w:r>
            <w:r>
              <w:t xml:space="preserve">Ε Βοηθών </w:t>
            </w:r>
            <w:r>
              <w:rPr>
                <w:lang w:val="el-GR"/>
              </w:rPr>
              <w:t>Μαγείρων</w:t>
            </w:r>
          </w:p>
          <w:p w:rsidR="002672B8" w:rsidRDefault="002672B8">
            <w:pPr>
              <w:jc w:val="center"/>
            </w:pPr>
          </w:p>
        </w:tc>
        <w:tc>
          <w:tcPr>
            <w:tcW w:w="1360"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pPr>
            <w:r>
              <w:t>Απ</w:t>
            </w:r>
            <w:r>
              <w:rPr>
                <w:lang w:val="el-GR"/>
              </w:rPr>
              <w:t>ό την υπογραφή της σύμβασης έως 31-07-2019</w:t>
            </w:r>
            <w:r>
              <w:t xml:space="preserve"> </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672B8" w:rsidRDefault="002672B8">
            <w:pPr>
              <w:tabs>
                <w:tab w:val="left" w:pos="567"/>
              </w:tabs>
              <w:jc w:val="center"/>
              <w:rPr>
                <w:b/>
              </w:rPr>
            </w:pPr>
            <w:r>
              <w:rPr>
                <w:b/>
              </w:rPr>
              <w:t>1</w:t>
            </w:r>
          </w:p>
        </w:tc>
      </w:tr>
    </w:tbl>
    <w:p w:rsidR="002672B8" w:rsidRDefault="002672B8" w:rsidP="002672B8">
      <w:pPr>
        <w:tabs>
          <w:tab w:val="left" w:pos="0"/>
          <w:tab w:val="left" w:pos="567"/>
        </w:tabs>
        <w:ind w:left="425" w:hanging="425"/>
        <w:jc w:val="both"/>
        <w:rPr>
          <w:rFonts w:ascii="Arial" w:hAnsi="Arial" w:cs="Arial"/>
        </w:rPr>
      </w:pPr>
    </w:p>
    <w:p w:rsidR="002672B8" w:rsidRDefault="002672B8" w:rsidP="002672B8">
      <w:pPr>
        <w:tabs>
          <w:tab w:val="left" w:pos="0"/>
          <w:tab w:val="left" w:pos="567"/>
        </w:tabs>
        <w:jc w:val="center"/>
        <w:rPr>
          <w:rFonts w:ascii="Arial" w:hAnsi="Arial" w:cs="Arial"/>
          <w:b/>
          <w:sz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2672B8" w:rsidRPr="002672B8" w:rsidTr="002672B8">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2672B8" w:rsidRDefault="002672B8">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2672B8" w:rsidRPr="002672B8" w:rsidTr="002672B8">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b/>
              </w:rPr>
            </w:pPr>
            <w:r>
              <w:rPr>
                <w:b/>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b/>
              </w:rPr>
            </w:pPr>
            <w:r>
              <w:rPr>
                <w:b/>
                <w:lang w:val="el-GR"/>
              </w:rPr>
              <w:t xml:space="preserve"> </w:t>
            </w:r>
            <w:r>
              <w:rPr>
                <w:b/>
              </w:rPr>
              <w:t>Τίτλος σπουδών και λοιπά απαιτούμενα (τυπικά &amp; τυχόν πρόσθετα) προσόντα</w:t>
            </w:r>
          </w:p>
        </w:tc>
      </w:tr>
      <w:tr w:rsidR="002672B8" w:rsidRPr="002672B8" w:rsidTr="002672B8">
        <w:trPr>
          <w:trHeight w:val="28"/>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b/>
                <w:highlight w:val="yellow"/>
                <w:lang w:val="el-GR"/>
              </w:rPr>
            </w:pPr>
            <w:r>
              <w:rPr>
                <w:b/>
              </w:rPr>
              <w:t xml:space="preserve">101 </w:t>
            </w:r>
          </w:p>
        </w:tc>
        <w:tc>
          <w:tcPr>
            <w:tcW w:w="8425" w:type="dxa"/>
            <w:tcBorders>
              <w:top w:val="single" w:sz="4" w:space="0" w:color="auto"/>
              <w:left w:val="single" w:sz="4" w:space="0" w:color="auto"/>
              <w:bottom w:val="single" w:sz="4" w:space="0" w:color="auto"/>
              <w:right w:val="single" w:sz="4" w:space="0" w:color="auto"/>
            </w:tcBorders>
          </w:tcPr>
          <w:p w:rsidR="002672B8" w:rsidRPr="002672B8" w:rsidRDefault="002672B8" w:rsidP="002672B8">
            <w:pPr>
              <w:tabs>
                <w:tab w:val="left" w:pos="567"/>
              </w:tabs>
              <w:jc w:val="both"/>
              <w:rPr>
                <w:lang w:val="el-GR"/>
              </w:rPr>
            </w:pPr>
            <w:r>
              <w:rPr>
                <w:bCs/>
                <w:lang w:val="el-GR"/>
              </w:rPr>
              <w:t xml:space="preserve">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 ή ισοδύναμος απολυτήριος τίτλος κατώτερης Τεχνικής Σχολής του Ν.Δ. </w:t>
            </w:r>
            <w:r>
              <w:rPr>
                <w:bCs/>
                <w:lang w:val="el-GR"/>
              </w:rPr>
              <w:lastRenderedPageBreak/>
              <w:t>580/1970 ή απολυτήριος τίτλος Εργαστηρίων Ειδικής Επαγγελματικής Εκπαίδευσης και Κατάρτισης του άρθρου 1 του Ν.2817/2000 της ημεδαπής ή άλλος ισότιμος τίτλος της αλλοδαπής.</w:t>
            </w:r>
          </w:p>
        </w:tc>
      </w:tr>
    </w:tbl>
    <w:p w:rsidR="002672B8" w:rsidRDefault="002672B8" w:rsidP="002672B8">
      <w:pPr>
        <w:tabs>
          <w:tab w:val="left" w:pos="0"/>
          <w:tab w:val="left" w:pos="567"/>
        </w:tabs>
        <w:rPr>
          <w:rFonts w:ascii="Arial" w:hAnsi="Arial" w:cs="Arial"/>
          <w:b/>
          <w:sz w:val="16"/>
          <w:szCs w:val="16"/>
        </w:rPr>
      </w:pPr>
    </w:p>
    <w:p w:rsidR="002672B8" w:rsidRDefault="002672B8" w:rsidP="002672B8">
      <w:pPr>
        <w:tabs>
          <w:tab w:val="left" w:pos="0"/>
          <w:tab w:val="left" w:pos="567"/>
        </w:tabs>
        <w:rPr>
          <w:b/>
        </w:rPr>
      </w:pPr>
      <w:r>
        <w:t xml:space="preserve">Οι υποψήφιοι όλων των ειδικοτήτων πρέπει να είναι ηλικίας από </w:t>
      </w:r>
      <w:r>
        <w:rPr>
          <w:b/>
        </w:rPr>
        <w:t>18</w:t>
      </w:r>
      <w:r>
        <w:t xml:space="preserve"> έως</w:t>
      </w:r>
      <w:r>
        <w:rPr>
          <w:b/>
        </w:rPr>
        <w:t xml:space="preserve"> 65</w:t>
      </w:r>
      <w:r>
        <w:t xml:space="preserve"> ετών</w:t>
      </w:r>
    </w:p>
    <w:p w:rsidR="002672B8" w:rsidRDefault="002672B8" w:rsidP="002672B8">
      <w:pPr>
        <w:tabs>
          <w:tab w:val="left" w:pos="0"/>
          <w:tab w:val="left" w:pos="567"/>
        </w:tabs>
        <w:ind w:hanging="284"/>
        <w:jc w:val="both"/>
      </w:pPr>
    </w:p>
    <w:p w:rsidR="002672B8" w:rsidRDefault="002672B8" w:rsidP="002672B8">
      <w:pPr>
        <w:tabs>
          <w:tab w:val="left" w:pos="0"/>
          <w:tab w:val="left" w:pos="567"/>
        </w:tabs>
        <w:ind w:hanging="284"/>
        <w:jc w:val="both"/>
        <w:rPr>
          <w:lang w:val="el-GR"/>
        </w:rPr>
      </w:pPr>
      <w:r>
        <w:t>Η σειρά κατάταξης μεταξύ των υποψηφίων καθορίζεται με βάση τα ακόλουθα κριτήρια:</w:t>
      </w:r>
    </w:p>
    <w:p w:rsidR="002672B8" w:rsidRDefault="002672B8" w:rsidP="002672B8">
      <w:pPr>
        <w:tabs>
          <w:tab w:val="left" w:pos="0"/>
          <w:tab w:val="left" w:pos="567"/>
        </w:tabs>
        <w:ind w:hanging="284"/>
        <w:jc w:val="both"/>
        <w:rPr>
          <w:lang w:val="el-GR"/>
        </w:rPr>
      </w:pPr>
    </w:p>
    <w:p w:rsidR="002672B8" w:rsidRDefault="002672B8" w:rsidP="002672B8">
      <w:pPr>
        <w:tabs>
          <w:tab w:val="left" w:pos="360"/>
        </w:tabs>
        <w:ind w:left="180"/>
        <w:rPr>
          <w:spacing w:val="-2"/>
          <w:lang w:val="el-GR"/>
        </w:rPr>
      </w:pPr>
      <w:r>
        <w:rPr>
          <w:spacing w:val="-2"/>
        </w:rPr>
        <w:t>1. ΧΡΟΝΟΣ ΑΝΕΡΓΙΑΣ (200 μονάδες για 4 μήνες ανεργίας και 75 μονάδες ανά μήνα ανεργίας άνω των 4 μηνών, με ανώτατο όριο τους 12 μήνες)</w:t>
      </w:r>
    </w:p>
    <w:p w:rsidR="002672B8" w:rsidRDefault="002672B8" w:rsidP="002672B8">
      <w:pPr>
        <w:tabs>
          <w:tab w:val="left" w:pos="284"/>
        </w:tabs>
        <w:rPr>
          <w:lang w:val="el-GR"/>
        </w:rPr>
      </w:pPr>
      <w:r>
        <w:t xml:space="preserve">   2. ή 3. ΠΟΛΥΤΕΚΝΟΣ Η΄ ΤΕΚΝΟ ΠΟΛΥΤΕΚΝΗΣ ΟΙΚΟΓΕΝΕΙΑΣ (50 </w:t>
      </w:r>
      <w:r>
        <w:rPr>
          <w:lang w:val="el-GR"/>
        </w:rPr>
        <w:t xml:space="preserve">     </w:t>
      </w:r>
    </w:p>
    <w:p w:rsidR="002672B8" w:rsidRDefault="002672B8" w:rsidP="002672B8">
      <w:pPr>
        <w:tabs>
          <w:tab w:val="left" w:pos="284"/>
        </w:tabs>
      </w:pPr>
      <w:r>
        <w:rPr>
          <w:lang w:val="el-GR"/>
        </w:rPr>
        <w:t xml:space="preserve">   </w:t>
      </w:r>
      <w:r>
        <w:t>μονάδες για κάθε τέκνο)</w:t>
      </w:r>
    </w:p>
    <w:p w:rsidR="002672B8" w:rsidRDefault="002672B8" w:rsidP="002672B8">
      <w:pPr>
        <w:tabs>
          <w:tab w:val="left" w:pos="0"/>
          <w:tab w:val="left" w:pos="567"/>
        </w:tabs>
        <w:rPr>
          <w:lang w:val="el-GR"/>
        </w:rPr>
      </w:pPr>
      <w:r>
        <w:rPr>
          <w:lang w:val="el-GR"/>
        </w:rPr>
        <w:t xml:space="preserve">   </w:t>
      </w:r>
      <w:r>
        <w:t xml:space="preserve">4. ή 5. ΤΡΙΤΕΚΝΟΣ Η΄ ΤΕΚΝΟ ΤΡΙΤΕΚΝΗΣ ΟΙΚΟΓΕΝΕΙΑΣ (40 μονάδες </w:t>
      </w:r>
    </w:p>
    <w:p w:rsidR="002672B8" w:rsidRDefault="002672B8" w:rsidP="002672B8">
      <w:pPr>
        <w:tabs>
          <w:tab w:val="left" w:pos="0"/>
          <w:tab w:val="left" w:pos="567"/>
        </w:tabs>
        <w:rPr>
          <w:lang w:val="el-GR"/>
        </w:rPr>
      </w:pPr>
      <w:r>
        <w:rPr>
          <w:lang w:val="el-GR"/>
        </w:rPr>
        <w:t xml:space="preserve">   </w:t>
      </w:r>
      <w:r>
        <w:t>για κάθε τέκνο)</w:t>
      </w:r>
    </w:p>
    <w:p w:rsidR="002672B8" w:rsidRDefault="002672B8" w:rsidP="002672B8">
      <w:pPr>
        <w:tabs>
          <w:tab w:val="left" w:pos="0"/>
          <w:tab w:val="left" w:pos="567"/>
        </w:tabs>
        <w:rPr>
          <w:lang w:val="el-GR"/>
        </w:rPr>
      </w:pPr>
      <w:r>
        <w:t xml:space="preserve">  6. ΑΝΗΛΙΚΑ ΤΕΚΝΑ (30 μονάδες για καθένα από τα δύο πρώτα τέκνα και 50 </w:t>
      </w:r>
    </w:p>
    <w:p w:rsidR="002672B8" w:rsidRDefault="002672B8" w:rsidP="002672B8">
      <w:pPr>
        <w:tabs>
          <w:tab w:val="left" w:pos="0"/>
          <w:tab w:val="left" w:pos="567"/>
        </w:tabs>
        <w:rPr>
          <w:lang w:val="el-GR"/>
        </w:rPr>
      </w:pPr>
      <w:r>
        <w:rPr>
          <w:lang w:val="el-GR"/>
        </w:rPr>
        <w:t xml:space="preserve">   </w:t>
      </w:r>
      <w:r>
        <w:t>μονάδες για το τρίτο)</w:t>
      </w:r>
    </w:p>
    <w:p w:rsidR="002672B8" w:rsidRDefault="002672B8" w:rsidP="002672B8">
      <w:pPr>
        <w:tabs>
          <w:tab w:val="left" w:pos="284"/>
        </w:tabs>
        <w:rPr>
          <w:lang w:val="el-GR"/>
        </w:rPr>
      </w:pPr>
      <w:r>
        <w:t xml:space="preserve">   7. ή 8. ΓΟΝΕΑΣ Η΄ ΤΕΚΝΟ ΜΟΝΟΓΟΝΕΪΚΗΣ ΟΙΚΟΓΕΝΕΙΑΣ (50 μονάδες </w:t>
      </w:r>
      <w:r>
        <w:rPr>
          <w:lang w:val="el-GR"/>
        </w:rPr>
        <w:t xml:space="preserve"> </w:t>
      </w:r>
    </w:p>
    <w:p w:rsidR="002672B8" w:rsidRDefault="002672B8" w:rsidP="002672B8">
      <w:pPr>
        <w:tabs>
          <w:tab w:val="left" w:pos="284"/>
        </w:tabs>
        <w:rPr>
          <w:i/>
        </w:rPr>
      </w:pPr>
      <w:r>
        <w:rPr>
          <w:lang w:val="el-GR"/>
        </w:rPr>
        <w:t xml:space="preserve">   </w:t>
      </w:r>
      <w:r>
        <w:t>για κάθε τέκνο)</w:t>
      </w:r>
      <w:r>
        <w:rPr>
          <w:i/>
        </w:rPr>
        <w:t xml:space="preserve"> </w:t>
      </w:r>
    </w:p>
    <w:p w:rsidR="002672B8" w:rsidRDefault="002672B8" w:rsidP="002672B8">
      <w:pPr>
        <w:tabs>
          <w:tab w:val="left" w:pos="284"/>
        </w:tabs>
        <w:rPr>
          <w:spacing w:val="-4"/>
          <w:lang w:val="el-GR"/>
        </w:rPr>
      </w:pPr>
      <w:r>
        <w:rPr>
          <w:spacing w:val="-4"/>
        </w:rPr>
        <w:t xml:space="preserve">   9. ΒΑΘΜΟΣ ΒΑΣΙΚΟΥ ΤΙΤΛΟΥ  (για ΠΕ και ΤΕ οι μονάδες του βασικού τίτλου </w:t>
      </w:r>
    </w:p>
    <w:p w:rsidR="002672B8" w:rsidRDefault="002672B8" w:rsidP="002672B8">
      <w:pPr>
        <w:tabs>
          <w:tab w:val="left" w:pos="284"/>
        </w:tabs>
        <w:rPr>
          <w:i/>
          <w:spacing w:val="-4"/>
        </w:rPr>
      </w:pPr>
      <w:r>
        <w:rPr>
          <w:spacing w:val="-4"/>
          <w:lang w:val="el-GR"/>
        </w:rPr>
        <w:t xml:space="preserve">   </w:t>
      </w:r>
      <w:r>
        <w:rPr>
          <w:spacing w:val="-4"/>
        </w:rPr>
        <w:t>με 2 δεκαδικά ψηφία πολλαπλασιάζονται με το 40, ενώ για ΔΕ με το 20)</w:t>
      </w:r>
    </w:p>
    <w:p w:rsidR="002672B8" w:rsidRDefault="002672B8" w:rsidP="002672B8">
      <w:pPr>
        <w:tabs>
          <w:tab w:val="left" w:pos="360"/>
        </w:tabs>
      </w:pPr>
      <w:r>
        <w:rPr>
          <w:lang w:val="el-GR"/>
        </w:rPr>
        <w:t xml:space="preserve">   </w:t>
      </w:r>
      <w:r>
        <w:t>10. ΕΜΠΕΙΡΙΑ (7 μονάδες ανά μήνα εμπειρίας και έως 60 μήνες)</w:t>
      </w:r>
    </w:p>
    <w:p w:rsidR="002672B8" w:rsidRDefault="002672B8" w:rsidP="002672B8">
      <w:pPr>
        <w:tabs>
          <w:tab w:val="left" w:pos="360"/>
        </w:tabs>
        <w:rPr>
          <w:lang w:val="el-GR"/>
        </w:rPr>
      </w:pPr>
      <w:r>
        <w:t xml:space="preserve">   11. ΑΝΑΠΗΡΙΑ ΥΠΟΨΗΦΙΟΥ ΜΕ ΠΟΣΟΣΤΟ ΤΟΥΛΑΧΙΣΤΟΝ 50% (το </w:t>
      </w:r>
    </w:p>
    <w:p w:rsidR="002672B8" w:rsidRDefault="002672B8" w:rsidP="002672B8">
      <w:pPr>
        <w:tabs>
          <w:tab w:val="left" w:pos="360"/>
        </w:tabs>
      </w:pPr>
      <w:r>
        <w:rPr>
          <w:lang w:val="el-GR"/>
        </w:rPr>
        <w:t xml:space="preserve">   </w:t>
      </w:r>
      <w:r>
        <w:t>ποσοστό αναπηρίας πολλαπλασιάζεται με το συντελεστή “</w:t>
      </w:r>
      <w:smartTag w:uri="urn:schemas-microsoft-com:office:smarttags" w:element="metricconverter">
        <w:smartTagPr>
          <w:attr w:name="ProductID" w:val="3”"/>
        </w:smartTagPr>
        <w:r>
          <w:t>3”</w:t>
        </w:r>
      </w:smartTag>
      <w:r>
        <w:t>)</w:t>
      </w:r>
    </w:p>
    <w:p w:rsidR="002672B8" w:rsidRDefault="002672B8" w:rsidP="002672B8">
      <w:pPr>
        <w:tabs>
          <w:tab w:val="left" w:pos="0"/>
          <w:tab w:val="left" w:pos="567"/>
        </w:tabs>
        <w:rPr>
          <w:lang w:val="el-GR"/>
        </w:rPr>
      </w:pPr>
      <w:r>
        <w:rPr>
          <w:lang w:val="el-GR"/>
        </w:rPr>
        <w:t xml:space="preserve">   </w:t>
      </w:r>
      <w:r>
        <w:t xml:space="preserve">12. ΑΝΑΠΗΡΙΑ ΓΟΝΕΑ, ΤΕΚΝΟΥ, ΑΔΕΛΦΟΥ Ή ΣΥΖΥΓΟΥ (το ποσοστό </w:t>
      </w:r>
    </w:p>
    <w:p w:rsidR="002672B8" w:rsidRDefault="002672B8" w:rsidP="002672B8">
      <w:pPr>
        <w:tabs>
          <w:tab w:val="left" w:pos="0"/>
          <w:tab w:val="left" w:pos="567"/>
        </w:tabs>
        <w:rPr>
          <w:lang w:val="el-GR"/>
        </w:rPr>
      </w:pPr>
      <w:r>
        <w:rPr>
          <w:lang w:val="el-GR"/>
        </w:rPr>
        <w:t xml:space="preserve">   </w:t>
      </w:r>
      <w:r>
        <w:t>αναπηρίας πολλαπλασιάζεται με το συντελεστή “</w:t>
      </w:r>
      <w:smartTag w:uri="urn:schemas-microsoft-com:office:smarttags" w:element="metricconverter">
        <w:smartTagPr>
          <w:attr w:name="ProductID" w:val="2”"/>
        </w:smartTagPr>
        <w:r>
          <w:t>2”</w:t>
        </w:r>
      </w:smartTag>
      <w:r>
        <w:t>)</w:t>
      </w:r>
    </w:p>
    <w:p w:rsidR="002672B8" w:rsidRDefault="002672B8" w:rsidP="002672B8">
      <w:pPr>
        <w:pStyle w:val="10"/>
        <w:tabs>
          <w:tab w:val="left" w:pos="0"/>
          <w:tab w:val="left" w:pos="567"/>
        </w:tabs>
        <w:spacing w:before="120" w:line="276" w:lineRule="auto"/>
        <w:ind w:left="-207" w:right="-710"/>
        <w:jc w:val="both"/>
        <w:rPr>
          <w:b/>
          <w:u w:val="single"/>
        </w:rPr>
      </w:pPr>
      <w:r>
        <w:rPr>
          <w:b/>
          <w:u w:val="single"/>
        </w:rPr>
        <w:t xml:space="preserve"> ΕΝΤΟΠΙΟΤΗΤΑ</w:t>
      </w:r>
    </w:p>
    <w:p w:rsidR="002672B8" w:rsidRDefault="002672B8" w:rsidP="002672B8">
      <w:pPr>
        <w:pStyle w:val="10"/>
        <w:tabs>
          <w:tab w:val="left" w:pos="0"/>
          <w:tab w:val="left" w:pos="567"/>
        </w:tabs>
        <w:spacing w:before="120" w:line="276" w:lineRule="auto"/>
        <w:ind w:left="-207" w:right="-1"/>
        <w:jc w:val="both"/>
        <w:rPr>
          <w:b/>
        </w:rPr>
      </w:pPr>
      <w:r>
        <w:t xml:space="preserve">Για την θέση με κωδικό </w:t>
      </w:r>
      <w:r>
        <w:rPr>
          <w:b/>
        </w:rPr>
        <w:t>101  προτάσσονται</w:t>
      </w:r>
      <w:r>
        <w:t xml:space="preserve"> των λοιπών υποψηφίων, </w:t>
      </w:r>
      <w:r>
        <w:rPr>
          <w:b/>
        </w:rPr>
        <w:t>ανεξάρτητα από το σύνολο των μονάδων</w:t>
      </w:r>
      <w:r>
        <w:t xml:space="preserve"> που συγκεντρώνουν, οι </w:t>
      </w:r>
      <w:r>
        <w:rPr>
          <w:b/>
          <w:bCs/>
        </w:rPr>
        <w:t xml:space="preserve">μόνιμοι κάτοικοι </w:t>
      </w:r>
      <w:r>
        <w:t>του</w:t>
      </w:r>
      <w:r>
        <w:rPr>
          <w:b/>
        </w:rPr>
        <w:t xml:space="preserve"> Δήμου Σαμοθράκης της Νήσου Σαμοθράκης. </w:t>
      </w:r>
    </w:p>
    <w:p w:rsidR="002672B8" w:rsidRDefault="002672B8" w:rsidP="002672B8">
      <w:pPr>
        <w:pStyle w:val="10"/>
        <w:tabs>
          <w:tab w:val="left" w:pos="0"/>
          <w:tab w:val="left" w:pos="567"/>
        </w:tabs>
        <w:spacing w:before="120" w:line="276" w:lineRule="auto"/>
        <w:ind w:left="-207" w:right="-1"/>
        <w:jc w:val="both"/>
        <w:rPr>
          <w:b/>
        </w:rPr>
      </w:pPr>
      <w:r>
        <w:rPr>
          <w:b/>
        </w:rPr>
        <w:t xml:space="preserve">Ανάρτηση </w:t>
      </w:r>
      <w:r>
        <w:t>ολόκληρης της Ανακοίνωσης [</w:t>
      </w:r>
      <w:r>
        <w:rPr>
          <w:b/>
        </w:rPr>
        <w:t>μαζί</w:t>
      </w:r>
      <w:r>
        <w:t xml:space="preserve"> με το «Παράρτημα ανακοινώσεων Συμβάσεων εργασίας Ορισμένου Χρόνου (ΣΟΧ)» με σήμανση έκδοσης «</w:t>
      </w:r>
      <w:r>
        <w:rPr>
          <w:b/>
        </w:rPr>
        <w:t>30-03-2017</w:t>
      </w:r>
      <w:r>
        <w:t>»], έχει γίνει στο χώρο των ανακοινώσεων του δημοτικού καταστήματος (δημοτικό σχολείο Χώρας) και στην ιστοσελίδα του www.samothraki.gr</w:t>
      </w:r>
    </w:p>
    <w:p w:rsidR="002672B8" w:rsidRDefault="002672B8" w:rsidP="002672B8">
      <w:pPr>
        <w:pStyle w:val="10"/>
        <w:tabs>
          <w:tab w:val="left" w:pos="0"/>
          <w:tab w:val="left" w:pos="567"/>
        </w:tabs>
        <w:spacing w:before="120" w:line="276" w:lineRule="auto"/>
        <w:ind w:left="-207" w:right="-710"/>
        <w:jc w:val="both"/>
      </w:pPr>
      <w:r>
        <w:t xml:space="preserve">Για περισσότερες πληροφορίες οι ενδιαφερόμενοι μπορούν να απευθύνονται </w:t>
      </w:r>
    </w:p>
    <w:p w:rsidR="002672B8" w:rsidRDefault="002672B8" w:rsidP="002672B8">
      <w:pPr>
        <w:pStyle w:val="10"/>
        <w:tabs>
          <w:tab w:val="left" w:pos="0"/>
          <w:tab w:val="left" w:pos="567"/>
        </w:tabs>
        <w:spacing w:before="120" w:line="276" w:lineRule="auto"/>
        <w:ind w:left="-207" w:right="-710"/>
        <w:jc w:val="both"/>
      </w:pPr>
      <w:r>
        <w:t xml:space="preserve">στον κ. </w:t>
      </w:r>
      <w:proofErr w:type="spellStart"/>
      <w:r>
        <w:t>Αποστολούδια</w:t>
      </w:r>
      <w:proofErr w:type="spellEnd"/>
      <w:r>
        <w:t xml:space="preserve"> Πέτρο  (αριθ. τηλεφώνου 2551350800</w:t>
      </w:r>
      <w:r>
        <w:t xml:space="preserve">). </w:t>
      </w:r>
    </w:p>
    <w:p w:rsidR="002672B8" w:rsidRDefault="002672B8" w:rsidP="002672B8">
      <w:pPr>
        <w:pStyle w:val="Web"/>
        <w:spacing w:before="0" w:after="0"/>
      </w:pPr>
      <w:r>
        <w:t xml:space="preserve">  </w:t>
      </w:r>
      <w:r>
        <w:tab/>
      </w:r>
      <w:r>
        <w:tab/>
      </w:r>
      <w:r>
        <w:tab/>
      </w:r>
      <w:r>
        <w:tab/>
      </w:r>
      <w:r>
        <w:tab/>
      </w:r>
      <w:r>
        <w:tab/>
      </w:r>
    </w:p>
    <w:p w:rsidR="002672B8" w:rsidRDefault="002672B8" w:rsidP="002672B8">
      <w:pPr>
        <w:pStyle w:val="Web"/>
        <w:spacing w:before="0" w:after="0"/>
        <w:ind w:left="3600" w:firstLine="720"/>
      </w:pPr>
      <w:r>
        <w:t>Ο ΔΗΜΑΡΧΟΣ ΣΑΜΟΘΡΑΚΗΣ</w:t>
      </w:r>
    </w:p>
    <w:p w:rsidR="002672B8" w:rsidRDefault="002672B8" w:rsidP="002672B8">
      <w:pPr>
        <w:pStyle w:val="Web"/>
        <w:spacing w:before="0" w:after="0"/>
      </w:pPr>
    </w:p>
    <w:p w:rsidR="002672B8" w:rsidRDefault="002672B8" w:rsidP="002440D1">
      <w:pPr>
        <w:ind w:left="2880"/>
        <w:rPr>
          <w:b/>
        </w:rPr>
      </w:pPr>
      <w:r>
        <w:rPr>
          <w:lang w:val="el-GR"/>
        </w:rPr>
        <w:t xml:space="preserve">   </w:t>
      </w:r>
      <w:r>
        <w:rPr>
          <w:lang w:val="el-GR"/>
        </w:rPr>
        <w:tab/>
        <w:t xml:space="preserve">                      Βίτσας Αθανάσιος</w:t>
      </w:r>
    </w:p>
    <w:p w:rsidR="002672B8" w:rsidRDefault="002672B8" w:rsidP="002672B8">
      <w:pPr>
        <w:tabs>
          <w:tab w:val="left" w:pos="0"/>
          <w:tab w:val="left" w:pos="567"/>
        </w:tabs>
      </w:pPr>
    </w:p>
    <w:p w:rsidR="002672B8" w:rsidRDefault="002672B8" w:rsidP="002672B8"/>
    <w:p w:rsidR="002672B8" w:rsidRDefault="002672B8" w:rsidP="002672B8"/>
    <w:p w:rsidR="000B75C1" w:rsidRDefault="000B75C1"/>
    <w:sectPr w:rsidR="000B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B8"/>
    <w:rsid w:val="000B75C1"/>
    <w:rsid w:val="002440D1"/>
    <w:rsid w:val="002672B8"/>
    <w:rsid w:val="00B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11F65A"/>
  <w15:chartTrackingRefBased/>
  <w15:docId w15:val="{AE2A60EB-EB78-4A3D-843D-4676BDC5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B8"/>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2672B8"/>
    <w:pPr>
      <w:keepNext/>
      <w:tabs>
        <w:tab w:val="num" w:pos="360"/>
      </w:tabs>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672B8"/>
    <w:rPr>
      <w:rFonts w:ascii="Times New Roman" w:eastAsia="Times New Roman" w:hAnsi="Times New Roman" w:cs="Times New Roman"/>
      <w:b/>
      <w:bCs/>
      <w:sz w:val="24"/>
      <w:szCs w:val="24"/>
      <w:lang w:val="el-GR" w:eastAsia="ar-SA"/>
    </w:rPr>
  </w:style>
  <w:style w:type="paragraph" w:styleId="Web">
    <w:name w:val="Normal (Web)"/>
    <w:basedOn w:val="a"/>
    <w:semiHidden/>
    <w:unhideWhenUsed/>
    <w:rsid w:val="002672B8"/>
    <w:pPr>
      <w:spacing w:before="280" w:after="280"/>
    </w:pPr>
    <w:rPr>
      <w:lang w:val="el-GR"/>
    </w:rPr>
  </w:style>
  <w:style w:type="paragraph" w:customStyle="1" w:styleId="10">
    <w:name w:val="Παράγραφος λίστας1"/>
    <w:basedOn w:val="a"/>
    <w:rsid w:val="002672B8"/>
    <w:pPr>
      <w:suppressAutoHyphens w:val="0"/>
      <w:ind w:left="720"/>
    </w:pPr>
    <w:rPr>
      <w:rFonts w:eastAsia="Calibri"/>
      <w:lang w:val="el-GR" w:eastAsia="el-GR"/>
    </w:rPr>
  </w:style>
  <w:style w:type="character" w:styleId="a3">
    <w:name w:val="Strong"/>
    <w:basedOn w:val="a0"/>
    <w:uiPriority w:val="22"/>
    <w:qFormat/>
    <w:rsid w:val="00BE7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509</Words>
  <Characters>2904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2018-08-08T07:52:00Z</cp:lastPrinted>
  <dcterms:created xsi:type="dcterms:W3CDTF">2018-08-08T07:40:00Z</dcterms:created>
  <dcterms:modified xsi:type="dcterms:W3CDTF">2018-08-08T07:54:00Z</dcterms:modified>
</cp:coreProperties>
</file>