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BF" w:rsidRPr="0049462A" w:rsidRDefault="00F85DBF" w:rsidP="00F85DBF">
      <w:pPr>
        <w:rPr>
          <w:b/>
          <w:bCs/>
        </w:rPr>
      </w:pPr>
      <w:r>
        <w:rPr>
          <w:b/>
          <w:bCs/>
        </w:rPr>
        <w:t xml:space="preserve">                                                      </w:t>
      </w:r>
      <w:r w:rsidRPr="0083117B">
        <w:rPr>
          <w:b/>
          <w:bCs/>
        </w:rPr>
        <w:t xml:space="preserve">ΑΔΑ: </w:t>
      </w:r>
      <w:r w:rsidRPr="0083117B">
        <w:rPr>
          <w:b/>
        </w:rPr>
        <w:t>ΨΒ6ΦΩ1Λ-ΔΦ8</w:t>
      </w:r>
    </w:p>
    <w:p w:rsidR="00F85DBF" w:rsidRDefault="00F85DBF" w:rsidP="00F85DBF">
      <w:pPr>
        <w:rPr>
          <w:rFonts w:ascii="Tahoma" w:eastAsia="Batang" w:hAnsi="Tahoma" w:cs="Tahoma"/>
          <w:b/>
          <w:bCs/>
        </w:rPr>
      </w:pPr>
    </w:p>
    <w:p w:rsidR="00F85DBF" w:rsidRDefault="00F85DBF" w:rsidP="00F85DBF">
      <w:pPr>
        <w:ind w:left="3240" w:firstLine="360"/>
        <w:rPr>
          <w:rFonts w:ascii="Tahoma" w:eastAsia="Batang" w:hAnsi="Tahoma" w:cs="Tahoma"/>
          <w:b/>
          <w:bCs/>
        </w:rPr>
      </w:pPr>
      <w:r>
        <w:rPr>
          <w:rFonts w:ascii="Tahoma" w:eastAsia="Batang" w:hAnsi="Tahoma" w:cs="Tahoma"/>
          <w:b/>
          <w:bCs/>
          <w:lang w:val="en-US"/>
        </w:rPr>
        <w:t>A</w:t>
      </w:r>
      <w:r>
        <w:rPr>
          <w:rFonts w:ascii="Tahoma" w:eastAsia="Batang" w:hAnsi="Tahoma" w:cs="Tahoma"/>
          <w:b/>
          <w:bCs/>
        </w:rPr>
        <w:t>ΠΟΣΠΑΣΜΑ</w:t>
      </w:r>
    </w:p>
    <w:p w:rsidR="00F85DBF" w:rsidRPr="00792712" w:rsidRDefault="00F85DBF" w:rsidP="00F85DBF">
      <w:pPr>
        <w:ind w:left="3240" w:firstLine="360"/>
        <w:rPr>
          <w:rFonts w:ascii="Tahoma" w:eastAsia="Batang" w:hAnsi="Tahoma" w:cs="Tahoma"/>
          <w:b/>
          <w:bCs/>
        </w:rPr>
      </w:pPr>
      <w:r>
        <w:rPr>
          <w:rFonts w:ascii="Tahoma" w:eastAsia="Batang" w:hAnsi="Tahoma" w:cs="Tahoma"/>
          <w:b/>
          <w:bCs/>
        </w:rPr>
        <w:t>ΑΡΙΘΜ. ΠΡΩΤ.:2607/29-5-2018</w:t>
      </w:r>
    </w:p>
    <w:p w:rsidR="00F85DBF" w:rsidRDefault="00F85DBF" w:rsidP="00F85DBF">
      <w:pPr>
        <w:ind w:left="3240" w:firstLine="360"/>
        <w:rPr>
          <w:rFonts w:ascii="Tahoma" w:eastAsia="Batang" w:hAnsi="Tahoma" w:cs="Tahoma"/>
          <w:b/>
          <w:bCs/>
        </w:rPr>
      </w:pPr>
    </w:p>
    <w:p w:rsidR="00F85DBF" w:rsidRDefault="00F85DBF" w:rsidP="00F85DBF">
      <w:pPr>
        <w:jc w:val="both"/>
        <w:rPr>
          <w:rFonts w:ascii="Tahoma" w:hAnsi="Tahoma" w:cs="Tahoma"/>
        </w:rPr>
      </w:pPr>
      <w:r>
        <w:rPr>
          <w:rFonts w:ascii="Tahoma" w:hAnsi="Tahoma" w:cs="Tahoma"/>
        </w:rPr>
        <w:t>Από το πρακτικό της 9</w:t>
      </w:r>
      <w:r w:rsidRPr="009E1961">
        <w:rPr>
          <w:rFonts w:ascii="Tahoma" w:hAnsi="Tahoma" w:cs="Tahoma"/>
          <w:vertAlign w:val="superscript"/>
        </w:rPr>
        <w:t>ης</w:t>
      </w:r>
      <w:r>
        <w:rPr>
          <w:rFonts w:ascii="Tahoma" w:hAnsi="Tahoma" w:cs="Tahoma"/>
          <w:vertAlign w:val="superscript"/>
        </w:rPr>
        <w:t xml:space="preserve"> </w:t>
      </w:r>
      <w:r>
        <w:rPr>
          <w:rFonts w:ascii="Tahoma" w:hAnsi="Tahoma" w:cs="Tahoma"/>
        </w:rPr>
        <w:t>/18-5-2018  Συνεδρίασης του Δημοτικού Συμβουλίου Σαμοθράκης.</w:t>
      </w:r>
    </w:p>
    <w:p w:rsidR="00F85DBF" w:rsidRDefault="00F85DBF" w:rsidP="00F85DBF">
      <w:pPr>
        <w:ind w:hanging="360"/>
        <w:rPr>
          <w:rFonts w:ascii="Tahoma" w:eastAsia="Batang" w:hAnsi="Tahoma" w:cs="Tahoma"/>
          <w:bCs/>
        </w:rPr>
      </w:pPr>
      <w:r>
        <w:rPr>
          <w:rFonts w:ascii="Tahoma" w:hAnsi="Tahoma" w:cs="Tahoma"/>
        </w:rPr>
        <w:t>     Στη Σαμοθράκη σήμερα 18-5-2018 ημέρα Παρασκευή και ώρα 19:30 μ.μ το Δημοτικό Συμβούλιο Σαμοθράκης συνήλθε σε τακτική συνεδρίαση ύστερα από  την αρίθμ.2419/14-5-2018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F85DBF" w:rsidRPr="00BF1AA1" w:rsidRDefault="00F85DBF" w:rsidP="00F85DBF">
      <w:pPr>
        <w:ind w:hanging="360"/>
        <w:jc w:val="both"/>
        <w:rPr>
          <w:rFonts w:ascii="Tahoma" w:eastAsia="Batang" w:hAnsi="Tahoma" w:cs="Tahoma"/>
          <w:b/>
        </w:rPr>
      </w:pPr>
      <w:r>
        <w:rPr>
          <w:rFonts w:ascii="Tahoma" w:eastAsia="Batang" w:hAnsi="Tahoma" w:cs="Tahoma"/>
          <w:bCs/>
        </w:rPr>
        <w:t xml:space="preserve">     </w:t>
      </w:r>
      <w:r>
        <w:rPr>
          <w:rFonts w:ascii="Tahoma" w:eastAsia="Batang" w:hAnsi="Tahoma" w:cs="Tahoma"/>
          <w:b/>
        </w:rPr>
        <w:t xml:space="preserve">  Θ</w:t>
      </w:r>
      <w:r>
        <w:rPr>
          <w:rFonts w:ascii="Tahoma" w:eastAsia="Batang" w:hAnsi="Tahoma" w:cs="Tahoma"/>
          <w:b/>
          <w:lang w:val="en-US"/>
        </w:rPr>
        <w:t>EMA</w:t>
      </w:r>
      <w:r>
        <w:rPr>
          <w:rFonts w:ascii="Tahoma" w:eastAsia="Batang" w:hAnsi="Tahoma" w:cs="Tahoma"/>
          <w:b/>
        </w:rPr>
        <w:t>: 1</w:t>
      </w:r>
      <w:r>
        <w:rPr>
          <w:rFonts w:ascii="Tahoma" w:eastAsia="Batang" w:hAnsi="Tahoma" w:cs="Tahoma"/>
          <w:b/>
          <w:vertAlign w:val="superscript"/>
        </w:rPr>
        <w:t>ο</w:t>
      </w:r>
      <w:r>
        <w:rPr>
          <w:rFonts w:ascii="Tahoma" w:eastAsia="Batang" w:hAnsi="Tahoma" w:cs="Tahoma"/>
          <w:b/>
        </w:rPr>
        <w:t xml:space="preserve"> «Έγκριση συζήτησης θεμάτων εκτός ημερήσιας διάταξη»</w:t>
      </w:r>
    </w:p>
    <w:p w:rsidR="00F85DBF" w:rsidRDefault="00F85DBF" w:rsidP="00F85DBF">
      <w:pPr>
        <w:ind w:hanging="360"/>
        <w:jc w:val="both"/>
        <w:rPr>
          <w:rFonts w:ascii="Tahoma" w:eastAsia="Batang" w:hAnsi="Tahoma" w:cs="Tahoma"/>
        </w:rPr>
      </w:pPr>
      <w:r>
        <w:rPr>
          <w:rFonts w:ascii="Tahoma" w:eastAsia="Batang" w:hAnsi="Tahoma" w:cs="Tahoma"/>
          <w:b/>
        </w:rPr>
        <w:t xml:space="preserve">     Αρίθμ. Απόφαση:91</w:t>
      </w:r>
    </w:p>
    <w:p w:rsidR="00F85DBF" w:rsidRDefault="00F85DBF" w:rsidP="00F85DBF">
      <w:pPr>
        <w:jc w:val="both"/>
        <w:rPr>
          <w:rFonts w:ascii="Tahoma" w:eastAsia="Batang" w:hAnsi="Tahoma" w:cs="Tahoma"/>
        </w:rPr>
      </w:pPr>
      <w:r>
        <w:rPr>
          <w:rFonts w:ascii="Tahoma" w:eastAsia="Batang" w:hAnsi="Tahoma" w:cs="Tahom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F85DBF" w:rsidRDefault="00F85DBF" w:rsidP="00F85DBF">
      <w:pPr>
        <w:jc w:val="both"/>
        <w:rPr>
          <w:rFonts w:ascii="Tahoma" w:eastAsia="Batang" w:hAnsi="Tahoma" w:cs="Tahoma"/>
        </w:rPr>
      </w:pPr>
    </w:p>
    <w:tbl>
      <w:tblPr>
        <w:tblW w:w="0" w:type="auto"/>
        <w:tblInd w:w="-40" w:type="dxa"/>
        <w:tblLayout w:type="fixed"/>
        <w:tblLook w:val="0000"/>
      </w:tblPr>
      <w:tblGrid>
        <w:gridCol w:w="5183"/>
        <w:gridCol w:w="4389"/>
      </w:tblGrid>
      <w:tr w:rsidR="00F85DBF" w:rsidRPr="00BC09EB"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F85DBF" w:rsidRPr="00BC09EB" w:rsidRDefault="00F85DBF" w:rsidP="006E3794">
            <w:pPr>
              <w:jc w:val="both"/>
              <w:rPr>
                <w:rFonts w:ascii="Tahoma" w:eastAsia="Batang" w:hAnsi="Tahoma" w:cs="Tahoma"/>
                <w:b/>
                <w:bCs/>
                <w:color w:val="111111"/>
              </w:rPr>
            </w:pPr>
            <w:r w:rsidRPr="00BC09EB">
              <w:rPr>
                <w:rFonts w:ascii="Tahoma" w:eastAsia="Batang" w:hAnsi="Tahoma" w:cs="Tahoma"/>
                <w:color w:val="111111"/>
              </w:rPr>
              <w:t xml:space="preserve">               </w:t>
            </w:r>
            <w:r w:rsidRPr="00BC09EB">
              <w:rPr>
                <w:rFonts w:ascii="Tahoma" w:eastAsia="Batang" w:hAnsi="Tahoma" w:cs="Tahoma"/>
                <w:b/>
                <w:color w:val="111111"/>
              </w:rPr>
              <w:t>ΠΑ</w:t>
            </w:r>
            <w:r w:rsidRPr="00BC09EB">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85DBF" w:rsidRPr="00BC09EB" w:rsidRDefault="00F85DBF" w:rsidP="006E3794">
            <w:pPr>
              <w:jc w:val="both"/>
            </w:pPr>
            <w:r w:rsidRPr="00BC09EB">
              <w:rPr>
                <w:rFonts w:ascii="Tahoma" w:eastAsia="Batang" w:hAnsi="Tahoma" w:cs="Tahoma"/>
                <w:b/>
                <w:bCs/>
                <w:color w:val="111111"/>
              </w:rPr>
              <w:t xml:space="preserve">                     ΑΠΟΝΤΕΣ</w:t>
            </w:r>
          </w:p>
        </w:tc>
      </w:tr>
      <w:tr w:rsidR="00F85DBF" w:rsidRPr="00BC09EB"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F85DBF" w:rsidRPr="00BC09EB" w:rsidRDefault="00F85DBF" w:rsidP="006E3794">
            <w:pPr>
              <w:jc w:val="both"/>
              <w:rPr>
                <w:rFonts w:ascii="Tahoma" w:eastAsia="Batang" w:hAnsi="Tahoma" w:cs="Tahoma"/>
                <w:bCs/>
                <w:color w:val="111111"/>
              </w:rPr>
            </w:pPr>
            <w:r w:rsidRPr="00BC09EB">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85DBF" w:rsidRPr="00BC09EB" w:rsidRDefault="00F85DBF" w:rsidP="006E3794">
            <w:pPr>
              <w:jc w:val="both"/>
              <w:rPr>
                <w:rFonts w:ascii="Tahoma" w:eastAsia="Batang" w:hAnsi="Tahoma" w:cs="Tahoma"/>
                <w:color w:val="111111"/>
              </w:rPr>
            </w:pPr>
            <w:r w:rsidRPr="00BC09EB">
              <w:rPr>
                <w:rFonts w:ascii="Tahoma" w:eastAsia="Batang" w:hAnsi="Tahoma" w:cs="Tahoma"/>
                <w:bCs/>
                <w:color w:val="111111"/>
              </w:rPr>
              <w:t xml:space="preserve">1. Ατζανός Παναγιώτης </w:t>
            </w:r>
            <w:r w:rsidRPr="00BC09EB">
              <w:rPr>
                <w:rFonts w:ascii="Tahoma" w:eastAsia="Batang" w:hAnsi="Tahoma" w:cs="Tahoma"/>
                <w:bCs/>
                <w:color w:val="111111"/>
                <w:lang w:val="en-US"/>
              </w:rPr>
              <w:t>-</w:t>
            </w:r>
            <w:r w:rsidRPr="00BC09EB">
              <w:rPr>
                <w:rFonts w:ascii="Tahoma" w:eastAsia="Batang" w:hAnsi="Tahoma" w:cs="Tahoma"/>
                <w:bCs/>
                <w:color w:val="111111"/>
              </w:rPr>
              <w:t xml:space="preserve">  </w:t>
            </w:r>
            <w:r w:rsidRPr="00BC09EB">
              <w:rPr>
                <w:rFonts w:ascii="Tahoma" w:eastAsia="Batang" w:hAnsi="Tahoma" w:cs="Tahoma"/>
                <w:color w:val="111111"/>
              </w:rPr>
              <w:t xml:space="preserve"> </w:t>
            </w:r>
            <w:r w:rsidRPr="00BC09EB">
              <w:rPr>
                <w:rFonts w:ascii="Tahoma" w:eastAsia="Batang" w:hAnsi="Tahoma" w:cs="Tahoma"/>
                <w:bCs/>
                <w:color w:val="111111"/>
              </w:rPr>
              <w:t xml:space="preserve">Δημ. Σύμβουλος </w:t>
            </w:r>
          </w:p>
          <w:p w:rsidR="00F85DBF" w:rsidRPr="00BC09EB" w:rsidRDefault="00F85DBF" w:rsidP="006E3794">
            <w:pPr>
              <w:jc w:val="both"/>
              <w:rPr>
                <w:rFonts w:ascii="Tahoma" w:eastAsia="Batang" w:hAnsi="Tahoma" w:cs="Tahoma"/>
                <w:color w:val="111111"/>
              </w:rPr>
            </w:pPr>
          </w:p>
        </w:tc>
      </w:tr>
      <w:tr w:rsidR="00F85DBF" w:rsidRPr="00BC09EB"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F85DBF" w:rsidRPr="00BC09EB" w:rsidRDefault="00F85DBF" w:rsidP="006E3794">
            <w:pPr>
              <w:jc w:val="both"/>
              <w:rPr>
                <w:rFonts w:ascii="Tahoma" w:eastAsia="Batang" w:hAnsi="Tahoma" w:cs="Tahoma"/>
                <w:bCs/>
                <w:color w:val="111111"/>
              </w:rPr>
            </w:pPr>
            <w:r w:rsidRPr="00BC09EB">
              <w:rPr>
                <w:rFonts w:ascii="Tahoma" w:eastAsia="Batang" w:hAnsi="Tahoma" w:cs="Tahoma"/>
                <w:color w:val="111111"/>
              </w:rPr>
              <w:t xml:space="preserve">2. Βάβουρα Ευαγγελία </w:t>
            </w:r>
            <w:r w:rsidRPr="00BC09EB">
              <w:rPr>
                <w:rFonts w:ascii="Tahoma" w:eastAsia="Batang" w:hAnsi="Tahoma" w:cs="Tahoma"/>
                <w:color w:val="111111"/>
                <w:lang w:val="en-US"/>
              </w:rPr>
              <w:t>-</w:t>
            </w:r>
            <w:r w:rsidRPr="00BC09EB">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85DBF" w:rsidRPr="00BC09EB" w:rsidRDefault="00F85DBF" w:rsidP="006E3794">
            <w:pPr>
              <w:jc w:val="both"/>
            </w:pPr>
            <w:r>
              <w:rPr>
                <w:rFonts w:ascii="Tahoma" w:eastAsia="Batang" w:hAnsi="Tahoma" w:cs="Tahoma"/>
                <w:bCs/>
                <w:color w:val="111111"/>
              </w:rPr>
              <w:t>2. Ταμπάκης Νικόλαος</w:t>
            </w:r>
            <w:r w:rsidRPr="00BC09EB">
              <w:rPr>
                <w:rFonts w:ascii="Tahoma" w:eastAsia="Batang" w:hAnsi="Tahoma" w:cs="Tahoma"/>
                <w:bCs/>
                <w:color w:val="111111"/>
              </w:rPr>
              <w:t xml:space="preserve">           »        »   </w:t>
            </w:r>
          </w:p>
        </w:tc>
      </w:tr>
      <w:tr w:rsidR="00F85DBF"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85DBF" w:rsidRPr="00BC09EB" w:rsidRDefault="00F85DBF" w:rsidP="006E3794">
            <w:pPr>
              <w:jc w:val="both"/>
              <w:rPr>
                <w:rFonts w:ascii="Tahoma" w:eastAsia="Batang" w:hAnsi="Tahoma" w:cs="Tahoma"/>
                <w:bCs/>
                <w:color w:val="111111"/>
              </w:rPr>
            </w:pPr>
            <w:r w:rsidRPr="00BC09EB">
              <w:rPr>
                <w:rFonts w:ascii="Tahoma" w:eastAsia="Batang" w:hAnsi="Tahoma" w:cs="Tahoma"/>
                <w:bCs/>
                <w:color w:val="111111"/>
              </w:rPr>
              <w:t xml:space="preserve">3. </w:t>
            </w:r>
            <w:r w:rsidRPr="00BC09EB">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85DBF" w:rsidRPr="00BC09EB" w:rsidRDefault="00F85DBF" w:rsidP="006E3794">
            <w:pPr>
              <w:jc w:val="both"/>
            </w:pPr>
            <w:r w:rsidRPr="00BC09EB">
              <w:rPr>
                <w:rFonts w:ascii="Tahoma" w:eastAsia="Batang" w:hAnsi="Tahoma" w:cs="Tahoma"/>
                <w:bCs/>
                <w:color w:val="111111"/>
              </w:rPr>
              <w:t xml:space="preserve">3. Λάζαρης Αλέξανδρος </w:t>
            </w:r>
            <w:r w:rsidRPr="001200E0">
              <w:rPr>
                <w:rFonts w:ascii="Tahoma" w:eastAsia="Batang" w:hAnsi="Tahoma" w:cs="Tahoma"/>
                <w:bCs/>
                <w:color w:val="111111"/>
              </w:rPr>
              <w:t>-</w:t>
            </w:r>
            <w:r w:rsidRPr="00BC09EB">
              <w:rPr>
                <w:rFonts w:ascii="Tahoma" w:eastAsia="Batang" w:hAnsi="Tahoma" w:cs="Tahoma"/>
                <w:bCs/>
                <w:color w:val="111111"/>
              </w:rPr>
              <w:t xml:space="preserve">      »        »</w:t>
            </w:r>
          </w:p>
        </w:tc>
      </w:tr>
      <w:tr w:rsidR="00F85DBF"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85DBF" w:rsidRPr="00BC09EB" w:rsidRDefault="00F85DBF" w:rsidP="006E3794">
            <w:pPr>
              <w:jc w:val="both"/>
              <w:rPr>
                <w:rFonts w:ascii="Tahoma" w:eastAsia="Batang" w:hAnsi="Tahoma" w:cs="Tahoma"/>
                <w:bCs/>
                <w:color w:val="111111"/>
              </w:rPr>
            </w:pPr>
            <w:r w:rsidRPr="00BC09EB">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85DBF" w:rsidRPr="00BC09EB" w:rsidRDefault="00F85DBF" w:rsidP="006E3794">
            <w:pPr>
              <w:jc w:val="both"/>
            </w:pPr>
            <w:r w:rsidRPr="00BC09EB">
              <w:rPr>
                <w:rFonts w:ascii="Tahoma" w:eastAsia="Batang" w:hAnsi="Tahoma" w:cs="Tahoma"/>
                <w:bCs/>
                <w:color w:val="111111"/>
              </w:rPr>
              <w:t xml:space="preserve">4.  Μόραλη- Αντωνάκη Χρυσάνθη </w:t>
            </w:r>
            <w:r w:rsidRPr="00BC09EB">
              <w:rPr>
                <w:rFonts w:ascii="Tahoma" w:eastAsia="Batang" w:hAnsi="Tahoma" w:cs="Tahoma"/>
                <w:bCs/>
                <w:color w:val="111111"/>
                <w:lang w:val="en-US"/>
              </w:rPr>
              <w:t>-</w:t>
            </w:r>
            <w:r w:rsidRPr="00BC09EB">
              <w:rPr>
                <w:rFonts w:ascii="Tahoma" w:eastAsia="Batang" w:hAnsi="Tahoma" w:cs="Tahoma"/>
                <w:bCs/>
                <w:color w:val="111111"/>
              </w:rPr>
              <w:t xml:space="preserve"> »      »</w:t>
            </w:r>
          </w:p>
        </w:tc>
      </w:tr>
      <w:tr w:rsidR="00F85DBF"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85DBF" w:rsidRPr="00BC09EB" w:rsidRDefault="00F85DBF" w:rsidP="006E3794">
            <w:pPr>
              <w:jc w:val="both"/>
              <w:rPr>
                <w:rFonts w:ascii="Tahoma" w:eastAsia="Batang" w:hAnsi="Tahoma" w:cs="Tahoma"/>
                <w:color w:val="111111"/>
              </w:rPr>
            </w:pPr>
            <w:r>
              <w:rPr>
                <w:rFonts w:ascii="Tahoma" w:eastAsia="Batang" w:hAnsi="Tahoma" w:cs="Tahoma"/>
                <w:bCs/>
                <w:color w:val="111111"/>
              </w:rPr>
              <w:lastRenderedPageBreak/>
              <w:t>5. Φωτεινού Φωτεινός</w:t>
            </w:r>
            <w:r w:rsidRPr="00BC09EB">
              <w:rPr>
                <w:rFonts w:ascii="Tahoma" w:eastAsia="Batang" w:hAnsi="Tahoma" w:cs="Tahoma"/>
                <w:bCs/>
                <w:color w:val="111111"/>
              </w:rPr>
              <w:t>-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85DBF" w:rsidRPr="00BC09EB" w:rsidRDefault="00F85DBF" w:rsidP="006E3794">
            <w:pPr>
              <w:jc w:val="both"/>
            </w:pPr>
            <w:r>
              <w:rPr>
                <w:rFonts w:ascii="Tahoma" w:eastAsia="Batang" w:hAnsi="Tahoma" w:cs="Tahoma"/>
                <w:color w:val="111111"/>
              </w:rPr>
              <w:t>5.  Φράγκου Μισέντου Άννα</w:t>
            </w:r>
            <w:r w:rsidRPr="00BC09EB">
              <w:rPr>
                <w:rFonts w:ascii="Tahoma" w:eastAsia="Batang" w:hAnsi="Tahoma" w:cs="Tahoma"/>
                <w:color w:val="111111"/>
              </w:rPr>
              <w:t xml:space="preserve">  »        »</w:t>
            </w:r>
          </w:p>
        </w:tc>
      </w:tr>
      <w:tr w:rsidR="00F85DBF"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85DBF" w:rsidRPr="00BC09EB" w:rsidRDefault="00F85DBF" w:rsidP="006E3794">
            <w:pPr>
              <w:jc w:val="both"/>
              <w:rPr>
                <w:rFonts w:ascii="Tahoma" w:eastAsia="Batang" w:hAnsi="Tahoma" w:cs="Tahoma"/>
                <w:bCs/>
                <w:color w:val="111111"/>
              </w:rPr>
            </w:pPr>
            <w:r w:rsidRPr="00BC09EB">
              <w:rPr>
                <w:rFonts w:ascii="Tahoma" w:eastAsia="Batang" w:hAnsi="Tahoma" w:cs="Tahoma"/>
                <w:bCs/>
                <w:color w:val="111111"/>
              </w:rPr>
              <w:t xml:space="preserve">6.  Παπάς Παναγιώτης </w:t>
            </w:r>
            <w:r w:rsidRPr="001200E0">
              <w:rPr>
                <w:rFonts w:ascii="Tahoma" w:eastAsia="Batang" w:hAnsi="Tahoma" w:cs="Tahoma"/>
                <w:bCs/>
                <w:color w:val="111111"/>
              </w:rPr>
              <w:t>-</w:t>
            </w:r>
            <w:r w:rsidRPr="00BC09EB">
              <w:rPr>
                <w:rFonts w:ascii="Tahoma" w:eastAsia="Batang" w:hAnsi="Tahoma" w:cs="Tahoma"/>
                <w:bCs/>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85DBF" w:rsidRPr="009252CD" w:rsidRDefault="00F85DBF" w:rsidP="006E3794">
            <w:pPr>
              <w:jc w:val="both"/>
            </w:pPr>
            <w:r w:rsidRPr="009252CD">
              <w:t xml:space="preserve">6. </w:t>
            </w:r>
            <w:r>
              <w:rPr>
                <w:lang w:val="en-US"/>
              </w:rPr>
              <w:t>K</w:t>
            </w:r>
            <w:r>
              <w:t>ουτράκη Μαρία</w:t>
            </w:r>
          </w:p>
        </w:tc>
      </w:tr>
      <w:tr w:rsidR="00F85DBF"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85DBF" w:rsidRPr="00BC09EB" w:rsidRDefault="00F85DBF" w:rsidP="006E3794">
            <w:pPr>
              <w:jc w:val="both"/>
              <w:rPr>
                <w:rFonts w:ascii="Tahoma" w:eastAsia="Batang" w:hAnsi="Tahoma" w:cs="Tahoma"/>
                <w:color w:val="111111"/>
              </w:rPr>
            </w:pPr>
            <w:r w:rsidRPr="00BC09EB">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85DBF" w:rsidRPr="00BC09EB" w:rsidRDefault="00F85DBF" w:rsidP="006E3794">
            <w:pPr>
              <w:jc w:val="both"/>
            </w:pPr>
            <w:r w:rsidRPr="00BC09EB">
              <w:rPr>
                <w:rFonts w:ascii="Tahoma" w:eastAsia="Batang" w:hAnsi="Tahoma" w:cs="Tahoma"/>
                <w:color w:val="111111"/>
              </w:rPr>
              <w:t xml:space="preserve"> </w:t>
            </w:r>
          </w:p>
        </w:tc>
      </w:tr>
      <w:tr w:rsidR="00F85DBF"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85DBF" w:rsidRPr="00BC09EB" w:rsidRDefault="00F85DBF" w:rsidP="006E3794">
            <w:pPr>
              <w:jc w:val="both"/>
              <w:rPr>
                <w:rFonts w:ascii="Tahoma" w:eastAsia="Batang" w:hAnsi="Tahoma" w:cs="Tahoma"/>
                <w:color w:val="111111"/>
              </w:rPr>
            </w:pPr>
            <w:r w:rsidRPr="00BC09EB">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85DBF" w:rsidRPr="00BC09EB" w:rsidRDefault="00F85DBF" w:rsidP="006E3794">
            <w:pPr>
              <w:jc w:val="both"/>
            </w:pPr>
          </w:p>
        </w:tc>
      </w:tr>
      <w:tr w:rsidR="00F85DBF"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85DBF" w:rsidRPr="00BC09EB" w:rsidRDefault="00F85DBF" w:rsidP="006E3794">
            <w:pPr>
              <w:jc w:val="both"/>
              <w:rPr>
                <w:rFonts w:ascii="Tahoma" w:eastAsia="Batang" w:hAnsi="Tahoma" w:cs="Tahoma"/>
                <w:color w:val="111111"/>
              </w:rPr>
            </w:pPr>
            <w:r>
              <w:rPr>
                <w:rFonts w:ascii="Tahoma" w:eastAsia="Batang" w:hAnsi="Tahoma" w:cs="Tahoma"/>
                <w:bCs/>
                <w:color w:val="111111"/>
              </w:rPr>
              <w:t>9.   Λαζανδρέας Κων/νος</w:t>
            </w:r>
            <w:r w:rsidRPr="00BC09EB">
              <w:rPr>
                <w:rFonts w:ascii="Tahoma" w:eastAsia="Batang" w:hAnsi="Tahoma" w:cs="Tahoma"/>
                <w:bCs/>
                <w:color w:val="111111"/>
              </w:rPr>
              <w:t xml:space="preserve">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85DBF" w:rsidRPr="00BC09EB" w:rsidRDefault="00F85DBF" w:rsidP="006E3794">
            <w:pPr>
              <w:snapToGrid w:val="0"/>
              <w:jc w:val="both"/>
              <w:rPr>
                <w:rFonts w:ascii="Tahoma" w:eastAsia="Batang" w:hAnsi="Tahoma" w:cs="Tahoma"/>
                <w:color w:val="111111"/>
              </w:rPr>
            </w:pPr>
          </w:p>
        </w:tc>
      </w:tr>
      <w:tr w:rsidR="00F85DBF"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85DBF" w:rsidRPr="00BC09EB" w:rsidRDefault="00F85DBF" w:rsidP="006E3794">
            <w:pPr>
              <w:snapToGrid w:val="0"/>
              <w:jc w:val="both"/>
              <w:rPr>
                <w:rFonts w:ascii="Tahoma" w:eastAsia="Batang" w:hAnsi="Tahoma" w:cs="Tahoma"/>
                <w:bCs/>
                <w:color w:val="111111"/>
              </w:rPr>
            </w:pPr>
            <w:r w:rsidRPr="00BC09EB">
              <w:rPr>
                <w:rFonts w:ascii="Tahoma" w:eastAsia="Batang" w:hAnsi="Tahoma" w:cs="Tahoma"/>
                <w:bCs/>
                <w:color w:val="111111"/>
              </w:rPr>
              <w:t>10</w:t>
            </w:r>
            <w:r>
              <w:rPr>
                <w:rFonts w:ascii="Tahoma" w:eastAsia="Batang" w:hAnsi="Tahoma" w:cs="Tahoma"/>
                <w:bCs/>
                <w:color w:val="111111"/>
              </w:rPr>
              <w:t>. Κορδώνια Ευγενία</w:t>
            </w:r>
            <w:r w:rsidRPr="00BC09EB">
              <w:rPr>
                <w:rFonts w:ascii="Tahoma" w:eastAsia="Batang" w:hAnsi="Tahoma" w:cs="Tahoma"/>
                <w:bCs/>
                <w:color w:val="111111"/>
              </w:rPr>
              <w:t>-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85DBF" w:rsidRPr="00BC09EB" w:rsidRDefault="00F85DBF" w:rsidP="006E3794">
            <w:pPr>
              <w:jc w:val="both"/>
            </w:pPr>
            <w:r w:rsidRPr="00BC09EB">
              <w:rPr>
                <w:rFonts w:ascii="Tahoma" w:eastAsia="Batang" w:hAnsi="Tahoma" w:cs="Tahoma"/>
                <w:bCs/>
                <w:color w:val="111111"/>
              </w:rPr>
              <w:t>(Δεν προσήλθαν αν και κλήθηκαν νόμιμα)</w:t>
            </w:r>
          </w:p>
        </w:tc>
      </w:tr>
      <w:tr w:rsidR="00F85DBF"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85DBF" w:rsidRPr="00BC09EB" w:rsidRDefault="00F85DBF" w:rsidP="006E3794">
            <w:pPr>
              <w:snapToGrid w:val="0"/>
              <w:jc w:val="both"/>
              <w:rPr>
                <w:rFonts w:ascii="Tahoma" w:eastAsia="Batang" w:hAnsi="Tahoma" w:cs="Tahoma"/>
                <w:bCs/>
                <w:color w:val="111111"/>
              </w:rPr>
            </w:pPr>
            <w:r>
              <w:rPr>
                <w:rFonts w:ascii="Tahoma" w:eastAsia="Batang" w:hAnsi="Tahoma" w:cs="Tahoma"/>
                <w:bCs/>
                <w:color w:val="111111"/>
              </w:rPr>
              <w:t>11. Πρόξενος Χρήστος -</w:t>
            </w:r>
            <w:r w:rsidRPr="00BC09EB">
              <w:rPr>
                <w:rFonts w:ascii="Tahoma" w:eastAsia="Batang" w:hAnsi="Tahoma" w:cs="Tahoma"/>
                <w:bCs/>
                <w:color w:val="111111"/>
              </w:rPr>
              <w:t>-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85DBF" w:rsidRPr="00BC09EB" w:rsidRDefault="00F85DBF" w:rsidP="006E3794">
            <w:pPr>
              <w:jc w:val="both"/>
              <w:rPr>
                <w:rFonts w:ascii="Tahoma" w:eastAsia="Batang" w:hAnsi="Tahoma" w:cs="Tahoma"/>
                <w:bCs/>
                <w:color w:val="111111"/>
              </w:rPr>
            </w:pPr>
          </w:p>
        </w:tc>
      </w:tr>
    </w:tbl>
    <w:p w:rsidR="00F85DBF" w:rsidRPr="00BC09EB" w:rsidRDefault="00F85DBF" w:rsidP="00F85DBF">
      <w:pPr>
        <w:jc w:val="both"/>
        <w:rPr>
          <w:rFonts w:ascii="Tahoma" w:eastAsia="Batang" w:hAnsi="Tahoma" w:cs="Tahoma"/>
        </w:rPr>
      </w:pPr>
    </w:p>
    <w:p w:rsidR="00F85DBF" w:rsidRDefault="00F85DBF" w:rsidP="00F85DBF">
      <w:pPr>
        <w:tabs>
          <w:tab w:val="left" w:pos="8100"/>
        </w:tabs>
        <w:jc w:val="both"/>
        <w:rPr>
          <w:rFonts w:ascii="Tahoma" w:eastAsia="Batang" w:hAnsi="Tahoma" w:cs="Tahoma"/>
        </w:rPr>
      </w:pPr>
      <w:r>
        <w:rPr>
          <w:rFonts w:ascii="Tahoma" w:eastAsia="Batang"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F85DBF" w:rsidRDefault="00F85DBF" w:rsidP="00F85DBF">
      <w:pPr>
        <w:tabs>
          <w:tab w:val="left" w:pos="8100"/>
        </w:tabs>
        <w:jc w:val="both"/>
        <w:rPr>
          <w:rFonts w:ascii="Tahoma" w:eastAsia="Batang" w:hAnsi="Tahoma" w:cs="Tahoma"/>
          <w:color w:val="111111"/>
        </w:rPr>
      </w:pPr>
      <w:r>
        <w:rPr>
          <w:rFonts w:ascii="Tahoma" w:eastAsia="Batang" w:hAnsi="Tahoma" w:cs="Tahoma"/>
        </w:rPr>
        <w:t xml:space="preserve">Στην συνεδρίαση Προεδρεύει ο Κος  Παπάς Παναγιώτης . </w:t>
      </w:r>
    </w:p>
    <w:p w:rsidR="00F85DBF" w:rsidRDefault="00F85DBF" w:rsidP="00F85DBF">
      <w:pPr>
        <w:autoSpaceDE w:val="0"/>
        <w:rPr>
          <w:rFonts w:ascii="Tahoma" w:eastAsia="Batang" w:hAnsi="Tahoma" w:cs="Tahoma"/>
        </w:rPr>
      </w:pPr>
      <w:r>
        <w:rPr>
          <w:rFonts w:ascii="Tahoma" w:eastAsia="Batang" w:hAnsi="Tahoma" w:cs="Tahoma"/>
          <w:color w:val="111111"/>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rPr>
        <w:t xml:space="preserve"> ανέφερε ότι μετά την αποστολή της πρόσκλησης της σημερινής συνεδρίασης, προέκυψαν τα κάτωθι θέματα που δεν χωρούν αναβολή διότι σχετίζονται με την λειτουργία του Δήμου και την εξυπηρέτηση  αναγκών πολιτών και κάλεσε τους συμβούλους να αποφασίσουν για την συζήτησή τους εκτός ημερήσιας διάταξης, προκειμένου να μην παρακωλύσει η λειτουργία του Δήμου και να μην θιχτούν τα συμφέροντά του:</w:t>
      </w:r>
    </w:p>
    <w:p w:rsidR="00F85DBF" w:rsidRPr="009252CD" w:rsidRDefault="00F85DBF" w:rsidP="00F85DBF">
      <w:pPr>
        <w:pStyle w:val="a6"/>
        <w:numPr>
          <w:ilvl w:val="0"/>
          <w:numId w:val="11"/>
        </w:numPr>
        <w:suppressAutoHyphens w:val="0"/>
        <w:spacing w:after="160" w:line="360" w:lineRule="auto"/>
        <w:contextualSpacing/>
        <w:rPr>
          <w:rFonts w:ascii="Calibri" w:eastAsia="Calibri" w:hAnsi="Calibri"/>
          <w:sz w:val="22"/>
          <w:szCs w:val="22"/>
          <w:lang w:val="el-GR" w:eastAsia="en-US"/>
        </w:rPr>
      </w:pPr>
      <w:r>
        <w:rPr>
          <w:rFonts w:ascii="Tahoma" w:eastAsia="Batang" w:hAnsi="Tahoma" w:cs="Tahoma"/>
          <w:sz w:val="22"/>
          <w:szCs w:val="22"/>
          <w:lang w:val="el-GR"/>
        </w:rPr>
        <w:t xml:space="preserve"> </w:t>
      </w:r>
      <w:r w:rsidRPr="009252CD">
        <w:rPr>
          <w:rFonts w:ascii="Calibri" w:eastAsia="Calibri" w:hAnsi="Calibri"/>
          <w:sz w:val="22"/>
          <w:szCs w:val="22"/>
          <w:lang w:val="el-GR" w:eastAsia="en-US"/>
        </w:rPr>
        <w:t xml:space="preserve">Επιστολής της εταιρίας </w:t>
      </w:r>
      <w:r w:rsidRPr="009252CD">
        <w:rPr>
          <w:rFonts w:ascii="Calibri" w:eastAsia="Calibri" w:hAnsi="Calibri"/>
          <w:sz w:val="22"/>
          <w:szCs w:val="22"/>
          <w:lang w:val="en-US" w:eastAsia="en-US"/>
        </w:rPr>
        <w:t>SAOS</w:t>
      </w:r>
      <w:r w:rsidRPr="009252CD">
        <w:rPr>
          <w:rFonts w:ascii="Calibri" w:eastAsia="Calibri" w:hAnsi="Calibri"/>
          <w:sz w:val="22"/>
          <w:szCs w:val="22"/>
          <w:lang w:val="el-GR" w:eastAsia="en-US"/>
        </w:rPr>
        <w:t xml:space="preserve"> </w:t>
      </w:r>
      <w:r w:rsidRPr="009252CD">
        <w:rPr>
          <w:rFonts w:ascii="Calibri" w:eastAsia="Calibri" w:hAnsi="Calibri"/>
          <w:sz w:val="22"/>
          <w:szCs w:val="22"/>
          <w:lang w:val="en-US" w:eastAsia="en-US"/>
        </w:rPr>
        <w:t>FERRIES</w:t>
      </w:r>
      <w:r w:rsidRPr="009252CD">
        <w:rPr>
          <w:rFonts w:ascii="Calibri" w:eastAsia="Calibri" w:hAnsi="Calibri"/>
          <w:sz w:val="22"/>
          <w:szCs w:val="22"/>
          <w:lang w:val="el-GR" w:eastAsia="en-US"/>
        </w:rPr>
        <w:t xml:space="preserve"> για τη διακοπή μεταφοράς απορριμμάτων</w:t>
      </w:r>
    </w:p>
    <w:p w:rsidR="00F85DBF" w:rsidRPr="009252CD" w:rsidRDefault="00F85DBF" w:rsidP="00F85DBF">
      <w:pPr>
        <w:numPr>
          <w:ilvl w:val="0"/>
          <w:numId w:val="11"/>
        </w:numPr>
        <w:spacing w:line="360" w:lineRule="auto"/>
        <w:contextualSpacing/>
        <w:rPr>
          <w:rFonts w:ascii="Calibri" w:eastAsia="Calibri" w:hAnsi="Calibri"/>
        </w:rPr>
      </w:pPr>
      <w:r w:rsidRPr="009252CD">
        <w:rPr>
          <w:rFonts w:ascii="Calibri" w:eastAsia="Calibri" w:hAnsi="Calibri"/>
        </w:rPr>
        <w:t>Τρόπος περί διαχείρισης του νερού άρδευσης των περιοχών Ξηροποτάμου &amp; Μακρυλλιών.</w:t>
      </w:r>
    </w:p>
    <w:p w:rsidR="00F85DBF" w:rsidRPr="009252CD" w:rsidRDefault="00F85DBF" w:rsidP="00F85DBF">
      <w:pPr>
        <w:numPr>
          <w:ilvl w:val="0"/>
          <w:numId w:val="11"/>
        </w:numPr>
        <w:spacing w:line="360" w:lineRule="auto"/>
        <w:contextualSpacing/>
        <w:rPr>
          <w:rFonts w:ascii="Calibri" w:eastAsia="Calibri" w:hAnsi="Calibri"/>
        </w:rPr>
      </w:pPr>
      <w:r w:rsidRPr="009252CD">
        <w:rPr>
          <w:rFonts w:ascii="Calibri" w:eastAsia="Calibri" w:hAnsi="Calibri"/>
        </w:rPr>
        <w:t>Εξέτασης αιτήματος Πολίτη (Μαρμαράς Βασίλειος) για να ανοίγει το Δημοτικό σχολείο της Καμαριώτισσας ένα τέταρτο νωρίτερα, για την προσέλευση των παιδιών στον προαύλιο χώρο και να μην εκτίθενται σε κινδύνους.</w:t>
      </w:r>
    </w:p>
    <w:p w:rsidR="00F85DBF" w:rsidRPr="009252CD" w:rsidRDefault="00F85DBF" w:rsidP="00F85DBF">
      <w:pPr>
        <w:numPr>
          <w:ilvl w:val="0"/>
          <w:numId w:val="11"/>
        </w:numPr>
        <w:spacing w:line="360" w:lineRule="auto"/>
        <w:contextualSpacing/>
        <w:rPr>
          <w:rFonts w:ascii="Calibri" w:eastAsia="Calibri" w:hAnsi="Calibri"/>
        </w:rPr>
      </w:pPr>
      <w:r w:rsidRPr="009252CD">
        <w:rPr>
          <w:rFonts w:ascii="Calibri" w:eastAsia="Calibri" w:hAnsi="Calibri"/>
        </w:rPr>
        <w:t>Εξέτασης αιτήματος για λειτουργία Σχολείου Δεύτερης Ευκαιρίας στη Σαμοθράκη.</w:t>
      </w:r>
    </w:p>
    <w:p w:rsidR="00F85DBF" w:rsidRPr="009252CD" w:rsidRDefault="00F85DBF" w:rsidP="00F85DBF">
      <w:pPr>
        <w:numPr>
          <w:ilvl w:val="0"/>
          <w:numId w:val="11"/>
        </w:numPr>
        <w:spacing w:line="360" w:lineRule="auto"/>
        <w:contextualSpacing/>
        <w:rPr>
          <w:rFonts w:ascii="Calibri" w:eastAsia="Calibri" w:hAnsi="Calibri"/>
        </w:rPr>
      </w:pPr>
      <w:r w:rsidRPr="009252CD">
        <w:rPr>
          <w:rFonts w:ascii="Calibri" w:eastAsia="Calibri" w:hAnsi="Calibri"/>
        </w:rPr>
        <w:t>Αιτήματος έγκρισης θερινών και χειμερινών δρομολογίων υπεραστικής συγκοινωνίας εξυπηρέτησης της Σαμοθράκης από 16/06/2018 έως 15/06/2019.</w:t>
      </w:r>
    </w:p>
    <w:p w:rsidR="00F85DBF" w:rsidRPr="009252CD" w:rsidRDefault="00F85DBF" w:rsidP="00F85DBF">
      <w:pPr>
        <w:numPr>
          <w:ilvl w:val="0"/>
          <w:numId w:val="11"/>
        </w:numPr>
        <w:spacing w:line="360" w:lineRule="auto"/>
        <w:contextualSpacing/>
        <w:rPr>
          <w:rFonts w:ascii="Calibri" w:eastAsia="Calibri" w:hAnsi="Calibri"/>
        </w:rPr>
      </w:pPr>
      <w:r w:rsidRPr="009252CD">
        <w:rPr>
          <w:rFonts w:ascii="Calibri" w:eastAsia="Calibri" w:hAnsi="Calibri"/>
        </w:rPr>
        <w:lastRenderedPageBreak/>
        <w:t>Φιλοξενίας και συνεργασίας του Δήμου με το χορωδιακό φεστιβάλ (Β. Σλαβίδου).</w:t>
      </w:r>
    </w:p>
    <w:p w:rsidR="00F85DBF" w:rsidRPr="009252CD" w:rsidRDefault="00F85DBF" w:rsidP="00F85DBF">
      <w:pPr>
        <w:numPr>
          <w:ilvl w:val="0"/>
          <w:numId w:val="11"/>
        </w:numPr>
        <w:spacing w:line="360" w:lineRule="auto"/>
        <w:contextualSpacing/>
        <w:rPr>
          <w:rFonts w:ascii="Calibri" w:eastAsia="Calibri" w:hAnsi="Calibri"/>
        </w:rPr>
      </w:pPr>
      <w:r w:rsidRPr="009252CD">
        <w:rPr>
          <w:rFonts w:ascii="Calibri" w:eastAsia="Calibri" w:hAnsi="Calibri"/>
        </w:rPr>
        <w:t>Έγκρισης ένταξης του Δήμου Σαμοθράκης στους φορείς που μετέχουν στην υλοποίηση μαθητείας και καθορισμός αριθμού μαθητευόμενων Επαγγελματικής Εκπαίδευσης και Κατάρτισης για απασχόληση στο Δήμο Σαμοθράκης κατά τα σχολικά έτη 2018-2019 και 2019-2020.</w:t>
      </w:r>
    </w:p>
    <w:p w:rsidR="00F85DBF" w:rsidRPr="009252CD" w:rsidRDefault="00F85DBF" w:rsidP="00F85DBF">
      <w:pPr>
        <w:numPr>
          <w:ilvl w:val="0"/>
          <w:numId w:val="11"/>
        </w:numPr>
        <w:spacing w:line="360" w:lineRule="auto"/>
        <w:contextualSpacing/>
        <w:rPr>
          <w:rFonts w:ascii="Calibri" w:eastAsia="Calibri" w:hAnsi="Calibri"/>
        </w:rPr>
      </w:pPr>
      <w:r w:rsidRPr="009252CD">
        <w:rPr>
          <w:rFonts w:ascii="Calibri" w:eastAsia="Calibri" w:hAnsi="Calibri"/>
        </w:rPr>
        <w:t>Έγκρισης εφαρμογής προγράμματος δακοκτονίας.</w:t>
      </w:r>
    </w:p>
    <w:p w:rsidR="00F85DBF" w:rsidRPr="009252CD" w:rsidRDefault="00F85DBF" w:rsidP="00F85DBF">
      <w:pPr>
        <w:numPr>
          <w:ilvl w:val="0"/>
          <w:numId w:val="11"/>
        </w:numPr>
        <w:spacing w:line="360" w:lineRule="auto"/>
        <w:contextualSpacing/>
        <w:rPr>
          <w:rFonts w:ascii="Calibri" w:eastAsia="Calibri" w:hAnsi="Calibri"/>
        </w:rPr>
      </w:pPr>
      <w:r w:rsidRPr="009252CD">
        <w:rPr>
          <w:rFonts w:ascii="Calibri" w:eastAsia="Calibri" w:hAnsi="Calibri"/>
        </w:rPr>
        <w:t>Παραχώρησης Πνευματικού στο Πανεπιστήμιο Βουκουρεστίου, 18/06/2018 έως 26/06/2018.</w:t>
      </w:r>
    </w:p>
    <w:p w:rsidR="00F85DBF" w:rsidRPr="009252CD" w:rsidRDefault="00F85DBF" w:rsidP="00F85DBF">
      <w:pPr>
        <w:numPr>
          <w:ilvl w:val="0"/>
          <w:numId w:val="11"/>
        </w:numPr>
        <w:spacing w:line="360" w:lineRule="auto"/>
        <w:contextualSpacing/>
        <w:rPr>
          <w:rFonts w:ascii="Calibri" w:eastAsia="Calibri" w:hAnsi="Calibri"/>
        </w:rPr>
      </w:pPr>
      <w:r w:rsidRPr="009252CD">
        <w:rPr>
          <w:rFonts w:ascii="Calibri" w:eastAsia="Calibri" w:hAnsi="Calibri"/>
        </w:rPr>
        <w:t xml:space="preserve">Έγκριση απολογισμού του έτους 2017 της Σχολικής Επιτροπής του Γυμνασίου-Λυκείου Σαμοθράκης. </w:t>
      </w:r>
    </w:p>
    <w:p w:rsidR="00F85DBF" w:rsidRPr="009252CD" w:rsidRDefault="00F85DBF" w:rsidP="00F85DBF">
      <w:pPr>
        <w:numPr>
          <w:ilvl w:val="0"/>
          <w:numId w:val="11"/>
        </w:numPr>
        <w:spacing w:line="360" w:lineRule="auto"/>
        <w:contextualSpacing/>
        <w:rPr>
          <w:rFonts w:ascii="Calibri" w:eastAsia="Calibri" w:hAnsi="Calibri"/>
        </w:rPr>
      </w:pPr>
      <w:r w:rsidRPr="009252CD">
        <w:rPr>
          <w:rFonts w:ascii="Calibri" w:eastAsia="Calibri" w:hAnsi="Calibri"/>
        </w:rPr>
        <w:t>Έγκρισης πρακτικού παράδοσης – παραλαβής κτηρίου 102,20 τ.μ. στο δημοτικό χώρο Πλατιάς.</w:t>
      </w:r>
    </w:p>
    <w:p w:rsidR="00F85DBF" w:rsidRDefault="00F85DBF" w:rsidP="00F85DBF">
      <w:pPr>
        <w:numPr>
          <w:ilvl w:val="0"/>
          <w:numId w:val="11"/>
        </w:numPr>
        <w:spacing w:line="360" w:lineRule="auto"/>
        <w:contextualSpacing/>
        <w:rPr>
          <w:rFonts w:ascii="Calibri" w:eastAsia="Calibri" w:hAnsi="Calibri"/>
        </w:rPr>
      </w:pPr>
      <w:r w:rsidRPr="009252CD">
        <w:rPr>
          <w:rFonts w:ascii="Calibri" w:eastAsia="Calibri" w:hAnsi="Calibri"/>
        </w:rPr>
        <w:t>Εκμίσθωσης με δημοπρασία του δημοτικού κτηρίου 102,20 τ.μ. και του εξοπλισμού του στο δημοτικό χώρο Πλατιά, για τη λειτουργία αναψυκτήριου και μίνι μάρκετ, διάρκειας 1 έτους.</w:t>
      </w:r>
    </w:p>
    <w:p w:rsidR="00F85DBF" w:rsidRPr="009252CD" w:rsidRDefault="00F85DBF" w:rsidP="00F85DBF">
      <w:pPr>
        <w:numPr>
          <w:ilvl w:val="0"/>
          <w:numId w:val="11"/>
        </w:numPr>
        <w:spacing w:line="360" w:lineRule="auto"/>
        <w:contextualSpacing/>
        <w:rPr>
          <w:rFonts w:ascii="Calibri" w:eastAsia="Calibri" w:hAnsi="Calibri"/>
        </w:rPr>
      </w:pPr>
      <w:r>
        <w:rPr>
          <w:rFonts w:ascii="Calibri" w:eastAsia="Calibri" w:hAnsi="Calibri"/>
        </w:rPr>
        <w:t>Περί αποδοχής χρηματοδότησης από το Υπουργείο Εσωτερικών .</w:t>
      </w:r>
    </w:p>
    <w:p w:rsidR="00F85DBF" w:rsidRPr="00786FD9" w:rsidRDefault="00F85DBF" w:rsidP="00F85DBF">
      <w:pPr>
        <w:autoSpaceDE w:val="0"/>
        <w:rPr>
          <w:rFonts w:ascii="Tahoma" w:eastAsia="Batang" w:hAnsi="Tahoma" w:cs="Tahoma"/>
        </w:rPr>
      </w:pPr>
      <w:r>
        <w:rPr>
          <w:rFonts w:ascii="Tahoma" w:eastAsia="Batang" w:hAnsi="Tahoma" w:cs="Tahoma"/>
        </w:rPr>
        <w:t xml:space="preserve"> </w:t>
      </w:r>
    </w:p>
    <w:p w:rsidR="00F85DBF" w:rsidRDefault="00F85DBF" w:rsidP="00F85DBF">
      <w:pPr>
        <w:rPr>
          <w:rFonts w:ascii="Tahoma" w:hAnsi="Tahoma" w:cs="Tahoma"/>
        </w:rPr>
      </w:pPr>
      <w:r>
        <w:rPr>
          <w:rStyle w:val="a4"/>
          <w:rFonts w:ascii="Tahoma" w:hAnsi="Tahoma" w:cs="Tahoma"/>
          <w:b w:val="0"/>
        </w:rPr>
        <w:t>Το Δημοτικό Συμβούλιο αφού άκουσε την εισήγηση του Δημάρχου κ. Βίτσα Αθανάσιου και συμφώνησε ότι πρόκειται για θέματα που αφορούν την εύρυθμη λειτουργία και τα συμφέροντα του Δήμου,  μ</w:t>
      </w:r>
      <w:r>
        <w:rPr>
          <w:rFonts w:ascii="Tahoma" w:hAnsi="Tahoma" w:cs="Tahoma"/>
        </w:rPr>
        <w:t>ε την απόλυτη πλειοψηφία του συνολικού αριθμού των μελών του καθώς οι έντεκα  (11) παρόντες δημοτικοί σύμβουλοι από τους δεκαεπτά (17) συνολικά συμβούλους, ψήφισαν υπέρ,</w:t>
      </w:r>
    </w:p>
    <w:p w:rsidR="00F85DBF" w:rsidRDefault="00F85DBF" w:rsidP="00F85DBF">
      <w:pPr>
        <w:rPr>
          <w:rFonts w:ascii="Tahoma" w:hAnsi="Tahoma" w:cs="Tahoma"/>
        </w:rPr>
      </w:pPr>
      <w:r>
        <w:rPr>
          <w:rFonts w:ascii="Tahoma" w:hAnsi="Tahoma" w:cs="Tahoma"/>
        </w:rPr>
        <w:t xml:space="preserve"> </w:t>
      </w:r>
    </w:p>
    <w:p w:rsidR="00F85DBF" w:rsidRDefault="00F85DBF" w:rsidP="00F85DBF">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rPr>
        <w:t>ΑΠΟΦΑΣΙΖΕΙ ΟΜΟΦΩΝΑ</w:t>
      </w:r>
    </w:p>
    <w:p w:rsidR="00F85DBF" w:rsidRDefault="00F85DBF" w:rsidP="00F85DBF">
      <w:pPr>
        <w:rPr>
          <w:rFonts w:ascii="Tahoma" w:hAnsi="Tahoma" w:cs="Tahoma"/>
        </w:rPr>
      </w:pPr>
    </w:p>
    <w:p w:rsidR="00F85DBF" w:rsidRDefault="00F85DBF" w:rsidP="00F85DBF">
      <w:pPr>
        <w:rPr>
          <w:rFonts w:ascii="Tahoma" w:eastAsia="Batang" w:hAnsi="Tahoma" w:cs="Tahoma"/>
        </w:rPr>
      </w:pPr>
      <w:r>
        <w:rPr>
          <w:rFonts w:ascii="Tahoma" w:hAnsi="Tahoma" w:cs="Tahoma"/>
        </w:rPr>
        <w:t>Α. Εγκρίνει τον έκτακτο και επείγοντα χαρακτήρα των κάτωθι θεμάτων  προς συζήτηση εκτός ημερήσιας διάταξης:</w:t>
      </w:r>
    </w:p>
    <w:p w:rsidR="00F85DBF" w:rsidRPr="00786FD9" w:rsidRDefault="00F85DBF" w:rsidP="00F85DBF">
      <w:pPr>
        <w:autoSpaceDE w:val="0"/>
        <w:rPr>
          <w:rFonts w:ascii="Tahoma" w:eastAsia="Batang" w:hAnsi="Tahoma" w:cs="Tahoma"/>
        </w:rPr>
      </w:pPr>
    </w:p>
    <w:p w:rsidR="00F85DBF" w:rsidRPr="009252CD" w:rsidRDefault="00F85DBF" w:rsidP="00F85DBF">
      <w:pPr>
        <w:numPr>
          <w:ilvl w:val="0"/>
          <w:numId w:val="12"/>
        </w:numPr>
        <w:spacing w:line="360" w:lineRule="auto"/>
        <w:contextualSpacing/>
        <w:rPr>
          <w:rFonts w:ascii="Calibri" w:eastAsia="Calibri" w:hAnsi="Calibri"/>
        </w:rPr>
      </w:pPr>
      <w:r w:rsidRPr="009252CD">
        <w:rPr>
          <w:rFonts w:ascii="Calibri" w:eastAsia="Calibri" w:hAnsi="Calibri"/>
        </w:rPr>
        <w:t xml:space="preserve">Επιστολής της εταιρίας </w:t>
      </w:r>
      <w:r w:rsidRPr="009252CD">
        <w:rPr>
          <w:rFonts w:ascii="Calibri" w:eastAsia="Calibri" w:hAnsi="Calibri"/>
          <w:lang w:val="en-US"/>
        </w:rPr>
        <w:t>SAOS</w:t>
      </w:r>
      <w:r w:rsidRPr="009252CD">
        <w:rPr>
          <w:rFonts w:ascii="Calibri" w:eastAsia="Calibri" w:hAnsi="Calibri"/>
        </w:rPr>
        <w:t xml:space="preserve"> </w:t>
      </w:r>
      <w:r w:rsidRPr="009252CD">
        <w:rPr>
          <w:rFonts w:ascii="Calibri" w:eastAsia="Calibri" w:hAnsi="Calibri"/>
          <w:lang w:val="en-US"/>
        </w:rPr>
        <w:t>FERRIES</w:t>
      </w:r>
      <w:r w:rsidRPr="009252CD">
        <w:rPr>
          <w:rFonts w:ascii="Calibri" w:eastAsia="Calibri" w:hAnsi="Calibri"/>
        </w:rPr>
        <w:t xml:space="preserve"> για τη διακοπή μεταφοράς απορριμμάτων</w:t>
      </w:r>
    </w:p>
    <w:p w:rsidR="00F85DBF" w:rsidRPr="009252CD" w:rsidRDefault="00F85DBF" w:rsidP="00F85DBF">
      <w:pPr>
        <w:numPr>
          <w:ilvl w:val="0"/>
          <w:numId w:val="12"/>
        </w:numPr>
        <w:spacing w:line="360" w:lineRule="auto"/>
        <w:contextualSpacing/>
        <w:rPr>
          <w:rFonts w:ascii="Calibri" w:eastAsia="Calibri" w:hAnsi="Calibri"/>
        </w:rPr>
      </w:pPr>
      <w:r w:rsidRPr="009252CD">
        <w:rPr>
          <w:rFonts w:ascii="Calibri" w:eastAsia="Calibri" w:hAnsi="Calibri"/>
        </w:rPr>
        <w:t>Τρόπος περί διαχείρισης του νερού άρδευσης των περιοχών Ξηροποτάμου &amp; Μακρυλλιών.</w:t>
      </w:r>
    </w:p>
    <w:p w:rsidR="00F85DBF" w:rsidRPr="009252CD" w:rsidRDefault="00F85DBF" w:rsidP="00F85DBF">
      <w:pPr>
        <w:numPr>
          <w:ilvl w:val="0"/>
          <w:numId w:val="12"/>
        </w:numPr>
        <w:spacing w:line="360" w:lineRule="auto"/>
        <w:contextualSpacing/>
        <w:rPr>
          <w:rFonts w:ascii="Calibri" w:eastAsia="Calibri" w:hAnsi="Calibri"/>
        </w:rPr>
      </w:pPr>
      <w:r w:rsidRPr="009252CD">
        <w:rPr>
          <w:rFonts w:ascii="Calibri" w:eastAsia="Calibri" w:hAnsi="Calibri"/>
        </w:rPr>
        <w:lastRenderedPageBreak/>
        <w:t>Εξέτασης αιτήματος Πολίτη (Μαρμαράς Βασίλειος) για να ανοίγει το Δημοτικό σχολείο της Καμαριώτισσας ένα τέταρτο νωρίτερα, για την προσέλευση των παιδιών στον προαύλιο χώρο και να μην εκτίθενται σε κινδύνους.</w:t>
      </w:r>
    </w:p>
    <w:p w:rsidR="00F85DBF" w:rsidRPr="009252CD" w:rsidRDefault="00F85DBF" w:rsidP="00F85DBF">
      <w:pPr>
        <w:numPr>
          <w:ilvl w:val="0"/>
          <w:numId w:val="12"/>
        </w:numPr>
        <w:spacing w:line="360" w:lineRule="auto"/>
        <w:contextualSpacing/>
        <w:rPr>
          <w:rFonts w:ascii="Calibri" w:eastAsia="Calibri" w:hAnsi="Calibri"/>
        </w:rPr>
      </w:pPr>
      <w:r w:rsidRPr="009252CD">
        <w:rPr>
          <w:rFonts w:ascii="Calibri" w:eastAsia="Calibri" w:hAnsi="Calibri"/>
        </w:rPr>
        <w:t>Εξέτασης αιτήματος για λειτουργία Σχολείου Δεύτερης Ευκαιρίας στη Σαμοθράκη.</w:t>
      </w:r>
    </w:p>
    <w:p w:rsidR="00F85DBF" w:rsidRPr="009252CD" w:rsidRDefault="00F85DBF" w:rsidP="00F85DBF">
      <w:pPr>
        <w:numPr>
          <w:ilvl w:val="0"/>
          <w:numId w:val="12"/>
        </w:numPr>
        <w:spacing w:line="360" w:lineRule="auto"/>
        <w:contextualSpacing/>
        <w:rPr>
          <w:rFonts w:ascii="Calibri" w:eastAsia="Calibri" w:hAnsi="Calibri"/>
        </w:rPr>
      </w:pPr>
      <w:r w:rsidRPr="009252CD">
        <w:rPr>
          <w:rFonts w:ascii="Calibri" w:eastAsia="Calibri" w:hAnsi="Calibri"/>
        </w:rPr>
        <w:t>Αιτήματος έγκρισης θερινών και χειμερινών δρομολογίων υπεραστικής συγκοινωνίας εξυπηρέτησης της Σαμοθράκης από 16/06/2018 έως 15/06/2019.</w:t>
      </w:r>
    </w:p>
    <w:p w:rsidR="00F85DBF" w:rsidRPr="009252CD" w:rsidRDefault="00F85DBF" w:rsidP="00F85DBF">
      <w:pPr>
        <w:numPr>
          <w:ilvl w:val="0"/>
          <w:numId w:val="12"/>
        </w:numPr>
        <w:spacing w:line="360" w:lineRule="auto"/>
        <w:contextualSpacing/>
        <w:rPr>
          <w:rFonts w:ascii="Calibri" w:eastAsia="Calibri" w:hAnsi="Calibri"/>
        </w:rPr>
      </w:pPr>
      <w:r w:rsidRPr="009252CD">
        <w:rPr>
          <w:rFonts w:ascii="Calibri" w:eastAsia="Calibri" w:hAnsi="Calibri"/>
        </w:rPr>
        <w:t>Φιλοξενίας και συνεργασίας του Δήμου με το χορωδιακό φεστιβάλ (Β. Σλαβίδου).</w:t>
      </w:r>
    </w:p>
    <w:p w:rsidR="00F85DBF" w:rsidRPr="009252CD" w:rsidRDefault="00F85DBF" w:rsidP="00F85DBF">
      <w:pPr>
        <w:numPr>
          <w:ilvl w:val="0"/>
          <w:numId w:val="12"/>
        </w:numPr>
        <w:spacing w:line="360" w:lineRule="auto"/>
        <w:contextualSpacing/>
        <w:rPr>
          <w:rFonts w:ascii="Calibri" w:eastAsia="Calibri" w:hAnsi="Calibri"/>
        </w:rPr>
      </w:pPr>
      <w:r w:rsidRPr="009252CD">
        <w:rPr>
          <w:rFonts w:ascii="Calibri" w:eastAsia="Calibri" w:hAnsi="Calibri"/>
        </w:rPr>
        <w:t>Έγκρισης ένταξης του Δήμου Σαμοθράκης στους φορείς που μετέχουν στην υλοποίηση μαθητείας και καθορισμός αριθμού μαθητευόμενων Επαγγελματικής Εκπαίδευσης και Κατάρτισης για απασχόληση στο Δήμο Σαμοθράκης κατά τα σχολικά έτη 2018-2019 και 2019-2020.</w:t>
      </w:r>
    </w:p>
    <w:p w:rsidR="00F85DBF" w:rsidRPr="009252CD" w:rsidRDefault="00F85DBF" w:rsidP="00F85DBF">
      <w:pPr>
        <w:numPr>
          <w:ilvl w:val="0"/>
          <w:numId w:val="12"/>
        </w:numPr>
        <w:spacing w:line="360" w:lineRule="auto"/>
        <w:contextualSpacing/>
        <w:rPr>
          <w:rFonts w:ascii="Calibri" w:eastAsia="Calibri" w:hAnsi="Calibri"/>
        </w:rPr>
      </w:pPr>
      <w:r w:rsidRPr="009252CD">
        <w:rPr>
          <w:rFonts w:ascii="Calibri" w:eastAsia="Calibri" w:hAnsi="Calibri"/>
        </w:rPr>
        <w:t>Έγκρισης εφαρμογής προγράμματος δακοκτονίας.</w:t>
      </w:r>
    </w:p>
    <w:p w:rsidR="00F85DBF" w:rsidRPr="009252CD" w:rsidRDefault="00F85DBF" w:rsidP="00F85DBF">
      <w:pPr>
        <w:numPr>
          <w:ilvl w:val="0"/>
          <w:numId w:val="12"/>
        </w:numPr>
        <w:spacing w:line="360" w:lineRule="auto"/>
        <w:contextualSpacing/>
        <w:rPr>
          <w:rFonts w:ascii="Calibri" w:eastAsia="Calibri" w:hAnsi="Calibri"/>
        </w:rPr>
      </w:pPr>
      <w:r w:rsidRPr="009252CD">
        <w:rPr>
          <w:rFonts w:ascii="Calibri" w:eastAsia="Calibri" w:hAnsi="Calibri"/>
        </w:rPr>
        <w:t>Παραχώρησης Πνευματικού στο Πανεπιστήμιο Βουκουρεστίου, 18/06/2018 έως 26/06/2018.</w:t>
      </w:r>
    </w:p>
    <w:p w:rsidR="00F85DBF" w:rsidRPr="009252CD" w:rsidRDefault="00F85DBF" w:rsidP="00F85DBF">
      <w:pPr>
        <w:numPr>
          <w:ilvl w:val="0"/>
          <w:numId w:val="12"/>
        </w:numPr>
        <w:spacing w:line="360" w:lineRule="auto"/>
        <w:contextualSpacing/>
        <w:rPr>
          <w:rFonts w:ascii="Calibri" w:eastAsia="Calibri" w:hAnsi="Calibri"/>
        </w:rPr>
      </w:pPr>
      <w:r w:rsidRPr="009252CD">
        <w:rPr>
          <w:rFonts w:ascii="Calibri" w:eastAsia="Calibri" w:hAnsi="Calibri"/>
        </w:rPr>
        <w:t xml:space="preserve">Έγκριση απολογισμού του έτους 2017 της Σχολικής Επιτροπής του Γυμνασίου-Λυκείου Σαμοθράκης. </w:t>
      </w:r>
    </w:p>
    <w:p w:rsidR="00F85DBF" w:rsidRPr="009252CD" w:rsidRDefault="00F85DBF" w:rsidP="00F85DBF">
      <w:pPr>
        <w:numPr>
          <w:ilvl w:val="0"/>
          <w:numId w:val="12"/>
        </w:numPr>
        <w:spacing w:line="360" w:lineRule="auto"/>
        <w:contextualSpacing/>
        <w:rPr>
          <w:rFonts w:ascii="Calibri" w:eastAsia="Calibri" w:hAnsi="Calibri"/>
        </w:rPr>
      </w:pPr>
      <w:r w:rsidRPr="009252CD">
        <w:rPr>
          <w:rFonts w:ascii="Calibri" w:eastAsia="Calibri" w:hAnsi="Calibri"/>
        </w:rPr>
        <w:t>Έγκρισης πρακτικού παράδοσης – παραλαβής κτηρίου 102,20 τ.μ. στο δημοτικό χώρο Πλατιάς.</w:t>
      </w:r>
    </w:p>
    <w:p w:rsidR="00F85DBF" w:rsidRDefault="00F85DBF" w:rsidP="00F85DBF">
      <w:pPr>
        <w:numPr>
          <w:ilvl w:val="0"/>
          <w:numId w:val="12"/>
        </w:numPr>
        <w:spacing w:line="360" w:lineRule="auto"/>
        <w:contextualSpacing/>
        <w:rPr>
          <w:rFonts w:ascii="Calibri" w:eastAsia="Calibri" w:hAnsi="Calibri"/>
        </w:rPr>
      </w:pPr>
      <w:r w:rsidRPr="009252CD">
        <w:rPr>
          <w:rFonts w:ascii="Calibri" w:eastAsia="Calibri" w:hAnsi="Calibri"/>
        </w:rPr>
        <w:t>Εκμίσθωσης με δημοπρασία του δημοτικού κτηρίου 102,20 τ.μ. και του εξοπλισμού του στο δημοτικό χώρο Πλατιά, για τη λειτουργία αναψυκτήριου και μίνι μάρκετ, διάρκειας 1 έτους.</w:t>
      </w:r>
    </w:p>
    <w:p w:rsidR="00F85DBF" w:rsidRPr="009252CD" w:rsidRDefault="00F85DBF" w:rsidP="00F85DBF">
      <w:pPr>
        <w:numPr>
          <w:ilvl w:val="0"/>
          <w:numId w:val="12"/>
        </w:numPr>
        <w:spacing w:line="360" w:lineRule="auto"/>
        <w:contextualSpacing/>
        <w:rPr>
          <w:rFonts w:ascii="Calibri" w:eastAsia="Calibri" w:hAnsi="Calibri"/>
        </w:rPr>
      </w:pPr>
      <w:r>
        <w:rPr>
          <w:rFonts w:ascii="Calibri" w:eastAsia="Calibri" w:hAnsi="Calibri"/>
        </w:rPr>
        <w:t>Περί αποδοχής χρηματοδότησης από το Υπουργείο Εσωτερικών.</w:t>
      </w:r>
    </w:p>
    <w:p w:rsidR="00F85DBF" w:rsidRDefault="00F85DBF" w:rsidP="00F85DBF">
      <w:pPr>
        <w:rPr>
          <w:rFonts w:ascii="Tahoma" w:eastAsia="Batang" w:hAnsi="Tahoma" w:cs="Tahoma"/>
        </w:rPr>
      </w:pPr>
    </w:p>
    <w:p w:rsidR="00F85DBF" w:rsidRDefault="00F85DBF" w:rsidP="00F85DBF">
      <w:pPr>
        <w:rPr>
          <w:rFonts w:ascii="Tahoma" w:eastAsia="Batang" w:hAnsi="Tahoma" w:cs="Tahoma"/>
        </w:rPr>
      </w:pPr>
      <w:r>
        <w:rPr>
          <w:rFonts w:ascii="Tahoma" w:eastAsia="Batang" w:hAnsi="Tahoma" w:cs="Tahoma"/>
        </w:rPr>
        <w:t>Αφού συντάχθηκε και αναγνώστηκε το πρακτικό αυτό υπογράφεται όπως παρακάτω:</w:t>
      </w:r>
    </w:p>
    <w:p w:rsidR="00F85DBF" w:rsidRDefault="00F85DBF" w:rsidP="00F85DBF">
      <w:pPr>
        <w:rPr>
          <w:rFonts w:ascii="Tahoma" w:eastAsia="Batang" w:hAnsi="Tahoma" w:cs="Tahoma"/>
        </w:rPr>
      </w:pPr>
    </w:p>
    <w:p w:rsidR="00F85DBF" w:rsidRDefault="00F85DBF" w:rsidP="00F85DBF">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F85DBF" w:rsidRDefault="00F85DBF" w:rsidP="00F85DBF">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F85DBF" w:rsidRDefault="00F85DBF" w:rsidP="00F85DBF">
      <w:pPr>
        <w:pStyle w:val="31"/>
        <w:spacing w:after="0"/>
        <w:ind w:left="-180"/>
        <w:jc w:val="both"/>
        <w:rPr>
          <w:rFonts w:ascii="Tahoma" w:hAnsi="Tahoma" w:cs="Tahoma"/>
          <w:sz w:val="22"/>
          <w:szCs w:val="22"/>
        </w:rPr>
      </w:pPr>
    </w:p>
    <w:p w:rsidR="00F85DBF" w:rsidRDefault="00F85DBF" w:rsidP="00F85DBF">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Ακριβές Απόσπασμα</w:t>
      </w:r>
    </w:p>
    <w:p w:rsidR="00F85DBF" w:rsidRDefault="00F85DBF" w:rsidP="00F85DBF">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Ο Δήμαρχος</w:t>
      </w:r>
    </w:p>
    <w:p w:rsidR="00F85DBF" w:rsidRDefault="00F85DBF" w:rsidP="00F85DBF">
      <w:pPr>
        <w:rPr>
          <w:rFonts w:ascii="Tahoma" w:hAnsi="Tahoma" w:cs="Tahoma"/>
        </w:rPr>
      </w:pPr>
    </w:p>
    <w:p w:rsidR="00F85DBF" w:rsidRDefault="00F85DBF" w:rsidP="00F85DBF">
      <w:pPr>
        <w:ind w:hanging="360"/>
        <w:jc w:val="both"/>
      </w:pPr>
      <w:r>
        <w:rPr>
          <w:rFonts w:ascii="Tahoma" w:eastAsia="Batang" w:hAnsi="Tahoma" w:cs="Tahoma"/>
          <w:bCs/>
        </w:rPr>
        <w:tab/>
      </w:r>
      <w:r>
        <w:rPr>
          <w:rFonts w:ascii="Tahoma" w:eastAsia="Batang" w:hAnsi="Tahoma" w:cs="Tahoma"/>
          <w:bCs/>
        </w:rPr>
        <w:tab/>
      </w:r>
      <w:r>
        <w:rPr>
          <w:rFonts w:ascii="Tahoma" w:eastAsia="Batang" w:hAnsi="Tahoma" w:cs="Tahoma"/>
          <w:bCs/>
        </w:rPr>
        <w:tab/>
      </w:r>
      <w:r>
        <w:rPr>
          <w:rFonts w:ascii="Tahoma" w:eastAsia="Batang" w:hAnsi="Tahoma" w:cs="Tahoma"/>
          <w:bCs/>
        </w:rPr>
        <w:tab/>
      </w:r>
      <w:r>
        <w:rPr>
          <w:rFonts w:ascii="Tahoma" w:eastAsia="Batang" w:hAnsi="Tahoma" w:cs="Tahoma"/>
          <w:bCs/>
        </w:rPr>
        <w:tab/>
        <w:t xml:space="preserve">          Βίτσας Αθανάσιος</w:t>
      </w:r>
    </w:p>
    <w:p w:rsidR="00F85DBF" w:rsidRDefault="00F85DBF" w:rsidP="00E74B60">
      <w:pPr>
        <w:ind w:left="4320"/>
        <w:jc w:val="right"/>
        <w:rPr>
          <w:rFonts w:ascii="Tahoma" w:eastAsia="Batang" w:hAnsi="Tahoma" w:cs="Tahoma"/>
          <w:b/>
          <w:lang w:val="en-US"/>
        </w:rPr>
      </w:pPr>
    </w:p>
    <w:p w:rsidR="00946620" w:rsidRDefault="00946620" w:rsidP="00E74B60">
      <w:pPr>
        <w:ind w:left="4320"/>
        <w:jc w:val="right"/>
        <w:rPr>
          <w:rFonts w:ascii="Tahoma" w:eastAsia="Batang" w:hAnsi="Tahoma" w:cs="Tahoma"/>
          <w:b/>
          <w:lang w:val="en-US"/>
        </w:rPr>
      </w:pPr>
    </w:p>
    <w:p w:rsidR="00946620" w:rsidRDefault="00946620" w:rsidP="00946620">
      <w:pPr>
        <w:ind w:left="3240" w:firstLine="360"/>
        <w:rPr>
          <w:rFonts w:ascii="Tahoma" w:eastAsia="Batang" w:hAnsi="Tahoma" w:cs="Tahoma"/>
          <w:b/>
          <w:bCs/>
        </w:rPr>
      </w:pPr>
    </w:p>
    <w:p w:rsidR="00946620" w:rsidRPr="00F87187" w:rsidRDefault="00946620" w:rsidP="00946620">
      <w:pPr>
        <w:ind w:left="360"/>
        <w:jc w:val="center"/>
        <w:rPr>
          <w:rFonts w:ascii="Arial" w:eastAsia="Calibri" w:hAnsi="Arial" w:cs="Arial"/>
        </w:rPr>
      </w:pPr>
      <w:r w:rsidRPr="00F87187">
        <w:rPr>
          <w:rFonts w:ascii="Arial" w:eastAsia="Batang" w:hAnsi="Arial" w:cs="Arial"/>
          <w:b/>
          <w:bCs/>
          <w:color w:val="111111"/>
          <w:lang w:val="en-US"/>
        </w:rPr>
        <w:t>A</w:t>
      </w:r>
      <w:r w:rsidRPr="00F87187">
        <w:rPr>
          <w:rFonts w:ascii="Arial" w:eastAsia="Batang" w:hAnsi="Arial" w:cs="Arial"/>
          <w:b/>
          <w:bCs/>
          <w:color w:val="111111"/>
        </w:rPr>
        <w:t>ΠΟΣΠΑΣΜΑ</w:t>
      </w:r>
    </w:p>
    <w:p w:rsidR="00946620" w:rsidRPr="00793D78" w:rsidRDefault="00946620" w:rsidP="00946620">
      <w:pPr>
        <w:rPr>
          <w:rFonts w:ascii="Tahoma" w:eastAsia="Batang" w:hAnsi="Tahoma" w:cs="Tahoma"/>
          <w:b/>
          <w:bCs/>
        </w:rPr>
      </w:pPr>
      <w:r>
        <w:rPr>
          <w:rFonts w:ascii="Arial" w:eastAsia="Calibri" w:hAnsi="Arial" w:cs="Arial"/>
        </w:rPr>
        <w:t xml:space="preserve">                                                     </w:t>
      </w:r>
      <w:r>
        <w:rPr>
          <w:rFonts w:ascii="Tahoma" w:eastAsia="Batang" w:hAnsi="Tahoma" w:cs="Tahoma"/>
          <w:b/>
          <w:bCs/>
        </w:rPr>
        <w:t>ΑΡ. ΠΡΩΤ.260</w:t>
      </w:r>
      <w:r w:rsidRPr="00793D78">
        <w:rPr>
          <w:rFonts w:ascii="Tahoma" w:eastAsia="Batang" w:hAnsi="Tahoma" w:cs="Tahoma"/>
          <w:b/>
          <w:bCs/>
        </w:rPr>
        <w:t>8/29-5-2018</w:t>
      </w:r>
    </w:p>
    <w:p w:rsidR="00946620" w:rsidRPr="00793D78" w:rsidRDefault="00946620" w:rsidP="00946620">
      <w:pPr>
        <w:jc w:val="both"/>
        <w:rPr>
          <w:rFonts w:ascii="Tahoma" w:eastAsia="Calibri" w:hAnsi="Tahoma" w:cs="Tahoma"/>
        </w:rPr>
      </w:pPr>
      <w:r w:rsidRPr="00793D78">
        <w:rPr>
          <w:rFonts w:ascii="Tahoma" w:eastAsia="Calibri" w:hAnsi="Tahoma" w:cs="Tahoma"/>
        </w:rPr>
        <w:t>Από το πρακτικό της 9</w:t>
      </w:r>
      <w:r w:rsidRPr="00793D78">
        <w:rPr>
          <w:rFonts w:ascii="Tahoma" w:eastAsia="Calibri" w:hAnsi="Tahoma" w:cs="Tahoma"/>
          <w:vertAlign w:val="superscript"/>
        </w:rPr>
        <w:t xml:space="preserve">ης </w:t>
      </w:r>
      <w:r w:rsidRPr="00793D78">
        <w:rPr>
          <w:rFonts w:ascii="Tahoma" w:eastAsia="Calibri" w:hAnsi="Tahoma" w:cs="Tahoma"/>
        </w:rPr>
        <w:t>/18-5-2018  Συνεδρίασης του Δημοτικού Συμβουλίου Σαμοθράκης.</w:t>
      </w:r>
    </w:p>
    <w:p w:rsidR="00946620" w:rsidRPr="00793D78" w:rsidRDefault="00946620" w:rsidP="00946620">
      <w:pPr>
        <w:ind w:hanging="360"/>
        <w:rPr>
          <w:rFonts w:ascii="Tahoma" w:eastAsia="Batang" w:hAnsi="Tahoma" w:cs="Tahoma"/>
          <w:bCs/>
        </w:rPr>
      </w:pPr>
      <w:r w:rsidRPr="00793D78">
        <w:rPr>
          <w:rFonts w:ascii="Tahoma" w:eastAsia="Calibri" w:hAnsi="Tahoma" w:cs="Tahoma"/>
        </w:rPr>
        <w:t>     Στη Σαμοθράκη σήμερα 18-5-2018 ημέρα Παρασκευή και ώρα 19:30 μ.μ το Δημοτικό Συμβούλιο Σαμοθράκης συνήλθε σε τακτική συνεδρίαση ύστερα από  την αρίθμ.2419/14-5-2018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946620" w:rsidRPr="00793D78" w:rsidRDefault="00946620" w:rsidP="00946620">
      <w:pPr>
        <w:ind w:left="360"/>
        <w:jc w:val="center"/>
        <w:rPr>
          <w:rFonts w:ascii="Arial" w:eastAsia="Calibri" w:hAnsi="Arial" w:cs="Arial"/>
          <w:color w:val="000000"/>
        </w:rPr>
      </w:pPr>
    </w:p>
    <w:p w:rsidR="00946620" w:rsidRPr="001B1373" w:rsidRDefault="00946620" w:rsidP="00946620">
      <w:pPr>
        <w:ind w:left="360"/>
        <w:jc w:val="center"/>
        <w:rPr>
          <w:rFonts w:ascii="Arial" w:eastAsia="Calibri" w:hAnsi="Arial" w:cs="Arial"/>
          <w:color w:val="000000"/>
        </w:rPr>
      </w:pPr>
    </w:p>
    <w:p w:rsidR="00946620" w:rsidRPr="00E947F0" w:rsidRDefault="00946620" w:rsidP="00946620">
      <w:pPr>
        <w:spacing w:line="252" w:lineRule="auto"/>
        <w:ind w:hanging="360"/>
        <w:jc w:val="both"/>
        <w:rPr>
          <w:rFonts w:ascii="Arial" w:eastAsia="Batang" w:hAnsi="Arial" w:cs="Arial"/>
          <w:b/>
          <w:color w:val="000000"/>
        </w:rPr>
      </w:pPr>
      <w:r>
        <w:rPr>
          <w:rFonts w:ascii="Arial" w:eastAsia="Batang" w:hAnsi="Arial" w:cs="Arial"/>
          <w:b/>
          <w:color w:val="000000"/>
        </w:rPr>
        <w:t xml:space="preserve">       </w:t>
      </w:r>
      <w:r>
        <w:rPr>
          <w:rFonts w:ascii="Tahoma" w:eastAsia="Batang" w:hAnsi="Tahoma" w:cs="Tahoma"/>
          <w:b/>
        </w:rPr>
        <w:t>Θ</w:t>
      </w:r>
      <w:r>
        <w:rPr>
          <w:rFonts w:ascii="Tahoma" w:eastAsia="Batang" w:hAnsi="Tahoma" w:cs="Tahoma"/>
          <w:b/>
          <w:lang w:val="en-US"/>
        </w:rPr>
        <w:t>EMA</w:t>
      </w:r>
      <w:r>
        <w:rPr>
          <w:rFonts w:ascii="Tahoma" w:eastAsia="Batang" w:hAnsi="Tahoma" w:cs="Tahoma"/>
          <w:b/>
        </w:rPr>
        <w:t>: 2</w:t>
      </w:r>
      <w:r>
        <w:rPr>
          <w:rFonts w:ascii="Tahoma" w:eastAsia="Batang" w:hAnsi="Tahoma" w:cs="Tahoma"/>
          <w:b/>
          <w:vertAlign w:val="superscript"/>
        </w:rPr>
        <w:t>ο</w:t>
      </w:r>
      <w:r>
        <w:rPr>
          <w:rFonts w:ascii="Tahoma" w:eastAsia="Batang" w:hAnsi="Tahoma" w:cs="Tahoma"/>
          <w:b/>
        </w:rPr>
        <w:t xml:space="preserve"> «Περί συζήτησης του προβλήματος της μεταφοράς των απορριμμάτων με την εταιρεία </w:t>
      </w:r>
      <w:r>
        <w:rPr>
          <w:rFonts w:ascii="Tahoma" w:eastAsia="Batang" w:hAnsi="Tahoma" w:cs="Tahoma"/>
          <w:b/>
          <w:lang w:val="en-US"/>
        </w:rPr>
        <w:t>SAOS</w:t>
      </w:r>
      <w:r w:rsidRPr="00793D78">
        <w:rPr>
          <w:rFonts w:ascii="Tahoma" w:eastAsia="Batang" w:hAnsi="Tahoma" w:cs="Tahoma"/>
          <w:b/>
        </w:rPr>
        <w:t xml:space="preserve"> </w:t>
      </w:r>
      <w:r>
        <w:rPr>
          <w:rFonts w:ascii="Tahoma" w:eastAsia="Batang" w:hAnsi="Tahoma" w:cs="Tahoma"/>
          <w:b/>
          <w:lang w:val="en-US"/>
        </w:rPr>
        <w:t>FERRIES</w:t>
      </w:r>
      <w:r w:rsidRPr="00793D78">
        <w:rPr>
          <w:rFonts w:ascii="Tahoma" w:eastAsia="Batang" w:hAnsi="Tahoma" w:cs="Tahoma"/>
          <w:b/>
        </w:rPr>
        <w:t xml:space="preserve"> </w:t>
      </w:r>
      <w:r>
        <w:rPr>
          <w:rFonts w:ascii="Tahoma" w:eastAsia="Batang" w:hAnsi="Tahoma" w:cs="Tahoma"/>
          <w:b/>
        </w:rPr>
        <w:t xml:space="preserve"> »</w:t>
      </w:r>
      <w:r w:rsidRPr="00E947F0">
        <w:rPr>
          <w:rFonts w:ascii="Tahoma" w:eastAsia="Batang" w:hAnsi="Tahoma" w:cs="Tahoma"/>
          <w:b/>
        </w:rPr>
        <w:t>.</w:t>
      </w:r>
    </w:p>
    <w:p w:rsidR="00946620" w:rsidRDefault="00946620" w:rsidP="00946620">
      <w:pPr>
        <w:ind w:hanging="360"/>
        <w:rPr>
          <w:rFonts w:ascii="Tahoma" w:eastAsia="Batang" w:hAnsi="Tahoma" w:cs="Tahoma"/>
          <w:b/>
        </w:rPr>
      </w:pPr>
      <w:r>
        <w:rPr>
          <w:rFonts w:ascii="Tahoma" w:eastAsia="Batang" w:hAnsi="Tahoma" w:cs="Tahoma"/>
          <w:b/>
        </w:rPr>
        <w:t xml:space="preserve"> </w:t>
      </w:r>
    </w:p>
    <w:p w:rsidR="00946620" w:rsidRDefault="00946620" w:rsidP="00946620">
      <w:pPr>
        <w:ind w:hanging="360"/>
        <w:jc w:val="both"/>
        <w:rPr>
          <w:rFonts w:ascii="Calibri" w:eastAsia="Calibri" w:hAnsi="Calibri" w:cs="Times New Roman"/>
        </w:rPr>
      </w:pPr>
      <w:r>
        <w:rPr>
          <w:rFonts w:ascii="Tahoma" w:eastAsia="Batang" w:hAnsi="Tahoma" w:cs="Tahoma"/>
          <w:b/>
        </w:rPr>
        <w:t xml:space="preserve">     Αρίθμ. Απόφαση: 92</w:t>
      </w:r>
    </w:p>
    <w:p w:rsidR="00946620" w:rsidRPr="001B1373" w:rsidRDefault="00946620" w:rsidP="00946620">
      <w:pPr>
        <w:jc w:val="both"/>
        <w:rPr>
          <w:rFonts w:ascii="Arial" w:eastAsia="Batang" w:hAnsi="Arial" w:cs="Arial"/>
          <w:color w:val="111111"/>
        </w:rPr>
      </w:pPr>
      <w:r w:rsidRPr="001B1373">
        <w:rPr>
          <w:rFonts w:ascii="Arial" w:eastAsia="Batang" w:hAnsi="Arial" w:cs="Arial"/>
          <w:color w:val="000000"/>
        </w:rPr>
        <w:t>Πριν από την έναρξη της συνεδρίασης αυτής ο Πρόεδρος του Δημοτικού Συμβουλίου διαπίστωσε ότι σ</w:t>
      </w:r>
      <w:r w:rsidRPr="001B1373">
        <w:rPr>
          <w:rFonts w:ascii="Arial" w:eastAsia="Batang" w:hAnsi="Arial" w:cs="Arial"/>
          <w:color w:val="111111"/>
        </w:rPr>
        <w:t xml:space="preserve">ε σύνολο δεκαεπτά (17) συμβούλων ήταν: </w:t>
      </w:r>
    </w:p>
    <w:tbl>
      <w:tblPr>
        <w:tblW w:w="0" w:type="auto"/>
        <w:tblInd w:w="-40" w:type="dxa"/>
        <w:tblLayout w:type="fixed"/>
        <w:tblLook w:val="0000"/>
      </w:tblPr>
      <w:tblGrid>
        <w:gridCol w:w="5183"/>
        <w:gridCol w:w="4389"/>
      </w:tblGrid>
      <w:tr w:rsidR="00946620" w:rsidRPr="00793D7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946620" w:rsidRPr="00793D78" w:rsidRDefault="00946620" w:rsidP="006E3794">
            <w:pPr>
              <w:jc w:val="both"/>
              <w:rPr>
                <w:rFonts w:ascii="Tahoma" w:eastAsia="Batang" w:hAnsi="Tahoma" w:cs="Tahoma"/>
                <w:b/>
                <w:bCs/>
                <w:color w:val="111111"/>
              </w:rPr>
            </w:pPr>
            <w:r w:rsidRPr="00793D78">
              <w:rPr>
                <w:rFonts w:ascii="Tahoma" w:eastAsia="Batang" w:hAnsi="Tahoma" w:cs="Tahoma"/>
                <w:color w:val="111111"/>
              </w:rPr>
              <w:t xml:space="preserve">               </w:t>
            </w:r>
            <w:r w:rsidRPr="00793D78">
              <w:rPr>
                <w:rFonts w:ascii="Tahoma" w:eastAsia="Batang" w:hAnsi="Tahoma" w:cs="Tahoma"/>
                <w:b/>
                <w:color w:val="111111"/>
              </w:rPr>
              <w:t>ΠΑ</w:t>
            </w:r>
            <w:r w:rsidRPr="00793D78">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46620" w:rsidRPr="00793D78" w:rsidRDefault="00946620" w:rsidP="006E3794">
            <w:pPr>
              <w:jc w:val="both"/>
              <w:rPr>
                <w:rFonts w:ascii="Calibri" w:eastAsia="Calibri" w:hAnsi="Calibri" w:cs="Times New Roman"/>
              </w:rPr>
            </w:pPr>
            <w:r w:rsidRPr="00793D78">
              <w:rPr>
                <w:rFonts w:ascii="Tahoma" w:eastAsia="Batang" w:hAnsi="Tahoma" w:cs="Tahoma"/>
                <w:b/>
                <w:bCs/>
                <w:color w:val="111111"/>
              </w:rPr>
              <w:t xml:space="preserve">                     ΑΠΟΝΤΕΣ</w:t>
            </w:r>
          </w:p>
        </w:tc>
      </w:tr>
      <w:tr w:rsidR="00946620" w:rsidRPr="00793D78"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946620" w:rsidRPr="00793D78" w:rsidRDefault="00946620" w:rsidP="006E3794">
            <w:pPr>
              <w:jc w:val="both"/>
              <w:rPr>
                <w:rFonts w:ascii="Tahoma" w:eastAsia="Batang" w:hAnsi="Tahoma" w:cs="Tahoma"/>
                <w:bCs/>
                <w:color w:val="111111"/>
              </w:rPr>
            </w:pPr>
            <w:r w:rsidRPr="00793D78">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46620" w:rsidRPr="00793D78" w:rsidRDefault="00946620" w:rsidP="006E3794">
            <w:pPr>
              <w:jc w:val="both"/>
              <w:rPr>
                <w:rFonts w:ascii="Tahoma" w:eastAsia="Batang" w:hAnsi="Tahoma" w:cs="Tahoma"/>
                <w:color w:val="111111"/>
              </w:rPr>
            </w:pPr>
            <w:r w:rsidRPr="00793D78">
              <w:rPr>
                <w:rFonts w:ascii="Tahoma" w:eastAsia="Batang" w:hAnsi="Tahoma" w:cs="Tahoma"/>
                <w:bCs/>
                <w:color w:val="111111"/>
              </w:rPr>
              <w:t xml:space="preserve">1. Ατζανός Παναγιώτης </w:t>
            </w:r>
            <w:r w:rsidRPr="00793D78">
              <w:rPr>
                <w:rFonts w:ascii="Tahoma" w:eastAsia="Batang" w:hAnsi="Tahoma" w:cs="Tahoma"/>
                <w:bCs/>
                <w:color w:val="111111"/>
                <w:lang w:val="en-US"/>
              </w:rPr>
              <w:t>-</w:t>
            </w:r>
            <w:r w:rsidRPr="00793D78">
              <w:rPr>
                <w:rFonts w:ascii="Tahoma" w:eastAsia="Batang" w:hAnsi="Tahoma" w:cs="Tahoma"/>
                <w:bCs/>
                <w:color w:val="111111"/>
              </w:rPr>
              <w:t xml:space="preserve">  </w:t>
            </w:r>
            <w:r w:rsidRPr="00793D78">
              <w:rPr>
                <w:rFonts w:ascii="Tahoma" w:eastAsia="Batang" w:hAnsi="Tahoma" w:cs="Tahoma"/>
                <w:color w:val="111111"/>
              </w:rPr>
              <w:t xml:space="preserve"> </w:t>
            </w:r>
            <w:r w:rsidRPr="00793D78">
              <w:rPr>
                <w:rFonts w:ascii="Tahoma" w:eastAsia="Batang" w:hAnsi="Tahoma" w:cs="Tahoma"/>
                <w:bCs/>
                <w:color w:val="111111"/>
              </w:rPr>
              <w:t xml:space="preserve">Δημ. Σύμβουλος </w:t>
            </w:r>
          </w:p>
          <w:p w:rsidR="00946620" w:rsidRPr="00793D78" w:rsidRDefault="00946620" w:rsidP="006E3794">
            <w:pPr>
              <w:jc w:val="both"/>
              <w:rPr>
                <w:rFonts w:ascii="Tahoma" w:eastAsia="Batang" w:hAnsi="Tahoma" w:cs="Tahoma"/>
                <w:color w:val="111111"/>
              </w:rPr>
            </w:pPr>
          </w:p>
        </w:tc>
      </w:tr>
      <w:tr w:rsidR="00946620" w:rsidRPr="00793D7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946620" w:rsidRPr="00793D78" w:rsidRDefault="00946620" w:rsidP="006E3794">
            <w:pPr>
              <w:jc w:val="both"/>
              <w:rPr>
                <w:rFonts w:ascii="Tahoma" w:eastAsia="Batang" w:hAnsi="Tahoma" w:cs="Tahoma"/>
                <w:bCs/>
                <w:color w:val="111111"/>
              </w:rPr>
            </w:pPr>
            <w:r w:rsidRPr="00793D78">
              <w:rPr>
                <w:rFonts w:ascii="Tahoma" w:eastAsia="Batang" w:hAnsi="Tahoma" w:cs="Tahoma"/>
                <w:color w:val="111111"/>
              </w:rPr>
              <w:lastRenderedPageBreak/>
              <w:t xml:space="preserve">2. Βάβουρα Ευαγγελία </w:t>
            </w:r>
            <w:r w:rsidRPr="00793D78">
              <w:rPr>
                <w:rFonts w:ascii="Tahoma" w:eastAsia="Batang" w:hAnsi="Tahoma" w:cs="Tahoma"/>
                <w:color w:val="111111"/>
                <w:lang w:val="en-US"/>
              </w:rPr>
              <w:t>-</w:t>
            </w:r>
            <w:r w:rsidRPr="00793D78">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46620" w:rsidRPr="00793D78" w:rsidRDefault="00946620" w:rsidP="006E3794">
            <w:pPr>
              <w:jc w:val="both"/>
              <w:rPr>
                <w:rFonts w:ascii="Calibri" w:eastAsia="Calibri" w:hAnsi="Calibri" w:cs="Times New Roman"/>
              </w:rPr>
            </w:pPr>
            <w:r w:rsidRPr="00793D78">
              <w:rPr>
                <w:rFonts w:ascii="Tahoma" w:eastAsia="Batang" w:hAnsi="Tahoma" w:cs="Tahoma"/>
                <w:bCs/>
                <w:color w:val="111111"/>
              </w:rPr>
              <w:t xml:space="preserve">2. Ταμπάκης Νικόλαος           »        »   </w:t>
            </w:r>
          </w:p>
        </w:tc>
      </w:tr>
      <w:tr w:rsidR="00946620"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46620" w:rsidRPr="00793D78" w:rsidRDefault="00946620" w:rsidP="006E3794">
            <w:pPr>
              <w:jc w:val="both"/>
              <w:rPr>
                <w:rFonts w:ascii="Tahoma" w:eastAsia="Batang" w:hAnsi="Tahoma" w:cs="Tahoma"/>
                <w:bCs/>
                <w:color w:val="111111"/>
              </w:rPr>
            </w:pPr>
            <w:r w:rsidRPr="00793D78">
              <w:rPr>
                <w:rFonts w:ascii="Tahoma" w:eastAsia="Batang" w:hAnsi="Tahoma" w:cs="Tahoma"/>
                <w:bCs/>
                <w:color w:val="111111"/>
              </w:rPr>
              <w:t xml:space="preserve">3. </w:t>
            </w:r>
            <w:r w:rsidRPr="00793D78">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46620" w:rsidRPr="00793D78" w:rsidRDefault="00946620" w:rsidP="006E3794">
            <w:pPr>
              <w:jc w:val="both"/>
              <w:rPr>
                <w:rFonts w:ascii="Calibri" w:eastAsia="Calibri" w:hAnsi="Calibri" w:cs="Times New Roman"/>
              </w:rPr>
            </w:pPr>
            <w:r w:rsidRPr="00793D78">
              <w:rPr>
                <w:rFonts w:ascii="Tahoma" w:eastAsia="Batang" w:hAnsi="Tahoma" w:cs="Tahoma"/>
                <w:bCs/>
                <w:color w:val="111111"/>
              </w:rPr>
              <w:t>3. Λάζαρης Αλέξανδρος -      »        »</w:t>
            </w:r>
          </w:p>
        </w:tc>
      </w:tr>
      <w:tr w:rsidR="00946620"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46620" w:rsidRPr="00793D78" w:rsidRDefault="00946620" w:rsidP="006E3794">
            <w:pPr>
              <w:jc w:val="both"/>
              <w:rPr>
                <w:rFonts w:ascii="Tahoma" w:eastAsia="Batang" w:hAnsi="Tahoma" w:cs="Tahoma"/>
                <w:bCs/>
                <w:color w:val="111111"/>
              </w:rPr>
            </w:pPr>
            <w:r w:rsidRPr="00793D78">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46620" w:rsidRPr="00793D78" w:rsidRDefault="00946620" w:rsidP="006E3794">
            <w:pPr>
              <w:jc w:val="both"/>
              <w:rPr>
                <w:rFonts w:ascii="Calibri" w:eastAsia="Calibri" w:hAnsi="Calibri" w:cs="Times New Roman"/>
              </w:rPr>
            </w:pPr>
            <w:r w:rsidRPr="00793D78">
              <w:rPr>
                <w:rFonts w:ascii="Tahoma" w:eastAsia="Batang" w:hAnsi="Tahoma" w:cs="Tahoma"/>
                <w:bCs/>
                <w:color w:val="111111"/>
              </w:rPr>
              <w:t xml:space="preserve">4.  Μόραλη- Αντωνάκη Χρυσάνθη </w:t>
            </w:r>
            <w:r w:rsidRPr="00793D78">
              <w:rPr>
                <w:rFonts w:ascii="Tahoma" w:eastAsia="Batang" w:hAnsi="Tahoma" w:cs="Tahoma"/>
                <w:bCs/>
                <w:color w:val="111111"/>
                <w:lang w:val="en-US"/>
              </w:rPr>
              <w:t>-</w:t>
            </w:r>
            <w:r w:rsidRPr="00793D78">
              <w:rPr>
                <w:rFonts w:ascii="Tahoma" w:eastAsia="Batang" w:hAnsi="Tahoma" w:cs="Tahoma"/>
                <w:bCs/>
                <w:color w:val="111111"/>
              </w:rPr>
              <w:t xml:space="preserve"> »      »</w:t>
            </w:r>
          </w:p>
        </w:tc>
      </w:tr>
      <w:tr w:rsidR="00946620"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46620" w:rsidRPr="00793D78" w:rsidRDefault="00946620" w:rsidP="006E3794">
            <w:pPr>
              <w:jc w:val="both"/>
              <w:rPr>
                <w:rFonts w:ascii="Tahoma" w:eastAsia="Batang" w:hAnsi="Tahoma" w:cs="Tahoma"/>
                <w:color w:val="111111"/>
              </w:rPr>
            </w:pPr>
            <w:r w:rsidRPr="00793D78">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46620" w:rsidRPr="00793D78" w:rsidRDefault="00946620" w:rsidP="006E3794">
            <w:pPr>
              <w:jc w:val="both"/>
              <w:rPr>
                <w:rFonts w:ascii="Calibri" w:eastAsia="Calibri" w:hAnsi="Calibri" w:cs="Times New Roman"/>
              </w:rPr>
            </w:pPr>
            <w:r>
              <w:rPr>
                <w:rFonts w:ascii="Tahoma" w:eastAsia="Batang" w:hAnsi="Tahoma" w:cs="Tahoma"/>
                <w:color w:val="111111"/>
              </w:rPr>
              <w:t xml:space="preserve">5.  </w:t>
            </w:r>
            <w:r w:rsidRPr="00793D78">
              <w:rPr>
                <w:rFonts w:ascii="Tahoma" w:eastAsia="Batang" w:hAnsi="Tahoma" w:cs="Tahoma"/>
                <w:color w:val="111111"/>
              </w:rPr>
              <w:t>Φράγκου Μισέντου Άννα  »        »</w:t>
            </w:r>
          </w:p>
        </w:tc>
      </w:tr>
      <w:tr w:rsidR="00946620"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46620" w:rsidRPr="00793D78" w:rsidRDefault="00946620" w:rsidP="006E3794">
            <w:pPr>
              <w:jc w:val="both"/>
              <w:rPr>
                <w:rFonts w:ascii="Tahoma" w:eastAsia="Batang" w:hAnsi="Tahoma" w:cs="Tahoma"/>
                <w:bCs/>
                <w:color w:val="111111"/>
              </w:rPr>
            </w:pPr>
            <w:r w:rsidRPr="00793D78">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46620" w:rsidRPr="00793D78" w:rsidRDefault="00946620" w:rsidP="006E3794">
            <w:pPr>
              <w:jc w:val="both"/>
              <w:rPr>
                <w:rFonts w:ascii="Calibri" w:eastAsia="Calibri" w:hAnsi="Calibri" w:cs="Times New Roman"/>
              </w:rPr>
            </w:pPr>
            <w:r>
              <w:rPr>
                <w:rFonts w:ascii="Calibri" w:eastAsia="Calibri" w:hAnsi="Calibri" w:cs="Times New Roman"/>
              </w:rPr>
              <w:t xml:space="preserve">6.  </w:t>
            </w:r>
            <w:r w:rsidRPr="00793D78">
              <w:rPr>
                <w:rFonts w:ascii="Calibri" w:eastAsia="Calibri" w:hAnsi="Calibri" w:cs="Times New Roman"/>
              </w:rPr>
              <w:t>Κουτράκη Μαρία</w:t>
            </w:r>
          </w:p>
        </w:tc>
      </w:tr>
      <w:tr w:rsidR="00946620"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46620" w:rsidRPr="00793D78" w:rsidRDefault="00946620" w:rsidP="006E3794">
            <w:pPr>
              <w:jc w:val="both"/>
              <w:rPr>
                <w:rFonts w:ascii="Tahoma" w:eastAsia="Batang" w:hAnsi="Tahoma" w:cs="Tahoma"/>
                <w:color w:val="111111"/>
              </w:rPr>
            </w:pPr>
            <w:r w:rsidRPr="00793D78">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46620" w:rsidRPr="00793D78" w:rsidRDefault="00946620" w:rsidP="006E3794">
            <w:pPr>
              <w:jc w:val="both"/>
              <w:rPr>
                <w:rFonts w:ascii="Calibri" w:eastAsia="Calibri" w:hAnsi="Calibri" w:cs="Times New Roman"/>
              </w:rPr>
            </w:pPr>
            <w:r w:rsidRPr="00793D78">
              <w:rPr>
                <w:rFonts w:ascii="Tahoma" w:eastAsia="Batang" w:hAnsi="Tahoma" w:cs="Tahoma"/>
                <w:color w:val="111111"/>
              </w:rPr>
              <w:t xml:space="preserve"> </w:t>
            </w:r>
          </w:p>
        </w:tc>
      </w:tr>
      <w:tr w:rsidR="00946620"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46620" w:rsidRPr="00793D78" w:rsidRDefault="00946620" w:rsidP="006E3794">
            <w:pPr>
              <w:jc w:val="both"/>
              <w:rPr>
                <w:rFonts w:ascii="Tahoma" w:eastAsia="Batang" w:hAnsi="Tahoma" w:cs="Tahoma"/>
                <w:color w:val="111111"/>
              </w:rPr>
            </w:pPr>
            <w:r w:rsidRPr="00793D78">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46620" w:rsidRPr="00793D78" w:rsidRDefault="00946620" w:rsidP="006E3794">
            <w:pPr>
              <w:jc w:val="both"/>
              <w:rPr>
                <w:rFonts w:ascii="Calibri" w:eastAsia="Calibri" w:hAnsi="Calibri" w:cs="Times New Roman"/>
              </w:rPr>
            </w:pPr>
          </w:p>
        </w:tc>
      </w:tr>
      <w:tr w:rsidR="00946620"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46620" w:rsidRPr="00793D78" w:rsidRDefault="00946620" w:rsidP="006E3794">
            <w:pPr>
              <w:jc w:val="both"/>
              <w:rPr>
                <w:rFonts w:ascii="Tahoma" w:eastAsia="Batang" w:hAnsi="Tahoma" w:cs="Tahoma"/>
                <w:color w:val="111111"/>
              </w:rPr>
            </w:pPr>
            <w:r w:rsidRPr="00793D78">
              <w:rPr>
                <w:rFonts w:ascii="Tahoma" w:eastAsia="Batang" w:hAnsi="Tahoma" w:cs="Tahoma"/>
                <w:bCs/>
                <w:color w:val="111111"/>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46620" w:rsidRPr="00793D78" w:rsidRDefault="00946620" w:rsidP="006E3794">
            <w:pPr>
              <w:snapToGrid w:val="0"/>
              <w:jc w:val="both"/>
              <w:rPr>
                <w:rFonts w:ascii="Tahoma" w:eastAsia="Batang" w:hAnsi="Tahoma" w:cs="Tahoma"/>
                <w:color w:val="111111"/>
              </w:rPr>
            </w:pPr>
          </w:p>
        </w:tc>
      </w:tr>
      <w:tr w:rsidR="00946620"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46620" w:rsidRPr="00793D78" w:rsidRDefault="00946620" w:rsidP="006E3794">
            <w:pPr>
              <w:snapToGrid w:val="0"/>
              <w:jc w:val="both"/>
              <w:rPr>
                <w:rFonts w:ascii="Tahoma" w:eastAsia="Batang" w:hAnsi="Tahoma" w:cs="Tahoma"/>
                <w:bCs/>
                <w:color w:val="111111"/>
              </w:rPr>
            </w:pPr>
            <w:r w:rsidRPr="00793D78">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46620" w:rsidRPr="00793D78" w:rsidRDefault="00946620" w:rsidP="006E3794">
            <w:pPr>
              <w:jc w:val="both"/>
              <w:rPr>
                <w:rFonts w:ascii="Calibri" w:eastAsia="Calibri" w:hAnsi="Calibri" w:cs="Times New Roman"/>
              </w:rPr>
            </w:pPr>
            <w:r w:rsidRPr="00793D78">
              <w:rPr>
                <w:rFonts w:ascii="Tahoma" w:eastAsia="Batang" w:hAnsi="Tahoma" w:cs="Tahoma"/>
                <w:bCs/>
                <w:color w:val="111111"/>
              </w:rPr>
              <w:t>(Δεν προσήλθαν αν και κλήθηκαν νόμιμα)</w:t>
            </w:r>
          </w:p>
        </w:tc>
      </w:tr>
      <w:tr w:rsidR="00946620"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46620" w:rsidRPr="00793D78" w:rsidRDefault="00946620" w:rsidP="006E3794">
            <w:pPr>
              <w:snapToGrid w:val="0"/>
              <w:jc w:val="both"/>
              <w:rPr>
                <w:rFonts w:ascii="Tahoma" w:eastAsia="Batang" w:hAnsi="Tahoma" w:cs="Tahoma"/>
                <w:bCs/>
                <w:color w:val="111111"/>
              </w:rPr>
            </w:pPr>
            <w:r w:rsidRPr="00793D78">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46620" w:rsidRPr="00793D78" w:rsidRDefault="00946620" w:rsidP="006E3794">
            <w:pPr>
              <w:jc w:val="both"/>
              <w:rPr>
                <w:rFonts w:ascii="Tahoma" w:eastAsia="Batang" w:hAnsi="Tahoma" w:cs="Tahoma"/>
                <w:bCs/>
                <w:color w:val="111111"/>
              </w:rPr>
            </w:pPr>
          </w:p>
        </w:tc>
      </w:tr>
    </w:tbl>
    <w:p w:rsidR="00946620" w:rsidRPr="001B1373" w:rsidRDefault="00946620" w:rsidP="00946620">
      <w:pPr>
        <w:jc w:val="both"/>
        <w:rPr>
          <w:rFonts w:ascii="Arial" w:eastAsia="Batang" w:hAnsi="Arial" w:cs="Arial"/>
          <w:color w:val="111111"/>
        </w:rPr>
      </w:pPr>
    </w:p>
    <w:p w:rsidR="00946620" w:rsidRDefault="00946620" w:rsidP="00946620">
      <w:pPr>
        <w:tabs>
          <w:tab w:val="left" w:pos="8100"/>
        </w:tabs>
        <w:jc w:val="both"/>
        <w:rPr>
          <w:rFonts w:ascii="Tahoma" w:eastAsia="Batang" w:hAnsi="Tahoma" w:cs="Tahoma"/>
        </w:rPr>
      </w:pPr>
      <w:r>
        <w:rPr>
          <w:rFonts w:ascii="Tahoma" w:eastAsia="Batang"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946620" w:rsidRDefault="00946620" w:rsidP="00946620">
      <w:pPr>
        <w:rPr>
          <w:rFonts w:ascii="Tahoma" w:eastAsia="Batang" w:hAnsi="Tahoma" w:cs="Tahoma"/>
        </w:rPr>
      </w:pPr>
      <w:r>
        <w:rPr>
          <w:rFonts w:ascii="Tahoma" w:eastAsia="Batang" w:hAnsi="Tahoma" w:cs="Tahoma"/>
        </w:rPr>
        <w:t>Ύστερα από την διαπίστωση της απαρτίας ο Πρόεδρος  κήρυξε την έναρξη της συνεδρίασης και έδωσε τον λόγο στον Δήμαρχο ο οποίος εισηγήθηκε ως εξής</w:t>
      </w:r>
      <w:r w:rsidRPr="00793D78">
        <w:rPr>
          <w:rFonts w:ascii="Tahoma" w:eastAsia="Batang" w:hAnsi="Tahoma" w:cs="Tahoma"/>
        </w:rPr>
        <w:t xml:space="preserve"> το 1ο θ</w:t>
      </w:r>
      <w:r>
        <w:rPr>
          <w:rFonts w:ascii="Tahoma" w:eastAsia="Batang" w:hAnsi="Tahoma" w:cs="Tahoma"/>
        </w:rPr>
        <w:t>έμα της ημερήσιας διάταξης:</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Με αφορμή την από 17-5-2018 επιστολή της Εταιρείας </w:t>
      </w:r>
      <w:r>
        <w:rPr>
          <w:rFonts w:ascii="Tahoma" w:eastAsia="Batang" w:hAnsi="Tahoma" w:cs="Tahoma"/>
          <w:sz w:val="22"/>
          <w:szCs w:val="22"/>
          <w:lang w:val="en-US"/>
        </w:rPr>
        <w:t>SAOS</w:t>
      </w:r>
      <w:r w:rsidRPr="00A36F4C">
        <w:rPr>
          <w:rFonts w:ascii="Tahoma" w:eastAsia="Batang" w:hAnsi="Tahoma" w:cs="Tahoma"/>
          <w:sz w:val="22"/>
          <w:szCs w:val="22"/>
          <w:lang w:val="el-GR"/>
        </w:rPr>
        <w:t xml:space="preserve"> </w:t>
      </w:r>
      <w:r>
        <w:rPr>
          <w:rFonts w:ascii="Tahoma" w:eastAsia="Batang" w:hAnsi="Tahoma" w:cs="Tahoma"/>
          <w:sz w:val="22"/>
          <w:szCs w:val="22"/>
          <w:lang w:val="en-US"/>
        </w:rPr>
        <w:t>FERRIES</w:t>
      </w:r>
      <w:r w:rsidRPr="00A36F4C">
        <w:rPr>
          <w:rFonts w:ascii="Tahoma" w:eastAsia="Batang" w:hAnsi="Tahoma" w:cs="Tahoma"/>
          <w:sz w:val="22"/>
          <w:szCs w:val="22"/>
          <w:lang w:val="el-GR"/>
        </w:rPr>
        <w:t xml:space="preserve"> </w:t>
      </w:r>
      <w:r>
        <w:rPr>
          <w:rFonts w:ascii="Tahoma" w:eastAsia="Batang" w:hAnsi="Tahoma" w:cs="Tahoma"/>
          <w:sz w:val="22"/>
          <w:szCs w:val="22"/>
          <w:lang w:val="el-GR"/>
        </w:rPr>
        <w:t>προς τον Δήμο Σαμοθράκης με την οποία ενημερώνει τον Δήμαρχο ότι από 1-6-2018 ΄΄το κοντέινερ μεταφοράς απορριμμάτων δεν θα μπορεί να ταξιδεύει με τα τακτικά δρομολόγια των πλοίων της γατί δημιουργούνται  προβλήματα δυσοσμίας και κινδύνων για την δημόσια υγεία τα οποία η ίδια χρεώνεται΄΄ όπως αναφέρεται. Ο Δήμαρχος ενημέρωσε το Συμβούλιο πως για μια ακόμη φορά το νησί αντιμετωπίζει πρόβλημα που σχετίζεται με την ακτοπλοΐα κάνοντας τις ακόλουθες παρατηρήσεις:</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 Διαπιστώνεται μια συνεχής απαξίωση των κατοίκων του νησιού από την εταιρεία </w:t>
      </w:r>
      <w:r>
        <w:rPr>
          <w:rFonts w:ascii="Tahoma" w:eastAsia="Batang" w:hAnsi="Tahoma" w:cs="Tahoma"/>
          <w:sz w:val="22"/>
          <w:szCs w:val="22"/>
          <w:lang w:val="en-US"/>
        </w:rPr>
        <w:t>SAOS</w:t>
      </w:r>
      <w:r w:rsidRPr="00185FD9">
        <w:rPr>
          <w:rFonts w:ascii="Tahoma" w:eastAsia="Batang" w:hAnsi="Tahoma" w:cs="Tahoma"/>
          <w:sz w:val="22"/>
          <w:szCs w:val="22"/>
          <w:lang w:val="el-GR"/>
        </w:rPr>
        <w:t xml:space="preserve"> </w:t>
      </w:r>
      <w:r>
        <w:rPr>
          <w:rFonts w:ascii="Tahoma" w:eastAsia="Batang" w:hAnsi="Tahoma" w:cs="Tahoma"/>
          <w:sz w:val="22"/>
          <w:szCs w:val="22"/>
          <w:lang w:val="en-US"/>
        </w:rPr>
        <w:t>FERRIES</w:t>
      </w:r>
      <w:r w:rsidRPr="00185FD9">
        <w:rPr>
          <w:rFonts w:ascii="Tahoma" w:eastAsia="Batang" w:hAnsi="Tahoma" w:cs="Tahoma"/>
          <w:sz w:val="22"/>
          <w:szCs w:val="22"/>
          <w:lang w:val="el-GR"/>
        </w:rPr>
        <w:t xml:space="preserve"> </w:t>
      </w:r>
      <w:r>
        <w:rPr>
          <w:rFonts w:ascii="Tahoma" w:eastAsia="Batang" w:hAnsi="Tahoma" w:cs="Tahoma"/>
          <w:sz w:val="22"/>
          <w:szCs w:val="22"/>
          <w:lang w:val="el-GR"/>
        </w:rPr>
        <w:t>με την δημιουργία συνεχών προσχωμάτων που έχουν σαν αποτέλεσμα την δυσχέρεια μετακίνησης επιβατών από και προς το νησί. Η συνεχής ανασφάλεια δημιουργεί προβλήματα τόσο στους κατοίκους όσο και στις τουριστικές επιχειρήσεις που αδυνατούν να προχωρήσουν σε οποιοδήποτε προγραμματισμό.</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lastRenderedPageBreak/>
        <w:t xml:space="preserve"> Η πρόσφατη άρνηση της εταιρείας να μεταφέρει τα απορρίμματα και μάλιστα από την αρχή της καλοκαιρινής περιόδου αποτελεί ωμό εκβιασμό προς τον Δήμο Η πρόταση δε της αγοράς δέκα (10) απορριμματοφόρων και μεταφορά των απορριμμάτων με ειδικό δρομολόγιο μόνο αστεία μπορεί να θεωρηθεί.</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 Επειδή τόσο από τον νόμο όσο και από την σύμβαση που έχει υπογράψει η εταιρεία προβλέπεται η μεταφορά αστικών απορριμμάτων σε κανονικά δρομολόγια  Ε/Γ πλοίων  και προκειμένου να επιτευχθεί η παραμονή και μεταφορά απορριμμάτων για όσο το δυνατόν μικρότερο διάστημα προτείνονται συγκεκριμένα δρομολόγια τα οποία θα συμπεριληφθούν στην παρούσα απόφαση όταν θα γραφεί για την μετάβαση και επιστροφή των απορριμματοφόρων .Τα δρομολόγια θα πρέπει να γίνονται κατά προτεραιότητα στην εξασφάλιση των εισιτηρίων και η είσοδος και η έξοδος του απορριμματοφόρου να γίνεται από το Λιμεναρχείο όπως προβλέπει ο Νόμος (να εισέρχεται τελευταίο μετά την είσοδο των επιβατών και να εξέρχεται πρώτο και προτού αποβιβαστούν οι επιβάτες.</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 Η ανοίκεια προσωπική επίθεση από την εταιρεία προς τον Δήμαρχο Σαμοθράκης στρέφεται στην ουσία εναντίων όλων των κατοίκων που εκπροσωπεί ως θεσμός και κρίνεται επιεικώς απαράδεκτη.</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 Η καθυστέρηση της επαναδρομολόγησης του Ε/Γ Ο/Γ ΣΑΟΣ ΙΙ δημιουργεί επιπρόσθετα προβλήματα. Για τον λόγο αυτό η απόσπασή του για την κάλυψη άλλων γραμμών μας βρίσκει αντίθετους γιατί το Ε/Γ Ο/Γ ΣΑΟΝΗΣΟΣ θεωρείται απολύτως ανεπαρκές για την κάλυψη των τοπικών δρομολογίων κατά την θερινή περίοδο .</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Στην συνέχεια τον λόγο πήρε ο Κος Παπάς Παναγιώτης ο οποίος είπε τα εξής :</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Θεωρώ πως ενέργειες σαν κι αυτή έχουν τον λόγο τους και δεν γίνονται τυχαία την δεδομένη χρονική στιγμή . Παρόλα αυτά η ισχύουσα σύμβαση δεσμεύει την εταιρεία στην συνέχιση της μεταφοράς των απορριμμάτων τουλάχιστον μέχρι την λήξη της. Θα πρέπει να είμαστε πιο προσεκτικοί όταν καλούμαστε να βοηθήσουμε την εν λόγω εταιρεία αποβλέποντας βέβαια στο όφελος των πολιτών του τόπου γιατί οι ενέργειες της κάποιες φορές δεν συμβαδίζουν με τα λεγόμενά τους.</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Ο Κος Βογιατζής στην συνέχεια είπε πως σαράντα χρόνια πριν επισκέφθηκε το νησί και το τότε πλοίο έκανε 2,5 ώρες να καλύψει την απόσταση Αλεξανδρούπολη Σαμοθράκη και σήμερα κάνει τρεις ώρες. Επίσης θα πρέπει να εξετάσουμε το ενδεχόμενο το μεταφορικό ισοδύναμο που άρχισε πιλοτικά να εφαρμόζεται αν μπορεί να στην μείωση του κόστους της μεταφοράς των απορριμμάτων.</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Ο Κος Φωτεινού Φωτεινός πήρε τον λόγο και είπε πως για το συγκεκριμένο θέμα δεν υπάρχει λόγος συζήτησης αφού υπάρχει συγκεκριμένο θεσμικό πλαίσιο που τον υποχρεώνει. Όμως απ’ την άλλη δεν υπήρξε ποτέ μια ολοκληρωμένη πρόταση από πλευράς του Δήμου και των φορέων του νησιού που να αφορά το θέμα της συγκοινωνίας σε όλες του τις παραμέτρους. Φρονώ πως ένα όργανο που θα εργαστεί γ αυτό το σκοπό  και θα συγκεράσει τις απόψεις όλων των εμπλεκομένων φορέων θα μπορέσει να εξάγει μια αξιόλογη και μελετημένη πρόταση  προς την πλοιοκτήτρια εταιρεία .</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Στην συνέχεια ο Κος Γαλατούμος πήρε τον λόγο και είπε πως το ισχύον νομοθετικό πλαίσιο καθορίζει τον τρόπο αποκομιδής των απορριμμάτων και θα πρέπει να εφαρμοστεί και από τις δύο πλευρές. Επίσης θα πρέπει το απορριμματοφόρο να εισέρχεται τελευταίο μετά την είσοδο των επιβατών και να εξέρχεται πρώτο και προτού αποβιβαστούν οι επιβάτες.</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Ο </w:t>
      </w:r>
      <w:r>
        <w:rPr>
          <w:rFonts w:ascii="Tahoma" w:eastAsia="Batang" w:hAnsi="Tahoma" w:cs="Tahoma"/>
          <w:sz w:val="22"/>
          <w:szCs w:val="22"/>
          <w:lang w:val="en-US"/>
        </w:rPr>
        <w:t>K</w:t>
      </w:r>
      <w:r>
        <w:rPr>
          <w:rFonts w:ascii="Tahoma" w:eastAsia="Batang" w:hAnsi="Tahoma" w:cs="Tahoma"/>
          <w:sz w:val="22"/>
          <w:szCs w:val="22"/>
          <w:lang w:val="el-GR"/>
        </w:rPr>
        <w:t>ος Σκαρλατίδης πήρε τον λόγο στην συνέχεια και επισήμανε ότι η Σαμοθράκη παλαιότερα είχε πολύ καλή συγκοινωνία, η τρίωρη παραμονή στο πλοίο είναι τυραννική και πως το ΣΑΟΝΗΣΟΣ δεν πληροί ούτε τις βασικές προδιαγραφές ταξιδιού λόγοι που επηρεάζουν τόσο την διευκόλυνση των κατοίκων στα ταξίδια τους όσο και τους επισκέπτες του νησιού.</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Η Κα Κορδώνια Ευγενία πήρε τον λόγο και είπε πως λίγες μέρες αφότου ξεκίνησε τα δρομολόγια το ΣΑΟΝΗΣΟΣ έπαθε βλάβη με τα γνωστά αποτελέσματα. Αλλά αυτό ας πούμε πως θα μπορούσε να συμβεί. Στην συνέχεια μειώθηκε ο αριθμός των επιβατών,  ο </w:t>
      </w:r>
      <w:r>
        <w:rPr>
          <w:rFonts w:ascii="Tahoma" w:eastAsia="Batang" w:hAnsi="Tahoma" w:cs="Tahoma"/>
          <w:sz w:val="22"/>
          <w:szCs w:val="22"/>
          <w:lang w:val="el-GR"/>
        </w:rPr>
        <w:lastRenderedPageBreak/>
        <w:t>κόσμος δεν ενημερώθηκε, με μια ανακοίνωση έστω, από πλευράς εταιρείας με αποτέλεσμα πολύς κόσμος να μην μπορέσει να ταξιδέψει και να ταλαιπωρηθεί. Αυτή την στιγμή η εταιρεία φέρνει το πρόβλημα της μεταφοράς των σκουπιδιών από τακτικό δρομολόγιο .Σ’ αυτό το σημείο θα ήθελα να πώ πως άλλη εταιρεία που δραστηριοποιείται στον τομέα αυτό, μετέφερε δωρεάν από νησιά 78 τόνους υλικών προς ανακύκλωση .Εδώ ποια είναι η προσφορά της εταιρείας στην τοπική κοινωνία.</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Στην συνέχεια ο Κος Στεργίου πήρε τον λόγο λέγοντας πως  το θέμα  της διαχείρισης των απορριμμάτων είναι θέμα που αφορά τον Δήμο και τους κατοίκους του νησιού. Η εταιρεία έχει τις δικές της υποχρεώσεις που δεν αφορούν αυτόν τον τομέα.</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Η Κα Βάβουρα πήρε τον λόγο λέγοντας πως πρέπει να καταλήξουμε σε μια πρόταση που θα υποστηριχθεί απ όλους.</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Ο Κος Λαζανδρέας στην συνέχεια είπε ότι το σωστό θα ήταν να είμαστε σε συνεννόηση με την εταιρεία και από κοινού να λύνουμε τα προβλήματα που ενσκήπτουν και όχι να ενθαρρύνουμε κακόβουλα δημοσιεύματα που δεν οδηγούν σε λύση των προβλημάτων. </w:t>
      </w:r>
    </w:p>
    <w:p w:rsidR="00946620" w:rsidRPr="00C07D03"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Στην συνέχεια ο Δήμαρχος απάντησε σε ερωτήματα πολιτών σχετικά με το θέμα.</w:t>
      </w:r>
    </w:p>
    <w:p w:rsidR="00946620" w:rsidRPr="00185FD9" w:rsidRDefault="00946620" w:rsidP="00946620">
      <w:pPr>
        <w:pStyle w:val="a5"/>
        <w:spacing w:after="0"/>
        <w:rPr>
          <w:rFonts w:ascii="Tahoma" w:eastAsia="Batang" w:hAnsi="Tahoma" w:cs="Tahoma"/>
          <w:sz w:val="22"/>
          <w:szCs w:val="22"/>
          <w:lang w:val="el-GR"/>
        </w:rPr>
      </w:pPr>
    </w:p>
    <w:p w:rsidR="00946620" w:rsidRPr="00DE68BD"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 Στην συνέχεια ο Πρόεδρος κάλεσε τους συμβούλους να αποφασίσουν σχετικά</w:t>
      </w:r>
    </w:p>
    <w:p w:rsidR="00946620" w:rsidRDefault="00946620" w:rsidP="00946620">
      <w:pPr>
        <w:rPr>
          <w:rFonts w:ascii="Tahoma" w:eastAsia="Calibri" w:hAnsi="Tahoma" w:cs="Tahoma"/>
        </w:rPr>
      </w:pPr>
      <w:r>
        <w:rPr>
          <w:rFonts w:ascii="Tahoma" w:eastAsia="Calibri" w:hAnsi="Tahoma" w:cs="Tahoma"/>
        </w:rPr>
        <w:t xml:space="preserve"> και κατόπιν διαλογικής συζήτησης.</w:t>
      </w:r>
    </w:p>
    <w:p w:rsidR="00946620" w:rsidRDefault="00946620" w:rsidP="00946620">
      <w:pPr>
        <w:rPr>
          <w:rFonts w:ascii="Tahoma" w:eastAsia="Calibri" w:hAnsi="Tahoma" w:cs="Tahoma"/>
          <w:b/>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p>
    <w:p w:rsidR="00946620" w:rsidRDefault="00946620" w:rsidP="00946620">
      <w:pPr>
        <w:jc w:val="both"/>
        <w:rPr>
          <w:rFonts w:ascii="Tahoma" w:eastAsia="Calibri" w:hAnsi="Tahoma" w:cs="Tahoma"/>
          <w:b/>
        </w:rPr>
      </w:pPr>
      <w:r w:rsidRPr="001A7424">
        <w:rPr>
          <w:rFonts w:ascii="Tahoma" w:eastAsia="Calibri" w:hAnsi="Tahoma" w:cs="Tahoma"/>
          <w:b/>
        </w:rPr>
        <w:t xml:space="preserve">                                             </w:t>
      </w:r>
      <w:r>
        <w:rPr>
          <w:rFonts w:ascii="Tahoma" w:eastAsia="Calibri" w:hAnsi="Tahoma" w:cs="Tahoma"/>
          <w:b/>
        </w:rPr>
        <w:t>Αποφασίζει Ομόφωνα</w:t>
      </w:r>
    </w:p>
    <w:p w:rsidR="00946620" w:rsidRDefault="00946620" w:rsidP="00946620">
      <w:pPr>
        <w:jc w:val="both"/>
        <w:rPr>
          <w:rFonts w:ascii="Tahoma" w:eastAsia="Calibri" w:hAnsi="Tahoma" w:cs="Tahoma"/>
          <w:b/>
        </w:rPr>
      </w:pPr>
    </w:p>
    <w:p w:rsidR="00946620" w:rsidRDefault="00946620" w:rsidP="00946620">
      <w:pPr>
        <w:jc w:val="both"/>
        <w:rPr>
          <w:rFonts w:ascii="Tahoma" w:eastAsia="Batang" w:hAnsi="Tahoma" w:cs="Tahoma"/>
        </w:rPr>
      </w:pPr>
      <w:r>
        <w:rPr>
          <w:rFonts w:ascii="Tahoma" w:eastAsia="Calibri" w:hAnsi="Tahoma" w:cs="Tahoma"/>
        </w:rPr>
        <w:t>1</w:t>
      </w:r>
      <w:r w:rsidRPr="00DE68BD">
        <w:rPr>
          <w:rFonts w:ascii="Tahoma" w:eastAsia="Calibri" w:hAnsi="Tahoma" w:cs="Tahoma"/>
          <w:vertAlign w:val="superscript"/>
        </w:rPr>
        <w:t>ο</w:t>
      </w:r>
      <w:r>
        <w:rPr>
          <w:rFonts w:ascii="Tahoma" w:eastAsia="Calibri" w:hAnsi="Tahoma" w:cs="Tahoma"/>
        </w:rPr>
        <w:t xml:space="preserve"> Να καταγγείλει τη</w:t>
      </w:r>
      <w:r w:rsidRPr="00DE68BD">
        <w:rPr>
          <w:rFonts w:ascii="Tahoma" w:eastAsia="Batang" w:hAnsi="Tahoma" w:cs="Tahoma"/>
        </w:rPr>
        <w:t xml:space="preserve"> </w:t>
      </w:r>
      <w:r>
        <w:rPr>
          <w:rFonts w:ascii="Tahoma" w:eastAsia="Batang" w:hAnsi="Tahoma" w:cs="Tahoma"/>
        </w:rPr>
        <w:t xml:space="preserve">συνεχή απαξίωση των κατοίκων του νησιού από την εταιρεία </w:t>
      </w:r>
      <w:r>
        <w:rPr>
          <w:rFonts w:ascii="Tahoma" w:eastAsia="Batang" w:hAnsi="Tahoma" w:cs="Tahoma"/>
          <w:lang w:val="en-US"/>
        </w:rPr>
        <w:t>SAOS</w:t>
      </w:r>
      <w:r w:rsidRPr="00185FD9">
        <w:rPr>
          <w:rFonts w:ascii="Tahoma" w:eastAsia="Batang" w:hAnsi="Tahoma" w:cs="Tahoma"/>
        </w:rPr>
        <w:t xml:space="preserve"> </w:t>
      </w:r>
      <w:r>
        <w:rPr>
          <w:rFonts w:ascii="Tahoma" w:eastAsia="Batang" w:hAnsi="Tahoma" w:cs="Tahoma"/>
          <w:lang w:val="en-US"/>
        </w:rPr>
        <w:t>FERRIES</w:t>
      </w:r>
      <w:r w:rsidRPr="00185FD9">
        <w:rPr>
          <w:rFonts w:ascii="Tahoma" w:eastAsia="Batang" w:hAnsi="Tahoma" w:cs="Tahoma"/>
        </w:rPr>
        <w:t xml:space="preserve"> </w:t>
      </w:r>
      <w:r>
        <w:rPr>
          <w:rFonts w:ascii="Tahoma" w:eastAsia="Batang" w:hAnsi="Tahoma" w:cs="Tahoma"/>
        </w:rPr>
        <w:t>με την δημιουργία συνεχών προσκομμάτων που έχουν σαν αποτέλεσμα την δυσχέρεια μετακίνησης επιβατών από και προς το νησί.</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2</w:t>
      </w:r>
      <w:r w:rsidRPr="00DE68BD">
        <w:rPr>
          <w:rFonts w:ascii="Tahoma" w:eastAsia="Batang" w:hAnsi="Tahoma" w:cs="Tahoma"/>
          <w:sz w:val="22"/>
          <w:szCs w:val="22"/>
          <w:vertAlign w:val="superscript"/>
          <w:lang w:val="el-GR"/>
        </w:rPr>
        <w:t>ο</w:t>
      </w:r>
      <w:r>
        <w:rPr>
          <w:rFonts w:ascii="Tahoma" w:eastAsia="Batang" w:hAnsi="Tahoma" w:cs="Tahoma"/>
          <w:sz w:val="22"/>
          <w:szCs w:val="22"/>
          <w:lang w:val="el-GR"/>
        </w:rPr>
        <w:t xml:space="preserve"> Θεωρεί ότι η πρόσφατη άρνηση της εταιρείας να μεταφέρει τα απορρίμματα και μάλιστα από την αρχή της καλοκαιρινής περιόδου αποτελεί ωμό εκβιασμό προς τον Δήμο. Η πρόταση δε της αγοράς δέκα (10) απορριμματοφόρων και μεταφορά των απορριμμάτων με ειδικό δρομολόγιο μόνο ανεδαφική μπορεί να θεωρηθεί.</w:t>
      </w:r>
    </w:p>
    <w:p w:rsidR="00946620" w:rsidRPr="00434289" w:rsidRDefault="00946620" w:rsidP="00946620">
      <w:pPr>
        <w:jc w:val="both"/>
        <w:rPr>
          <w:rFonts w:ascii="Calibri" w:eastAsia="Calibri" w:hAnsi="Calibri" w:cs="Times New Roman"/>
          <w:bCs/>
          <w:sz w:val="26"/>
          <w:szCs w:val="26"/>
        </w:rPr>
      </w:pPr>
      <w:r>
        <w:rPr>
          <w:rFonts w:ascii="Calibri" w:eastAsia="Calibri" w:hAnsi="Calibri" w:cs="Times New Roman"/>
          <w:b/>
          <w:bCs/>
          <w:sz w:val="26"/>
          <w:szCs w:val="26"/>
        </w:rPr>
        <w:t>3</w:t>
      </w:r>
      <w:r w:rsidRPr="009A1ABD">
        <w:rPr>
          <w:rFonts w:ascii="Calibri" w:eastAsia="Calibri" w:hAnsi="Calibri" w:cs="Times New Roman"/>
          <w:b/>
          <w:bCs/>
          <w:sz w:val="26"/>
          <w:szCs w:val="26"/>
          <w:vertAlign w:val="superscript"/>
        </w:rPr>
        <w:t>ο</w:t>
      </w:r>
      <w:r>
        <w:rPr>
          <w:rFonts w:ascii="Calibri" w:eastAsia="Calibri" w:hAnsi="Calibri" w:cs="Times New Roman"/>
          <w:b/>
          <w:bCs/>
          <w:sz w:val="26"/>
          <w:szCs w:val="26"/>
        </w:rPr>
        <w:t xml:space="preserve"> Εισηγείται συγκεκριμένα δρομολόγια για την μετάβαση και επιστροφή τα οποία λεπτομερώς αναφέρονται παρακάτω.</w:t>
      </w:r>
      <w:r w:rsidRPr="00434289">
        <w:rPr>
          <w:rFonts w:ascii="Calibri" w:eastAsia="Calibri" w:hAnsi="Calibri" w:cs="Times New Roman"/>
          <w:bCs/>
          <w:sz w:val="26"/>
          <w:szCs w:val="26"/>
        </w:rPr>
        <w:t xml:space="preserve"> Τα εισιτήρια του απορριμματοφόρου θα πρέπει να εξασφαλίζονται κατά προτεραιότητα στις συγκεκριμένες ημερομηνίες.</w:t>
      </w:r>
      <w:r>
        <w:rPr>
          <w:rFonts w:ascii="Calibri" w:eastAsia="Calibri" w:hAnsi="Calibri" w:cs="Times New Roman"/>
          <w:b/>
          <w:bCs/>
          <w:sz w:val="26"/>
          <w:szCs w:val="26"/>
        </w:rPr>
        <w:t xml:space="preserve"> </w:t>
      </w:r>
      <w:r w:rsidRPr="00434289">
        <w:rPr>
          <w:rFonts w:ascii="Calibri" w:eastAsia="Calibri" w:hAnsi="Calibri" w:cs="Times New Roman"/>
          <w:bCs/>
          <w:sz w:val="26"/>
          <w:szCs w:val="26"/>
        </w:rPr>
        <w:t xml:space="preserve">Ο συγκεκριμένος προγραμματισμός καθώς και η ορθή και σύμφωνα με το νομό φόρτωση και </w:t>
      </w:r>
      <w:r>
        <w:rPr>
          <w:rFonts w:ascii="Calibri" w:eastAsia="Calibri" w:hAnsi="Calibri" w:cs="Times New Roman"/>
          <w:bCs/>
          <w:sz w:val="26"/>
          <w:szCs w:val="26"/>
        </w:rPr>
        <w:t>αποφό</w:t>
      </w:r>
      <w:r w:rsidRPr="00434289">
        <w:rPr>
          <w:rFonts w:ascii="Calibri" w:eastAsia="Calibri" w:hAnsi="Calibri" w:cs="Times New Roman"/>
          <w:bCs/>
          <w:sz w:val="26"/>
          <w:szCs w:val="26"/>
        </w:rPr>
        <w:t xml:space="preserve">ρτωση του απορριμματοφόρου θα επιλύσει οριστικά τα </w:t>
      </w:r>
      <w:r>
        <w:rPr>
          <w:rFonts w:ascii="Calibri" w:eastAsia="Calibri" w:hAnsi="Calibri" w:cs="Times New Roman"/>
          <w:bCs/>
          <w:sz w:val="26"/>
          <w:szCs w:val="26"/>
        </w:rPr>
        <w:t>όποια</w:t>
      </w:r>
      <w:r w:rsidRPr="00434289">
        <w:rPr>
          <w:rFonts w:ascii="Calibri" w:eastAsia="Calibri" w:hAnsi="Calibri" w:cs="Times New Roman"/>
          <w:bCs/>
          <w:sz w:val="26"/>
          <w:szCs w:val="26"/>
        </w:rPr>
        <w:t xml:space="preserve"> προβλήματα κακοσμίας και όχλησης των επιβατών παρατηρούνται. </w:t>
      </w:r>
    </w:p>
    <w:p w:rsidR="00946620" w:rsidRDefault="00946620" w:rsidP="00946620">
      <w:pPr>
        <w:jc w:val="both"/>
        <w:rPr>
          <w:rFonts w:ascii="Calibri" w:eastAsia="Calibri" w:hAnsi="Calibri" w:cs="Times New Roman"/>
          <w:b/>
          <w:bCs/>
          <w:sz w:val="26"/>
          <w:szCs w:val="26"/>
        </w:rPr>
      </w:pPr>
    </w:p>
    <w:p w:rsidR="00946620" w:rsidRDefault="00946620" w:rsidP="00946620">
      <w:pPr>
        <w:jc w:val="both"/>
        <w:rPr>
          <w:rFonts w:ascii="Calibri" w:eastAsia="Calibri" w:hAnsi="Calibri" w:cs="Times New Roman"/>
          <w:b/>
          <w:bCs/>
          <w:sz w:val="26"/>
          <w:szCs w:val="26"/>
        </w:rPr>
      </w:pPr>
    </w:p>
    <w:p w:rsidR="00946620" w:rsidRDefault="00946620" w:rsidP="00946620">
      <w:pPr>
        <w:jc w:val="both"/>
        <w:rPr>
          <w:rFonts w:ascii="Calibri" w:eastAsia="Calibri" w:hAnsi="Calibri" w:cs="Times New Roman"/>
          <w:b/>
          <w:bCs/>
          <w:sz w:val="26"/>
          <w:szCs w:val="26"/>
        </w:rPr>
      </w:pPr>
    </w:p>
    <w:tbl>
      <w:tblPr>
        <w:tblW w:w="13903" w:type="dxa"/>
        <w:tblInd w:w="-1026" w:type="dxa"/>
        <w:tblLook w:val="04A0"/>
      </w:tblPr>
      <w:tblGrid>
        <w:gridCol w:w="1560"/>
        <w:gridCol w:w="1146"/>
        <w:gridCol w:w="2256"/>
        <w:gridCol w:w="8941"/>
      </w:tblGrid>
      <w:tr w:rsidR="00946620" w:rsidRPr="00AC4F52" w:rsidTr="006E3794">
        <w:trPr>
          <w:trHeight w:val="300"/>
        </w:trPr>
        <w:tc>
          <w:tcPr>
            <w:tcW w:w="13903" w:type="dxa"/>
            <w:gridSpan w:val="4"/>
            <w:tcBorders>
              <w:top w:val="nil"/>
              <w:left w:val="nil"/>
              <w:bottom w:val="nil"/>
              <w:right w:val="nil"/>
            </w:tcBorders>
            <w:shd w:val="clear" w:color="auto" w:fill="auto"/>
            <w:noWrap/>
            <w:vAlign w:val="bottom"/>
            <w:hideMark/>
          </w:tcPr>
          <w:p w:rsidR="00946620" w:rsidRPr="00AC4F52" w:rsidRDefault="00946620" w:rsidP="006E3794">
            <w:pPr>
              <w:jc w:val="center"/>
              <w:rPr>
                <w:rFonts w:ascii="Calibri" w:eastAsia="Calibri" w:hAnsi="Calibri" w:cs="Times New Roman"/>
                <w:b/>
                <w:bCs/>
                <w:color w:val="000000"/>
                <w:lang w:eastAsia="el-GR"/>
              </w:rPr>
            </w:pPr>
            <w:r w:rsidRPr="00AC4F52">
              <w:rPr>
                <w:rFonts w:ascii="Calibri" w:eastAsia="Calibri" w:hAnsi="Calibri" w:cs="Times New Roman"/>
                <w:b/>
                <w:bCs/>
                <w:color w:val="000000"/>
                <w:lang w:eastAsia="el-GR"/>
              </w:rPr>
              <w:t>ΠΡΟΓΡΑΜΜΑΤΙΣΜΟΣ ΑΚΤΟΠΛΟΙΚΩΝ ΜΕΤΑΦΟΡΩΝ ΤΩΝ ΑΠΟΡΡΙΜΑΤΟΦΟΡΩΝ ΕΙΔΙΚΩΝ ΟΧΗΜΑΤΩΝ 2018</w:t>
            </w:r>
          </w:p>
        </w:tc>
      </w:tr>
      <w:tr w:rsidR="00946620" w:rsidRPr="00AC4F52" w:rsidTr="006E3794">
        <w:trPr>
          <w:trHeight w:val="300"/>
        </w:trPr>
        <w:tc>
          <w:tcPr>
            <w:tcW w:w="1560" w:type="dxa"/>
            <w:tcBorders>
              <w:top w:val="nil"/>
              <w:left w:val="nil"/>
              <w:bottom w:val="nil"/>
              <w:right w:val="nil"/>
            </w:tcBorders>
            <w:shd w:val="clear" w:color="auto" w:fill="auto"/>
            <w:noWrap/>
            <w:vAlign w:val="bottom"/>
            <w:hideMark/>
          </w:tcPr>
          <w:p w:rsidR="00946620" w:rsidRPr="00AC4F52" w:rsidRDefault="00946620" w:rsidP="006E3794">
            <w:pPr>
              <w:jc w:val="center"/>
              <w:rPr>
                <w:rFonts w:ascii="Calibri" w:eastAsia="Calibri" w:hAnsi="Calibri" w:cs="Times New Roman"/>
                <w:b/>
                <w:bCs/>
                <w:color w:val="000000"/>
                <w:lang w:eastAsia="el-GR"/>
              </w:rPr>
            </w:pPr>
          </w:p>
        </w:tc>
        <w:tc>
          <w:tcPr>
            <w:tcW w:w="1146"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sz w:val="20"/>
                <w:szCs w:val="20"/>
                <w:lang w:eastAsia="el-GR"/>
              </w:rPr>
            </w:pPr>
          </w:p>
        </w:tc>
        <w:tc>
          <w:tcPr>
            <w:tcW w:w="2256" w:type="dxa"/>
            <w:tcBorders>
              <w:top w:val="nil"/>
              <w:left w:val="nil"/>
              <w:bottom w:val="nil"/>
              <w:right w:val="nil"/>
            </w:tcBorders>
            <w:shd w:val="clear" w:color="auto" w:fill="auto"/>
            <w:noWrap/>
            <w:vAlign w:val="bottom"/>
            <w:hideMark/>
          </w:tcPr>
          <w:p w:rsidR="00946620" w:rsidRPr="00AC4F52" w:rsidRDefault="00946620" w:rsidP="006E3794">
            <w:pPr>
              <w:jc w:val="center"/>
              <w:rPr>
                <w:rFonts w:ascii="Calibri" w:eastAsia="Calibri" w:hAnsi="Calibri" w:cs="Times New Roman"/>
                <w:sz w:val="20"/>
                <w:szCs w:val="20"/>
                <w:lang w:eastAsia="el-GR"/>
              </w:rPr>
            </w:pPr>
          </w:p>
        </w:tc>
        <w:tc>
          <w:tcPr>
            <w:tcW w:w="8941"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sz w:val="20"/>
                <w:szCs w:val="20"/>
                <w:lang w:eastAsia="el-GR"/>
              </w:rPr>
            </w:pPr>
          </w:p>
        </w:tc>
      </w:tr>
      <w:tr w:rsidR="00946620" w:rsidRPr="00AC4F52" w:rsidTr="006E3794">
        <w:trPr>
          <w:trHeight w:val="465"/>
        </w:trPr>
        <w:tc>
          <w:tcPr>
            <w:tcW w:w="1560"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sz w:val="20"/>
                <w:szCs w:val="20"/>
                <w:lang w:eastAsia="el-GR"/>
              </w:rPr>
            </w:pPr>
          </w:p>
        </w:tc>
        <w:tc>
          <w:tcPr>
            <w:tcW w:w="1146" w:type="dxa"/>
            <w:tcBorders>
              <w:top w:val="nil"/>
              <w:left w:val="nil"/>
              <w:bottom w:val="nil"/>
              <w:right w:val="nil"/>
            </w:tcBorders>
            <w:shd w:val="clear" w:color="auto" w:fill="auto"/>
            <w:vAlign w:val="bottom"/>
            <w:hideMark/>
          </w:tcPr>
          <w:p w:rsidR="00946620" w:rsidRPr="00AC4F52" w:rsidRDefault="00946620" w:rsidP="006E3794">
            <w:pPr>
              <w:jc w:val="center"/>
              <w:rPr>
                <w:rFonts w:ascii="Calibri" w:eastAsia="Calibri" w:hAnsi="Calibri" w:cs="Times New Roman"/>
                <w:b/>
                <w:bCs/>
                <w:color w:val="000000"/>
                <w:sz w:val="16"/>
                <w:szCs w:val="16"/>
                <w:lang w:eastAsia="el-GR"/>
              </w:rPr>
            </w:pPr>
            <w:r w:rsidRPr="00AC4F52">
              <w:rPr>
                <w:rFonts w:ascii="Calibri" w:eastAsia="Calibri" w:hAnsi="Calibri" w:cs="Times New Roman"/>
                <w:b/>
                <w:bCs/>
                <w:color w:val="000000"/>
                <w:sz w:val="16"/>
                <w:szCs w:val="16"/>
                <w:lang w:eastAsia="el-GR"/>
              </w:rPr>
              <w:t>ΑΡΙΘΜΟΣ ΜΕΤΑΦΟΡΩΝ</w:t>
            </w:r>
          </w:p>
        </w:tc>
        <w:tc>
          <w:tcPr>
            <w:tcW w:w="2256" w:type="dxa"/>
            <w:tcBorders>
              <w:top w:val="nil"/>
              <w:left w:val="nil"/>
              <w:bottom w:val="nil"/>
              <w:right w:val="nil"/>
            </w:tcBorders>
            <w:shd w:val="clear" w:color="auto" w:fill="auto"/>
            <w:noWrap/>
            <w:vAlign w:val="bottom"/>
            <w:hideMark/>
          </w:tcPr>
          <w:p w:rsidR="00946620" w:rsidRPr="00AC4F52" w:rsidRDefault="00946620" w:rsidP="006E3794">
            <w:pPr>
              <w:jc w:val="center"/>
              <w:rPr>
                <w:rFonts w:ascii="Calibri" w:eastAsia="Calibri" w:hAnsi="Calibri" w:cs="Times New Roman"/>
                <w:b/>
                <w:bCs/>
                <w:color w:val="000000"/>
                <w:sz w:val="16"/>
                <w:szCs w:val="16"/>
                <w:lang w:eastAsia="el-GR"/>
              </w:rPr>
            </w:pPr>
            <w:r w:rsidRPr="00AC4F52">
              <w:rPr>
                <w:rFonts w:ascii="Calibri" w:eastAsia="Calibri" w:hAnsi="Calibri" w:cs="Times New Roman"/>
                <w:b/>
                <w:bCs/>
                <w:color w:val="000000"/>
                <w:sz w:val="16"/>
                <w:szCs w:val="16"/>
                <w:lang w:eastAsia="el-GR"/>
              </w:rPr>
              <w:t>ΗΜΕΡΟΜΗΝΙΑ</w:t>
            </w:r>
          </w:p>
        </w:tc>
        <w:tc>
          <w:tcPr>
            <w:tcW w:w="8941" w:type="dxa"/>
            <w:tcBorders>
              <w:top w:val="nil"/>
              <w:left w:val="nil"/>
              <w:bottom w:val="nil"/>
              <w:right w:val="nil"/>
            </w:tcBorders>
            <w:shd w:val="clear" w:color="auto" w:fill="auto"/>
            <w:noWrap/>
            <w:vAlign w:val="bottom"/>
            <w:hideMark/>
          </w:tcPr>
          <w:p w:rsidR="00946620" w:rsidRPr="00AC4F52" w:rsidRDefault="00946620" w:rsidP="006E3794">
            <w:pPr>
              <w:jc w:val="center"/>
              <w:rPr>
                <w:rFonts w:ascii="Calibri" w:eastAsia="Calibri" w:hAnsi="Calibri" w:cs="Times New Roman"/>
                <w:b/>
                <w:bCs/>
                <w:color w:val="000000"/>
                <w:sz w:val="16"/>
                <w:szCs w:val="16"/>
                <w:lang w:eastAsia="el-GR"/>
              </w:rPr>
            </w:pPr>
            <w:r w:rsidRPr="00AC4F52">
              <w:rPr>
                <w:rFonts w:ascii="Calibri" w:eastAsia="Calibri" w:hAnsi="Calibri" w:cs="Times New Roman"/>
                <w:b/>
                <w:bCs/>
                <w:color w:val="000000"/>
                <w:sz w:val="16"/>
                <w:szCs w:val="16"/>
                <w:lang w:eastAsia="el-GR"/>
              </w:rPr>
              <w:t>ΗΜΕΡΕΣ ΕΞΥΠΗΡΕΤΗΣΗΣ</w:t>
            </w:r>
          </w:p>
        </w:tc>
      </w:tr>
      <w:tr w:rsidR="00946620" w:rsidRPr="00AC4F52" w:rsidTr="006E3794">
        <w:trPr>
          <w:trHeight w:val="300"/>
        </w:trPr>
        <w:tc>
          <w:tcPr>
            <w:tcW w:w="1560"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b/>
                <w:bCs/>
                <w:color w:val="000000"/>
                <w:lang w:eastAsia="el-GR"/>
              </w:rPr>
            </w:pPr>
            <w:r w:rsidRPr="00AC4F52">
              <w:rPr>
                <w:rFonts w:ascii="Calibri" w:eastAsia="Calibri" w:hAnsi="Calibri" w:cs="Times New Roman"/>
                <w:b/>
                <w:bCs/>
                <w:color w:val="000000"/>
                <w:lang w:eastAsia="el-GR"/>
              </w:rPr>
              <w:t>ΙΟΥΝΙΟΣ 2018</w:t>
            </w:r>
          </w:p>
        </w:tc>
        <w:tc>
          <w:tcPr>
            <w:tcW w:w="1146"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b/>
                <w:bCs/>
                <w:color w:val="000000"/>
                <w:lang w:eastAsia="el-GR"/>
              </w:rPr>
            </w:pPr>
          </w:p>
        </w:tc>
        <w:tc>
          <w:tcPr>
            <w:tcW w:w="2256" w:type="dxa"/>
            <w:tcBorders>
              <w:top w:val="nil"/>
              <w:left w:val="nil"/>
              <w:bottom w:val="nil"/>
              <w:right w:val="nil"/>
            </w:tcBorders>
            <w:shd w:val="clear" w:color="auto" w:fill="auto"/>
            <w:noWrap/>
            <w:vAlign w:val="bottom"/>
            <w:hideMark/>
          </w:tcPr>
          <w:p w:rsidR="00946620" w:rsidRPr="00AC4F52" w:rsidRDefault="00946620" w:rsidP="006E3794">
            <w:pPr>
              <w:jc w:val="center"/>
              <w:rPr>
                <w:rFonts w:ascii="Calibri" w:eastAsia="Calibri" w:hAnsi="Calibri" w:cs="Times New Roman"/>
                <w:sz w:val="20"/>
                <w:szCs w:val="20"/>
                <w:lang w:eastAsia="el-GR"/>
              </w:rPr>
            </w:pPr>
          </w:p>
        </w:tc>
        <w:tc>
          <w:tcPr>
            <w:tcW w:w="8941"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sz w:val="20"/>
                <w:szCs w:val="20"/>
                <w:lang w:eastAsia="el-GR"/>
              </w:rPr>
            </w:pPr>
          </w:p>
        </w:tc>
      </w:tr>
      <w:tr w:rsidR="00946620" w:rsidRPr="00AC4F52" w:rsidTr="006E379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4/6 - 8/6</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1</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ΠΕΜΠΤΗ 7/6</w:t>
            </w:r>
          </w:p>
        </w:tc>
        <w:tc>
          <w:tcPr>
            <w:tcW w:w="8941"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επιστροφη αυθημερον</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11/6 -15/6</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2</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11/6 και ΠΑΡΑΣΚΕΥΗ 15/6</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επιστροφες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18/6 - 22/6</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1</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ΤΕΤΑΡΤΗ ή ΠΕΜΠΤΗ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25/6 - 29/6</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2</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ΠΑΡΑΣΚΕΥΗ με επιστροφη αυθημερον κι όταν δεν υπαρχει την επομενη</w:t>
            </w:r>
          </w:p>
        </w:tc>
      </w:tr>
      <w:tr w:rsidR="00946620" w:rsidRPr="00AC4F52" w:rsidTr="006E3794">
        <w:trPr>
          <w:trHeight w:val="300"/>
        </w:trPr>
        <w:tc>
          <w:tcPr>
            <w:tcW w:w="1560"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b/>
                <w:bCs/>
                <w:color w:val="000000"/>
                <w:lang w:eastAsia="el-GR"/>
              </w:rPr>
            </w:pPr>
            <w:r w:rsidRPr="00AC4F52">
              <w:rPr>
                <w:rFonts w:ascii="Calibri" w:eastAsia="Calibri" w:hAnsi="Calibri" w:cs="Times New Roman"/>
                <w:b/>
                <w:bCs/>
                <w:color w:val="000000"/>
                <w:lang w:eastAsia="el-GR"/>
              </w:rPr>
              <w:t>ΙΟΥΛΙΟΣ 2018</w:t>
            </w:r>
          </w:p>
        </w:tc>
        <w:tc>
          <w:tcPr>
            <w:tcW w:w="1146"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b/>
                <w:bCs/>
                <w:color w:val="000000"/>
                <w:lang w:eastAsia="el-GR"/>
              </w:rPr>
            </w:pPr>
          </w:p>
        </w:tc>
        <w:tc>
          <w:tcPr>
            <w:tcW w:w="2256" w:type="dxa"/>
            <w:tcBorders>
              <w:top w:val="nil"/>
              <w:left w:val="nil"/>
              <w:bottom w:val="nil"/>
              <w:right w:val="nil"/>
            </w:tcBorders>
            <w:shd w:val="clear" w:color="auto" w:fill="auto"/>
            <w:noWrap/>
            <w:vAlign w:val="bottom"/>
            <w:hideMark/>
          </w:tcPr>
          <w:p w:rsidR="00946620" w:rsidRPr="00AC4F52" w:rsidRDefault="00946620" w:rsidP="006E3794">
            <w:pPr>
              <w:jc w:val="center"/>
              <w:rPr>
                <w:rFonts w:ascii="Calibri" w:eastAsia="Calibri" w:hAnsi="Calibri" w:cs="Times New Roman"/>
                <w:sz w:val="20"/>
                <w:szCs w:val="20"/>
                <w:lang w:eastAsia="el-GR"/>
              </w:rPr>
            </w:pPr>
          </w:p>
        </w:tc>
        <w:tc>
          <w:tcPr>
            <w:tcW w:w="8941"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sz w:val="20"/>
                <w:szCs w:val="20"/>
                <w:lang w:eastAsia="el-GR"/>
              </w:rPr>
            </w:pPr>
          </w:p>
        </w:tc>
      </w:tr>
      <w:tr w:rsidR="00946620" w:rsidRPr="00AC4F52" w:rsidTr="006E379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2/7 - 6/7</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3</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ΤΕΤΑΡΗ, ΠΑΡΑΣΚΕΥΗ ή ΣΑΒΒΑΤΟ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9/7 - 13/7</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2</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ΠΑΡΑΣΚΕΥΗ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16/7 - 20/7</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3</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ΤΕΤΑΡΗ, ΠΑΡΑΣΚΕΥΗ ή ΣΑΒΒΑΤΟ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23/7 - 27/7</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2</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ΠΑΡΑΣΚΕΥΗ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30/7 - 31/7</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1</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με επιστροφη αυθημερον κι όταν δεν υπαρχει την επομενη</w:t>
            </w:r>
          </w:p>
        </w:tc>
      </w:tr>
      <w:tr w:rsidR="00946620" w:rsidRPr="00AC4F52" w:rsidTr="006E3794">
        <w:trPr>
          <w:trHeight w:val="300"/>
        </w:trPr>
        <w:tc>
          <w:tcPr>
            <w:tcW w:w="1560"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b/>
                <w:bCs/>
                <w:color w:val="000000"/>
                <w:lang w:eastAsia="el-GR"/>
              </w:rPr>
            </w:pPr>
            <w:r w:rsidRPr="00AC4F52">
              <w:rPr>
                <w:rFonts w:ascii="Calibri" w:eastAsia="Calibri" w:hAnsi="Calibri" w:cs="Times New Roman"/>
                <w:b/>
                <w:bCs/>
                <w:color w:val="000000"/>
                <w:lang w:eastAsia="el-GR"/>
              </w:rPr>
              <w:t>ΑΥΓΟΥΣΤΟΣ 2018</w:t>
            </w:r>
          </w:p>
        </w:tc>
        <w:tc>
          <w:tcPr>
            <w:tcW w:w="1146"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b/>
                <w:bCs/>
                <w:color w:val="000000"/>
                <w:lang w:eastAsia="el-GR"/>
              </w:rPr>
            </w:pPr>
          </w:p>
        </w:tc>
        <w:tc>
          <w:tcPr>
            <w:tcW w:w="2256" w:type="dxa"/>
            <w:tcBorders>
              <w:top w:val="nil"/>
              <w:left w:val="nil"/>
              <w:bottom w:val="nil"/>
              <w:right w:val="nil"/>
            </w:tcBorders>
            <w:shd w:val="clear" w:color="auto" w:fill="auto"/>
            <w:noWrap/>
            <w:vAlign w:val="bottom"/>
            <w:hideMark/>
          </w:tcPr>
          <w:p w:rsidR="00946620" w:rsidRPr="00AC4F52" w:rsidRDefault="00946620" w:rsidP="006E3794">
            <w:pPr>
              <w:jc w:val="center"/>
              <w:rPr>
                <w:rFonts w:ascii="Calibri" w:eastAsia="Calibri" w:hAnsi="Calibri" w:cs="Times New Roman"/>
                <w:sz w:val="20"/>
                <w:szCs w:val="20"/>
                <w:lang w:eastAsia="el-GR"/>
              </w:rPr>
            </w:pPr>
          </w:p>
        </w:tc>
        <w:tc>
          <w:tcPr>
            <w:tcW w:w="8941"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sz w:val="20"/>
                <w:szCs w:val="20"/>
                <w:lang w:eastAsia="el-GR"/>
              </w:rPr>
            </w:pPr>
          </w:p>
        </w:tc>
      </w:tr>
      <w:tr w:rsidR="00946620" w:rsidRPr="00AC4F52" w:rsidTr="006E379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1/8 - 3/8</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2</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ΤΕΤΑΡΤΗ, ΠΑΡΑΣΚΕΥΗ ή ΣΑΒΒΑΤΟ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lastRenderedPageBreak/>
              <w:t>6/8 - 11/8</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2</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ΠΑΡΑΣΚΕΥΗ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13/8 -18/8</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3</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ΤΕΤΑΡΗ, ΠΑΡΑΣΚΕΥΗ ή ΣΑΒΒΑΤΟ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20/8 - 25/8</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2</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ΠΑΡΑΣΚΕΥΗ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27/8 - 31/8</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2</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ΠΑΡΑΣΚΕΥΗ με επιστροφη αυθημερον κι όταν δεν υπαρχει την επομενη</w:t>
            </w:r>
          </w:p>
        </w:tc>
      </w:tr>
      <w:tr w:rsidR="00946620" w:rsidRPr="00AC4F52" w:rsidTr="006E3794">
        <w:trPr>
          <w:trHeight w:val="300"/>
        </w:trPr>
        <w:tc>
          <w:tcPr>
            <w:tcW w:w="1560"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b/>
                <w:bCs/>
                <w:color w:val="000000"/>
                <w:lang w:eastAsia="el-GR"/>
              </w:rPr>
            </w:pPr>
            <w:r w:rsidRPr="00AC4F52">
              <w:rPr>
                <w:rFonts w:ascii="Calibri" w:eastAsia="Calibri" w:hAnsi="Calibri" w:cs="Times New Roman"/>
                <w:b/>
                <w:bCs/>
                <w:color w:val="000000"/>
                <w:lang w:eastAsia="el-GR"/>
              </w:rPr>
              <w:t>ΣΕΠΤΕΜΒΡΙΟΣ 2018</w:t>
            </w:r>
          </w:p>
        </w:tc>
        <w:tc>
          <w:tcPr>
            <w:tcW w:w="1146"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b/>
                <w:bCs/>
                <w:color w:val="000000"/>
                <w:lang w:eastAsia="el-GR"/>
              </w:rPr>
            </w:pPr>
          </w:p>
        </w:tc>
        <w:tc>
          <w:tcPr>
            <w:tcW w:w="2256" w:type="dxa"/>
            <w:tcBorders>
              <w:top w:val="nil"/>
              <w:left w:val="nil"/>
              <w:bottom w:val="nil"/>
              <w:right w:val="nil"/>
            </w:tcBorders>
            <w:shd w:val="clear" w:color="auto" w:fill="auto"/>
            <w:noWrap/>
            <w:vAlign w:val="bottom"/>
            <w:hideMark/>
          </w:tcPr>
          <w:p w:rsidR="00946620" w:rsidRPr="00AC4F52" w:rsidRDefault="00946620" w:rsidP="006E3794">
            <w:pPr>
              <w:jc w:val="center"/>
              <w:rPr>
                <w:rFonts w:ascii="Calibri" w:eastAsia="Calibri" w:hAnsi="Calibri" w:cs="Times New Roman"/>
                <w:sz w:val="20"/>
                <w:szCs w:val="20"/>
                <w:lang w:eastAsia="el-GR"/>
              </w:rPr>
            </w:pPr>
          </w:p>
        </w:tc>
        <w:tc>
          <w:tcPr>
            <w:tcW w:w="8941"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sz w:val="20"/>
                <w:szCs w:val="20"/>
                <w:lang w:eastAsia="el-GR"/>
              </w:rPr>
            </w:pPr>
          </w:p>
        </w:tc>
      </w:tr>
      <w:tr w:rsidR="00946620" w:rsidRPr="00AC4F52" w:rsidTr="006E379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3/9 - 8/9</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3</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ΤΕΤΑΡΗ, ΠΑΡΑΣΚΕΥΗ ή ΣΑΒΒΑΤΟ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10/9 - 15/9</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2</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ΠΕΜΠΤΗ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17/9 - 22/9</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1</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ΤΕΤΑΡΤΗ ή ΠΕΜΠΤΗ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24/9 - 26/9</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2</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ΠΕΜΠΤΗ με επιστροφη αυθημερον κι όταν δεν υπαρχει την επομενη</w:t>
            </w:r>
          </w:p>
        </w:tc>
      </w:tr>
      <w:tr w:rsidR="00946620" w:rsidRPr="00AC4F52" w:rsidTr="006E3794">
        <w:trPr>
          <w:trHeight w:val="300"/>
        </w:trPr>
        <w:tc>
          <w:tcPr>
            <w:tcW w:w="1560"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b/>
                <w:bCs/>
                <w:color w:val="000000"/>
                <w:lang w:eastAsia="el-GR"/>
              </w:rPr>
            </w:pPr>
            <w:r w:rsidRPr="00AC4F52">
              <w:rPr>
                <w:rFonts w:ascii="Calibri" w:eastAsia="Calibri" w:hAnsi="Calibri" w:cs="Times New Roman"/>
                <w:b/>
                <w:bCs/>
                <w:color w:val="000000"/>
                <w:lang w:eastAsia="el-GR"/>
              </w:rPr>
              <w:t>ΟΚΤΩΒΡΙΟΣ 2018</w:t>
            </w:r>
          </w:p>
        </w:tc>
        <w:tc>
          <w:tcPr>
            <w:tcW w:w="1146"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b/>
                <w:bCs/>
                <w:color w:val="000000"/>
                <w:lang w:eastAsia="el-GR"/>
              </w:rPr>
            </w:pPr>
          </w:p>
        </w:tc>
        <w:tc>
          <w:tcPr>
            <w:tcW w:w="2256" w:type="dxa"/>
            <w:tcBorders>
              <w:top w:val="nil"/>
              <w:left w:val="nil"/>
              <w:bottom w:val="nil"/>
              <w:right w:val="nil"/>
            </w:tcBorders>
            <w:shd w:val="clear" w:color="auto" w:fill="auto"/>
            <w:noWrap/>
            <w:vAlign w:val="bottom"/>
            <w:hideMark/>
          </w:tcPr>
          <w:p w:rsidR="00946620" w:rsidRPr="00AC4F52" w:rsidRDefault="00946620" w:rsidP="006E3794">
            <w:pPr>
              <w:jc w:val="center"/>
              <w:rPr>
                <w:rFonts w:ascii="Calibri" w:eastAsia="Calibri" w:hAnsi="Calibri" w:cs="Times New Roman"/>
                <w:sz w:val="20"/>
                <w:szCs w:val="20"/>
                <w:lang w:eastAsia="el-GR"/>
              </w:rPr>
            </w:pPr>
          </w:p>
        </w:tc>
        <w:tc>
          <w:tcPr>
            <w:tcW w:w="8941"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sz w:val="20"/>
                <w:szCs w:val="20"/>
                <w:lang w:eastAsia="el-GR"/>
              </w:rPr>
            </w:pPr>
          </w:p>
        </w:tc>
      </w:tr>
      <w:tr w:rsidR="00946620" w:rsidRPr="00AC4F52" w:rsidTr="006E379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1/10 - 5/10</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1</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ΤΕΤΑΡΤΗ ή ΠΕΜΠΤΗ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8/10 - 12/10</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2</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ΠΕΜΠΤΗ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15/10 - 19/10</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2</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ΠΕΜΠΤΗ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22/10 - 26/10</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1</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ΤΕΤΑΡΤΗ ή ΠΕΜΠΤΗ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29/10 - 31/10</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0</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 </w:t>
            </w:r>
          </w:p>
        </w:tc>
      </w:tr>
      <w:tr w:rsidR="00946620" w:rsidRPr="00AC4F52" w:rsidTr="006E3794">
        <w:trPr>
          <w:trHeight w:val="300"/>
        </w:trPr>
        <w:tc>
          <w:tcPr>
            <w:tcW w:w="1560"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p>
        </w:tc>
        <w:tc>
          <w:tcPr>
            <w:tcW w:w="1146"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sz w:val="20"/>
                <w:szCs w:val="20"/>
                <w:lang w:eastAsia="el-GR"/>
              </w:rPr>
            </w:pPr>
          </w:p>
        </w:tc>
        <w:tc>
          <w:tcPr>
            <w:tcW w:w="2256" w:type="dxa"/>
            <w:tcBorders>
              <w:top w:val="nil"/>
              <w:left w:val="nil"/>
              <w:bottom w:val="nil"/>
              <w:right w:val="nil"/>
            </w:tcBorders>
            <w:shd w:val="clear" w:color="auto" w:fill="auto"/>
            <w:noWrap/>
            <w:vAlign w:val="bottom"/>
            <w:hideMark/>
          </w:tcPr>
          <w:p w:rsidR="00946620" w:rsidRPr="00AC4F52" w:rsidRDefault="00946620" w:rsidP="006E3794">
            <w:pPr>
              <w:jc w:val="center"/>
              <w:rPr>
                <w:rFonts w:ascii="Calibri" w:eastAsia="Calibri" w:hAnsi="Calibri" w:cs="Times New Roman"/>
                <w:sz w:val="20"/>
                <w:szCs w:val="20"/>
                <w:lang w:eastAsia="el-GR"/>
              </w:rPr>
            </w:pPr>
          </w:p>
        </w:tc>
        <w:tc>
          <w:tcPr>
            <w:tcW w:w="8941"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sz w:val="20"/>
                <w:szCs w:val="20"/>
                <w:lang w:eastAsia="el-GR"/>
              </w:rPr>
            </w:pPr>
          </w:p>
        </w:tc>
      </w:tr>
      <w:tr w:rsidR="00946620" w:rsidRPr="00AC4F52" w:rsidTr="006E3794">
        <w:trPr>
          <w:trHeight w:val="300"/>
        </w:trPr>
        <w:tc>
          <w:tcPr>
            <w:tcW w:w="1560"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b/>
                <w:bCs/>
                <w:color w:val="000000"/>
                <w:lang w:eastAsia="el-GR"/>
              </w:rPr>
            </w:pPr>
            <w:r w:rsidRPr="00AC4F52">
              <w:rPr>
                <w:rFonts w:ascii="Calibri" w:eastAsia="Calibri" w:hAnsi="Calibri" w:cs="Times New Roman"/>
                <w:b/>
                <w:bCs/>
                <w:color w:val="000000"/>
                <w:lang w:eastAsia="el-GR"/>
              </w:rPr>
              <w:t>ΝΟΕΜΒΡΙΟΣ 2018</w:t>
            </w:r>
          </w:p>
        </w:tc>
        <w:tc>
          <w:tcPr>
            <w:tcW w:w="1146"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b/>
                <w:bCs/>
                <w:color w:val="000000"/>
                <w:lang w:eastAsia="el-GR"/>
              </w:rPr>
            </w:pPr>
          </w:p>
        </w:tc>
        <w:tc>
          <w:tcPr>
            <w:tcW w:w="2256" w:type="dxa"/>
            <w:tcBorders>
              <w:top w:val="nil"/>
              <w:left w:val="nil"/>
              <w:bottom w:val="nil"/>
              <w:right w:val="nil"/>
            </w:tcBorders>
            <w:shd w:val="clear" w:color="auto" w:fill="auto"/>
            <w:noWrap/>
            <w:vAlign w:val="bottom"/>
            <w:hideMark/>
          </w:tcPr>
          <w:p w:rsidR="00946620" w:rsidRPr="00AC4F52" w:rsidRDefault="00946620" w:rsidP="006E3794">
            <w:pPr>
              <w:jc w:val="center"/>
              <w:rPr>
                <w:rFonts w:ascii="Calibri" w:eastAsia="Calibri" w:hAnsi="Calibri" w:cs="Times New Roman"/>
                <w:sz w:val="20"/>
                <w:szCs w:val="20"/>
                <w:lang w:eastAsia="el-GR"/>
              </w:rPr>
            </w:pPr>
          </w:p>
        </w:tc>
        <w:tc>
          <w:tcPr>
            <w:tcW w:w="8941"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sz w:val="20"/>
                <w:szCs w:val="20"/>
                <w:lang w:eastAsia="el-GR"/>
              </w:rPr>
            </w:pPr>
          </w:p>
        </w:tc>
      </w:tr>
      <w:tr w:rsidR="00946620" w:rsidRPr="00AC4F52" w:rsidTr="006E379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1/11 - 2/11</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1</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ΤΕΤΑΡΤΗ ή ΠΕΜΠΤΗ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5/11 - 9/11</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1</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ΤΕΤΑΡΤΗ ή ΠΕΜΠΤΗ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12/11 - 16/11</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2</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ΠΕΜΠΤΗ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19/11 - 23/11</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1</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ΤΕΤΑΡΤΗ ή ΠΕΜΠΤΗ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26/11 - 30/11</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1</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ΤΕΤΑΡΤΗ ή ΠΕΜΠΤΗ με επιστροφη αυθημερον κι όταν δεν υπαρχει την επομενη</w:t>
            </w:r>
          </w:p>
        </w:tc>
      </w:tr>
      <w:tr w:rsidR="00946620" w:rsidRPr="00AC4F52" w:rsidTr="006E3794">
        <w:trPr>
          <w:trHeight w:val="300"/>
        </w:trPr>
        <w:tc>
          <w:tcPr>
            <w:tcW w:w="1560"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b/>
                <w:bCs/>
                <w:color w:val="000000"/>
                <w:lang w:eastAsia="el-GR"/>
              </w:rPr>
            </w:pPr>
            <w:r w:rsidRPr="00AC4F52">
              <w:rPr>
                <w:rFonts w:ascii="Calibri" w:eastAsia="Calibri" w:hAnsi="Calibri" w:cs="Times New Roman"/>
                <w:b/>
                <w:bCs/>
                <w:color w:val="000000"/>
                <w:lang w:eastAsia="el-GR"/>
              </w:rPr>
              <w:t>ΔΕΚΕΜΒΡΙΟΣ 2018</w:t>
            </w:r>
          </w:p>
        </w:tc>
        <w:tc>
          <w:tcPr>
            <w:tcW w:w="1146"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b/>
                <w:bCs/>
                <w:color w:val="000000"/>
                <w:lang w:eastAsia="el-GR"/>
              </w:rPr>
            </w:pPr>
          </w:p>
        </w:tc>
        <w:tc>
          <w:tcPr>
            <w:tcW w:w="2256" w:type="dxa"/>
            <w:tcBorders>
              <w:top w:val="nil"/>
              <w:left w:val="nil"/>
              <w:bottom w:val="nil"/>
              <w:right w:val="nil"/>
            </w:tcBorders>
            <w:shd w:val="clear" w:color="auto" w:fill="auto"/>
            <w:noWrap/>
            <w:vAlign w:val="bottom"/>
            <w:hideMark/>
          </w:tcPr>
          <w:p w:rsidR="00946620" w:rsidRPr="00AC4F52" w:rsidRDefault="00946620" w:rsidP="006E3794">
            <w:pPr>
              <w:jc w:val="center"/>
              <w:rPr>
                <w:rFonts w:ascii="Calibri" w:eastAsia="Calibri" w:hAnsi="Calibri" w:cs="Times New Roman"/>
                <w:sz w:val="20"/>
                <w:szCs w:val="20"/>
                <w:lang w:eastAsia="el-GR"/>
              </w:rPr>
            </w:pPr>
          </w:p>
        </w:tc>
        <w:tc>
          <w:tcPr>
            <w:tcW w:w="8941" w:type="dxa"/>
            <w:tcBorders>
              <w:top w:val="nil"/>
              <w:left w:val="nil"/>
              <w:bottom w:val="nil"/>
              <w:right w:val="nil"/>
            </w:tcBorders>
            <w:shd w:val="clear" w:color="auto" w:fill="auto"/>
            <w:noWrap/>
            <w:vAlign w:val="bottom"/>
            <w:hideMark/>
          </w:tcPr>
          <w:p w:rsidR="00946620" w:rsidRPr="00AC4F52" w:rsidRDefault="00946620" w:rsidP="006E3794">
            <w:pPr>
              <w:rPr>
                <w:rFonts w:ascii="Calibri" w:eastAsia="Calibri" w:hAnsi="Calibri" w:cs="Times New Roman"/>
                <w:sz w:val="20"/>
                <w:szCs w:val="20"/>
                <w:lang w:eastAsia="el-GR"/>
              </w:rPr>
            </w:pPr>
          </w:p>
        </w:tc>
      </w:tr>
      <w:tr w:rsidR="00946620" w:rsidRPr="00AC4F52" w:rsidTr="006E379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3/12 - 7/12</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1</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single" w:sz="4" w:space="0" w:color="auto"/>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ΤΕΤΑΡΤΗ ή ΠΕΜΠΤΗ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10/12 - 14/12</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1</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ΤΕΤΑΡΤΗ ή ΠΕΜΠΤΗ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17/12 - 21/12</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2</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ΔΕΥΤΕΡΑ, ΠΕΜΠΤΗ με επιστροφη αυθημερον κι όταν δεν υπαρχει την επομενη</w:t>
            </w:r>
          </w:p>
        </w:tc>
      </w:tr>
      <w:tr w:rsidR="00946620" w:rsidRPr="00AC4F52" w:rsidTr="006E379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lang w:eastAsia="el-GR"/>
              </w:rPr>
            </w:pPr>
            <w:r w:rsidRPr="00AC4F52">
              <w:rPr>
                <w:rFonts w:ascii="Calibri" w:eastAsia="Calibri" w:hAnsi="Calibri" w:cs="Times New Roman"/>
                <w:color w:val="000000"/>
                <w:lang w:eastAsia="el-GR"/>
              </w:rPr>
              <w:t>24/12 - 28/12</w:t>
            </w:r>
          </w:p>
        </w:tc>
        <w:tc>
          <w:tcPr>
            <w:tcW w:w="114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jc w:val="center"/>
              <w:rPr>
                <w:rFonts w:ascii="Calibri" w:eastAsia="Calibri" w:hAnsi="Calibri" w:cs="Times New Roman"/>
                <w:color w:val="000000"/>
                <w:lang w:eastAsia="el-GR"/>
              </w:rPr>
            </w:pPr>
            <w:r w:rsidRPr="00AC4F52">
              <w:rPr>
                <w:rFonts w:ascii="Calibri" w:eastAsia="Calibri" w:hAnsi="Calibri" w:cs="Times New Roman"/>
                <w:color w:val="000000"/>
                <w:lang w:eastAsia="el-GR"/>
              </w:rPr>
              <w:t>1</w:t>
            </w:r>
          </w:p>
        </w:tc>
        <w:tc>
          <w:tcPr>
            <w:tcW w:w="2256"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ΔΕΝ ΑΝΑΚΟΙΝΩΘΗΚΑΝ ΔΡΟΜΟΛΟΓΙΑ</w:t>
            </w:r>
          </w:p>
        </w:tc>
        <w:tc>
          <w:tcPr>
            <w:tcW w:w="8941" w:type="dxa"/>
            <w:tcBorders>
              <w:top w:val="nil"/>
              <w:left w:val="nil"/>
              <w:bottom w:val="single" w:sz="4" w:space="0" w:color="auto"/>
              <w:right w:val="single" w:sz="4" w:space="0" w:color="auto"/>
            </w:tcBorders>
            <w:shd w:val="clear" w:color="auto" w:fill="auto"/>
            <w:noWrap/>
            <w:vAlign w:val="bottom"/>
            <w:hideMark/>
          </w:tcPr>
          <w:p w:rsidR="00946620" w:rsidRPr="00AC4F52" w:rsidRDefault="00946620" w:rsidP="006E3794">
            <w:pPr>
              <w:rPr>
                <w:rFonts w:ascii="Calibri" w:eastAsia="Calibri" w:hAnsi="Calibri" w:cs="Times New Roman"/>
                <w:color w:val="000000"/>
                <w:sz w:val="16"/>
                <w:szCs w:val="16"/>
                <w:lang w:eastAsia="el-GR"/>
              </w:rPr>
            </w:pPr>
            <w:r w:rsidRPr="00AC4F52">
              <w:rPr>
                <w:rFonts w:ascii="Calibri" w:eastAsia="Calibri" w:hAnsi="Calibri" w:cs="Times New Roman"/>
                <w:color w:val="000000"/>
                <w:sz w:val="16"/>
                <w:szCs w:val="16"/>
                <w:lang w:eastAsia="el-GR"/>
              </w:rPr>
              <w:t>ΤΕΤΑΡΤΗ ή ΠΕΜΠΤΗ με επιστροφη αυθημερον κι όταν δεν υπαρχει την επομενη</w:t>
            </w:r>
          </w:p>
        </w:tc>
      </w:tr>
    </w:tbl>
    <w:p w:rsidR="00946620" w:rsidRDefault="00946620" w:rsidP="00946620">
      <w:pPr>
        <w:jc w:val="both"/>
        <w:rPr>
          <w:rFonts w:ascii="Calibri" w:eastAsia="Calibri" w:hAnsi="Calibri" w:cs="Times New Roman"/>
          <w:b/>
          <w:bCs/>
          <w:sz w:val="26"/>
          <w:szCs w:val="26"/>
        </w:rPr>
      </w:pPr>
    </w:p>
    <w:p w:rsidR="00946620" w:rsidRDefault="00946620" w:rsidP="00946620">
      <w:pPr>
        <w:jc w:val="both"/>
        <w:rPr>
          <w:rFonts w:ascii="Calibri" w:eastAsia="Calibri" w:hAnsi="Calibri" w:cs="Times New Roman"/>
          <w:b/>
          <w:bCs/>
          <w:sz w:val="26"/>
          <w:szCs w:val="26"/>
        </w:rPr>
      </w:pPr>
    </w:p>
    <w:p w:rsidR="00946620" w:rsidRDefault="00946620" w:rsidP="00946620">
      <w:pPr>
        <w:pStyle w:val="a5"/>
        <w:spacing w:after="0"/>
        <w:rPr>
          <w:rFonts w:ascii="Tahoma" w:eastAsia="Batang" w:hAnsi="Tahoma" w:cs="Tahoma"/>
          <w:sz w:val="22"/>
          <w:szCs w:val="22"/>
          <w:lang w:val="el-GR"/>
        </w:rPr>
      </w:pPr>
      <w:r w:rsidRPr="009A1ABD">
        <w:rPr>
          <w:bCs/>
          <w:sz w:val="26"/>
          <w:szCs w:val="26"/>
          <w:lang w:val="el-GR"/>
        </w:rPr>
        <w:t>4</w:t>
      </w:r>
      <w:r w:rsidRPr="009A1ABD">
        <w:rPr>
          <w:bCs/>
          <w:sz w:val="26"/>
          <w:szCs w:val="26"/>
          <w:vertAlign w:val="superscript"/>
          <w:lang w:val="el-GR"/>
        </w:rPr>
        <w:t>ο</w:t>
      </w:r>
      <w:r w:rsidRPr="009A1ABD">
        <w:rPr>
          <w:bCs/>
          <w:sz w:val="26"/>
          <w:szCs w:val="26"/>
          <w:lang w:val="el-GR"/>
        </w:rPr>
        <w:t xml:space="preserve"> Καταγγέλλει την ανοίκεια</w:t>
      </w:r>
      <w:r>
        <w:rPr>
          <w:b/>
          <w:bCs/>
          <w:sz w:val="26"/>
          <w:szCs w:val="26"/>
          <w:lang w:val="el-GR"/>
        </w:rPr>
        <w:t xml:space="preserve"> </w:t>
      </w:r>
      <w:r>
        <w:rPr>
          <w:rFonts w:ascii="Tahoma" w:eastAsia="Batang" w:hAnsi="Tahoma" w:cs="Tahoma"/>
          <w:sz w:val="22"/>
          <w:szCs w:val="22"/>
          <w:lang w:val="el-GR"/>
        </w:rPr>
        <w:t>προσωπική επίθεση από την εταιρεία προς τον Δήμαρχο Σαμοθράκης που στρέφεται στην ουσία εναντίων όλων των κατοίκων που εκπροσωπεί ως θεσμός και κρίνεται επιεικώς απαράδεκτη.</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lastRenderedPageBreak/>
        <w:t>5</w:t>
      </w:r>
      <w:r w:rsidRPr="009A1ABD">
        <w:rPr>
          <w:rFonts w:ascii="Tahoma" w:eastAsia="Batang" w:hAnsi="Tahoma" w:cs="Tahoma"/>
          <w:sz w:val="22"/>
          <w:szCs w:val="22"/>
          <w:vertAlign w:val="superscript"/>
          <w:lang w:val="el-GR"/>
        </w:rPr>
        <w:t>ο</w:t>
      </w:r>
      <w:r>
        <w:rPr>
          <w:rFonts w:ascii="Tahoma" w:eastAsia="Batang" w:hAnsi="Tahoma" w:cs="Tahoma"/>
          <w:sz w:val="22"/>
          <w:szCs w:val="22"/>
          <w:lang w:val="el-GR"/>
        </w:rPr>
        <w:t xml:space="preserve">   Θεωρεί ότι η καθυστέρηση της επαναδρομολόγησης του Ε/Γ Ο/Γ ΣΑΟΣ ΙΙ δημιουργεί επιπρόσθετα προβλήματα. Για το λόγο αυτό η απόσπασή του για την κάλυψη άλλων γραμμών μας βρίσκει αντίθετους γιατί το Ε/Γ Ο/Γ ΣΑΟΝΗΣΟΣ θεωρείται απολύτως ανεπαρκές για την κάλυψη των τοπικών δρομολογίων κατά την θερινή περίοδο .</w:t>
      </w:r>
    </w:p>
    <w:p w:rsidR="00946620" w:rsidRDefault="00946620" w:rsidP="00946620">
      <w:pPr>
        <w:pStyle w:val="a5"/>
        <w:spacing w:after="0"/>
        <w:rPr>
          <w:rFonts w:ascii="Tahoma" w:eastAsia="Batang" w:hAnsi="Tahoma" w:cs="Tahoma"/>
          <w:sz w:val="22"/>
          <w:szCs w:val="22"/>
          <w:lang w:val="el-GR"/>
        </w:rPr>
      </w:pPr>
      <w:r>
        <w:rPr>
          <w:rFonts w:ascii="Tahoma" w:eastAsia="Batang" w:hAnsi="Tahoma" w:cs="Tahoma"/>
          <w:sz w:val="22"/>
          <w:szCs w:val="22"/>
          <w:lang w:val="el-GR"/>
        </w:rPr>
        <w:t>6</w:t>
      </w:r>
      <w:r w:rsidRPr="009A1ABD">
        <w:rPr>
          <w:rFonts w:ascii="Tahoma" w:eastAsia="Batang" w:hAnsi="Tahoma" w:cs="Tahoma"/>
          <w:sz w:val="22"/>
          <w:szCs w:val="22"/>
          <w:vertAlign w:val="superscript"/>
          <w:lang w:val="el-GR"/>
        </w:rPr>
        <w:t>ο</w:t>
      </w:r>
      <w:r>
        <w:rPr>
          <w:rFonts w:ascii="Tahoma" w:eastAsia="Batang" w:hAnsi="Tahoma" w:cs="Tahoma"/>
          <w:sz w:val="22"/>
          <w:szCs w:val="22"/>
          <w:lang w:val="el-GR"/>
        </w:rPr>
        <w:t xml:space="preserve"> Καλεί την εταιρεία να είναι συνεπής στις συμβατικές της υποχρεώσεις αλλά και στα όσα ορίζονται στον Ν. 4532/2018 άρθρο 34.</w:t>
      </w:r>
    </w:p>
    <w:p w:rsidR="00946620" w:rsidRDefault="00946620" w:rsidP="00946620">
      <w:pPr>
        <w:pStyle w:val="a5"/>
        <w:spacing w:after="0"/>
        <w:rPr>
          <w:rFonts w:ascii="Tahoma" w:eastAsia="Batang" w:hAnsi="Tahoma" w:cs="Tahoma"/>
          <w:sz w:val="22"/>
          <w:szCs w:val="22"/>
          <w:lang w:val="el-GR"/>
        </w:rPr>
      </w:pPr>
    </w:p>
    <w:p w:rsidR="00946620" w:rsidRPr="00DE68BD" w:rsidRDefault="00946620" w:rsidP="00946620">
      <w:pPr>
        <w:jc w:val="both"/>
        <w:rPr>
          <w:rFonts w:ascii="Calibri" w:eastAsia="Calibri" w:hAnsi="Calibri" w:cs="Times New Roman"/>
          <w:b/>
          <w:bCs/>
          <w:sz w:val="26"/>
          <w:szCs w:val="26"/>
        </w:rPr>
      </w:pPr>
    </w:p>
    <w:p w:rsidR="00946620" w:rsidRDefault="00946620" w:rsidP="00946620">
      <w:pPr>
        <w:ind w:left="720" w:firstLine="720"/>
        <w:rPr>
          <w:rFonts w:ascii="Calibri" w:eastAsia="Calibri" w:hAnsi="Calibri" w:cs="Times New Roman"/>
          <w:b/>
          <w:bCs/>
        </w:rPr>
      </w:pPr>
    </w:p>
    <w:p w:rsidR="00946620" w:rsidRDefault="00946620" w:rsidP="00946620">
      <w:pPr>
        <w:rPr>
          <w:rFonts w:ascii="Tahoma" w:eastAsia="Batang" w:hAnsi="Tahoma" w:cs="Tahoma"/>
        </w:rPr>
      </w:pPr>
      <w:r>
        <w:rPr>
          <w:rFonts w:ascii="Tahoma" w:eastAsia="Calibri" w:hAnsi="Tahoma" w:cs="Tahoma"/>
        </w:rPr>
        <w:t>Αφού συντάχθηκε και αναγνώστηκε το πρακτικό αυτό υπογράφεται όπως παρακάτω:</w:t>
      </w:r>
    </w:p>
    <w:p w:rsidR="00946620" w:rsidRDefault="00946620" w:rsidP="00946620">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946620" w:rsidRDefault="00946620" w:rsidP="00946620">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946620" w:rsidRDefault="00946620" w:rsidP="00946620">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Ακριβές Απόσπασμα</w:t>
      </w:r>
    </w:p>
    <w:p w:rsidR="00946620" w:rsidRDefault="00946620" w:rsidP="00946620">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 xml:space="preserve"> Ο Δήμαρχος</w:t>
      </w:r>
    </w:p>
    <w:p w:rsidR="00946620" w:rsidRDefault="00946620" w:rsidP="00946620">
      <w:pPr>
        <w:rPr>
          <w:rFonts w:ascii="Tahoma" w:eastAsia="Calibri" w:hAnsi="Tahoma" w:cs="Tahoma"/>
        </w:rPr>
      </w:pPr>
    </w:p>
    <w:p w:rsidR="00946620" w:rsidRDefault="00946620" w:rsidP="00946620">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Βίτσας Αθανάσιος</w:t>
      </w:r>
    </w:p>
    <w:p w:rsidR="00946620" w:rsidRDefault="00946620" w:rsidP="00946620">
      <w:pPr>
        <w:rPr>
          <w:rFonts w:ascii="Tahoma" w:eastAsia="Calibri" w:hAnsi="Tahoma" w:cs="Tahoma"/>
        </w:rPr>
      </w:pPr>
    </w:p>
    <w:p w:rsidR="00946620" w:rsidRDefault="00946620" w:rsidP="00946620">
      <w:pPr>
        <w:rPr>
          <w:rFonts w:ascii="Tahoma" w:eastAsia="Batang" w:hAnsi="Tahoma" w:cs="Tahoma"/>
        </w:rPr>
      </w:pPr>
    </w:p>
    <w:p w:rsidR="00946620" w:rsidRDefault="00946620" w:rsidP="00946620">
      <w:pPr>
        <w:rPr>
          <w:rFonts w:ascii="Calibri" w:eastAsia="Calibri" w:hAnsi="Calibri" w:cs="Times New Roman"/>
        </w:rPr>
      </w:pPr>
    </w:p>
    <w:p w:rsidR="00946620" w:rsidRDefault="00946620" w:rsidP="00E74B60">
      <w:pPr>
        <w:ind w:left="4320"/>
        <w:jc w:val="right"/>
        <w:rPr>
          <w:rFonts w:ascii="Tahoma" w:eastAsia="Batang" w:hAnsi="Tahoma" w:cs="Tahoma"/>
          <w:b/>
          <w:lang w:val="en-US"/>
        </w:rPr>
      </w:pPr>
    </w:p>
    <w:p w:rsidR="00946620" w:rsidRPr="00946620" w:rsidRDefault="00946620" w:rsidP="00E74B60">
      <w:pPr>
        <w:ind w:left="4320"/>
        <w:jc w:val="right"/>
        <w:rPr>
          <w:rFonts w:ascii="Tahoma" w:eastAsia="Batang" w:hAnsi="Tahoma" w:cs="Tahoma"/>
          <w:b/>
          <w:lang w:val="en-US"/>
        </w:rPr>
      </w:pPr>
    </w:p>
    <w:p w:rsidR="00F85DBF" w:rsidRPr="003E7964" w:rsidRDefault="00F85DBF" w:rsidP="00E74B60">
      <w:pPr>
        <w:ind w:left="4320"/>
        <w:jc w:val="right"/>
        <w:rPr>
          <w:rFonts w:ascii="Tahoma" w:eastAsia="Batang" w:hAnsi="Tahoma" w:cs="Tahoma"/>
          <w:b/>
        </w:rPr>
      </w:pPr>
    </w:p>
    <w:p w:rsidR="003E7964" w:rsidRPr="008E42B0" w:rsidRDefault="003E7964" w:rsidP="003E7964">
      <w:pPr>
        <w:jc w:val="both"/>
        <w:rPr>
          <w:rFonts w:ascii="Tahoma" w:eastAsia="Calibri" w:hAnsi="Tahoma" w:cs="Tahoma"/>
          <w:b/>
        </w:rPr>
      </w:pPr>
      <w:r>
        <w:rPr>
          <w:rFonts w:ascii="Tahoma" w:eastAsia="Calibri" w:hAnsi="Tahoma" w:cs="Tahoma"/>
          <w:b/>
        </w:rPr>
        <w:t xml:space="preserve">                                              </w:t>
      </w:r>
      <w:r w:rsidRPr="008E42B0">
        <w:rPr>
          <w:rFonts w:ascii="Tahoma" w:eastAsia="Calibri" w:hAnsi="Tahoma" w:cs="Tahoma"/>
          <w:b/>
        </w:rPr>
        <w:t xml:space="preserve">ΑΠΟΣΠΑΣΜΑ </w:t>
      </w:r>
    </w:p>
    <w:p w:rsidR="003E7964" w:rsidRPr="008E42B0" w:rsidRDefault="003E7964" w:rsidP="003E7964">
      <w:pPr>
        <w:jc w:val="both"/>
        <w:rPr>
          <w:rFonts w:ascii="Tahoma" w:eastAsia="Calibri" w:hAnsi="Tahoma" w:cs="Tahoma"/>
          <w:b/>
        </w:rPr>
      </w:pPr>
      <w:r>
        <w:rPr>
          <w:rFonts w:ascii="Tahoma" w:eastAsia="Calibri" w:hAnsi="Tahoma" w:cs="Tahoma"/>
          <w:b/>
        </w:rPr>
        <w:t xml:space="preserve">                                             </w:t>
      </w:r>
      <w:r w:rsidRPr="008E42B0">
        <w:rPr>
          <w:rFonts w:ascii="Tahoma" w:eastAsia="Calibri" w:hAnsi="Tahoma" w:cs="Tahoma"/>
          <w:b/>
        </w:rPr>
        <w:t>Αρ. Πρωτ. 2610/29-5-2018</w:t>
      </w:r>
    </w:p>
    <w:p w:rsidR="003E7964" w:rsidRPr="008E42B0" w:rsidRDefault="003E7964" w:rsidP="003E7964">
      <w:pPr>
        <w:jc w:val="both"/>
        <w:rPr>
          <w:rFonts w:ascii="Tahoma" w:eastAsia="Calibri" w:hAnsi="Tahoma" w:cs="Tahoma"/>
          <w:b/>
        </w:rPr>
      </w:pPr>
    </w:p>
    <w:p w:rsidR="003E7964" w:rsidRDefault="003E7964" w:rsidP="003E7964">
      <w:pPr>
        <w:jc w:val="both"/>
        <w:rPr>
          <w:rFonts w:ascii="Tahoma" w:eastAsia="Calibri" w:hAnsi="Tahoma" w:cs="Tahoma"/>
        </w:rPr>
      </w:pPr>
    </w:p>
    <w:p w:rsidR="003E7964" w:rsidRPr="008B2109" w:rsidRDefault="003E7964" w:rsidP="003E7964">
      <w:pPr>
        <w:jc w:val="both"/>
        <w:rPr>
          <w:rFonts w:ascii="Tahoma" w:eastAsia="Calibri" w:hAnsi="Tahoma" w:cs="Tahoma"/>
        </w:rPr>
      </w:pPr>
      <w:r w:rsidRPr="008B2109">
        <w:rPr>
          <w:rFonts w:ascii="Tahoma" w:eastAsia="Calibri" w:hAnsi="Tahoma" w:cs="Tahoma"/>
        </w:rPr>
        <w:t>Από το πρακτικό της 9</w:t>
      </w:r>
      <w:r w:rsidRPr="008B2109">
        <w:rPr>
          <w:rFonts w:ascii="Tahoma" w:eastAsia="Calibri" w:hAnsi="Tahoma" w:cs="Tahoma"/>
          <w:vertAlign w:val="superscript"/>
        </w:rPr>
        <w:t xml:space="preserve">ης </w:t>
      </w:r>
      <w:r w:rsidRPr="008B2109">
        <w:rPr>
          <w:rFonts w:ascii="Tahoma" w:eastAsia="Calibri" w:hAnsi="Tahoma" w:cs="Tahoma"/>
        </w:rPr>
        <w:t>/18-5-2018  Συνεδρίασης του Δημοτικού Συμβουλίου Σαμοθράκης.</w:t>
      </w:r>
    </w:p>
    <w:p w:rsidR="003E7964" w:rsidRPr="008B2109" w:rsidRDefault="003E7964" w:rsidP="003E7964">
      <w:pPr>
        <w:ind w:hanging="360"/>
        <w:rPr>
          <w:rFonts w:ascii="Tahoma" w:eastAsia="Batang" w:hAnsi="Tahoma" w:cs="Tahoma"/>
          <w:bCs/>
        </w:rPr>
      </w:pPr>
      <w:r w:rsidRPr="008B2109">
        <w:rPr>
          <w:rFonts w:ascii="Tahoma" w:eastAsia="Calibri" w:hAnsi="Tahoma" w:cs="Tahoma"/>
        </w:rPr>
        <w:t>     Στη Σαμοθράκη σήμερα 18-5-2018 ημέρα Παρασκευή και ώρα 19:30 μ.μ το Δημοτικό Συμβούλιο Σαμοθράκης συνήλθε σε τακτική συνεδρίαση ύστερα από  την αρίθμ.2419/14-5-2018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3E7964" w:rsidRPr="008B2109" w:rsidRDefault="003E7964" w:rsidP="003E7964">
      <w:pPr>
        <w:rPr>
          <w:rFonts w:ascii="Tahoma" w:eastAsia="Batang" w:hAnsi="Tahoma" w:cs="Tahoma"/>
          <w:b/>
        </w:rPr>
      </w:pPr>
    </w:p>
    <w:p w:rsidR="003E7964" w:rsidRDefault="003E7964" w:rsidP="003E7964">
      <w:pPr>
        <w:rPr>
          <w:rFonts w:ascii="Tahoma" w:eastAsia="Batang" w:hAnsi="Tahoma" w:cs="Tahoma"/>
          <w:b/>
        </w:rPr>
      </w:pPr>
    </w:p>
    <w:p w:rsidR="003E7964" w:rsidRPr="00C11C5E" w:rsidRDefault="003E7964" w:rsidP="003E7964">
      <w:pPr>
        <w:rPr>
          <w:rFonts w:ascii="Tahoma" w:eastAsia="Batang" w:hAnsi="Tahoma" w:cs="Tahoma"/>
          <w:b/>
        </w:rPr>
      </w:pPr>
      <w:r>
        <w:rPr>
          <w:rFonts w:ascii="Tahoma" w:eastAsia="Batang" w:hAnsi="Tahoma" w:cs="Tahoma"/>
          <w:b/>
        </w:rPr>
        <w:t>Θ</w:t>
      </w:r>
      <w:r>
        <w:rPr>
          <w:rFonts w:ascii="Tahoma" w:eastAsia="Batang" w:hAnsi="Tahoma" w:cs="Tahoma"/>
          <w:b/>
          <w:lang w:val="en-US"/>
        </w:rPr>
        <w:t>EMA</w:t>
      </w:r>
      <w:r>
        <w:rPr>
          <w:rFonts w:ascii="Tahoma" w:eastAsia="Batang" w:hAnsi="Tahoma" w:cs="Tahoma"/>
          <w:b/>
        </w:rPr>
        <w:t>:</w:t>
      </w:r>
      <w:r>
        <w:rPr>
          <w:rFonts w:ascii="Tahoma" w:eastAsia="Batang" w:hAnsi="Tahoma" w:cs="Tahoma"/>
          <w:b/>
          <w:bCs/>
        </w:rPr>
        <w:t xml:space="preserve">  4</w:t>
      </w:r>
      <w:r>
        <w:rPr>
          <w:rFonts w:ascii="Tahoma" w:eastAsia="Batang" w:hAnsi="Tahoma" w:cs="Tahoma"/>
          <w:b/>
          <w:bCs/>
          <w:color w:val="111111"/>
          <w:vertAlign w:val="superscript"/>
        </w:rPr>
        <w:t>Ο</w:t>
      </w:r>
      <w:r>
        <w:rPr>
          <w:rFonts w:ascii="Tahoma" w:eastAsia="Batang" w:hAnsi="Tahoma" w:cs="Tahoma"/>
          <w:b/>
          <w:bCs/>
          <w:vertAlign w:val="superscript"/>
        </w:rPr>
        <w:t xml:space="preserve"> </w:t>
      </w:r>
      <w:r>
        <w:rPr>
          <w:rFonts w:ascii="Tahoma" w:eastAsia="Batang" w:hAnsi="Tahoma" w:cs="Tahoma"/>
          <w:b/>
          <w:bCs/>
        </w:rPr>
        <w:t xml:space="preserve"> </w:t>
      </w:r>
      <w:r>
        <w:rPr>
          <w:rFonts w:ascii="Tahoma" w:eastAsia="Batang" w:hAnsi="Tahoma" w:cs="Tahoma"/>
          <w:b/>
        </w:rPr>
        <w:t xml:space="preserve"> «Περί εξέτασης αιτήματος πολίτη για άνοιγμα της εισόδου στο Δημοτικό σχολείο Καμαριώτισσας νωρίτερα</w:t>
      </w:r>
      <w:r>
        <w:rPr>
          <w:rFonts w:ascii="Tahoma" w:eastAsia="Calibri" w:hAnsi="Tahoma" w:cs="Tahoma"/>
          <w:b/>
        </w:rPr>
        <w:t>».</w:t>
      </w:r>
    </w:p>
    <w:p w:rsidR="003E7964" w:rsidRDefault="003E7964" w:rsidP="003E7964">
      <w:pPr>
        <w:ind w:hanging="360"/>
        <w:rPr>
          <w:rFonts w:ascii="Tahoma" w:eastAsia="Batang" w:hAnsi="Tahoma" w:cs="Tahoma"/>
          <w:b/>
        </w:rPr>
      </w:pPr>
    </w:p>
    <w:p w:rsidR="003E7964" w:rsidRDefault="003E7964" w:rsidP="003E7964">
      <w:pPr>
        <w:ind w:hanging="360"/>
        <w:jc w:val="both"/>
        <w:rPr>
          <w:rFonts w:ascii="Tahoma" w:eastAsia="Batang" w:hAnsi="Tahoma" w:cs="Tahoma"/>
          <w:b/>
        </w:rPr>
      </w:pPr>
      <w:r>
        <w:rPr>
          <w:rFonts w:ascii="Tahoma" w:eastAsia="Batang" w:hAnsi="Tahoma" w:cs="Tahoma"/>
          <w:b/>
        </w:rPr>
        <w:t xml:space="preserve">     Αρίθμ. Απόφαση:94</w:t>
      </w:r>
    </w:p>
    <w:p w:rsidR="003E7964" w:rsidRDefault="003E7964" w:rsidP="003E7964">
      <w:pPr>
        <w:ind w:hanging="360"/>
        <w:jc w:val="both"/>
        <w:rPr>
          <w:rFonts w:ascii="Tahoma" w:eastAsia="Batang" w:hAnsi="Tahoma" w:cs="Tahoma"/>
          <w:b/>
        </w:rPr>
      </w:pPr>
      <w:r>
        <w:rPr>
          <w:rFonts w:ascii="Tahoma" w:eastAsia="Batang" w:hAnsi="Tahoma" w:cs="Tahoma"/>
          <w:b/>
        </w:rPr>
        <w:t xml:space="preserve"> </w:t>
      </w:r>
    </w:p>
    <w:p w:rsidR="003E7964" w:rsidRPr="008B2109" w:rsidRDefault="003E7964" w:rsidP="003E7964">
      <w:pPr>
        <w:jc w:val="both"/>
        <w:rPr>
          <w:rFonts w:ascii="Tahoma" w:eastAsia="Batang" w:hAnsi="Tahoma" w:cs="Tahoma"/>
        </w:rPr>
      </w:pPr>
      <w:r w:rsidRPr="008B2109">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p w:rsidR="003E7964" w:rsidRPr="008B2109" w:rsidRDefault="003E7964" w:rsidP="003E7964">
      <w:pPr>
        <w:jc w:val="both"/>
        <w:rPr>
          <w:rFonts w:ascii="Tahoma" w:eastAsia="Batang" w:hAnsi="Tahoma" w:cs="Tahoma"/>
        </w:rPr>
      </w:pPr>
    </w:p>
    <w:tbl>
      <w:tblPr>
        <w:tblW w:w="0" w:type="auto"/>
        <w:tblInd w:w="-40" w:type="dxa"/>
        <w:tblLayout w:type="fixed"/>
        <w:tblLook w:val="0000"/>
      </w:tblPr>
      <w:tblGrid>
        <w:gridCol w:w="5183"/>
        <w:gridCol w:w="4389"/>
      </w:tblGrid>
      <w:tr w:rsidR="003E7964" w:rsidRPr="008B2109"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3E7964" w:rsidRPr="008B2109" w:rsidRDefault="003E7964" w:rsidP="006E3794">
            <w:pPr>
              <w:jc w:val="both"/>
              <w:rPr>
                <w:rFonts w:ascii="Tahoma" w:eastAsia="Batang" w:hAnsi="Tahoma" w:cs="Tahoma"/>
                <w:b/>
                <w:bCs/>
                <w:color w:val="111111"/>
              </w:rPr>
            </w:pPr>
            <w:r w:rsidRPr="008B2109">
              <w:rPr>
                <w:rFonts w:ascii="Tahoma" w:eastAsia="Batang" w:hAnsi="Tahoma" w:cs="Tahoma"/>
                <w:color w:val="111111"/>
              </w:rPr>
              <w:t xml:space="preserve">               </w:t>
            </w:r>
            <w:r w:rsidRPr="008B2109">
              <w:rPr>
                <w:rFonts w:ascii="Tahoma" w:eastAsia="Batang" w:hAnsi="Tahoma" w:cs="Tahoma"/>
                <w:b/>
                <w:color w:val="111111"/>
              </w:rPr>
              <w:t>ΠΑ</w:t>
            </w:r>
            <w:r w:rsidRPr="008B2109">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7964" w:rsidRPr="008B2109" w:rsidRDefault="003E7964" w:rsidP="006E3794">
            <w:pPr>
              <w:jc w:val="both"/>
              <w:rPr>
                <w:rFonts w:ascii="Calibri" w:eastAsia="Calibri" w:hAnsi="Calibri" w:cs="Times New Roman"/>
              </w:rPr>
            </w:pPr>
            <w:r w:rsidRPr="008B2109">
              <w:rPr>
                <w:rFonts w:ascii="Tahoma" w:eastAsia="Batang" w:hAnsi="Tahoma" w:cs="Tahoma"/>
                <w:b/>
                <w:bCs/>
                <w:color w:val="111111"/>
              </w:rPr>
              <w:t xml:space="preserve">                     ΑΠΟΝΤΕΣ</w:t>
            </w:r>
          </w:p>
        </w:tc>
      </w:tr>
      <w:tr w:rsidR="003E7964" w:rsidRPr="008B2109"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3E7964" w:rsidRPr="008B2109" w:rsidRDefault="003E7964" w:rsidP="006E3794">
            <w:pPr>
              <w:jc w:val="both"/>
              <w:rPr>
                <w:rFonts w:ascii="Tahoma" w:eastAsia="Batang" w:hAnsi="Tahoma" w:cs="Tahoma"/>
                <w:bCs/>
                <w:color w:val="111111"/>
              </w:rPr>
            </w:pPr>
            <w:r w:rsidRPr="008B2109">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7964" w:rsidRPr="008B2109" w:rsidRDefault="003E7964" w:rsidP="006E3794">
            <w:pPr>
              <w:jc w:val="both"/>
              <w:rPr>
                <w:rFonts w:ascii="Tahoma" w:eastAsia="Batang" w:hAnsi="Tahoma" w:cs="Tahoma"/>
                <w:color w:val="111111"/>
              </w:rPr>
            </w:pPr>
            <w:r w:rsidRPr="008B2109">
              <w:rPr>
                <w:rFonts w:ascii="Tahoma" w:eastAsia="Batang" w:hAnsi="Tahoma" w:cs="Tahoma"/>
                <w:bCs/>
                <w:color w:val="111111"/>
              </w:rPr>
              <w:t xml:space="preserve">1. Ατζανός Παναγιώτης </w:t>
            </w:r>
            <w:r w:rsidRPr="008B2109">
              <w:rPr>
                <w:rFonts w:ascii="Tahoma" w:eastAsia="Batang" w:hAnsi="Tahoma" w:cs="Tahoma"/>
                <w:bCs/>
                <w:color w:val="111111"/>
                <w:lang w:val="en-US"/>
              </w:rPr>
              <w:t>-</w:t>
            </w:r>
            <w:r w:rsidRPr="008B2109">
              <w:rPr>
                <w:rFonts w:ascii="Tahoma" w:eastAsia="Batang" w:hAnsi="Tahoma" w:cs="Tahoma"/>
                <w:bCs/>
                <w:color w:val="111111"/>
              </w:rPr>
              <w:t xml:space="preserve">  </w:t>
            </w:r>
            <w:r w:rsidRPr="008B2109">
              <w:rPr>
                <w:rFonts w:ascii="Tahoma" w:eastAsia="Batang" w:hAnsi="Tahoma" w:cs="Tahoma"/>
                <w:color w:val="111111"/>
              </w:rPr>
              <w:t xml:space="preserve"> </w:t>
            </w:r>
            <w:r w:rsidRPr="008B2109">
              <w:rPr>
                <w:rFonts w:ascii="Tahoma" w:eastAsia="Batang" w:hAnsi="Tahoma" w:cs="Tahoma"/>
                <w:bCs/>
                <w:color w:val="111111"/>
              </w:rPr>
              <w:t xml:space="preserve">Δημ. Σύμβουλος </w:t>
            </w:r>
          </w:p>
          <w:p w:rsidR="003E7964" w:rsidRPr="008B2109" w:rsidRDefault="003E7964" w:rsidP="006E3794">
            <w:pPr>
              <w:jc w:val="both"/>
              <w:rPr>
                <w:rFonts w:ascii="Tahoma" w:eastAsia="Batang" w:hAnsi="Tahoma" w:cs="Tahoma"/>
                <w:color w:val="111111"/>
              </w:rPr>
            </w:pPr>
          </w:p>
        </w:tc>
      </w:tr>
      <w:tr w:rsidR="003E7964" w:rsidRPr="008B2109"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3E7964" w:rsidRPr="008B2109" w:rsidRDefault="003E7964" w:rsidP="006E3794">
            <w:pPr>
              <w:jc w:val="both"/>
              <w:rPr>
                <w:rFonts w:ascii="Tahoma" w:eastAsia="Batang" w:hAnsi="Tahoma" w:cs="Tahoma"/>
                <w:bCs/>
                <w:color w:val="111111"/>
              </w:rPr>
            </w:pPr>
            <w:r w:rsidRPr="008B2109">
              <w:rPr>
                <w:rFonts w:ascii="Tahoma" w:eastAsia="Batang" w:hAnsi="Tahoma" w:cs="Tahoma"/>
                <w:color w:val="111111"/>
              </w:rPr>
              <w:t xml:space="preserve">2. Βάβουρα Ευαγγελία </w:t>
            </w:r>
            <w:r w:rsidRPr="008B2109">
              <w:rPr>
                <w:rFonts w:ascii="Tahoma" w:eastAsia="Batang" w:hAnsi="Tahoma" w:cs="Tahoma"/>
                <w:color w:val="111111"/>
                <w:lang w:val="en-US"/>
              </w:rPr>
              <w:t>-</w:t>
            </w:r>
            <w:r w:rsidRPr="008B2109">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7964" w:rsidRPr="008B2109" w:rsidRDefault="003E7964" w:rsidP="006E3794">
            <w:pPr>
              <w:jc w:val="both"/>
              <w:rPr>
                <w:rFonts w:ascii="Calibri" w:eastAsia="Calibri" w:hAnsi="Calibri" w:cs="Times New Roman"/>
              </w:rPr>
            </w:pPr>
            <w:r w:rsidRPr="008B2109">
              <w:rPr>
                <w:rFonts w:ascii="Tahoma" w:eastAsia="Batang" w:hAnsi="Tahoma" w:cs="Tahoma"/>
                <w:bCs/>
                <w:color w:val="111111"/>
              </w:rPr>
              <w:t xml:space="preserve">2. Ταμπάκης Νικόλαος           »        »   </w:t>
            </w:r>
          </w:p>
        </w:tc>
      </w:tr>
      <w:tr w:rsidR="003E796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3E7964" w:rsidRPr="008B2109" w:rsidRDefault="003E7964" w:rsidP="006E3794">
            <w:pPr>
              <w:jc w:val="both"/>
              <w:rPr>
                <w:rFonts w:ascii="Tahoma" w:eastAsia="Batang" w:hAnsi="Tahoma" w:cs="Tahoma"/>
                <w:bCs/>
                <w:color w:val="111111"/>
              </w:rPr>
            </w:pPr>
            <w:r w:rsidRPr="008B2109">
              <w:rPr>
                <w:rFonts w:ascii="Tahoma" w:eastAsia="Batang" w:hAnsi="Tahoma" w:cs="Tahoma"/>
                <w:bCs/>
                <w:color w:val="111111"/>
              </w:rPr>
              <w:t xml:space="preserve">3. </w:t>
            </w:r>
            <w:r w:rsidRPr="008B2109">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7964" w:rsidRPr="008B2109" w:rsidRDefault="003E7964" w:rsidP="006E3794">
            <w:pPr>
              <w:jc w:val="both"/>
              <w:rPr>
                <w:rFonts w:ascii="Calibri" w:eastAsia="Calibri" w:hAnsi="Calibri" w:cs="Times New Roman"/>
              </w:rPr>
            </w:pPr>
            <w:r w:rsidRPr="008B2109">
              <w:rPr>
                <w:rFonts w:ascii="Tahoma" w:eastAsia="Batang" w:hAnsi="Tahoma" w:cs="Tahoma"/>
                <w:bCs/>
                <w:color w:val="111111"/>
              </w:rPr>
              <w:t>3. Λάζαρης Αλέξανδρος -      »        »</w:t>
            </w:r>
          </w:p>
        </w:tc>
      </w:tr>
      <w:tr w:rsidR="003E796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3E7964" w:rsidRPr="008B2109" w:rsidRDefault="003E7964" w:rsidP="006E3794">
            <w:pPr>
              <w:jc w:val="both"/>
              <w:rPr>
                <w:rFonts w:ascii="Tahoma" w:eastAsia="Batang" w:hAnsi="Tahoma" w:cs="Tahoma"/>
                <w:bCs/>
                <w:color w:val="111111"/>
              </w:rPr>
            </w:pPr>
            <w:r w:rsidRPr="008B2109">
              <w:rPr>
                <w:rFonts w:ascii="Tahoma" w:eastAsia="Batang" w:hAnsi="Tahoma" w:cs="Tahoma"/>
                <w:bCs/>
                <w:color w:val="111111"/>
              </w:rPr>
              <w:lastRenderedPageBreak/>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7964" w:rsidRPr="008B2109" w:rsidRDefault="003E7964" w:rsidP="006E3794">
            <w:pPr>
              <w:jc w:val="both"/>
              <w:rPr>
                <w:rFonts w:ascii="Calibri" w:eastAsia="Calibri" w:hAnsi="Calibri" w:cs="Times New Roman"/>
              </w:rPr>
            </w:pPr>
            <w:r w:rsidRPr="008B2109">
              <w:rPr>
                <w:rFonts w:ascii="Tahoma" w:eastAsia="Batang" w:hAnsi="Tahoma" w:cs="Tahoma"/>
                <w:bCs/>
                <w:color w:val="111111"/>
              </w:rPr>
              <w:t xml:space="preserve">4.  Μόραλη- Αντωνάκη Χρυσάνθη </w:t>
            </w:r>
            <w:r w:rsidRPr="008B2109">
              <w:rPr>
                <w:rFonts w:ascii="Tahoma" w:eastAsia="Batang" w:hAnsi="Tahoma" w:cs="Tahoma"/>
                <w:bCs/>
                <w:color w:val="111111"/>
                <w:lang w:val="en-US"/>
              </w:rPr>
              <w:t>-</w:t>
            </w:r>
            <w:r w:rsidRPr="008B2109">
              <w:rPr>
                <w:rFonts w:ascii="Tahoma" w:eastAsia="Batang" w:hAnsi="Tahoma" w:cs="Tahoma"/>
                <w:bCs/>
                <w:color w:val="111111"/>
              </w:rPr>
              <w:t xml:space="preserve"> »      »</w:t>
            </w:r>
          </w:p>
        </w:tc>
      </w:tr>
      <w:tr w:rsidR="003E796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3E7964" w:rsidRPr="008B2109" w:rsidRDefault="003E7964" w:rsidP="006E3794">
            <w:pPr>
              <w:jc w:val="both"/>
              <w:rPr>
                <w:rFonts w:ascii="Tahoma" w:eastAsia="Batang" w:hAnsi="Tahoma" w:cs="Tahoma"/>
                <w:color w:val="111111"/>
              </w:rPr>
            </w:pPr>
            <w:r w:rsidRPr="008B2109">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7964" w:rsidRPr="008B2109" w:rsidRDefault="003E7964" w:rsidP="006E3794">
            <w:pPr>
              <w:jc w:val="both"/>
              <w:rPr>
                <w:rFonts w:ascii="Calibri" w:eastAsia="Calibri" w:hAnsi="Calibri" w:cs="Times New Roman"/>
              </w:rPr>
            </w:pPr>
            <w:r w:rsidRPr="008B2109">
              <w:rPr>
                <w:rFonts w:ascii="Tahoma" w:eastAsia="Batang" w:hAnsi="Tahoma" w:cs="Tahoma"/>
                <w:color w:val="111111"/>
              </w:rPr>
              <w:t>5.   Φράγκου Μισέντου Άννα  »        »</w:t>
            </w:r>
          </w:p>
        </w:tc>
      </w:tr>
      <w:tr w:rsidR="003E796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3E7964" w:rsidRPr="008B2109" w:rsidRDefault="003E7964" w:rsidP="006E3794">
            <w:pPr>
              <w:jc w:val="both"/>
              <w:rPr>
                <w:rFonts w:ascii="Tahoma" w:eastAsia="Batang" w:hAnsi="Tahoma" w:cs="Tahoma"/>
                <w:bCs/>
                <w:color w:val="111111"/>
              </w:rPr>
            </w:pPr>
            <w:r w:rsidRPr="008B2109">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7964" w:rsidRPr="00FC2171" w:rsidRDefault="003E7964" w:rsidP="006E3794">
            <w:pPr>
              <w:jc w:val="both"/>
              <w:rPr>
                <w:rFonts w:ascii="Calibri" w:eastAsia="Calibri" w:hAnsi="Calibri" w:cs="Times New Roman"/>
              </w:rPr>
            </w:pPr>
            <w:r>
              <w:rPr>
                <w:rFonts w:ascii="Calibri" w:eastAsia="Calibri" w:hAnsi="Calibri" w:cs="Times New Roman"/>
              </w:rPr>
              <w:t>6. Κουτράκη Μαρία</w:t>
            </w:r>
          </w:p>
        </w:tc>
      </w:tr>
      <w:tr w:rsidR="003E796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3E7964" w:rsidRPr="008B2109" w:rsidRDefault="003E7964" w:rsidP="006E3794">
            <w:pPr>
              <w:jc w:val="both"/>
              <w:rPr>
                <w:rFonts w:ascii="Tahoma" w:eastAsia="Batang" w:hAnsi="Tahoma" w:cs="Tahoma"/>
                <w:color w:val="111111"/>
              </w:rPr>
            </w:pPr>
            <w:r w:rsidRPr="008B2109">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7964" w:rsidRPr="008B2109" w:rsidRDefault="003E7964" w:rsidP="006E3794">
            <w:pPr>
              <w:jc w:val="both"/>
              <w:rPr>
                <w:rFonts w:ascii="Calibri" w:eastAsia="Calibri" w:hAnsi="Calibri" w:cs="Times New Roman"/>
              </w:rPr>
            </w:pPr>
            <w:r w:rsidRPr="008B2109">
              <w:rPr>
                <w:rFonts w:ascii="Tahoma" w:eastAsia="Batang" w:hAnsi="Tahoma" w:cs="Tahoma"/>
                <w:color w:val="111111"/>
              </w:rPr>
              <w:t xml:space="preserve"> </w:t>
            </w:r>
          </w:p>
        </w:tc>
      </w:tr>
      <w:tr w:rsidR="003E796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3E7964" w:rsidRPr="008B2109" w:rsidRDefault="003E7964" w:rsidP="006E3794">
            <w:pPr>
              <w:jc w:val="both"/>
              <w:rPr>
                <w:rFonts w:ascii="Tahoma" w:eastAsia="Batang" w:hAnsi="Tahoma" w:cs="Tahoma"/>
                <w:color w:val="111111"/>
              </w:rPr>
            </w:pPr>
            <w:r w:rsidRPr="008B2109">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7964" w:rsidRPr="008B2109" w:rsidRDefault="003E7964" w:rsidP="006E3794">
            <w:pPr>
              <w:jc w:val="both"/>
              <w:rPr>
                <w:rFonts w:ascii="Calibri" w:eastAsia="Calibri" w:hAnsi="Calibri" w:cs="Times New Roman"/>
              </w:rPr>
            </w:pPr>
          </w:p>
        </w:tc>
      </w:tr>
      <w:tr w:rsidR="003E796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3E7964" w:rsidRPr="008B2109" w:rsidRDefault="003E7964" w:rsidP="006E3794">
            <w:pPr>
              <w:jc w:val="both"/>
              <w:rPr>
                <w:rFonts w:ascii="Tahoma" w:eastAsia="Batang" w:hAnsi="Tahoma" w:cs="Tahoma"/>
                <w:color w:val="111111"/>
              </w:rPr>
            </w:pPr>
            <w:r w:rsidRPr="008B2109">
              <w:rPr>
                <w:rFonts w:ascii="Tahoma" w:eastAsia="Batang" w:hAnsi="Tahoma" w:cs="Tahoma"/>
                <w:bCs/>
                <w:color w:val="111111"/>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7964" w:rsidRPr="008B2109" w:rsidRDefault="003E7964" w:rsidP="006E3794">
            <w:pPr>
              <w:snapToGrid w:val="0"/>
              <w:jc w:val="both"/>
              <w:rPr>
                <w:rFonts w:ascii="Tahoma" w:eastAsia="Batang" w:hAnsi="Tahoma" w:cs="Tahoma"/>
                <w:color w:val="111111"/>
              </w:rPr>
            </w:pPr>
          </w:p>
        </w:tc>
      </w:tr>
      <w:tr w:rsidR="003E796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3E7964" w:rsidRPr="008B2109" w:rsidRDefault="003E7964" w:rsidP="006E3794">
            <w:pPr>
              <w:snapToGrid w:val="0"/>
              <w:jc w:val="both"/>
              <w:rPr>
                <w:rFonts w:ascii="Tahoma" w:eastAsia="Batang" w:hAnsi="Tahoma" w:cs="Tahoma"/>
                <w:bCs/>
                <w:color w:val="111111"/>
              </w:rPr>
            </w:pPr>
            <w:r w:rsidRPr="008B2109">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7964" w:rsidRPr="008B2109" w:rsidRDefault="003E7964" w:rsidP="006E3794">
            <w:pPr>
              <w:jc w:val="both"/>
              <w:rPr>
                <w:rFonts w:ascii="Calibri" w:eastAsia="Calibri" w:hAnsi="Calibri" w:cs="Times New Roman"/>
              </w:rPr>
            </w:pPr>
            <w:r w:rsidRPr="008B2109">
              <w:rPr>
                <w:rFonts w:ascii="Tahoma" w:eastAsia="Batang" w:hAnsi="Tahoma" w:cs="Tahoma"/>
                <w:bCs/>
                <w:color w:val="111111"/>
              </w:rPr>
              <w:t>(Δεν προσήλθαν αν και κλήθηκαν νόμιμα)</w:t>
            </w:r>
          </w:p>
        </w:tc>
      </w:tr>
      <w:tr w:rsidR="003E796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3E7964" w:rsidRPr="008B2109" w:rsidRDefault="003E7964" w:rsidP="006E3794">
            <w:pPr>
              <w:snapToGrid w:val="0"/>
              <w:jc w:val="both"/>
              <w:rPr>
                <w:rFonts w:ascii="Tahoma" w:eastAsia="Batang" w:hAnsi="Tahoma" w:cs="Tahoma"/>
                <w:bCs/>
                <w:color w:val="111111"/>
              </w:rPr>
            </w:pPr>
            <w:r w:rsidRPr="008B2109">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7964" w:rsidRPr="008B2109" w:rsidRDefault="003E7964" w:rsidP="006E3794">
            <w:pPr>
              <w:jc w:val="both"/>
              <w:rPr>
                <w:rFonts w:ascii="Tahoma" w:eastAsia="Batang" w:hAnsi="Tahoma" w:cs="Tahoma"/>
                <w:bCs/>
                <w:color w:val="111111"/>
              </w:rPr>
            </w:pPr>
          </w:p>
        </w:tc>
      </w:tr>
    </w:tbl>
    <w:p w:rsidR="003E7964" w:rsidRPr="008B2109" w:rsidRDefault="003E7964" w:rsidP="003E7964">
      <w:pPr>
        <w:jc w:val="both"/>
        <w:rPr>
          <w:rFonts w:ascii="Tahoma" w:eastAsia="Batang" w:hAnsi="Tahoma" w:cs="Tahoma"/>
        </w:rPr>
      </w:pPr>
    </w:p>
    <w:p w:rsidR="003E7964" w:rsidRDefault="003E7964" w:rsidP="003E7964">
      <w:pPr>
        <w:tabs>
          <w:tab w:val="left" w:pos="8100"/>
        </w:tabs>
        <w:jc w:val="both"/>
        <w:rPr>
          <w:rFonts w:ascii="Tahoma" w:eastAsia="Batang" w:hAnsi="Tahoma" w:cs="Tahoma"/>
        </w:rPr>
      </w:pPr>
    </w:p>
    <w:p w:rsidR="003E7964" w:rsidRDefault="003E7964" w:rsidP="003E7964">
      <w:pPr>
        <w:tabs>
          <w:tab w:val="left" w:pos="8100"/>
        </w:tabs>
        <w:jc w:val="both"/>
        <w:rPr>
          <w:rFonts w:ascii="Tahoma" w:eastAsia="Batang" w:hAnsi="Tahoma" w:cs="Tahoma"/>
        </w:rPr>
      </w:pPr>
      <w:r>
        <w:rPr>
          <w:rFonts w:ascii="Tahoma" w:eastAsia="Batang"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3E7964" w:rsidRDefault="003E7964" w:rsidP="003E7964">
      <w:pPr>
        <w:tabs>
          <w:tab w:val="left" w:pos="8100"/>
        </w:tabs>
        <w:jc w:val="both"/>
        <w:rPr>
          <w:rFonts w:ascii="Tahoma" w:eastAsia="Batang" w:hAnsi="Tahoma" w:cs="Tahoma"/>
          <w:color w:val="111111"/>
        </w:rPr>
      </w:pPr>
      <w:r>
        <w:rPr>
          <w:rFonts w:ascii="Tahoma" w:eastAsia="Batang" w:hAnsi="Tahoma" w:cs="Tahoma"/>
        </w:rPr>
        <w:t xml:space="preserve">Στην συνεδρίαση Προεδρεύει ο Κος  Παπάς Παναγιώτης . </w:t>
      </w:r>
    </w:p>
    <w:p w:rsidR="003E7964" w:rsidRDefault="003E7964" w:rsidP="003E7964">
      <w:pPr>
        <w:ind w:hanging="360"/>
        <w:jc w:val="both"/>
        <w:rPr>
          <w:rFonts w:ascii="Tahoma" w:eastAsia="Batang" w:hAnsi="Tahoma" w:cs="Tahoma"/>
          <w:bCs/>
        </w:rPr>
      </w:pPr>
      <w:r>
        <w:rPr>
          <w:rFonts w:ascii="Tahoma" w:eastAsia="Batang" w:hAnsi="Tahoma" w:cs="Tahoma"/>
          <w:color w:val="111111"/>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rPr>
        <w:t xml:space="preserve"> </w:t>
      </w:r>
      <w:r>
        <w:rPr>
          <w:rFonts w:ascii="Tahoma" w:eastAsia="Batang" w:hAnsi="Tahoma" w:cs="Tahoma"/>
          <w:bCs/>
          <w:color w:val="111111"/>
        </w:rPr>
        <w:t>εισηγήθηκε ως</w:t>
      </w:r>
      <w:r>
        <w:rPr>
          <w:rFonts w:ascii="Tahoma" w:eastAsia="Batang" w:hAnsi="Tahoma" w:cs="Tahoma"/>
          <w:bCs/>
        </w:rPr>
        <w:t xml:space="preserve"> εξής το 4</w:t>
      </w:r>
      <w:r w:rsidRPr="001477D1">
        <w:rPr>
          <w:rFonts w:ascii="Tahoma" w:eastAsia="Batang" w:hAnsi="Tahoma" w:cs="Tahoma"/>
          <w:bCs/>
          <w:vertAlign w:val="superscript"/>
        </w:rPr>
        <w:t>ο</w:t>
      </w:r>
      <w:r>
        <w:rPr>
          <w:rFonts w:ascii="Tahoma" w:eastAsia="Batang" w:hAnsi="Tahoma" w:cs="Tahoma"/>
          <w:bCs/>
        </w:rPr>
        <w:t xml:space="preserve"> θέμα της  εκτός ημερήσιας διάταξης:</w:t>
      </w:r>
    </w:p>
    <w:p w:rsidR="003E7964" w:rsidRDefault="003E7964" w:rsidP="003E7964">
      <w:pPr>
        <w:ind w:hanging="360"/>
        <w:jc w:val="both"/>
        <w:rPr>
          <w:rFonts w:ascii="Tahoma" w:eastAsia="Batang" w:hAnsi="Tahoma" w:cs="Tahoma"/>
          <w:bCs/>
        </w:rPr>
      </w:pPr>
      <w:r>
        <w:rPr>
          <w:rFonts w:ascii="Tahoma" w:eastAsia="Batang" w:hAnsi="Tahoma" w:cs="Tahoma"/>
          <w:bCs/>
        </w:rPr>
        <w:t>Με την αρ. πρωτ. 2443/15-5-2018 ο Κος Μαρμαράς Βασίλειος ζητά να συζητηθεί στο Δημοτικό Συμβούλιο η δυνατότητα ανοίγματος της εξώπορτας του αύλειου χώρου του Δημοτικού Σχολείου Καμαριώτισσας νωρίτερα από τις 08:00 πμ. που ανοίγει καθημερινά, για λόγους ασφάλειας των παιδιών που έρχονται με τα μέσα μαζικής μεταφοράς από τους άλλους οικισμούς του νησιού και παραμένουν για αρκετή ώρα εκτός του χώρου εκτεθειμένα σε διάφορους κινδύνους αφού και η ηλικία τους είναι μικρή και δεν συνοδεύονται από γονείς.</w:t>
      </w:r>
    </w:p>
    <w:p w:rsidR="003E7964" w:rsidRDefault="003E7964" w:rsidP="003E7964">
      <w:pPr>
        <w:ind w:hanging="360"/>
        <w:jc w:val="both"/>
        <w:rPr>
          <w:rFonts w:ascii="Tahoma" w:eastAsia="Batang" w:hAnsi="Tahoma" w:cs="Tahoma"/>
          <w:bCs/>
        </w:rPr>
      </w:pPr>
      <w:r>
        <w:rPr>
          <w:rFonts w:ascii="Tahoma" w:eastAsia="Batang" w:hAnsi="Tahoma" w:cs="Tahoma"/>
          <w:bCs/>
        </w:rPr>
        <w:t xml:space="preserve">Από σχετική έρευνα όμως που έγινε στο πλαίσιο της διερεύνησης της δυνατότητας υπάρχει σχετικά το Π.Δ. 79/2017 το οποίο ορίζει ρητά την ώρα πρόσβασης στον χώρο του σχολείου και συνεπώς το Δημοτικό Συμβούλιο δεν μπορεί να αποφασίσει διαφορετικά . </w:t>
      </w:r>
    </w:p>
    <w:p w:rsidR="003E7964" w:rsidRPr="008E42B0" w:rsidRDefault="003E7964" w:rsidP="003E7964">
      <w:pPr>
        <w:autoSpaceDE w:val="0"/>
        <w:autoSpaceDN w:val="0"/>
        <w:adjustRightInd w:val="0"/>
        <w:outlineLvl w:val="0"/>
        <w:rPr>
          <w:rFonts w:ascii="Tahoma" w:eastAsia="Calibri" w:hAnsi="Tahoma" w:cs="Tahoma"/>
        </w:rPr>
      </w:pPr>
      <w:r>
        <w:rPr>
          <w:rFonts w:ascii="Calibri" w:eastAsia="Calibri" w:hAnsi="Calibri" w:cs="Times New Roman"/>
        </w:rPr>
        <w:lastRenderedPageBreak/>
        <w:t xml:space="preserve">Το Δημοτικό Συμβούλιο αφού άκουσε την εισήγηση   του Δήμαρχου και λαμβάνοντας υπόψιν το Π.Δ. 79/2017 και κατόπιν </w:t>
      </w:r>
      <w:r>
        <w:rPr>
          <w:rFonts w:ascii="Tahoma" w:eastAsia="Calibri" w:hAnsi="Tahoma" w:cs="Tahoma"/>
        </w:rPr>
        <w:t>διαλογικής συζήτησης,</w:t>
      </w:r>
    </w:p>
    <w:p w:rsidR="003E7964" w:rsidRDefault="003E7964" w:rsidP="003E7964">
      <w:pPr>
        <w:rPr>
          <w:rFonts w:ascii="Tahoma" w:eastAsia="Calibri" w:hAnsi="Tahoma" w:cs="Tahoma"/>
        </w:rPr>
      </w:pPr>
    </w:p>
    <w:p w:rsidR="003E7964" w:rsidRDefault="003E7964" w:rsidP="003E7964">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b/>
        </w:rPr>
        <w:t>ΑΠΟΦΑΣΙΖΕΙ ΟΜΟΦΩΝΑ</w:t>
      </w:r>
    </w:p>
    <w:p w:rsidR="003E7964" w:rsidRDefault="003E7964" w:rsidP="003E7964">
      <w:pPr>
        <w:rPr>
          <w:rFonts w:ascii="Tahoma" w:eastAsia="Calibri" w:hAnsi="Tahoma" w:cs="Tahoma"/>
        </w:rPr>
      </w:pPr>
    </w:p>
    <w:p w:rsidR="003E7964" w:rsidRDefault="003E7964" w:rsidP="003E7964">
      <w:pPr>
        <w:jc w:val="both"/>
        <w:rPr>
          <w:rFonts w:ascii="Calibri" w:eastAsia="Calibri" w:hAnsi="Calibri" w:cs="Times New Roman"/>
        </w:rPr>
      </w:pPr>
      <w:r>
        <w:rPr>
          <w:rFonts w:ascii="Tahoma" w:eastAsia="Calibri" w:hAnsi="Tahoma" w:cs="Tahoma"/>
        </w:rPr>
        <w:t xml:space="preserve">Να εφαρμοστεί το Π.Δ.79/2017 ως ίσχυε έως τώρα για την ώρα πρόσβασης των μαθητών στον  χώρο του Δημοτικού Σχολείου Καμαριώτισσας .   </w:t>
      </w:r>
    </w:p>
    <w:p w:rsidR="003E7964" w:rsidRDefault="003E7964" w:rsidP="003E7964">
      <w:pPr>
        <w:rPr>
          <w:rFonts w:ascii="Calibri" w:eastAsia="Calibri" w:hAnsi="Calibri" w:cs="Times New Roman"/>
        </w:rPr>
      </w:pPr>
    </w:p>
    <w:p w:rsidR="003E7964" w:rsidRDefault="003E7964" w:rsidP="003E7964">
      <w:pPr>
        <w:jc w:val="both"/>
        <w:rPr>
          <w:rFonts w:ascii="Tahoma" w:eastAsia="Calibri" w:hAnsi="Tahoma" w:cs="Tahoma"/>
        </w:rPr>
      </w:pPr>
    </w:p>
    <w:p w:rsidR="003E7964" w:rsidRDefault="003E7964" w:rsidP="003E7964">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3E7964" w:rsidRDefault="003E7964" w:rsidP="003E7964">
      <w:pPr>
        <w:pStyle w:val="32"/>
        <w:spacing w:after="0"/>
        <w:ind w:left="0"/>
        <w:jc w:val="both"/>
        <w:rPr>
          <w:rFonts w:ascii="Tahoma" w:hAnsi="Tahoma" w:cs="Tahoma"/>
          <w:sz w:val="22"/>
          <w:szCs w:val="22"/>
          <w:lang w:val="el-GR"/>
        </w:rPr>
      </w:pPr>
    </w:p>
    <w:p w:rsidR="003E7964" w:rsidRDefault="003E7964" w:rsidP="003E7964">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3E7964" w:rsidRDefault="003E7964" w:rsidP="003E7964">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3E7964" w:rsidRDefault="003E7964" w:rsidP="003E7964">
      <w:pPr>
        <w:pStyle w:val="32"/>
        <w:spacing w:after="0"/>
        <w:ind w:left="-180"/>
        <w:jc w:val="both"/>
        <w:rPr>
          <w:rFonts w:ascii="Tahoma" w:hAnsi="Tahoma" w:cs="Tahoma"/>
          <w:sz w:val="22"/>
          <w:szCs w:val="22"/>
          <w:lang w:val="el-GR"/>
        </w:rPr>
      </w:pPr>
    </w:p>
    <w:p w:rsidR="003E7964" w:rsidRDefault="003E7964" w:rsidP="003E7964">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Ακριβές Απόσπασμα</w:t>
      </w:r>
    </w:p>
    <w:p w:rsidR="003E7964" w:rsidRDefault="003E7964" w:rsidP="003E7964">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 xml:space="preserve"> Ο Δήμαρχος</w:t>
      </w:r>
    </w:p>
    <w:p w:rsidR="003E7964" w:rsidRDefault="003E7964" w:rsidP="003E7964">
      <w:pPr>
        <w:rPr>
          <w:rFonts w:ascii="Tahoma" w:eastAsia="Calibri" w:hAnsi="Tahoma" w:cs="Tahoma"/>
        </w:rPr>
      </w:pPr>
    </w:p>
    <w:p w:rsidR="003E7964" w:rsidRDefault="003E7964" w:rsidP="003E7964">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Βίτσας Αθανάσιος</w:t>
      </w:r>
    </w:p>
    <w:p w:rsidR="008D5442" w:rsidRDefault="008D5442" w:rsidP="008D5442">
      <w:pPr>
        <w:jc w:val="both"/>
        <w:rPr>
          <w:rFonts w:ascii="Tahoma" w:eastAsia="Calibri" w:hAnsi="Tahoma" w:cs="Tahoma"/>
        </w:rPr>
      </w:pPr>
    </w:p>
    <w:p w:rsidR="008D5442" w:rsidRPr="008E42B0" w:rsidRDefault="008D5442" w:rsidP="008D5442">
      <w:pPr>
        <w:jc w:val="both"/>
        <w:rPr>
          <w:rFonts w:ascii="Tahoma" w:eastAsia="Calibri" w:hAnsi="Tahoma" w:cs="Tahoma"/>
          <w:b/>
        </w:rPr>
      </w:pPr>
      <w:r>
        <w:rPr>
          <w:rFonts w:ascii="Tahoma" w:eastAsia="Calibri" w:hAnsi="Tahoma" w:cs="Tahoma"/>
          <w:b/>
        </w:rPr>
        <w:t xml:space="preserve">                                              </w:t>
      </w:r>
      <w:r w:rsidRPr="008E42B0">
        <w:rPr>
          <w:rFonts w:ascii="Tahoma" w:eastAsia="Calibri" w:hAnsi="Tahoma" w:cs="Tahoma"/>
          <w:b/>
        </w:rPr>
        <w:t xml:space="preserve">ΑΠΟΣΠΑΣΜΑ </w:t>
      </w:r>
    </w:p>
    <w:p w:rsidR="008D5442" w:rsidRPr="008E42B0" w:rsidRDefault="008D5442" w:rsidP="008D5442">
      <w:pPr>
        <w:jc w:val="both"/>
        <w:rPr>
          <w:rFonts w:ascii="Tahoma" w:eastAsia="Calibri" w:hAnsi="Tahoma" w:cs="Tahoma"/>
          <w:b/>
        </w:rPr>
      </w:pPr>
      <w:r>
        <w:rPr>
          <w:rFonts w:ascii="Tahoma" w:eastAsia="Calibri" w:hAnsi="Tahoma" w:cs="Tahoma"/>
          <w:b/>
        </w:rPr>
        <w:t xml:space="preserve">                                             </w:t>
      </w:r>
      <w:r w:rsidRPr="008E42B0">
        <w:rPr>
          <w:rFonts w:ascii="Tahoma" w:eastAsia="Calibri" w:hAnsi="Tahoma" w:cs="Tahoma"/>
          <w:b/>
        </w:rPr>
        <w:t>Αρ. Πρωτ. 2610/29-5-2018</w:t>
      </w:r>
    </w:p>
    <w:p w:rsidR="008D5442" w:rsidRPr="008E42B0" w:rsidRDefault="008D5442" w:rsidP="008D5442">
      <w:pPr>
        <w:jc w:val="both"/>
        <w:rPr>
          <w:rFonts w:ascii="Tahoma" w:eastAsia="Calibri" w:hAnsi="Tahoma" w:cs="Tahoma"/>
          <w:b/>
        </w:rPr>
      </w:pPr>
    </w:p>
    <w:p w:rsidR="008D5442" w:rsidRDefault="008D5442" w:rsidP="008D5442">
      <w:pPr>
        <w:jc w:val="both"/>
        <w:rPr>
          <w:rFonts w:ascii="Tahoma" w:eastAsia="Calibri" w:hAnsi="Tahoma" w:cs="Tahoma"/>
        </w:rPr>
      </w:pPr>
    </w:p>
    <w:p w:rsidR="008D5442" w:rsidRPr="008B2109" w:rsidRDefault="008D5442" w:rsidP="008D5442">
      <w:pPr>
        <w:jc w:val="both"/>
        <w:rPr>
          <w:rFonts w:ascii="Tahoma" w:eastAsia="Calibri" w:hAnsi="Tahoma" w:cs="Tahoma"/>
        </w:rPr>
      </w:pPr>
      <w:r w:rsidRPr="008B2109">
        <w:rPr>
          <w:rFonts w:ascii="Tahoma" w:eastAsia="Calibri" w:hAnsi="Tahoma" w:cs="Tahoma"/>
        </w:rPr>
        <w:t>Από το πρακτικό της 9</w:t>
      </w:r>
      <w:r w:rsidRPr="008B2109">
        <w:rPr>
          <w:rFonts w:ascii="Tahoma" w:eastAsia="Calibri" w:hAnsi="Tahoma" w:cs="Tahoma"/>
          <w:vertAlign w:val="superscript"/>
        </w:rPr>
        <w:t xml:space="preserve">ης </w:t>
      </w:r>
      <w:r w:rsidRPr="008B2109">
        <w:rPr>
          <w:rFonts w:ascii="Tahoma" w:eastAsia="Calibri" w:hAnsi="Tahoma" w:cs="Tahoma"/>
        </w:rPr>
        <w:t>/18-5-2018  Συνεδρίασης του Δημοτικού Συμβουλίου Σαμοθράκης.</w:t>
      </w:r>
    </w:p>
    <w:p w:rsidR="008D5442" w:rsidRPr="008B2109" w:rsidRDefault="008D5442" w:rsidP="008D5442">
      <w:pPr>
        <w:ind w:hanging="360"/>
        <w:rPr>
          <w:rFonts w:ascii="Tahoma" w:eastAsia="Batang" w:hAnsi="Tahoma" w:cs="Tahoma"/>
          <w:bCs/>
        </w:rPr>
      </w:pPr>
      <w:r w:rsidRPr="008B2109">
        <w:rPr>
          <w:rFonts w:ascii="Tahoma" w:eastAsia="Calibri" w:hAnsi="Tahoma" w:cs="Tahoma"/>
        </w:rPr>
        <w:lastRenderedPageBreak/>
        <w:t>     Στη Σαμοθράκη σήμερα 18-5-2018 ημέρα Παρασκευή και ώρα 19:30 μ.μ το Δημοτικό Συμβούλιο Σαμοθράκης συνήλθε σε τακτική συνεδρίαση ύστερα από  την αρίθμ.2419/14-5-2018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8D5442" w:rsidRPr="008B2109" w:rsidRDefault="008D5442" w:rsidP="008D5442">
      <w:pPr>
        <w:rPr>
          <w:rFonts w:ascii="Tahoma" w:eastAsia="Batang" w:hAnsi="Tahoma" w:cs="Tahoma"/>
          <w:b/>
        </w:rPr>
      </w:pPr>
    </w:p>
    <w:p w:rsidR="008D5442" w:rsidRDefault="008D5442" w:rsidP="008D5442">
      <w:pPr>
        <w:rPr>
          <w:rFonts w:ascii="Tahoma" w:eastAsia="Batang" w:hAnsi="Tahoma" w:cs="Tahoma"/>
          <w:b/>
        </w:rPr>
      </w:pPr>
    </w:p>
    <w:p w:rsidR="008D5442" w:rsidRPr="00C11C5E" w:rsidRDefault="008D5442" w:rsidP="008D5442">
      <w:pPr>
        <w:rPr>
          <w:rFonts w:ascii="Tahoma" w:eastAsia="Batang" w:hAnsi="Tahoma" w:cs="Tahoma"/>
          <w:b/>
        </w:rPr>
      </w:pPr>
      <w:r>
        <w:rPr>
          <w:rFonts w:ascii="Tahoma" w:eastAsia="Batang" w:hAnsi="Tahoma" w:cs="Tahoma"/>
          <w:b/>
        </w:rPr>
        <w:t>Θ</w:t>
      </w:r>
      <w:r>
        <w:rPr>
          <w:rFonts w:ascii="Tahoma" w:eastAsia="Batang" w:hAnsi="Tahoma" w:cs="Tahoma"/>
          <w:b/>
          <w:lang w:val="en-US"/>
        </w:rPr>
        <w:t>EMA</w:t>
      </w:r>
      <w:r>
        <w:rPr>
          <w:rFonts w:ascii="Tahoma" w:eastAsia="Batang" w:hAnsi="Tahoma" w:cs="Tahoma"/>
          <w:b/>
        </w:rPr>
        <w:t>:</w:t>
      </w:r>
      <w:r>
        <w:rPr>
          <w:rFonts w:ascii="Tahoma" w:eastAsia="Batang" w:hAnsi="Tahoma" w:cs="Tahoma"/>
          <w:b/>
          <w:bCs/>
        </w:rPr>
        <w:t xml:space="preserve">  5</w:t>
      </w:r>
      <w:r>
        <w:rPr>
          <w:rFonts w:ascii="Tahoma" w:eastAsia="Batang" w:hAnsi="Tahoma" w:cs="Tahoma"/>
          <w:b/>
          <w:bCs/>
          <w:color w:val="111111"/>
          <w:vertAlign w:val="superscript"/>
        </w:rPr>
        <w:t>Ο</w:t>
      </w:r>
      <w:r>
        <w:rPr>
          <w:rFonts w:ascii="Tahoma" w:eastAsia="Batang" w:hAnsi="Tahoma" w:cs="Tahoma"/>
          <w:b/>
          <w:bCs/>
          <w:vertAlign w:val="superscript"/>
        </w:rPr>
        <w:t xml:space="preserve"> </w:t>
      </w:r>
      <w:r>
        <w:rPr>
          <w:rFonts w:ascii="Tahoma" w:eastAsia="Batang" w:hAnsi="Tahoma" w:cs="Tahoma"/>
          <w:b/>
          <w:bCs/>
        </w:rPr>
        <w:t xml:space="preserve"> </w:t>
      </w:r>
      <w:r>
        <w:rPr>
          <w:rFonts w:ascii="Tahoma" w:eastAsia="Batang" w:hAnsi="Tahoma" w:cs="Tahoma"/>
          <w:b/>
        </w:rPr>
        <w:t xml:space="preserve"> «Περί εξέτασης αιτήματος λειτουργίας Σχολείου Δεύτερης Ευκαιρίας</w:t>
      </w:r>
      <w:r>
        <w:rPr>
          <w:rFonts w:ascii="Tahoma" w:eastAsia="Calibri" w:hAnsi="Tahoma" w:cs="Tahoma"/>
          <w:b/>
        </w:rPr>
        <w:t>».</w:t>
      </w:r>
    </w:p>
    <w:p w:rsidR="008D5442" w:rsidRDefault="008D5442" w:rsidP="008D5442">
      <w:pPr>
        <w:ind w:hanging="360"/>
        <w:rPr>
          <w:rFonts w:ascii="Tahoma" w:eastAsia="Batang" w:hAnsi="Tahoma" w:cs="Tahoma"/>
          <w:b/>
        </w:rPr>
      </w:pPr>
    </w:p>
    <w:p w:rsidR="008D5442" w:rsidRDefault="008D5442" w:rsidP="008D5442">
      <w:pPr>
        <w:ind w:hanging="360"/>
        <w:jc w:val="both"/>
        <w:rPr>
          <w:rFonts w:ascii="Tahoma" w:eastAsia="Batang" w:hAnsi="Tahoma" w:cs="Tahoma"/>
          <w:b/>
        </w:rPr>
      </w:pPr>
      <w:r>
        <w:rPr>
          <w:rFonts w:ascii="Tahoma" w:eastAsia="Batang" w:hAnsi="Tahoma" w:cs="Tahoma"/>
          <w:b/>
        </w:rPr>
        <w:t xml:space="preserve">     Αρίθμ. Απόφαση:95</w:t>
      </w:r>
    </w:p>
    <w:p w:rsidR="008D5442" w:rsidRDefault="008D5442" w:rsidP="008D5442">
      <w:pPr>
        <w:ind w:hanging="360"/>
        <w:jc w:val="both"/>
        <w:rPr>
          <w:rFonts w:ascii="Tahoma" w:eastAsia="Batang" w:hAnsi="Tahoma" w:cs="Tahoma"/>
          <w:b/>
        </w:rPr>
      </w:pPr>
      <w:r>
        <w:rPr>
          <w:rFonts w:ascii="Tahoma" w:eastAsia="Batang" w:hAnsi="Tahoma" w:cs="Tahoma"/>
          <w:b/>
        </w:rPr>
        <w:t xml:space="preserve"> </w:t>
      </w:r>
    </w:p>
    <w:p w:rsidR="008D5442" w:rsidRPr="008B2109" w:rsidRDefault="008D5442" w:rsidP="008D5442">
      <w:pPr>
        <w:jc w:val="both"/>
        <w:rPr>
          <w:rFonts w:ascii="Tahoma" w:eastAsia="Batang" w:hAnsi="Tahoma" w:cs="Tahoma"/>
        </w:rPr>
      </w:pPr>
      <w:r w:rsidRPr="008B2109">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p w:rsidR="008D5442" w:rsidRPr="008B2109" w:rsidRDefault="008D5442" w:rsidP="008D5442">
      <w:pPr>
        <w:jc w:val="both"/>
        <w:rPr>
          <w:rFonts w:ascii="Tahoma" w:eastAsia="Batang" w:hAnsi="Tahoma" w:cs="Tahoma"/>
        </w:rPr>
      </w:pPr>
    </w:p>
    <w:tbl>
      <w:tblPr>
        <w:tblW w:w="0" w:type="auto"/>
        <w:tblInd w:w="-40" w:type="dxa"/>
        <w:tblLayout w:type="fixed"/>
        <w:tblLook w:val="0000"/>
      </w:tblPr>
      <w:tblGrid>
        <w:gridCol w:w="5183"/>
        <w:gridCol w:w="4389"/>
      </w:tblGrid>
      <w:tr w:rsidR="008D5442" w:rsidRPr="008B2109"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8D5442" w:rsidRPr="008B2109" w:rsidRDefault="008D5442" w:rsidP="006E3794">
            <w:pPr>
              <w:jc w:val="both"/>
              <w:rPr>
                <w:rFonts w:ascii="Tahoma" w:eastAsia="Batang" w:hAnsi="Tahoma" w:cs="Tahoma"/>
                <w:b/>
                <w:bCs/>
                <w:color w:val="111111"/>
              </w:rPr>
            </w:pPr>
            <w:r w:rsidRPr="008B2109">
              <w:rPr>
                <w:rFonts w:ascii="Tahoma" w:eastAsia="Batang" w:hAnsi="Tahoma" w:cs="Tahoma"/>
                <w:color w:val="111111"/>
              </w:rPr>
              <w:t xml:space="preserve">               </w:t>
            </w:r>
            <w:r w:rsidRPr="008B2109">
              <w:rPr>
                <w:rFonts w:ascii="Tahoma" w:eastAsia="Batang" w:hAnsi="Tahoma" w:cs="Tahoma"/>
                <w:b/>
                <w:color w:val="111111"/>
              </w:rPr>
              <w:t>ΠΑ</w:t>
            </w:r>
            <w:r w:rsidRPr="008B2109">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D5442" w:rsidRPr="008B2109" w:rsidRDefault="008D5442" w:rsidP="006E3794">
            <w:pPr>
              <w:jc w:val="both"/>
              <w:rPr>
                <w:rFonts w:ascii="Calibri" w:eastAsia="Calibri" w:hAnsi="Calibri" w:cs="Times New Roman"/>
              </w:rPr>
            </w:pPr>
            <w:r w:rsidRPr="008B2109">
              <w:rPr>
                <w:rFonts w:ascii="Tahoma" w:eastAsia="Batang" w:hAnsi="Tahoma" w:cs="Tahoma"/>
                <w:b/>
                <w:bCs/>
                <w:color w:val="111111"/>
              </w:rPr>
              <w:t xml:space="preserve">                     ΑΠΟΝΤΕΣ</w:t>
            </w:r>
          </w:p>
        </w:tc>
      </w:tr>
      <w:tr w:rsidR="008D5442" w:rsidRPr="008B2109"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8D5442" w:rsidRPr="008B2109" w:rsidRDefault="008D5442" w:rsidP="006E3794">
            <w:pPr>
              <w:jc w:val="both"/>
              <w:rPr>
                <w:rFonts w:ascii="Tahoma" w:eastAsia="Batang" w:hAnsi="Tahoma" w:cs="Tahoma"/>
                <w:bCs/>
                <w:color w:val="111111"/>
              </w:rPr>
            </w:pPr>
            <w:r w:rsidRPr="008B2109">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D5442" w:rsidRPr="008B2109" w:rsidRDefault="008D5442" w:rsidP="006E3794">
            <w:pPr>
              <w:jc w:val="both"/>
              <w:rPr>
                <w:rFonts w:ascii="Tahoma" w:eastAsia="Batang" w:hAnsi="Tahoma" w:cs="Tahoma"/>
                <w:color w:val="111111"/>
              </w:rPr>
            </w:pPr>
            <w:r w:rsidRPr="008B2109">
              <w:rPr>
                <w:rFonts w:ascii="Tahoma" w:eastAsia="Batang" w:hAnsi="Tahoma" w:cs="Tahoma"/>
                <w:bCs/>
                <w:color w:val="111111"/>
              </w:rPr>
              <w:t xml:space="preserve">1. Ατζανός Παναγιώτης </w:t>
            </w:r>
            <w:r w:rsidRPr="008B2109">
              <w:rPr>
                <w:rFonts w:ascii="Tahoma" w:eastAsia="Batang" w:hAnsi="Tahoma" w:cs="Tahoma"/>
                <w:bCs/>
                <w:color w:val="111111"/>
                <w:lang w:val="en-US"/>
              </w:rPr>
              <w:t>-</w:t>
            </w:r>
            <w:r w:rsidRPr="008B2109">
              <w:rPr>
                <w:rFonts w:ascii="Tahoma" w:eastAsia="Batang" w:hAnsi="Tahoma" w:cs="Tahoma"/>
                <w:bCs/>
                <w:color w:val="111111"/>
              </w:rPr>
              <w:t xml:space="preserve">  </w:t>
            </w:r>
            <w:r w:rsidRPr="008B2109">
              <w:rPr>
                <w:rFonts w:ascii="Tahoma" w:eastAsia="Batang" w:hAnsi="Tahoma" w:cs="Tahoma"/>
                <w:color w:val="111111"/>
              </w:rPr>
              <w:t xml:space="preserve"> </w:t>
            </w:r>
            <w:r w:rsidRPr="008B2109">
              <w:rPr>
                <w:rFonts w:ascii="Tahoma" w:eastAsia="Batang" w:hAnsi="Tahoma" w:cs="Tahoma"/>
                <w:bCs/>
                <w:color w:val="111111"/>
              </w:rPr>
              <w:t xml:space="preserve">Δημ. Σύμβουλος </w:t>
            </w:r>
          </w:p>
          <w:p w:rsidR="008D5442" w:rsidRPr="008B2109" w:rsidRDefault="008D5442" w:rsidP="006E3794">
            <w:pPr>
              <w:jc w:val="both"/>
              <w:rPr>
                <w:rFonts w:ascii="Tahoma" w:eastAsia="Batang" w:hAnsi="Tahoma" w:cs="Tahoma"/>
                <w:color w:val="111111"/>
              </w:rPr>
            </w:pPr>
          </w:p>
        </w:tc>
      </w:tr>
      <w:tr w:rsidR="008D5442" w:rsidRPr="008B2109"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8D5442" w:rsidRPr="008B2109" w:rsidRDefault="008D5442" w:rsidP="006E3794">
            <w:pPr>
              <w:jc w:val="both"/>
              <w:rPr>
                <w:rFonts w:ascii="Tahoma" w:eastAsia="Batang" w:hAnsi="Tahoma" w:cs="Tahoma"/>
                <w:bCs/>
                <w:color w:val="111111"/>
              </w:rPr>
            </w:pPr>
            <w:r w:rsidRPr="008B2109">
              <w:rPr>
                <w:rFonts w:ascii="Tahoma" w:eastAsia="Batang" w:hAnsi="Tahoma" w:cs="Tahoma"/>
                <w:color w:val="111111"/>
              </w:rPr>
              <w:t xml:space="preserve">2. Βάβουρα Ευαγγελία </w:t>
            </w:r>
            <w:r w:rsidRPr="008B2109">
              <w:rPr>
                <w:rFonts w:ascii="Tahoma" w:eastAsia="Batang" w:hAnsi="Tahoma" w:cs="Tahoma"/>
                <w:color w:val="111111"/>
                <w:lang w:val="en-US"/>
              </w:rPr>
              <w:t>-</w:t>
            </w:r>
            <w:r w:rsidRPr="008B2109">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D5442" w:rsidRPr="008B2109" w:rsidRDefault="008D5442" w:rsidP="006E3794">
            <w:pPr>
              <w:jc w:val="both"/>
              <w:rPr>
                <w:rFonts w:ascii="Calibri" w:eastAsia="Calibri" w:hAnsi="Calibri" w:cs="Times New Roman"/>
              </w:rPr>
            </w:pPr>
            <w:r w:rsidRPr="008B2109">
              <w:rPr>
                <w:rFonts w:ascii="Tahoma" w:eastAsia="Batang" w:hAnsi="Tahoma" w:cs="Tahoma"/>
                <w:bCs/>
                <w:color w:val="111111"/>
              </w:rPr>
              <w:t xml:space="preserve">2. Ταμπάκης Νικόλαος           »        »   </w:t>
            </w:r>
          </w:p>
        </w:tc>
      </w:tr>
      <w:tr w:rsidR="008D5442"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8D5442" w:rsidRPr="008B2109" w:rsidRDefault="008D5442" w:rsidP="006E3794">
            <w:pPr>
              <w:jc w:val="both"/>
              <w:rPr>
                <w:rFonts w:ascii="Tahoma" w:eastAsia="Batang" w:hAnsi="Tahoma" w:cs="Tahoma"/>
                <w:bCs/>
                <w:color w:val="111111"/>
              </w:rPr>
            </w:pPr>
            <w:r w:rsidRPr="008B2109">
              <w:rPr>
                <w:rFonts w:ascii="Tahoma" w:eastAsia="Batang" w:hAnsi="Tahoma" w:cs="Tahoma"/>
                <w:bCs/>
                <w:color w:val="111111"/>
              </w:rPr>
              <w:t xml:space="preserve">3. </w:t>
            </w:r>
            <w:r w:rsidRPr="008B2109">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D5442" w:rsidRPr="008B2109" w:rsidRDefault="008D5442" w:rsidP="006E3794">
            <w:pPr>
              <w:jc w:val="both"/>
              <w:rPr>
                <w:rFonts w:ascii="Calibri" w:eastAsia="Calibri" w:hAnsi="Calibri" w:cs="Times New Roman"/>
              </w:rPr>
            </w:pPr>
            <w:r w:rsidRPr="008B2109">
              <w:rPr>
                <w:rFonts w:ascii="Tahoma" w:eastAsia="Batang" w:hAnsi="Tahoma" w:cs="Tahoma"/>
                <w:bCs/>
                <w:color w:val="111111"/>
              </w:rPr>
              <w:t>3. Λάζαρης Αλέξανδρος -      »        »</w:t>
            </w:r>
          </w:p>
        </w:tc>
      </w:tr>
      <w:tr w:rsidR="008D5442"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8D5442" w:rsidRPr="008B2109" w:rsidRDefault="008D5442" w:rsidP="006E3794">
            <w:pPr>
              <w:jc w:val="both"/>
              <w:rPr>
                <w:rFonts w:ascii="Tahoma" w:eastAsia="Batang" w:hAnsi="Tahoma" w:cs="Tahoma"/>
                <w:bCs/>
                <w:color w:val="111111"/>
              </w:rPr>
            </w:pPr>
            <w:r w:rsidRPr="008B2109">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D5442" w:rsidRPr="008B2109" w:rsidRDefault="008D5442" w:rsidP="006E3794">
            <w:pPr>
              <w:jc w:val="both"/>
              <w:rPr>
                <w:rFonts w:ascii="Calibri" w:eastAsia="Calibri" w:hAnsi="Calibri" w:cs="Times New Roman"/>
              </w:rPr>
            </w:pPr>
            <w:r w:rsidRPr="008B2109">
              <w:rPr>
                <w:rFonts w:ascii="Tahoma" w:eastAsia="Batang" w:hAnsi="Tahoma" w:cs="Tahoma"/>
                <w:bCs/>
                <w:color w:val="111111"/>
              </w:rPr>
              <w:t xml:space="preserve">4.  Μόραλη- Αντωνάκη Χρυσάνθη </w:t>
            </w:r>
            <w:r w:rsidRPr="008B2109">
              <w:rPr>
                <w:rFonts w:ascii="Tahoma" w:eastAsia="Batang" w:hAnsi="Tahoma" w:cs="Tahoma"/>
                <w:bCs/>
                <w:color w:val="111111"/>
                <w:lang w:val="en-US"/>
              </w:rPr>
              <w:t>-</w:t>
            </w:r>
            <w:r w:rsidRPr="008B2109">
              <w:rPr>
                <w:rFonts w:ascii="Tahoma" w:eastAsia="Batang" w:hAnsi="Tahoma" w:cs="Tahoma"/>
                <w:bCs/>
                <w:color w:val="111111"/>
              </w:rPr>
              <w:t xml:space="preserve"> »      »</w:t>
            </w:r>
          </w:p>
        </w:tc>
      </w:tr>
      <w:tr w:rsidR="008D5442"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8D5442" w:rsidRPr="008B2109" w:rsidRDefault="008D5442" w:rsidP="006E3794">
            <w:pPr>
              <w:jc w:val="both"/>
              <w:rPr>
                <w:rFonts w:ascii="Tahoma" w:eastAsia="Batang" w:hAnsi="Tahoma" w:cs="Tahoma"/>
                <w:color w:val="111111"/>
              </w:rPr>
            </w:pPr>
            <w:r w:rsidRPr="008B2109">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D5442" w:rsidRPr="008B2109" w:rsidRDefault="008D5442" w:rsidP="006E3794">
            <w:pPr>
              <w:jc w:val="both"/>
              <w:rPr>
                <w:rFonts w:ascii="Calibri" w:eastAsia="Calibri" w:hAnsi="Calibri" w:cs="Times New Roman"/>
              </w:rPr>
            </w:pPr>
            <w:r>
              <w:rPr>
                <w:rFonts w:ascii="Tahoma" w:eastAsia="Batang" w:hAnsi="Tahoma" w:cs="Tahoma"/>
                <w:color w:val="111111"/>
              </w:rPr>
              <w:t xml:space="preserve">5.  </w:t>
            </w:r>
            <w:r w:rsidRPr="008B2109">
              <w:rPr>
                <w:rFonts w:ascii="Tahoma" w:eastAsia="Batang" w:hAnsi="Tahoma" w:cs="Tahoma"/>
                <w:color w:val="111111"/>
              </w:rPr>
              <w:t>Φράγκου Μισέντου Άννα  »        »</w:t>
            </w:r>
          </w:p>
        </w:tc>
      </w:tr>
      <w:tr w:rsidR="008D5442"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8D5442" w:rsidRPr="008B2109" w:rsidRDefault="008D5442" w:rsidP="006E3794">
            <w:pPr>
              <w:jc w:val="both"/>
              <w:rPr>
                <w:rFonts w:ascii="Tahoma" w:eastAsia="Batang" w:hAnsi="Tahoma" w:cs="Tahoma"/>
                <w:bCs/>
                <w:color w:val="111111"/>
              </w:rPr>
            </w:pPr>
            <w:r w:rsidRPr="008B2109">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D5442" w:rsidRPr="001017B0" w:rsidRDefault="008D5442" w:rsidP="006E3794">
            <w:pPr>
              <w:jc w:val="both"/>
              <w:rPr>
                <w:rFonts w:ascii="Calibri" w:eastAsia="Calibri" w:hAnsi="Calibri" w:cs="Times New Roman"/>
              </w:rPr>
            </w:pPr>
            <w:r>
              <w:rPr>
                <w:rFonts w:ascii="Calibri" w:eastAsia="Calibri" w:hAnsi="Calibri" w:cs="Times New Roman"/>
              </w:rPr>
              <w:t>6. Κουτράκη Μαρία</w:t>
            </w:r>
          </w:p>
        </w:tc>
      </w:tr>
      <w:tr w:rsidR="008D5442"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8D5442" w:rsidRPr="008B2109" w:rsidRDefault="008D5442" w:rsidP="006E3794">
            <w:pPr>
              <w:jc w:val="both"/>
              <w:rPr>
                <w:rFonts w:ascii="Tahoma" w:eastAsia="Batang" w:hAnsi="Tahoma" w:cs="Tahoma"/>
                <w:color w:val="111111"/>
              </w:rPr>
            </w:pPr>
            <w:r w:rsidRPr="008B2109">
              <w:rPr>
                <w:rFonts w:ascii="Tahoma" w:eastAsia="Batang" w:hAnsi="Tahoma" w:cs="Tahoma"/>
                <w:bCs/>
                <w:color w:val="111111"/>
              </w:rPr>
              <w:lastRenderedPageBreak/>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D5442" w:rsidRPr="008B2109" w:rsidRDefault="008D5442" w:rsidP="006E3794">
            <w:pPr>
              <w:jc w:val="both"/>
              <w:rPr>
                <w:rFonts w:ascii="Calibri" w:eastAsia="Calibri" w:hAnsi="Calibri" w:cs="Times New Roman"/>
              </w:rPr>
            </w:pPr>
            <w:r w:rsidRPr="008B2109">
              <w:rPr>
                <w:rFonts w:ascii="Tahoma" w:eastAsia="Batang" w:hAnsi="Tahoma" w:cs="Tahoma"/>
                <w:color w:val="111111"/>
              </w:rPr>
              <w:t xml:space="preserve"> </w:t>
            </w:r>
          </w:p>
        </w:tc>
      </w:tr>
      <w:tr w:rsidR="008D5442"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8D5442" w:rsidRPr="008B2109" w:rsidRDefault="008D5442" w:rsidP="006E3794">
            <w:pPr>
              <w:jc w:val="both"/>
              <w:rPr>
                <w:rFonts w:ascii="Tahoma" w:eastAsia="Batang" w:hAnsi="Tahoma" w:cs="Tahoma"/>
                <w:color w:val="111111"/>
              </w:rPr>
            </w:pPr>
            <w:r w:rsidRPr="008B2109">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D5442" w:rsidRPr="008B2109" w:rsidRDefault="008D5442" w:rsidP="006E3794">
            <w:pPr>
              <w:jc w:val="both"/>
              <w:rPr>
                <w:rFonts w:ascii="Calibri" w:eastAsia="Calibri" w:hAnsi="Calibri" w:cs="Times New Roman"/>
              </w:rPr>
            </w:pPr>
          </w:p>
        </w:tc>
      </w:tr>
      <w:tr w:rsidR="008D5442"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8D5442" w:rsidRPr="008B2109" w:rsidRDefault="008D5442" w:rsidP="006E3794">
            <w:pPr>
              <w:jc w:val="both"/>
              <w:rPr>
                <w:rFonts w:ascii="Tahoma" w:eastAsia="Batang" w:hAnsi="Tahoma" w:cs="Tahoma"/>
                <w:color w:val="111111"/>
              </w:rPr>
            </w:pPr>
            <w:r w:rsidRPr="008B2109">
              <w:rPr>
                <w:rFonts w:ascii="Tahoma" w:eastAsia="Batang" w:hAnsi="Tahoma" w:cs="Tahoma"/>
                <w:bCs/>
                <w:color w:val="111111"/>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D5442" w:rsidRPr="008B2109" w:rsidRDefault="008D5442" w:rsidP="006E3794">
            <w:pPr>
              <w:snapToGrid w:val="0"/>
              <w:jc w:val="both"/>
              <w:rPr>
                <w:rFonts w:ascii="Tahoma" w:eastAsia="Batang" w:hAnsi="Tahoma" w:cs="Tahoma"/>
                <w:color w:val="111111"/>
              </w:rPr>
            </w:pPr>
          </w:p>
        </w:tc>
      </w:tr>
      <w:tr w:rsidR="008D5442"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8D5442" w:rsidRPr="008B2109" w:rsidRDefault="008D5442" w:rsidP="006E3794">
            <w:pPr>
              <w:snapToGrid w:val="0"/>
              <w:jc w:val="both"/>
              <w:rPr>
                <w:rFonts w:ascii="Tahoma" w:eastAsia="Batang" w:hAnsi="Tahoma" w:cs="Tahoma"/>
                <w:bCs/>
                <w:color w:val="111111"/>
              </w:rPr>
            </w:pPr>
            <w:r w:rsidRPr="008B2109">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D5442" w:rsidRPr="008B2109" w:rsidRDefault="008D5442" w:rsidP="006E3794">
            <w:pPr>
              <w:jc w:val="both"/>
              <w:rPr>
                <w:rFonts w:ascii="Calibri" w:eastAsia="Calibri" w:hAnsi="Calibri" w:cs="Times New Roman"/>
              </w:rPr>
            </w:pPr>
            <w:r w:rsidRPr="008B2109">
              <w:rPr>
                <w:rFonts w:ascii="Tahoma" w:eastAsia="Batang" w:hAnsi="Tahoma" w:cs="Tahoma"/>
                <w:bCs/>
                <w:color w:val="111111"/>
              </w:rPr>
              <w:t>(Δεν προσήλθαν αν και κλήθηκαν νόμιμα)</w:t>
            </w:r>
          </w:p>
        </w:tc>
      </w:tr>
      <w:tr w:rsidR="008D5442"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8D5442" w:rsidRPr="008B2109" w:rsidRDefault="008D5442" w:rsidP="006E3794">
            <w:pPr>
              <w:snapToGrid w:val="0"/>
              <w:jc w:val="both"/>
              <w:rPr>
                <w:rFonts w:ascii="Tahoma" w:eastAsia="Batang" w:hAnsi="Tahoma" w:cs="Tahoma"/>
                <w:bCs/>
                <w:color w:val="111111"/>
              </w:rPr>
            </w:pPr>
            <w:r w:rsidRPr="008B2109">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8D5442" w:rsidRPr="008B2109" w:rsidRDefault="008D5442" w:rsidP="006E3794">
            <w:pPr>
              <w:jc w:val="both"/>
              <w:rPr>
                <w:rFonts w:ascii="Tahoma" w:eastAsia="Batang" w:hAnsi="Tahoma" w:cs="Tahoma"/>
                <w:bCs/>
                <w:color w:val="111111"/>
              </w:rPr>
            </w:pPr>
          </w:p>
        </w:tc>
      </w:tr>
    </w:tbl>
    <w:p w:rsidR="008D5442" w:rsidRPr="008B2109" w:rsidRDefault="008D5442" w:rsidP="008D5442">
      <w:pPr>
        <w:jc w:val="both"/>
        <w:rPr>
          <w:rFonts w:ascii="Tahoma" w:eastAsia="Batang" w:hAnsi="Tahoma" w:cs="Tahoma"/>
        </w:rPr>
      </w:pPr>
    </w:p>
    <w:p w:rsidR="008D5442" w:rsidRDefault="008D5442" w:rsidP="008D5442">
      <w:pPr>
        <w:tabs>
          <w:tab w:val="left" w:pos="8100"/>
        </w:tabs>
        <w:jc w:val="both"/>
        <w:rPr>
          <w:rFonts w:ascii="Tahoma" w:eastAsia="Batang" w:hAnsi="Tahoma" w:cs="Tahoma"/>
        </w:rPr>
      </w:pPr>
    </w:p>
    <w:p w:rsidR="008D5442" w:rsidRDefault="008D5442" w:rsidP="008D5442">
      <w:pPr>
        <w:tabs>
          <w:tab w:val="left" w:pos="8100"/>
        </w:tabs>
        <w:jc w:val="both"/>
        <w:rPr>
          <w:rFonts w:ascii="Tahoma" w:eastAsia="Batang" w:hAnsi="Tahoma" w:cs="Tahoma"/>
        </w:rPr>
      </w:pPr>
      <w:r>
        <w:rPr>
          <w:rFonts w:ascii="Tahoma" w:eastAsia="Batang"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8D5442" w:rsidRDefault="008D5442" w:rsidP="008D5442">
      <w:pPr>
        <w:tabs>
          <w:tab w:val="left" w:pos="8100"/>
        </w:tabs>
        <w:jc w:val="both"/>
        <w:rPr>
          <w:rFonts w:ascii="Tahoma" w:eastAsia="Batang" w:hAnsi="Tahoma" w:cs="Tahoma"/>
          <w:color w:val="111111"/>
        </w:rPr>
      </w:pPr>
      <w:r>
        <w:rPr>
          <w:rFonts w:ascii="Tahoma" w:eastAsia="Batang" w:hAnsi="Tahoma" w:cs="Tahoma"/>
        </w:rPr>
        <w:t xml:space="preserve">Στην συνεδρίαση Προεδρεύει ο Κος  Παπάς Παναγιώτης . </w:t>
      </w:r>
    </w:p>
    <w:p w:rsidR="008D5442" w:rsidRDefault="008D5442" w:rsidP="008D5442">
      <w:pPr>
        <w:ind w:hanging="360"/>
        <w:jc w:val="both"/>
        <w:rPr>
          <w:rFonts w:ascii="Tahoma" w:eastAsia="Batang" w:hAnsi="Tahoma" w:cs="Tahoma"/>
          <w:bCs/>
        </w:rPr>
      </w:pPr>
      <w:r>
        <w:rPr>
          <w:rFonts w:ascii="Tahoma" w:eastAsia="Batang" w:hAnsi="Tahoma" w:cs="Tahoma"/>
          <w:color w:val="111111"/>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rPr>
        <w:t xml:space="preserve"> </w:t>
      </w:r>
      <w:r>
        <w:rPr>
          <w:rFonts w:ascii="Tahoma" w:eastAsia="Batang" w:hAnsi="Tahoma" w:cs="Tahoma"/>
          <w:bCs/>
          <w:color w:val="111111"/>
        </w:rPr>
        <w:t>εισηγήθηκε ως</w:t>
      </w:r>
      <w:r>
        <w:rPr>
          <w:rFonts w:ascii="Tahoma" w:eastAsia="Batang" w:hAnsi="Tahoma" w:cs="Tahoma"/>
          <w:bCs/>
        </w:rPr>
        <w:t xml:space="preserve"> εξής το 5</w:t>
      </w:r>
      <w:r w:rsidRPr="001477D1">
        <w:rPr>
          <w:rFonts w:ascii="Tahoma" w:eastAsia="Batang" w:hAnsi="Tahoma" w:cs="Tahoma"/>
          <w:bCs/>
          <w:vertAlign w:val="superscript"/>
        </w:rPr>
        <w:t>ο</w:t>
      </w:r>
      <w:r>
        <w:rPr>
          <w:rFonts w:ascii="Tahoma" w:eastAsia="Batang" w:hAnsi="Tahoma" w:cs="Tahoma"/>
          <w:bCs/>
        </w:rPr>
        <w:t xml:space="preserve"> θέμα της  εκτός ημερήσιας διάταξης:</w:t>
      </w:r>
    </w:p>
    <w:p w:rsidR="008D5442" w:rsidRDefault="008D5442" w:rsidP="008D5442">
      <w:pPr>
        <w:ind w:hanging="360"/>
        <w:jc w:val="both"/>
        <w:rPr>
          <w:rFonts w:ascii="Tahoma" w:eastAsia="Batang" w:hAnsi="Tahoma" w:cs="Tahoma"/>
          <w:bCs/>
        </w:rPr>
      </w:pPr>
      <w:r>
        <w:rPr>
          <w:rFonts w:ascii="Tahoma" w:eastAsia="Batang" w:hAnsi="Tahoma" w:cs="Tahoma"/>
          <w:bCs/>
        </w:rPr>
        <w:t xml:space="preserve">Με την αρ. πρωτ. 2338/10-5-2018 αίτησή τους ζητάνε να ενταχθούν σε Σχολείο Δεύτερης Ευκαιρίας είκοσι οχτώ (28) κάτοικοι του Δήμου Σαμοθράκης που δεν έχουν απολυτήριο Γυμνασίου, προκειμένου  να πληρούν τα τυπικά προσόντα της ΥΕ κατηγορίας και στα πλαίσια της εξισορρόπησης της γεωγραφικής απομόνωσης του νησιού που δεν δίνει και πολλές ευκαιρίες, πράγμα που θα τους δώσει τη δυνατότητα να μπορούν να λάβουν μέρος σε διαγωνισμούς ΑΣΕΠ αυτής της κατηγορίας, αλλά και οπουδήποτε αλλού αυτό απαιτείται. </w:t>
      </w:r>
    </w:p>
    <w:p w:rsidR="008D5442" w:rsidRDefault="008D5442" w:rsidP="008D5442">
      <w:pPr>
        <w:ind w:hanging="360"/>
        <w:jc w:val="both"/>
        <w:rPr>
          <w:rFonts w:ascii="Tahoma" w:eastAsia="Batang" w:hAnsi="Tahoma" w:cs="Tahoma"/>
          <w:bCs/>
        </w:rPr>
      </w:pPr>
      <w:r>
        <w:rPr>
          <w:rFonts w:ascii="Tahoma" w:eastAsia="Batang" w:hAnsi="Tahoma" w:cs="Tahoma"/>
          <w:bCs/>
        </w:rPr>
        <w:t xml:space="preserve"> </w:t>
      </w:r>
    </w:p>
    <w:p w:rsidR="008D5442" w:rsidRPr="008E42B0" w:rsidRDefault="008D5442" w:rsidP="008D5442">
      <w:pPr>
        <w:autoSpaceDE w:val="0"/>
        <w:autoSpaceDN w:val="0"/>
        <w:adjustRightInd w:val="0"/>
        <w:outlineLvl w:val="0"/>
        <w:rPr>
          <w:rFonts w:ascii="Tahoma" w:eastAsia="Calibri" w:hAnsi="Tahoma" w:cs="Tahoma"/>
        </w:rPr>
      </w:pPr>
      <w:r>
        <w:rPr>
          <w:rFonts w:ascii="Calibri" w:eastAsia="Calibri" w:hAnsi="Calibri" w:cs="Times New Roman"/>
        </w:rPr>
        <w:t xml:space="preserve">Το Δημοτικό Συμβούλιο αφού άκουσε την εισήγηση   του Δήμαρχου και λαμβάνοντας υπόψιν την αίτηση 2338/10-5-2018 των κατοίκων και κατόπιν </w:t>
      </w:r>
      <w:r>
        <w:rPr>
          <w:rFonts w:ascii="Tahoma" w:eastAsia="Calibri" w:hAnsi="Tahoma" w:cs="Tahoma"/>
        </w:rPr>
        <w:t>διαλογικής συζήτησης,</w:t>
      </w:r>
    </w:p>
    <w:p w:rsidR="008D5442" w:rsidRDefault="008D5442" w:rsidP="008D5442">
      <w:pPr>
        <w:rPr>
          <w:rFonts w:ascii="Tahoma" w:eastAsia="Calibri" w:hAnsi="Tahoma" w:cs="Tahoma"/>
        </w:rPr>
      </w:pPr>
    </w:p>
    <w:p w:rsidR="008D5442" w:rsidRDefault="008D5442" w:rsidP="008D5442">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b/>
        </w:rPr>
        <w:t>ΑΠΟΦΑΣΙΖΕΙ ΟΜΟΦΩΝΑ</w:t>
      </w:r>
    </w:p>
    <w:p w:rsidR="008D5442" w:rsidRDefault="008D5442" w:rsidP="008D5442">
      <w:pPr>
        <w:rPr>
          <w:rFonts w:ascii="Tahoma" w:eastAsia="Calibri" w:hAnsi="Tahoma" w:cs="Tahoma"/>
        </w:rPr>
      </w:pPr>
    </w:p>
    <w:p w:rsidR="008D5442" w:rsidRDefault="008D5442" w:rsidP="008D5442">
      <w:pPr>
        <w:jc w:val="both"/>
        <w:rPr>
          <w:rFonts w:ascii="Calibri" w:eastAsia="Calibri" w:hAnsi="Calibri" w:cs="Times New Roman"/>
        </w:rPr>
      </w:pPr>
      <w:r>
        <w:rPr>
          <w:rFonts w:ascii="Tahoma" w:eastAsia="Calibri" w:hAnsi="Tahoma" w:cs="Tahoma"/>
        </w:rPr>
        <w:lastRenderedPageBreak/>
        <w:t xml:space="preserve">Να αιτηθεί την λειτουργία Σχολείου Δεύτερης Ευκαιρίας  για τους λόγους που προαναφέρθηκαν, θεωρώντας  το αίτημα των πολιτών δίκαιο και αναγκαίο που θα βοηθήσει στις μορφωτικές επαγγελματικές προοπτικές κατοίκων του απομονωμένου νησιού μας συμβάλλοντας και στην βελτίωση της τοπικής οικονομίας.  </w:t>
      </w:r>
    </w:p>
    <w:p w:rsidR="008D5442" w:rsidRDefault="008D5442" w:rsidP="008D5442">
      <w:pPr>
        <w:rPr>
          <w:rFonts w:ascii="Calibri" w:eastAsia="Calibri" w:hAnsi="Calibri" w:cs="Times New Roman"/>
        </w:rPr>
      </w:pPr>
    </w:p>
    <w:p w:rsidR="008D5442" w:rsidRDefault="008D5442" w:rsidP="008D5442">
      <w:pPr>
        <w:jc w:val="both"/>
        <w:rPr>
          <w:rFonts w:ascii="Tahoma" w:eastAsia="Calibri" w:hAnsi="Tahoma" w:cs="Tahoma"/>
        </w:rPr>
      </w:pPr>
    </w:p>
    <w:p w:rsidR="008D5442" w:rsidRDefault="008D5442" w:rsidP="008D5442">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8D5442" w:rsidRDefault="008D5442" w:rsidP="008D5442">
      <w:pPr>
        <w:pStyle w:val="32"/>
        <w:spacing w:after="0"/>
        <w:ind w:left="0"/>
        <w:jc w:val="both"/>
        <w:rPr>
          <w:rFonts w:ascii="Tahoma" w:hAnsi="Tahoma" w:cs="Tahoma"/>
          <w:sz w:val="22"/>
          <w:szCs w:val="22"/>
          <w:lang w:val="el-GR"/>
        </w:rPr>
      </w:pPr>
    </w:p>
    <w:p w:rsidR="008D5442" w:rsidRDefault="008D5442" w:rsidP="008D5442">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8D5442" w:rsidRDefault="008D5442" w:rsidP="008D5442">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8D5442" w:rsidRDefault="008D5442" w:rsidP="008D5442">
      <w:pPr>
        <w:pStyle w:val="32"/>
        <w:spacing w:after="0"/>
        <w:ind w:left="-180"/>
        <w:jc w:val="both"/>
        <w:rPr>
          <w:rFonts w:ascii="Tahoma" w:hAnsi="Tahoma" w:cs="Tahoma"/>
          <w:sz w:val="22"/>
          <w:szCs w:val="22"/>
          <w:lang w:val="el-GR"/>
        </w:rPr>
      </w:pPr>
    </w:p>
    <w:p w:rsidR="008D5442" w:rsidRDefault="008D5442" w:rsidP="008D5442">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Ακριβές Απόσπασμα</w:t>
      </w:r>
    </w:p>
    <w:p w:rsidR="008D5442" w:rsidRDefault="008D5442" w:rsidP="008D5442">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 xml:space="preserve"> Ο Δήμαρχος</w:t>
      </w:r>
    </w:p>
    <w:p w:rsidR="008D5442" w:rsidRDefault="008D5442" w:rsidP="008D5442">
      <w:pPr>
        <w:rPr>
          <w:rFonts w:ascii="Tahoma" w:eastAsia="Calibri" w:hAnsi="Tahoma" w:cs="Tahoma"/>
        </w:rPr>
      </w:pPr>
    </w:p>
    <w:p w:rsidR="008D5442" w:rsidRDefault="008D5442" w:rsidP="008D5442">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Βίτσας Αθανάσιος</w:t>
      </w:r>
    </w:p>
    <w:p w:rsidR="008D5442" w:rsidRDefault="008D5442" w:rsidP="008D5442">
      <w:pPr>
        <w:rPr>
          <w:rFonts w:ascii="Tahoma" w:eastAsia="Calibri" w:hAnsi="Tahoma" w:cs="Tahoma"/>
        </w:rPr>
      </w:pPr>
    </w:p>
    <w:p w:rsidR="003E7964" w:rsidRDefault="003E7964" w:rsidP="003E7964">
      <w:pPr>
        <w:rPr>
          <w:rFonts w:ascii="Tahoma" w:eastAsia="Calibri" w:hAnsi="Tahoma" w:cs="Tahoma"/>
        </w:rPr>
      </w:pPr>
    </w:p>
    <w:p w:rsidR="00F85DBF" w:rsidRDefault="00F85DBF" w:rsidP="00E74B60">
      <w:pPr>
        <w:ind w:left="4320"/>
        <w:jc w:val="right"/>
        <w:rPr>
          <w:rFonts w:ascii="Tahoma" w:eastAsia="Batang" w:hAnsi="Tahoma" w:cs="Tahoma"/>
          <w:b/>
          <w:lang w:val="en-US"/>
        </w:rPr>
      </w:pPr>
    </w:p>
    <w:p w:rsidR="00F85DBF" w:rsidRDefault="00F85DBF" w:rsidP="00E74B60">
      <w:pPr>
        <w:ind w:left="4320"/>
        <w:jc w:val="right"/>
        <w:rPr>
          <w:rFonts w:ascii="Tahoma" w:eastAsia="Batang" w:hAnsi="Tahoma" w:cs="Tahoma"/>
          <w:b/>
          <w:lang w:val="en-US"/>
        </w:rPr>
      </w:pPr>
    </w:p>
    <w:p w:rsidR="00F85DBF" w:rsidRDefault="00F85DBF" w:rsidP="00E74B60">
      <w:pPr>
        <w:ind w:left="4320"/>
        <w:jc w:val="right"/>
        <w:rPr>
          <w:rFonts w:ascii="Tahoma" w:eastAsia="Batang" w:hAnsi="Tahoma" w:cs="Tahoma"/>
          <w:b/>
          <w:lang w:val="en-US"/>
        </w:rPr>
      </w:pPr>
    </w:p>
    <w:p w:rsidR="00F85DBF" w:rsidRDefault="00F85DBF" w:rsidP="00E74B60">
      <w:pPr>
        <w:ind w:left="4320"/>
        <w:jc w:val="right"/>
        <w:rPr>
          <w:rFonts w:ascii="Tahoma" w:eastAsia="Batang" w:hAnsi="Tahoma" w:cs="Tahoma"/>
          <w:b/>
          <w:lang w:val="en-US"/>
        </w:rPr>
      </w:pPr>
    </w:p>
    <w:p w:rsidR="00F85DBF" w:rsidRDefault="00F85DBF" w:rsidP="00E74B60">
      <w:pPr>
        <w:ind w:left="4320"/>
        <w:jc w:val="right"/>
        <w:rPr>
          <w:rFonts w:ascii="Tahoma" w:eastAsia="Batang" w:hAnsi="Tahoma" w:cs="Tahoma"/>
          <w:b/>
          <w:lang w:val="en-US"/>
        </w:rPr>
      </w:pPr>
    </w:p>
    <w:p w:rsidR="00E74B60" w:rsidRDefault="00E74B60" w:rsidP="00E74B60">
      <w:pPr>
        <w:ind w:left="4320"/>
        <w:jc w:val="right"/>
        <w:rPr>
          <w:rFonts w:ascii="Tahoma" w:eastAsia="Batang" w:hAnsi="Tahoma" w:cs="Tahoma"/>
          <w:b/>
        </w:rPr>
      </w:pPr>
      <w:r>
        <w:rPr>
          <w:rFonts w:ascii="Tahoma" w:eastAsia="Batang" w:hAnsi="Tahoma" w:cs="Tahoma"/>
          <w:b/>
        </w:rPr>
        <w:t xml:space="preserve">   ΑΡΙΘ. ΠΡΩΤ.: 2612/29-5-2018</w:t>
      </w:r>
    </w:p>
    <w:p w:rsidR="00E74B60" w:rsidRDefault="00E74B60" w:rsidP="00E74B60">
      <w:pPr>
        <w:ind w:hanging="360"/>
        <w:jc w:val="center"/>
        <w:rPr>
          <w:rFonts w:ascii="Tahoma" w:eastAsia="Batang" w:hAnsi="Tahoma" w:cs="Tahoma"/>
          <w:b/>
        </w:rPr>
      </w:pPr>
      <w:r>
        <w:rPr>
          <w:rFonts w:ascii="Tahoma" w:eastAsia="Batang" w:hAnsi="Tahoma" w:cs="Tahoma"/>
          <w:b/>
        </w:rPr>
        <w:t>ΑΠΟΣΠΑΣΜΑ</w:t>
      </w:r>
    </w:p>
    <w:p w:rsidR="00E74B60" w:rsidRDefault="00E74B60" w:rsidP="00E74B60">
      <w:pPr>
        <w:ind w:hanging="360"/>
        <w:rPr>
          <w:rFonts w:ascii="Tahoma" w:hAnsi="Tahoma" w:cs="Tahoma"/>
        </w:rPr>
      </w:pPr>
      <w:r>
        <w:rPr>
          <w:rFonts w:ascii="Tahoma" w:hAnsi="Tahoma" w:cs="Tahoma"/>
        </w:rPr>
        <w:t>Από το πρακτικό της 9</w:t>
      </w:r>
      <w:r>
        <w:rPr>
          <w:rFonts w:ascii="Tahoma" w:hAnsi="Tahoma" w:cs="Tahoma"/>
          <w:vertAlign w:val="superscript"/>
        </w:rPr>
        <w:t xml:space="preserve">ης </w:t>
      </w:r>
      <w:r>
        <w:rPr>
          <w:rFonts w:ascii="Tahoma" w:hAnsi="Tahoma" w:cs="Tahoma"/>
        </w:rPr>
        <w:t>/18-5-2018  Συνεδρίασης του Δημοτικού Συμβουλίου Σαμοθράκης.</w:t>
      </w:r>
    </w:p>
    <w:p w:rsidR="00E74B60" w:rsidRDefault="00E74B60" w:rsidP="00E74B60">
      <w:pPr>
        <w:ind w:hanging="360"/>
        <w:rPr>
          <w:rFonts w:ascii="Tahoma" w:eastAsia="Batang" w:hAnsi="Tahoma" w:cs="Tahoma"/>
          <w:bCs/>
        </w:rPr>
      </w:pPr>
      <w:r>
        <w:rPr>
          <w:rFonts w:ascii="Tahoma" w:hAnsi="Tahoma" w:cs="Tahoma"/>
        </w:rPr>
        <w:lastRenderedPageBreak/>
        <w:t>     Στη Σαμοθράκη σήμερα 18-5-2018 ημέρα Παρασκευή και ώρα 19:30 μ.μ το Δημοτικό Συμβούλιο Σαμοθράκης συνήλθε σε τακτική συνεδρίαση ύστερα από  την αρίθμ.Πρωτ.: 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E74B60" w:rsidRDefault="00E74B60" w:rsidP="00E74B60">
      <w:pPr>
        <w:ind w:hanging="360"/>
        <w:rPr>
          <w:rFonts w:ascii="Tahoma" w:eastAsia="Batang" w:hAnsi="Tahoma" w:cs="Tahoma"/>
          <w:bCs/>
        </w:rPr>
      </w:pPr>
    </w:p>
    <w:p w:rsidR="00E74B60" w:rsidRPr="00DF4B0C" w:rsidRDefault="00E74B60" w:rsidP="00E74B60">
      <w:pPr>
        <w:rPr>
          <w:rFonts w:ascii="Tahoma" w:hAnsi="Tahoma" w:cs="Tahoma"/>
        </w:rPr>
      </w:pPr>
      <w:r>
        <w:rPr>
          <w:rFonts w:ascii="Tahoma" w:eastAsia="Batang" w:hAnsi="Tahoma" w:cs="Tahoma"/>
          <w:b/>
        </w:rPr>
        <w:t>Θ</w:t>
      </w:r>
      <w:r>
        <w:rPr>
          <w:rFonts w:ascii="Tahoma" w:eastAsia="Batang" w:hAnsi="Tahoma" w:cs="Tahoma"/>
          <w:b/>
          <w:lang w:val="en-US"/>
        </w:rPr>
        <w:t>EMA</w:t>
      </w:r>
      <w:r w:rsidRPr="00DF4B0C">
        <w:rPr>
          <w:rFonts w:ascii="Tahoma" w:eastAsia="Batang" w:hAnsi="Tahoma" w:cs="Tahoma"/>
          <w:b/>
        </w:rPr>
        <w:t>: 6</w:t>
      </w:r>
      <w:r w:rsidRPr="00DF4B0C">
        <w:rPr>
          <w:rFonts w:ascii="Tahoma" w:eastAsia="Batang" w:hAnsi="Tahoma" w:cs="Tahoma"/>
          <w:b/>
          <w:vertAlign w:val="superscript"/>
        </w:rPr>
        <w:t xml:space="preserve">Ο </w:t>
      </w:r>
      <w:r w:rsidRPr="00DF4B0C">
        <w:rPr>
          <w:rFonts w:ascii="Tahoma" w:eastAsia="Batang" w:hAnsi="Tahoma" w:cs="Tahoma"/>
          <w:b/>
        </w:rPr>
        <w:t xml:space="preserve">  «</w:t>
      </w:r>
      <w:r w:rsidRPr="00DF4B0C">
        <w:rPr>
          <w:rFonts w:ascii="Tahoma" w:hAnsi="Tahoma" w:cs="Tahoma"/>
        </w:rPr>
        <w:t>Περί υποβολής αιτήματος έγκρισης θερινών και χειμερινών δρομολογίων υπεραστικής συγκοινωνιακής εξυπηρέτησης της Σαμο</w:t>
      </w:r>
      <w:r>
        <w:rPr>
          <w:rFonts w:ascii="Tahoma" w:hAnsi="Tahoma" w:cs="Tahoma"/>
        </w:rPr>
        <w:t>θράκης από 16/6/2018-15/6/2019</w:t>
      </w:r>
      <w:r w:rsidRPr="00DF4B0C">
        <w:rPr>
          <w:rFonts w:ascii="Tahoma" w:hAnsi="Tahoma" w:cs="Tahoma"/>
          <w:bCs/>
        </w:rPr>
        <w:t xml:space="preserve">»  </w:t>
      </w:r>
    </w:p>
    <w:p w:rsidR="00E74B60" w:rsidRPr="00D94F63" w:rsidRDefault="00E74B60" w:rsidP="00E74B60">
      <w:pPr>
        <w:shd w:val="clear" w:color="auto" w:fill="FFFFFF"/>
        <w:rPr>
          <w:rFonts w:ascii="Tahoma" w:hAnsi="Tahoma" w:cs="Tahoma"/>
          <w:bCs/>
        </w:rPr>
      </w:pPr>
    </w:p>
    <w:p w:rsidR="00E74B60" w:rsidRDefault="00E74B60" w:rsidP="00E74B60">
      <w:pPr>
        <w:ind w:hanging="360"/>
        <w:jc w:val="both"/>
        <w:rPr>
          <w:rFonts w:ascii="Tahoma" w:eastAsia="Batang" w:hAnsi="Tahoma" w:cs="Tahoma"/>
          <w:b/>
        </w:rPr>
      </w:pPr>
      <w:r>
        <w:rPr>
          <w:rFonts w:ascii="Tahoma" w:eastAsia="Batang" w:hAnsi="Tahoma" w:cs="Tahoma"/>
          <w:b/>
        </w:rPr>
        <w:t>Αρίθμ. Απόφαση: 96</w:t>
      </w:r>
    </w:p>
    <w:p w:rsidR="00E74B60" w:rsidRDefault="00E74B60" w:rsidP="00E74B60">
      <w:pPr>
        <w:jc w:val="both"/>
        <w:rPr>
          <w:rFonts w:ascii="Tahoma" w:eastAsia="Batang" w:hAnsi="Tahoma" w:cs="Tahoma"/>
        </w:rPr>
      </w:pPr>
      <w:r>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tbl>
      <w:tblPr>
        <w:tblW w:w="9570" w:type="dxa"/>
        <w:tblInd w:w="-40" w:type="dxa"/>
        <w:tblLayout w:type="fixed"/>
        <w:tblLook w:val="04A0"/>
      </w:tblPr>
      <w:tblGrid>
        <w:gridCol w:w="5182"/>
        <w:gridCol w:w="4388"/>
      </w:tblGrid>
      <w:tr w:rsidR="00E74B60" w:rsidTr="006E3794">
        <w:trPr>
          <w:trHeight w:val="281"/>
        </w:trPr>
        <w:tc>
          <w:tcPr>
            <w:tcW w:w="5183" w:type="dxa"/>
            <w:tcBorders>
              <w:top w:val="single" w:sz="4" w:space="0" w:color="000000"/>
              <w:left w:val="single" w:sz="4" w:space="0" w:color="000000"/>
              <w:bottom w:val="single" w:sz="4" w:space="0" w:color="000000"/>
              <w:right w:val="nil"/>
            </w:tcBorders>
            <w:hideMark/>
          </w:tcPr>
          <w:p w:rsidR="00E74B60" w:rsidRDefault="00E74B60" w:rsidP="006E3794">
            <w:pPr>
              <w:jc w:val="both"/>
              <w:rPr>
                <w:rFonts w:ascii="Tahoma" w:eastAsia="Batang" w:hAnsi="Tahoma" w:cs="Tahoma"/>
                <w:b/>
                <w:bCs/>
                <w:color w:val="111111"/>
              </w:rPr>
            </w:pPr>
            <w:r>
              <w:rPr>
                <w:rFonts w:ascii="Tahoma" w:eastAsia="Batang" w:hAnsi="Tahoma" w:cs="Tahoma"/>
                <w:b/>
                <w:color w:val="111111"/>
              </w:rPr>
              <w:t>ΠΑ</w:t>
            </w:r>
            <w:r>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hideMark/>
          </w:tcPr>
          <w:p w:rsidR="00E74B60" w:rsidRDefault="00E74B60" w:rsidP="006E3794">
            <w:pPr>
              <w:jc w:val="both"/>
              <w:rPr>
                <w:rFonts w:ascii="Tahoma" w:hAnsi="Tahoma" w:cs="Tahoma"/>
              </w:rPr>
            </w:pPr>
            <w:r>
              <w:rPr>
                <w:rFonts w:ascii="Tahoma" w:eastAsia="Batang" w:hAnsi="Tahoma" w:cs="Tahoma"/>
                <w:b/>
                <w:bCs/>
                <w:color w:val="111111"/>
              </w:rPr>
              <w:t>ΑΠΟΝΤΕΣ</w:t>
            </w:r>
          </w:p>
        </w:tc>
      </w:tr>
      <w:tr w:rsidR="00E74B60" w:rsidTr="006E3794">
        <w:trPr>
          <w:trHeight w:val="291"/>
        </w:trPr>
        <w:tc>
          <w:tcPr>
            <w:tcW w:w="5183" w:type="dxa"/>
            <w:tcBorders>
              <w:top w:val="single" w:sz="4" w:space="0" w:color="000000"/>
              <w:left w:val="single" w:sz="4" w:space="0" w:color="000000"/>
              <w:bottom w:val="single" w:sz="4" w:space="0" w:color="000000"/>
              <w:right w:val="nil"/>
            </w:tcBorders>
            <w:hideMark/>
          </w:tcPr>
          <w:p w:rsidR="00E74B60" w:rsidRDefault="00E74B60" w:rsidP="006E3794">
            <w:pPr>
              <w:jc w:val="both"/>
              <w:rPr>
                <w:rFonts w:ascii="Tahoma" w:eastAsia="Batang" w:hAnsi="Tahoma" w:cs="Tahoma"/>
                <w:bCs/>
                <w:color w:val="111111"/>
              </w:rPr>
            </w:pPr>
            <w:r>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tcPr>
          <w:p w:rsidR="00E74B60" w:rsidRDefault="00E74B60" w:rsidP="006E3794">
            <w:pPr>
              <w:jc w:val="both"/>
              <w:rPr>
                <w:rFonts w:ascii="Tahoma" w:eastAsia="Batang" w:hAnsi="Tahoma" w:cs="Tahoma"/>
                <w:color w:val="111111"/>
              </w:rPr>
            </w:pPr>
            <w:r>
              <w:rPr>
                <w:rFonts w:ascii="Tahoma" w:eastAsia="Batang" w:hAnsi="Tahoma" w:cs="Tahoma"/>
                <w:bCs/>
                <w:color w:val="111111"/>
              </w:rPr>
              <w:t xml:space="preserve">1. Ατζανός Παναγιώτης </w:t>
            </w:r>
            <w:r>
              <w:rPr>
                <w:rFonts w:ascii="Tahoma" w:eastAsia="Batang" w:hAnsi="Tahoma" w:cs="Tahoma"/>
                <w:bCs/>
                <w:color w:val="111111"/>
                <w:lang w:val="en-US"/>
              </w:rPr>
              <w:t>-</w:t>
            </w:r>
            <w:r>
              <w:rPr>
                <w:rFonts w:ascii="Tahoma" w:eastAsia="Batang" w:hAnsi="Tahoma" w:cs="Tahoma"/>
                <w:bCs/>
                <w:color w:val="111111"/>
              </w:rPr>
              <w:t xml:space="preserve">Δημ. Σύμβουλος </w:t>
            </w:r>
          </w:p>
          <w:p w:rsidR="00E74B60" w:rsidRDefault="00E74B60" w:rsidP="006E3794">
            <w:pPr>
              <w:jc w:val="both"/>
              <w:rPr>
                <w:rFonts w:ascii="Tahoma" w:eastAsia="Batang" w:hAnsi="Tahoma" w:cs="Tahoma"/>
                <w:color w:val="111111"/>
              </w:rPr>
            </w:pPr>
          </w:p>
        </w:tc>
      </w:tr>
      <w:tr w:rsidR="00E74B60" w:rsidTr="006E3794">
        <w:trPr>
          <w:trHeight w:val="281"/>
        </w:trPr>
        <w:tc>
          <w:tcPr>
            <w:tcW w:w="5183" w:type="dxa"/>
            <w:tcBorders>
              <w:top w:val="single" w:sz="4" w:space="0" w:color="000000"/>
              <w:left w:val="single" w:sz="4" w:space="0" w:color="000000"/>
              <w:bottom w:val="single" w:sz="4" w:space="0" w:color="000000"/>
              <w:right w:val="nil"/>
            </w:tcBorders>
            <w:hideMark/>
          </w:tcPr>
          <w:p w:rsidR="00E74B60" w:rsidRDefault="00E74B60" w:rsidP="006E3794">
            <w:pPr>
              <w:jc w:val="both"/>
              <w:rPr>
                <w:rFonts w:ascii="Tahoma" w:eastAsia="Batang" w:hAnsi="Tahoma" w:cs="Tahoma"/>
                <w:bCs/>
                <w:color w:val="111111"/>
              </w:rPr>
            </w:pPr>
            <w:r>
              <w:rPr>
                <w:rFonts w:ascii="Tahoma" w:eastAsia="Batang" w:hAnsi="Tahoma" w:cs="Tahoma"/>
                <w:color w:val="111111"/>
              </w:rPr>
              <w:t xml:space="preserve">2. Βάβουρα Ευαγγελία </w:t>
            </w:r>
            <w:r>
              <w:rPr>
                <w:rFonts w:ascii="Tahoma" w:eastAsia="Batang" w:hAnsi="Tahoma" w:cs="Tahoma"/>
                <w:color w:val="111111"/>
                <w:lang w:val="en-US"/>
              </w:rPr>
              <w:t>-</w:t>
            </w:r>
            <w:r>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hideMark/>
          </w:tcPr>
          <w:p w:rsidR="00E74B60" w:rsidRDefault="00E74B60" w:rsidP="006E3794">
            <w:pPr>
              <w:jc w:val="both"/>
              <w:rPr>
                <w:rFonts w:ascii="Tahoma" w:hAnsi="Tahoma" w:cs="Tahoma"/>
              </w:rPr>
            </w:pPr>
            <w:r>
              <w:rPr>
                <w:rFonts w:ascii="Tahoma" w:eastAsia="Batang" w:hAnsi="Tahoma" w:cs="Tahoma"/>
                <w:bCs/>
                <w:color w:val="111111"/>
              </w:rPr>
              <w:t xml:space="preserve">2. Ταμπάκης Νικόλαος -       »        »   </w:t>
            </w:r>
          </w:p>
        </w:tc>
      </w:tr>
      <w:tr w:rsidR="00E74B60" w:rsidTr="006E3794">
        <w:trPr>
          <w:trHeight w:val="353"/>
        </w:trPr>
        <w:tc>
          <w:tcPr>
            <w:tcW w:w="5183" w:type="dxa"/>
            <w:tcBorders>
              <w:top w:val="single" w:sz="4" w:space="0" w:color="000000"/>
              <w:left w:val="single" w:sz="4" w:space="0" w:color="000000"/>
              <w:bottom w:val="single" w:sz="4" w:space="0" w:color="000000"/>
              <w:right w:val="nil"/>
            </w:tcBorders>
            <w:hideMark/>
          </w:tcPr>
          <w:p w:rsidR="00E74B60" w:rsidRDefault="00E74B60" w:rsidP="006E3794">
            <w:pPr>
              <w:jc w:val="both"/>
              <w:rPr>
                <w:rFonts w:ascii="Tahoma" w:eastAsia="Batang" w:hAnsi="Tahoma" w:cs="Tahoma"/>
                <w:bCs/>
                <w:color w:val="111111"/>
              </w:rPr>
            </w:pPr>
            <w:r>
              <w:rPr>
                <w:rFonts w:ascii="Tahoma" w:eastAsia="Batang" w:hAnsi="Tahoma" w:cs="Tahoma"/>
                <w:bCs/>
                <w:color w:val="111111"/>
              </w:rPr>
              <w:t xml:space="preserve">3. </w:t>
            </w:r>
            <w:r>
              <w:rPr>
                <w:rFonts w:ascii="Tahoma" w:eastAsia="Batang" w:hAnsi="Tahoma" w:cs="Tahoma"/>
                <w:color w:val="111111"/>
              </w:rPr>
              <w:t>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hideMark/>
          </w:tcPr>
          <w:p w:rsidR="00E74B60" w:rsidRDefault="00E74B60" w:rsidP="006E3794">
            <w:pPr>
              <w:jc w:val="both"/>
              <w:rPr>
                <w:rFonts w:ascii="Tahoma" w:hAnsi="Tahoma" w:cs="Tahoma"/>
              </w:rPr>
            </w:pPr>
            <w:r>
              <w:rPr>
                <w:rFonts w:ascii="Tahoma" w:eastAsia="Batang" w:hAnsi="Tahoma" w:cs="Tahoma"/>
                <w:bCs/>
                <w:color w:val="111111"/>
              </w:rPr>
              <w:t>3. Λάζαρης Αλέξανδρος -      »        »</w:t>
            </w:r>
          </w:p>
        </w:tc>
      </w:tr>
      <w:tr w:rsidR="00E74B60" w:rsidTr="006E3794">
        <w:trPr>
          <w:trHeight w:val="353"/>
        </w:trPr>
        <w:tc>
          <w:tcPr>
            <w:tcW w:w="5183" w:type="dxa"/>
            <w:tcBorders>
              <w:top w:val="single" w:sz="4" w:space="0" w:color="000000"/>
              <w:left w:val="single" w:sz="4" w:space="0" w:color="000000"/>
              <w:bottom w:val="single" w:sz="4" w:space="0" w:color="000000"/>
              <w:right w:val="nil"/>
            </w:tcBorders>
            <w:hideMark/>
          </w:tcPr>
          <w:p w:rsidR="00E74B60" w:rsidRDefault="00E74B60" w:rsidP="006E3794">
            <w:pPr>
              <w:jc w:val="both"/>
              <w:rPr>
                <w:rFonts w:ascii="Tahoma" w:eastAsia="Batang" w:hAnsi="Tahoma" w:cs="Tahoma"/>
                <w:bCs/>
                <w:color w:val="111111"/>
              </w:rPr>
            </w:pPr>
            <w:r>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hideMark/>
          </w:tcPr>
          <w:p w:rsidR="00E74B60" w:rsidRDefault="00E74B60" w:rsidP="006E3794">
            <w:pPr>
              <w:jc w:val="both"/>
              <w:rPr>
                <w:rFonts w:ascii="Tahoma" w:hAnsi="Tahoma" w:cs="Tahoma"/>
              </w:rPr>
            </w:pPr>
            <w:r>
              <w:rPr>
                <w:rFonts w:ascii="Tahoma" w:eastAsia="Batang" w:hAnsi="Tahoma" w:cs="Tahoma"/>
                <w:bCs/>
                <w:color w:val="111111"/>
              </w:rPr>
              <w:t xml:space="preserve">4. Μόραλη- Αντωνάκη Χρυσάνθη </w:t>
            </w:r>
            <w:r>
              <w:rPr>
                <w:rFonts w:ascii="Tahoma" w:eastAsia="Batang" w:hAnsi="Tahoma" w:cs="Tahoma"/>
                <w:bCs/>
                <w:color w:val="111111"/>
                <w:lang w:val="en-US"/>
              </w:rPr>
              <w:t>-</w:t>
            </w:r>
            <w:r>
              <w:rPr>
                <w:rFonts w:ascii="Tahoma" w:eastAsia="Batang" w:hAnsi="Tahoma" w:cs="Tahoma"/>
                <w:bCs/>
                <w:color w:val="111111"/>
              </w:rPr>
              <w:t xml:space="preserve"> »      »</w:t>
            </w:r>
          </w:p>
        </w:tc>
      </w:tr>
      <w:tr w:rsidR="00E74B60" w:rsidTr="006E3794">
        <w:trPr>
          <w:trHeight w:val="353"/>
        </w:trPr>
        <w:tc>
          <w:tcPr>
            <w:tcW w:w="5183" w:type="dxa"/>
            <w:tcBorders>
              <w:top w:val="single" w:sz="4" w:space="0" w:color="000000"/>
              <w:left w:val="single" w:sz="4" w:space="0" w:color="000000"/>
              <w:bottom w:val="single" w:sz="4" w:space="0" w:color="000000"/>
              <w:right w:val="nil"/>
            </w:tcBorders>
            <w:hideMark/>
          </w:tcPr>
          <w:p w:rsidR="00E74B60" w:rsidRDefault="00E74B60" w:rsidP="006E3794">
            <w:pPr>
              <w:jc w:val="both"/>
              <w:rPr>
                <w:rFonts w:ascii="Tahoma" w:eastAsia="Batang" w:hAnsi="Tahoma" w:cs="Tahoma"/>
                <w:color w:val="111111"/>
              </w:rPr>
            </w:pPr>
            <w:r>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hideMark/>
          </w:tcPr>
          <w:p w:rsidR="00E74B60" w:rsidRDefault="00E74B60" w:rsidP="006E3794">
            <w:pPr>
              <w:jc w:val="both"/>
              <w:rPr>
                <w:rFonts w:ascii="Tahoma" w:hAnsi="Tahoma" w:cs="Tahoma"/>
              </w:rPr>
            </w:pPr>
            <w:r>
              <w:rPr>
                <w:rFonts w:ascii="Tahoma" w:eastAsia="Batang" w:hAnsi="Tahoma" w:cs="Tahoma"/>
                <w:color w:val="111111"/>
              </w:rPr>
              <w:t>5. Φράγκου Μισέντου Άννα -  »        »</w:t>
            </w:r>
          </w:p>
        </w:tc>
      </w:tr>
      <w:tr w:rsidR="00E74B60" w:rsidTr="006E3794">
        <w:trPr>
          <w:trHeight w:val="353"/>
        </w:trPr>
        <w:tc>
          <w:tcPr>
            <w:tcW w:w="5183" w:type="dxa"/>
            <w:tcBorders>
              <w:top w:val="single" w:sz="4" w:space="0" w:color="000000"/>
              <w:left w:val="single" w:sz="4" w:space="0" w:color="000000"/>
              <w:bottom w:val="single" w:sz="4" w:space="0" w:color="000000"/>
              <w:right w:val="nil"/>
            </w:tcBorders>
            <w:hideMark/>
          </w:tcPr>
          <w:p w:rsidR="00E74B60" w:rsidRDefault="00E74B60" w:rsidP="006E3794">
            <w:pPr>
              <w:jc w:val="both"/>
              <w:rPr>
                <w:rFonts w:ascii="Tahoma" w:eastAsia="Batang" w:hAnsi="Tahoma" w:cs="Tahoma"/>
                <w:bCs/>
                <w:color w:val="111111"/>
              </w:rPr>
            </w:pPr>
            <w:r>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hideMark/>
          </w:tcPr>
          <w:p w:rsidR="00E74B60" w:rsidRDefault="00E74B60" w:rsidP="006E3794">
            <w:pPr>
              <w:jc w:val="both"/>
              <w:rPr>
                <w:rFonts w:ascii="Tahoma" w:hAnsi="Tahoma" w:cs="Tahoma"/>
              </w:rPr>
            </w:pPr>
            <w:r>
              <w:rPr>
                <w:rFonts w:ascii="Tahoma" w:hAnsi="Tahoma" w:cs="Tahoma"/>
              </w:rPr>
              <w:t>6. Κουτράκη Μαρία –            »       »</w:t>
            </w:r>
          </w:p>
        </w:tc>
      </w:tr>
      <w:tr w:rsidR="00E74B60" w:rsidTr="006E3794">
        <w:trPr>
          <w:trHeight w:val="353"/>
        </w:trPr>
        <w:tc>
          <w:tcPr>
            <w:tcW w:w="5183" w:type="dxa"/>
            <w:tcBorders>
              <w:top w:val="single" w:sz="4" w:space="0" w:color="000000"/>
              <w:left w:val="single" w:sz="4" w:space="0" w:color="000000"/>
              <w:bottom w:val="single" w:sz="4" w:space="0" w:color="000000"/>
              <w:right w:val="nil"/>
            </w:tcBorders>
            <w:hideMark/>
          </w:tcPr>
          <w:p w:rsidR="00E74B60" w:rsidRDefault="00E74B60" w:rsidP="006E3794">
            <w:pPr>
              <w:jc w:val="both"/>
              <w:rPr>
                <w:rFonts w:ascii="Tahoma" w:eastAsia="Batang" w:hAnsi="Tahoma" w:cs="Tahoma"/>
                <w:color w:val="111111"/>
              </w:rPr>
            </w:pPr>
            <w:r>
              <w:rPr>
                <w:rFonts w:ascii="Tahoma" w:eastAsia="Batang" w:hAnsi="Tahoma" w:cs="Tahoma"/>
                <w:bCs/>
                <w:color w:val="111111"/>
              </w:rPr>
              <w:t>7.  Στεργίου Εμμανουήλ  -   »        »</w:t>
            </w:r>
          </w:p>
        </w:tc>
        <w:tc>
          <w:tcPr>
            <w:tcW w:w="4389" w:type="dxa"/>
            <w:tcBorders>
              <w:top w:val="single" w:sz="4" w:space="0" w:color="000000"/>
              <w:left w:val="single" w:sz="4" w:space="0" w:color="000000"/>
              <w:bottom w:val="single" w:sz="4" w:space="0" w:color="000000"/>
              <w:right w:val="single" w:sz="4" w:space="0" w:color="000000"/>
            </w:tcBorders>
            <w:hideMark/>
          </w:tcPr>
          <w:p w:rsidR="00E74B60" w:rsidRDefault="00E74B60" w:rsidP="006E3794">
            <w:pPr>
              <w:jc w:val="both"/>
              <w:rPr>
                <w:rFonts w:ascii="Tahoma" w:hAnsi="Tahoma" w:cs="Tahoma"/>
              </w:rPr>
            </w:pPr>
          </w:p>
        </w:tc>
      </w:tr>
      <w:tr w:rsidR="00E74B60" w:rsidTr="006E3794">
        <w:trPr>
          <w:trHeight w:val="353"/>
        </w:trPr>
        <w:tc>
          <w:tcPr>
            <w:tcW w:w="5183" w:type="dxa"/>
            <w:tcBorders>
              <w:top w:val="single" w:sz="4" w:space="0" w:color="000000"/>
              <w:left w:val="single" w:sz="4" w:space="0" w:color="000000"/>
              <w:bottom w:val="single" w:sz="4" w:space="0" w:color="000000"/>
              <w:right w:val="nil"/>
            </w:tcBorders>
            <w:hideMark/>
          </w:tcPr>
          <w:p w:rsidR="00E74B60" w:rsidRDefault="00E74B60" w:rsidP="006E3794">
            <w:pPr>
              <w:jc w:val="both"/>
              <w:rPr>
                <w:rFonts w:ascii="Tahoma" w:eastAsia="Batang" w:hAnsi="Tahoma" w:cs="Tahoma"/>
                <w:color w:val="111111"/>
              </w:rPr>
            </w:pPr>
            <w:r>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tcPr>
          <w:p w:rsidR="00E74B60" w:rsidRDefault="00E74B60" w:rsidP="006E3794">
            <w:pPr>
              <w:jc w:val="both"/>
              <w:rPr>
                <w:rFonts w:ascii="Tahoma" w:hAnsi="Tahoma" w:cs="Tahoma"/>
              </w:rPr>
            </w:pPr>
          </w:p>
        </w:tc>
      </w:tr>
      <w:tr w:rsidR="00E74B60" w:rsidTr="006E3794">
        <w:trPr>
          <w:trHeight w:val="353"/>
        </w:trPr>
        <w:tc>
          <w:tcPr>
            <w:tcW w:w="5183" w:type="dxa"/>
            <w:tcBorders>
              <w:top w:val="single" w:sz="4" w:space="0" w:color="000000"/>
              <w:left w:val="single" w:sz="4" w:space="0" w:color="000000"/>
              <w:bottom w:val="single" w:sz="4" w:space="0" w:color="000000"/>
              <w:right w:val="nil"/>
            </w:tcBorders>
            <w:hideMark/>
          </w:tcPr>
          <w:p w:rsidR="00E74B60" w:rsidRDefault="00E74B60" w:rsidP="006E3794">
            <w:pPr>
              <w:jc w:val="both"/>
              <w:rPr>
                <w:rFonts w:ascii="Tahoma" w:eastAsia="Batang" w:hAnsi="Tahoma" w:cs="Tahoma"/>
                <w:color w:val="111111"/>
              </w:rPr>
            </w:pPr>
            <w:r>
              <w:rPr>
                <w:rFonts w:ascii="Tahoma" w:eastAsia="Batang" w:hAnsi="Tahoma" w:cs="Tahoma"/>
                <w:bCs/>
                <w:color w:val="111111"/>
              </w:rPr>
              <w:lastRenderedPageBreak/>
              <w:t xml:space="preserve">9.   Λαζανδρέας Κων/νος -  »       » </w:t>
            </w:r>
          </w:p>
        </w:tc>
        <w:tc>
          <w:tcPr>
            <w:tcW w:w="4389" w:type="dxa"/>
            <w:tcBorders>
              <w:top w:val="single" w:sz="4" w:space="0" w:color="000000"/>
              <w:left w:val="single" w:sz="4" w:space="0" w:color="000000"/>
              <w:bottom w:val="single" w:sz="4" w:space="0" w:color="000000"/>
              <w:right w:val="single" w:sz="4" w:space="0" w:color="000000"/>
            </w:tcBorders>
          </w:tcPr>
          <w:p w:rsidR="00E74B60" w:rsidRDefault="00E74B60" w:rsidP="006E3794">
            <w:pPr>
              <w:snapToGrid w:val="0"/>
              <w:jc w:val="both"/>
              <w:rPr>
                <w:rFonts w:ascii="Tahoma" w:eastAsia="Batang" w:hAnsi="Tahoma" w:cs="Tahoma"/>
                <w:color w:val="111111"/>
              </w:rPr>
            </w:pPr>
          </w:p>
        </w:tc>
      </w:tr>
      <w:tr w:rsidR="00E74B60" w:rsidTr="006E3794">
        <w:trPr>
          <w:trHeight w:val="353"/>
        </w:trPr>
        <w:tc>
          <w:tcPr>
            <w:tcW w:w="5183" w:type="dxa"/>
            <w:tcBorders>
              <w:top w:val="single" w:sz="4" w:space="0" w:color="000000"/>
              <w:left w:val="single" w:sz="4" w:space="0" w:color="000000"/>
              <w:bottom w:val="single" w:sz="4" w:space="0" w:color="000000"/>
              <w:right w:val="nil"/>
            </w:tcBorders>
            <w:hideMark/>
          </w:tcPr>
          <w:p w:rsidR="00E74B60" w:rsidRDefault="00E74B60" w:rsidP="006E3794">
            <w:pPr>
              <w:snapToGrid w:val="0"/>
              <w:jc w:val="both"/>
              <w:rPr>
                <w:rFonts w:ascii="Tahoma" w:eastAsia="Batang" w:hAnsi="Tahoma" w:cs="Tahoma"/>
                <w:bCs/>
                <w:color w:val="111111"/>
              </w:rPr>
            </w:pPr>
            <w:r>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tcPr>
          <w:p w:rsidR="00E74B60" w:rsidRDefault="00E74B60" w:rsidP="006E3794">
            <w:pPr>
              <w:jc w:val="both"/>
              <w:rPr>
                <w:rFonts w:ascii="Tahoma" w:hAnsi="Tahoma" w:cs="Tahoma"/>
              </w:rPr>
            </w:pPr>
          </w:p>
        </w:tc>
      </w:tr>
      <w:tr w:rsidR="00E74B60" w:rsidRPr="008133A8" w:rsidTr="006E3794">
        <w:trPr>
          <w:trHeight w:val="353"/>
        </w:trPr>
        <w:tc>
          <w:tcPr>
            <w:tcW w:w="5183" w:type="dxa"/>
            <w:tcBorders>
              <w:top w:val="single" w:sz="4" w:space="0" w:color="000000"/>
              <w:left w:val="single" w:sz="4" w:space="0" w:color="000000"/>
              <w:bottom w:val="single" w:sz="4" w:space="0" w:color="000000"/>
              <w:right w:val="nil"/>
            </w:tcBorders>
            <w:hideMark/>
          </w:tcPr>
          <w:p w:rsidR="00E74B60" w:rsidRDefault="00E74B60" w:rsidP="006E3794">
            <w:pPr>
              <w:snapToGrid w:val="0"/>
              <w:jc w:val="both"/>
              <w:rPr>
                <w:rFonts w:ascii="Tahoma" w:eastAsia="Batang" w:hAnsi="Tahoma" w:cs="Tahoma"/>
                <w:bCs/>
                <w:color w:val="111111"/>
              </w:rPr>
            </w:pPr>
            <w:r>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hideMark/>
          </w:tcPr>
          <w:p w:rsidR="00E74B60" w:rsidRDefault="00E74B60" w:rsidP="006E3794">
            <w:pPr>
              <w:jc w:val="both"/>
              <w:rPr>
                <w:rFonts w:ascii="Tahoma" w:eastAsia="Batang" w:hAnsi="Tahoma" w:cs="Tahoma"/>
                <w:bCs/>
                <w:color w:val="111111"/>
              </w:rPr>
            </w:pPr>
            <w:r>
              <w:rPr>
                <w:rFonts w:ascii="Tahoma" w:eastAsia="Batang" w:hAnsi="Tahoma" w:cs="Tahoma"/>
                <w:bCs/>
                <w:color w:val="111111"/>
              </w:rPr>
              <w:t>(Δεν προσήλθαν αν και κλήθηκαν νόμιμα)</w:t>
            </w:r>
          </w:p>
        </w:tc>
      </w:tr>
    </w:tbl>
    <w:p w:rsidR="00E74B60" w:rsidRDefault="00E74B60" w:rsidP="00E74B60">
      <w:pPr>
        <w:jc w:val="both"/>
        <w:rPr>
          <w:rFonts w:ascii="Tahoma" w:hAnsi="Tahoma" w:cs="Tahoma"/>
        </w:rPr>
      </w:pPr>
      <w:r>
        <w:rPr>
          <w:rFonts w:ascii="Tahoma"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E74B60" w:rsidRDefault="00E74B60" w:rsidP="00E74B60">
      <w:pPr>
        <w:jc w:val="both"/>
        <w:rPr>
          <w:rFonts w:ascii="Tahoma" w:hAnsi="Tahoma" w:cs="Tahoma"/>
        </w:rPr>
      </w:pPr>
    </w:p>
    <w:p w:rsidR="00E74B60" w:rsidRDefault="00E74B60" w:rsidP="00E74B60">
      <w:pPr>
        <w:jc w:val="both"/>
        <w:rPr>
          <w:rFonts w:ascii="Tahoma" w:hAnsi="Tahoma" w:cs="Tahoma"/>
        </w:rPr>
      </w:pPr>
      <w:r>
        <w:rPr>
          <w:rFonts w:ascii="Tahoma" w:hAnsi="Tahoma" w:cs="Tahoma"/>
        </w:rPr>
        <w:t>Μετά την διαπίστωση της απαρτίας ο Πρόεδρος εισηγήθηκε ως εξής τα θέματα της ημερήσιας διάταξης:</w:t>
      </w:r>
    </w:p>
    <w:p w:rsidR="00E74B60" w:rsidRDefault="00E74B60" w:rsidP="00E74B60">
      <w:pPr>
        <w:jc w:val="both"/>
        <w:rPr>
          <w:rFonts w:ascii="Tahoma" w:hAnsi="Tahoma" w:cs="Tahoma"/>
        </w:rPr>
      </w:pPr>
      <w:r>
        <w:rPr>
          <w:rFonts w:ascii="Tahoma" w:hAnsi="Tahoma" w:cs="Tahoma"/>
        </w:rPr>
        <w:t>Με την από 21/5/2018 εισήγησή του Γραφείου Προγραμματισμού Πληροφορικής και Διαφάνειας αναφορικά με την εκτέλεση των δρομολογίων υπεραστικής συγκοινωνίας του Δήμου Σαμοθράκης για την περίοδο 16/5/2018 εως 15/6/2019 και την υποβολή τους στη Διεύθυνση Μεταφορών και Επικοινωνιών για την έγκριση τους εισηγείται:</w:t>
      </w:r>
    </w:p>
    <w:p w:rsidR="00E74B60" w:rsidRDefault="00E74B60" w:rsidP="00E74B60">
      <w:pPr>
        <w:jc w:val="both"/>
        <w:rPr>
          <w:rFonts w:ascii="Tahoma" w:hAnsi="Tahoma" w:cs="Tahoma"/>
        </w:rPr>
      </w:pPr>
    </w:p>
    <w:p w:rsidR="00E74B60" w:rsidRDefault="00E74B60" w:rsidP="00E74B60">
      <w:pPr>
        <w:jc w:val="both"/>
        <w:rPr>
          <w:rFonts w:ascii="Tahoma" w:hAnsi="Tahoma" w:cs="Tahoma"/>
          <w:i/>
        </w:rPr>
      </w:pPr>
      <w:r>
        <w:rPr>
          <w:rFonts w:ascii="Tahoma" w:eastAsia="Batang" w:hAnsi="Tahoma" w:cs="Tahoma"/>
          <w:i/>
        </w:rPr>
        <w:t>Η Υπεραστική συγκοινωνία της νήσου Σαμοθράκης ανατέθηκε ως αρμοδιότητα στον Δήμο Σαμοθράκης με την αρίθμ. πρωτ.: Λ-13297/28-8-2013 απόφαση της Αντιπεριφερειάρχη Π.Ε. Έβρου και στην συνέχεια με την αρίθμ. πρωτ.: 51235/5426/14-4-2014 απόφαση της Αντιπεριφερειάρχη Π.Ε. Έβρου καθορίστηκαν οι διαδρομές (αφετηρία, ενδιάμεσες στάσεις, τέρματα) των άγονων επιβατικών γραμμών της Νήσου Σαμοθράκης. Στην συνέχεια με την  αρίθμ. 203/2013 απόφαση του Δημοτικού Συμβουλίου επιβλήθηκε ανταποδοτικό τέλος για την κάλυψη των λειτουργικών δαπανών της υπεραστικής συγκοινωνίας, ενώ με την α</w:t>
      </w:r>
      <w:r>
        <w:rPr>
          <w:rFonts w:ascii="Tahoma" w:hAnsi="Tahoma" w:cs="Tahoma"/>
          <w:i/>
        </w:rPr>
        <w:t xml:space="preserve">ρίθμ. 51244/5427/14-4-2014 απόφαση της Αντιπεριφερειάρχη Π.Ε. Έβρου </w:t>
      </w:r>
      <w:r>
        <w:rPr>
          <w:rFonts w:ascii="Tahoma" w:eastAsia="Batang" w:hAnsi="Tahoma" w:cs="Tahoma"/>
          <w:i/>
        </w:rPr>
        <w:t>καθορίστηκε το κόμιστρο των άγονων επιβατικών γραμμών της Νήσου Σαμοθράκης, το οποίο ισχύει μέχρι και σήμερα.</w:t>
      </w:r>
    </w:p>
    <w:p w:rsidR="00E74B60" w:rsidRDefault="00E74B60" w:rsidP="00E74B60">
      <w:pPr>
        <w:jc w:val="both"/>
        <w:rPr>
          <w:rFonts w:ascii="Tahoma" w:hAnsi="Tahoma" w:cs="Tahoma"/>
          <w:i/>
        </w:rPr>
      </w:pPr>
      <w:r>
        <w:rPr>
          <w:rFonts w:ascii="Tahoma" w:hAnsi="Tahoma" w:cs="Tahoma"/>
          <w:i/>
        </w:rPr>
        <w:t>Με την  αρίθμ. Πρωτ.: 12260/111147/16-9-2016 απόφαση του Αντιπεριφερειάρχη Π.Ε. Έβρου με την οποία επανακαθορίστηκαν οι διαδρομές (αφετηρία, ενδιάμεσες στάσεις, τέρματα) των άγονων επιβατικών γραμμών της Νήσου Σαμοθράκης κατόπιν σχετικού αιτήματός μας.</w:t>
      </w:r>
    </w:p>
    <w:p w:rsidR="00E74B60" w:rsidRDefault="00E74B60" w:rsidP="00E74B60">
      <w:pPr>
        <w:jc w:val="both"/>
        <w:rPr>
          <w:rFonts w:ascii="Tahoma" w:hAnsi="Tahoma" w:cs="Tahoma"/>
          <w:i/>
        </w:rPr>
      </w:pPr>
      <w:r>
        <w:rPr>
          <w:rFonts w:ascii="Tahoma" w:hAnsi="Tahoma" w:cs="Tahoma"/>
          <w:i/>
        </w:rPr>
        <w:t>Λαμβάνοντας υπόψη τις τοπικές ανάγκες το Δημοτικό Συμβούλιο καλείται να εγκρίνει την υποβολή αιτήματος έγκρισης νέων δρομολογίων, θερινών και χειμερινών,  για την υπεραστική συγκοινωνιακή εξυπηρέτηση της νήσου Σαμοθράκης για την περίοδο από 16/6/2018 έως 15/6/2019 των κάτωθι εγκεκριμένων υπεραστικών γραμμών:</w:t>
      </w:r>
    </w:p>
    <w:p w:rsidR="00E74B60" w:rsidRDefault="00E74B60" w:rsidP="00E74B60">
      <w:pPr>
        <w:jc w:val="both"/>
        <w:rPr>
          <w:rFonts w:ascii="Tahoma" w:hAnsi="Tahoma" w:cs="Tahoma"/>
          <w:i/>
        </w:rPr>
      </w:pPr>
      <w:r>
        <w:rPr>
          <w:rFonts w:ascii="Tahoma" w:hAnsi="Tahoma" w:cs="Tahoma"/>
          <w:i/>
        </w:rPr>
        <w:t>Οι εγκεκριμένες γραμμές της υπεραστικής συγκοινωνίας είναι  ως εξής:</w:t>
      </w:r>
    </w:p>
    <w:p w:rsidR="00E74B60" w:rsidRDefault="00E74B60" w:rsidP="00E74B60">
      <w:pPr>
        <w:jc w:val="both"/>
        <w:rPr>
          <w:rFonts w:ascii="Tahoma" w:hAnsi="Tahoma" w:cs="Tahoma"/>
          <w:i/>
        </w:rPr>
      </w:pPr>
    </w:p>
    <w:tbl>
      <w:tblPr>
        <w:tblW w:w="0" w:type="auto"/>
        <w:tblInd w:w="-62" w:type="dxa"/>
        <w:tblLayout w:type="fixed"/>
        <w:tblCellMar>
          <w:top w:w="105" w:type="dxa"/>
          <w:left w:w="105" w:type="dxa"/>
          <w:bottom w:w="105" w:type="dxa"/>
          <w:right w:w="105" w:type="dxa"/>
        </w:tblCellMar>
        <w:tblLook w:val="0000"/>
      </w:tblPr>
      <w:tblGrid>
        <w:gridCol w:w="1560"/>
        <w:gridCol w:w="1440"/>
        <w:gridCol w:w="1258"/>
        <w:gridCol w:w="1440"/>
        <w:gridCol w:w="3694"/>
      </w:tblGrid>
      <w:tr w:rsidR="00E74B60" w:rsidTr="006E3794">
        <w:trPr>
          <w:trHeight w:val="405"/>
        </w:trPr>
        <w:tc>
          <w:tcPr>
            <w:tcW w:w="1560" w:type="dxa"/>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b/>
                <w:bCs/>
                <w:i/>
                <w:sz w:val="16"/>
                <w:szCs w:val="16"/>
              </w:rPr>
            </w:pPr>
            <w:r>
              <w:rPr>
                <w:rFonts w:ascii="Cambria" w:hAnsi="Cambria" w:cs="Cambria"/>
                <w:b/>
                <w:bCs/>
                <w:i/>
                <w:sz w:val="16"/>
                <w:szCs w:val="16"/>
              </w:rPr>
              <w:t>ΓΡΑΜΜΕΣ</w:t>
            </w:r>
          </w:p>
        </w:tc>
        <w:tc>
          <w:tcPr>
            <w:tcW w:w="1440" w:type="dxa"/>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b/>
                <w:bCs/>
                <w:i/>
                <w:sz w:val="16"/>
                <w:szCs w:val="16"/>
              </w:rPr>
            </w:pPr>
            <w:r>
              <w:rPr>
                <w:rFonts w:ascii="Cambria" w:hAnsi="Cambria" w:cs="Cambria"/>
                <w:b/>
                <w:bCs/>
                <w:i/>
                <w:sz w:val="16"/>
                <w:szCs w:val="16"/>
              </w:rPr>
              <w:t>Χιλιομετρική απόσταση</w:t>
            </w:r>
          </w:p>
        </w:tc>
        <w:tc>
          <w:tcPr>
            <w:tcW w:w="1258" w:type="dxa"/>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ind w:right="-108"/>
              <w:rPr>
                <w:rFonts w:ascii="Cambria" w:hAnsi="Cambria" w:cs="Cambria"/>
                <w:b/>
                <w:bCs/>
                <w:i/>
                <w:sz w:val="16"/>
                <w:szCs w:val="16"/>
              </w:rPr>
            </w:pPr>
            <w:r>
              <w:rPr>
                <w:rFonts w:ascii="Cambria" w:hAnsi="Cambria" w:cs="Cambria"/>
                <w:b/>
                <w:bCs/>
                <w:i/>
                <w:sz w:val="16"/>
                <w:szCs w:val="16"/>
              </w:rPr>
              <w:t>ΑΦΕΤΗΡΙΑ</w:t>
            </w:r>
          </w:p>
        </w:tc>
        <w:tc>
          <w:tcPr>
            <w:tcW w:w="1440" w:type="dxa"/>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b/>
                <w:bCs/>
                <w:i/>
                <w:sz w:val="16"/>
                <w:szCs w:val="16"/>
              </w:rPr>
            </w:pPr>
            <w:r>
              <w:rPr>
                <w:rFonts w:ascii="Cambria" w:hAnsi="Cambria" w:cs="Cambria"/>
                <w:b/>
                <w:bCs/>
                <w:i/>
                <w:sz w:val="16"/>
                <w:szCs w:val="16"/>
              </w:rPr>
              <w:t>ΤΕΡΜΑ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b/>
                <w:bCs/>
                <w:i/>
                <w:sz w:val="16"/>
                <w:szCs w:val="16"/>
              </w:rPr>
              <w:t>ΕΝΔΙΑΜΕΣΕΣ ΣΤΑΣΕΙΣ</w:t>
            </w:r>
          </w:p>
        </w:tc>
      </w:tr>
      <w:tr w:rsidR="00E74B60" w:rsidTr="006E3794">
        <w:tc>
          <w:tcPr>
            <w:tcW w:w="156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b/>
                <w:bCs/>
                <w:i/>
                <w:sz w:val="16"/>
                <w:szCs w:val="16"/>
              </w:rPr>
              <w:t>Καμαριώτισσα- Χώρα</w:t>
            </w:r>
          </w:p>
        </w:tc>
        <w:tc>
          <w:tcPr>
            <w:tcW w:w="144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i/>
                <w:sz w:val="16"/>
                <w:szCs w:val="16"/>
              </w:rPr>
              <w:t>6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ind w:right="-108"/>
              <w:rPr>
                <w:rFonts w:ascii="Cambria" w:hAnsi="Cambria" w:cs="Cambria"/>
                <w:i/>
                <w:sz w:val="16"/>
                <w:szCs w:val="16"/>
              </w:rPr>
            </w:pPr>
            <w:r>
              <w:rPr>
                <w:rFonts w:ascii="Cambria" w:hAnsi="Cambria" w:cs="Cambria"/>
                <w:i/>
                <w:sz w:val="16"/>
                <w:szCs w:val="16"/>
              </w:rPr>
              <w:t>Καμαριώτισσα</w:t>
            </w:r>
          </w:p>
        </w:tc>
        <w:tc>
          <w:tcPr>
            <w:tcW w:w="144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i/>
                <w:sz w:val="16"/>
                <w:szCs w:val="16"/>
              </w:rPr>
              <w:t>Χώρα</w:t>
            </w: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rsidR="00E74B60" w:rsidRDefault="00E74B60" w:rsidP="006E3794">
            <w:pPr>
              <w:pStyle w:val="Web"/>
              <w:spacing w:before="0"/>
            </w:pPr>
            <w:r>
              <w:rPr>
                <w:rFonts w:ascii="Cambria" w:hAnsi="Cambria" w:cs="Cambria"/>
                <w:i/>
                <w:sz w:val="16"/>
                <w:szCs w:val="16"/>
              </w:rPr>
              <w:t>1η Σωληνάρι</w:t>
            </w:r>
            <w:r>
              <w:rPr>
                <w:rFonts w:ascii="Cambria" w:hAnsi="Cambria" w:cs="Cambria"/>
                <w:b/>
                <w:bCs/>
                <w:i/>
                <w:sz w:val="16"/>
                <w:szCs w:val="16"/>
              </w:rPr>
              <w:t>(1 χλμ. από Καμαριώτισσα)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rsidR="00E74B60" w:rsidRDefault="00E74B60" w:rsidP="006E3794">
            <w:pPr>
              <w:pStyle w:val="Web"/>
              <w:spacing w:before="0"/>
            </w:pPr>
            <w:r>
              <w:rPr>
                <w:rFonts w:ascii="Cambria" w:hAnsi="Cambria" w:cs="Cambria"/>
                <w:i/>
                <w:sz w:val="16"/>
                <w:szCs w:val="16"/>
              </w:rPr>
              <w:t xml:space="preserve">Χώρα </w:t>
            </w:r>
            <w:r>
              <w:rPr>
                <w:rFonts w:ascii="Cambria" w:hAnsi="Cambria" w:cs="Cambria"/>
                <w:b/>
                <w:bCs/>
                <w:i/>
                <w:sz w:val="16"/>
                <w:szCs w:val="16"/>
              </w:rPr>
              <w:t>(6 χλμ από Καμαριώτισσα)</w:t>
            </w:r>
          </w:p>
        </w:tc>
      </w:tr>
      <w:tr w:rsidR="00E74B60" w:rsidTr="006E3794">
        <w:tc>
          <w:tcPr>
            <w:tcW w:w="156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b/>
                <w:bCs/>
                <w:i/>
                <w:sz w:val="16"/>
                <w:szCs w:val="16"/>
              </w:rPr>
              <w:t>ΕΠΙΣΤΡΟΦΗ</w:t>
            </w:r>
          </w:p>
        </w:tc>
        <w:tc>
          <w:tcPr>
            <w:tcW w:w="144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i/>
                <w:sz w:val="16"/>
                <w:szCs w:val="16"/>
              </w:rPr>
              <w:t>6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ind w:right="-108"/>
              <w:rPr>
                <w:rFonts w:ascii="Cambria" w:hAnsi="Cambria" w:cs="Cambria"/>
                <w:i/>
                <w:sz w:val="16"/>
                <w:szCs w:val="16"/>
              </w:rPr>
            </w:pPr>
            <w:r>
              <w:rPr>
                <w:rFonts w:ascii="Cambria" w:hAnsi="Cambria" w:cs="Cambria"/>
                <w:i/>
                <w:sz w:val="16"/>
                <w:szCs w:val="16"/>
              </w:rPr>
              <w:t>Χώρα</w:t>
            </w:r>
          </w:p>
        </w:tc>
        <w:tc>
          <w:tcPr>
            <w:tcW w:w="144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i/>
                <w:sz w:val="16"/>
                <w:szCs w:val="16"/>
              </w:rPr>
              <w:t>Καμαριώτισσα</w:t>
            </w: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rsidR="00E74B60" w:rsidRDefault="00E74B60" w:rsidP="006E3794">
            <w:pPr>
              <w:pStyle w:val="Web"/>
              <w:spacing w:before="0"/>
            </w:pPr>
            <w:r>
              <w:rPr>
                <w:rFonts w:ascii="Cambria" w:hAnsi="Cambria" w:cs="Cambria"/>
                <w:i/>
                <w:sz w:val="16"/>
                <w:szCs w:val="16"/>
              </w:rPr>
              <w:t>1η Σωληνάρι</w:t>
            </w:r>
            <w:r>
              <w:rPr>
                <w:rFonts w:ascii="Cambria" w:hAnsi="Cambria" w:cs="Cambria"/>
                <w:b/>
                <w:bCs/>
                <w:i/>
                <w:sz w:val="16"/>
                <w:szCs w:val="16"/>
              </w:rPr>
              <w:t>(5 χλμ από Χώρα)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rsidR="00E74B60" w:rsidRDefault="00E74B60" w:rsidP="006E3794">
            <w:pPr>
              <w:pStyle w:val="Web"/>
              <w:spacing w:before="0"/>
            </w:pPr>
            <w:r>
              <w:rPr>
                <w:rFonts w:ascii="Cambria" w:hAnsi="Cambria" w:cs="Cambria"/>
                <w:i/>
                <w:sz w:val="16"/>
                <w:szCs w:val="16"/>
              </w:rPr>
              <w:t>Καμαριώτισσα</w:t>
            </w:r>
            <w:r>
              <w:rPr>
                <w:rFonts w:ascii="Cambria" w:hAnsi="Cambria" w:cs="Cambria"/>
                <w:b/>
                <w:bCs/>
                <w:i/>
                <w:sz w:val="16"/>
                <w:szCs w:val="16"/>
              </w:rPr>
              <w:t>( 6 χλμ. από Χώρα)</w:t>
            </w:r>
          </w:p>
        </w:tc>
      </w:tr>
      <w:tr w:rsidR="00E74B60" w:rsidTr="006E3794">
        <w:tc>
          <w:tcPr>
            <w:tcW w:w="156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b/>
                <w:bCs/>
                <w:i/>
                <w:sz w:val="16"/>
                <w:szCs w:val="16"/>
              </w:rPr>
              <w:t>Καμαριώτισσα- Λάκκωμα- Προφήτης Ηλίας</w:t>
            </w:r>
          </w:p>
        </w:tc>
        <w:tc>
          <w:tcPr>
            <w:tcW w:w="144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after="0"/>
              <w:rPr>
                <w:rFonts w:ascii="Cambria" w:hAnsi="Cambria" w:cs="Cambria"/>
                <w:i/>
                <w:sz w:val="16"/>
                <w:szCs w:val="16"/>
              </w:rPr>
            </w:pPr>
            <w:r>
              <w:rPr>
                <w:rFonts w:ascii="Cambria" w:hAnsi="Cambria" w:cs="Cambria"/>
                <w:i/>
                <w:sz w:val="16"/>
                <w:szCs w:val="16"/>
              </w:rPr>
              <w:t>14 χιλιόμετρα</w:t>
            </w:r>
          </w:p>
          <w:p w:rsidR="00E74B60" w:rsidRDefault="00E74B60" w:rsidP="006E3794">
            <w:pPr>
              <w:pStyle w:val="Web"/>
              <w:rPr>
                <w:rFonts w:ascii="Cambria" w:hAnsi="Cambria" w:cs="Cambria"/>
                <w:i/>
                <w:sz w:val="16"/>
                <w:szCs w:val="16"/>
              </w:rPr>
            </w:pPr>
          </w:p>
        </w:tc>
        <w:tc>
          <w:tcPr>
            <w:tcW w:w="1258"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ind w:right="-108"/>
              <w:rPr>
                <w:rFonts w:ascii="Cambria" w:hAnsi="Cambria" w:cs="Cambria"/>
                <w:i/>
                <w:sz w:val="16"/>
                <w:szCs w:val="16"/>
              </w:rPr>
            </w:pPr>
            <w:r>
              <w:rPr>
                <w:rFonts w:ascii="Cambria" w:hAnsi="Cambria" w:cs="Cambria"/>
                <w:i/>
                <w:sz w:val="16"/>
                <w:szCs w:val="16"/>
              </w:rPr>
              <w:t>Καμαριώτισσα</w:t>
            </w:r>
          </w:p>
        </w:tc>
        <w:tc>
          <w:tcPr>
            <w:tcW w:w="144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i/>
                <w:sz w:val="16"/>
                <w:szCs w:val="16"/>
              </w:rPr>
              <w:t>Προφήτης Ηλίας</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1η Σωληνάρι</w:t>
            </w:r>
            <w:r>
              <w:rPr>
                <w:rFonts w:ascii="Cambria" w:hAnsi="Cambria" w:cs="Cambria"/>
                <w:b/>
                <w:bCs/>
                <w:i/>
                <w:sz w:val="16"/>
                <w:szCs w:val="16"/>
              </w:rPr>
              <w:t>(1χλμ από Καμαριώτισσα)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 xml:space="preserve">2η Αλώνια </w:t>
            </w:r>
            <w:r>
              <w:rPr>
                <w:rFonts w:ascii="Cambria" w:hAnsi="Cambria" w:cs="Cambria"/>
                <w:b/>
                <w:bCs/>
                <w:i/>
                <w:sz w:val="16"/>
                <w:szCs w:val="16"/>
              </w:rPr>
              <w:t>(5 χλμ από Καμαριώτισσα)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3η Μακρυλιές</w:t>
            </w:r>
            <w:r>
              <w:rPr>
                <w:rFonts w:ascii="Cambria" w:hAnsi="Cambria" w:cs="Cambria"/>
                <w:b/>
                <w:bCs/>
                <w:i/>
                <w:sz w:val="16"/>
                <w:szCs w:val="16"/>
              </w:rPr>
              <w:t>(10 χλμ από Καμαριώτισσα)</w:t>
            </w:r>
          </w:p>
        </w:tc>
      </w:tr>
      <w:tr w:rsidR="00E74B60" w:rsidTr="006E3794">
        <w:trPr>
          <w:trHeight w:val="150"/>
        </w:trPr>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4η Ξηροπόταμος (11 χιλιόμετρα από Καμαριώτισσα)</w:t>
            </w:r>
          </w:p>
        </w:tc>
      </w:tr>
      <w:tr w:rsidR="00E74B60" w:rsidTr="006E3794">
        <w:trPr>
          <w:trHeight w:val="150"/>
        </w:trPr>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5</w:t>
            </w:r>
            <w:r>
              <w:rPr>
                <w:rFonts w:ascii="Cambria" w:hAnsi="Cambria" w:cs="Cambria"/>
                <w:i/>
                <w:sz w:val="16"/>
                <w:szCs w:val="16"/>
                <w:vertAlign w:val="superscript"/>
              </w:rPr>
              <w:t>η</w:t>
            </w:r>
            <w:r>
              <w:rPr>
                <w:rFonts w:ascii="Cambria" w:hAnsi="Cambria" w:cs="Cambria"/>
                <w:i/>
                <w:sz w:val="16"/>
                <w:szCs w:val="16"/>
              </w:rPr>
              <w:t xml:space="preserve"> Λάκκωμα ΚΔΑΠ </w:t>
            </w:r>
            <w:r>
              <w:rPr>
                <w:rFonts w:ascii="Cambria" w:hAnsi="Cambria" w:cs="Cambria"/>
                <w:b/>
                <w:bCs/>
                <w:i/>
                <w:sz w:val="16"/>
                <w:szCs w:val="16"/>
              </w:rPr>
              <w:t>(12 χλμ από Καμαριώτισσα)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6η Κουτράδια</w:t>
            </w:r>
            <w:r>
              <w:rPr>
                <w:rFonts w:ascii="Cambria" w:hAnsi="Cambria" w:cs="Cambria"/>
                <w:b/>
                <w:bCs/>
                <w:i/>
                <w:sz w:val="16"/>
                <w:szCs w:val="16"/>
              </w:rPr>
              <w:t>(13 χλμ από Καμαριώτισσα)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 xml:space="preserve"> Προφήτης Ηλίας  </w:t>
            </w:r>
            <w:r>
              <w:rPr>
                <w:rFonts w:ascii="Cambria" w:hAnsi="Cambria" w:cs="Cambria"/>
                <w:b/>
                <w:bCs/>
                <w:i/>
                <w:sz w:val="16"/>
                <w:szCs w:val="16"/>
              </w:rPr>
              <w:t>(14 χλμ από Καμαριώτισσα)</w:t>
            </w:r>
          </w:p>
        </w:tc>
      </w:tr>
      <w:tr w:rsidR="00E74B60" w:rsidTr="006E3794">
        <w:tc>
          <w:tcPr>
            <w:tcW w:w="156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b/>
                <w:bCs/>
                <w:i/>
                <w:sz w:val="16"/>
                <w:szCs w:val="16"/>
              </w:rPr>
              <w:t>ΕΠΙΣΤΡΟΦΗ</w:t>
            </w:r>
          </w:p>
        </w:tc>
        <w:tc>
          <w:tcPr>
            <w:tcW w:w="144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i/>
                <w:sz w:val="16"/>
                <w:szCs w:val="16"/>
              </w:rPr>
              <w:t>14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ind w:right="-108"/>
              <w:rPr>
                <w:rFonts w:ascii="Cambria" w:hAnsi="Cambria" w:cs="Cambria"/>
                <w:i/>
                <w:sz w:val="16"/>
                <w:szCs w:val="16"/>
              </w:rPr>
            </w:pPr>
            <w:r>
              <w:rPr>
                <w:rFonts w:ascii="Cambria" w:hAnsi="Cambria" w:cs="Cambria"/>
                <w:i/>
                <w:sz w:val="16"/>
                <w:szCs w:val="16"/>
              </w:rPr>
              <w:t>Προφήτης Ηλίας</w:t>
            </w:r>
          </w:p>
        </w:tc>
        <w:tc>
          <w:tcPr>
            <w:tcW w:w="144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i/>
                <w:sz w:val="16"/>
                <w:szCs w:val="16"/>
              </w:rPr>
              <w:t>Καμαριώτισσα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1η Κουτράδια</w:t>
            </w:r>
            <w:r>
              <w:rPr>
                <w:rFonts w:ascii="Cambria" w:hAnsi="Cambria" w:cs="Cambria"/>
                <w:b/>
                <w:bCs/>
                <w:i/>
                <w:sz w:val="16"/>
                <w:szCs w:val="16"/>
              </w:rPr>
              <w:t>(1 χλμ από Προφήτη Ηλία)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 xml:space="preserve">2η Λάκκωμα  ΚΔΑΠ </w:t>
            </w:r>
            <w:r>
              <w:rPr>
                <w:rFonts w:ascii="Cambria" w:hAnsi="Cambria" w:cs="Cambria"/>
                <w:b/>
                <w:bCs/>
                <w:i/>
                <w:sz w:val="16"/>
                <w:szCs w:val="16"/>
              </w:rPr>
              <w:t>(2χλμ από Προφήτη Ηλία)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 xml:space="preserve">3η Ξηροπόταμος (3 </w:t>
            </w:r>
            <w:r>
              <w:rPr>
                <w:rFonts w:ascii="Cambria" w:hAnsi="Cambria" w:cs="Cambria"/>
                <w:b/>
                <w:bCs/>
                <w:i/>
                <w:sz w:val="16"/>
                <w:szCs w:val="16"/>
              </w:rPr>
              <w:t>χλμ από Προφήτη Ηλία)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4η Μακρυλιές</w:t>
            </w:r>
            <w:r>
              <w:rPr>
                <w:rFonts w:ascii="Cambria" w:hAnsi="Cambria" w:cs="Cambria"/>
                <w:b/>
                <w:bCs/>
                <w:i/>
                <w:sz w:val="16"/>
                <w:szCs w:val="16"/>
              </w:rPr>
              <w:t>(4 χλμ από Προφήτη Ηλία)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5η Αλώνια</w:t>
            </w:r>
            <w:r>
              <w:rPr>
                <w:rFonts w:ascii="Cambria" w:hAnsi="Cambria" w:cs="Cambria"/>
                <w:b/>
                <w:bCs/>
                <w:i/>
                <w:sz w:val="16"/>
                <w:szCs w:val="16"/>
              </w:rPr>
              <w:t xml:space="preserve">  (9 χλμ από Προφήτη Ηλία)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6η Σωληνάρι</w:t>
            </w:r>
            <w:r>
              <w:rPr>
                <w:rFonts w:ascii="Cambria" w:hAnsi="Cambria" w:cs="Cambria"/>
                <w:b/>
                <w:bCs/>
                <w:i/>
                <w:sz w:val="16"/>
                <w:szCs w:val="16"/>
              </w:rPr>
              <w:t>(13χλμ από Προφήτη Ηλία)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Καμαριώτισσα</w:t>
            </w:r>
            <w:r>
              <w:rPr>
                <w:rFonts w:ascii="Cambria" w:hAnsi="Cambria" w:cs="Cambria"/>
                <w:b/>
                <w:bCs/>
                <w:i/>
                <w:sz w:val="16"/>
                <w:szCs w:val="16"/>
              </w:rPr>
              <w:t>(14 χλμ από Προφήτη Ηλία)</w:t>
            </w:r>
          </w:p>
        </w:tc>
      </w:tr>
      <w:tr w:rsidR="00E74B60" w:rsidTr="006E3794">
        <w:tc>
          <w:tcPr>
            <w:tcW w:w="156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b/>
                <w:bCs/>
                <w:i/>
                <w:sz w:val="16"/>
                <w:szCs w:val="16"/>
              </w:rPr>
              <w:t>Καμαριώτισσα- Παλαιάπολη- Θέρμα</w:t>
            </w:r>
          </w:p>
        </w:tc>
        <w:tc>
          <w:tcPr>
            <w:tcW w:w="144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i/>
                <w:sz w:val="16"/>
                <w:szCs w:val="16"/>
              </w:rPr>
              <w:t>14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ind w:right="-108"/>
              <w:rPr>
                <w:rFonts w:ascii="Cambria" w:hAnsi="Cambria" w:cs="Cambria"/>
                <w:i/>
                <w:sz w:val="16"/>
                <w:szCs w:val="16"/>
              </w:rPr>
            </w:pPr>
            <w:r>
              <w:rPr>
                <w:rFonts w:ascii="Cambria" w:hAnsi="Cambria" w:cs="Cambria"/>
                <w:i/>
                <w:sz w:val="16"/>
                <w:szCs w:val="16"/>
              </w:rPr>
              <w:t>Καμαριώτισσα</w:t>
            </w:r>
          </w:p>
        </w:tc>
        <w:tc>
          <w:tcPr>
            <w:tcW w:w="144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i/>
                <w:sz w:val="16"/>
                <w:szCs w:val="16"/>
              </w:rPr>
              <w:t>Θέρμα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 xml:space="preserve">1η Κατσαμπάς </w:t>
            </w:r>
            <w:r>
              <w:rPr>
                <w:rFonts w:ascii="Cambria" w:hAnsi="Cambria" w:cs="Cambria"/>
                <w:b/>
                <w:bCs/>
                <w:i/>
                <w:sz w:val="16"/>
                <w:szCs w:val="16"/>
              </w:rPr>
              <w:t>(5 χλμ από Καμαριώτισσα)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2η Παλαιάπολη</w:t>
            </w:r>
            <w:r>
              <w:rPr>
                <w:rFonts w:ascii="Cambria" w:hAnsi="Cambria" w:cs="Cambria"/>
                <w:b/>
                <w:bCs/>
                <w:i/>
                <w:sz w:val="16"/>
                <w:szCs w:val="16"/>
              </w:rPr>
              <w:t>(6,40 χλμ από Καμαριώτισσα)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 xml:space="preserve">3η Βασιλικός </w:t>
            </w:r>
            <w:r>
              <w:rPr>
                <w:rFonts w:ascii="Cambria" w:hAnsi="Cambria" w:cs="Cambria"/>
                <w:b/>
                <w:bCs/>
                <w:i/>
                <w:sz w:val="16"/>
                <w:szCs w:val="16"/>
              </w:rPr>
              <w:t>(9 χλμ από Καμαριώτισσα)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4η Κάτω Καριώτες</w:t>
            </w:r>
            <w:r>
              <w:rPr>
                <w:rFonts w:ascii="Cambria" w:hAnsi="Cambria" w:cs="Cambria"/>
                <w:b/>
                <w:bCs/>
                <w:i/>
                <w:sz w:val="16"/>
                <w:szCs w:val="16"/>
              </w:rPr>
              <w:t>(10,50 χλμ από Καμαριώτισσα)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5η Άνω Καριώτες</w:t>
            </w:r>
            <w:r>
              <w:rPr>
                <w:rFonts w:ascii="Cambria" w:hAnsi="Cambria" w:cs="Cambria"/>
                <w:b/>
                <w:bCs/>
                <w:i/>
                <w:sz w:val="16"/>
                <w:szCs w:val="16"/>
              </w:rPr>
              <w:t>(11,80 χλμ από Καμαριώτισσα)</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 xml:space="preserve">6η Λιμάνι Θέρμα </w:t>
            </w:r>
            <w:r>
              <w:rPr>
                <w:rFonts w:ascii="Cambria" w:hAnsi="Cambria" w:cs="Cambria"/>
                <w:b/>
                <w:bCs/>
                <w:i/>
                <w:sz w:val="16"/>
                <w:szCs w:val="16"/>
              </w:rPr>
              <w:t>(13,50 χλμ από Καμαριώτισσα)</w:t>
            </w:r>
          </w:p>
        </w:tc>
      </w:tr>
      <w:tr w:rsidR="00E74B60" w:rsidTr="006E3794">
        <w:trPr>
          <w:trHeight w:val="150"/>
        </w:trPr>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7</w:t>
            </w:r>
            <w:r>
              <w:rPr>
                <w:rFonts w:ascii="Cambria" w:hAnsi="Cambria" w:cs="Cambria"/>
                <w:i/>
                <w:sz w:val="16"/>
                <w:szCs w:val="16"/>
                <w:vertAlign w:val="superscript"/>
              </w:rPr>
              <w:t>η</w:t>
            </w:r>
            <w:r>
              <w:rPr>
                <w:rFonts w:ascii="Cambria" w:hAnsi="Cambria" w:cs="Cambria"/>
                <w:i/>
                <w:sz w:val="16"/>
                <w:szCs w:val="16"/>
              </w:rPr>
              <w:t xml:space="preserve"> Θέρμα</w:t>
            </w:r>
            <w:r>
              <w:rPr>
                <w:rFonts w:ascii="Cambria" w:hAnsi="Cambria" w:cs="Cambria"/>
                <w:b/>
                <w:bCs/>
                <w:i/>
                <w:sz w:val="16"/>
                <w:szCs w:val="16"/>
              </w:rPr>
              <w:t xml:space="preserve"> (14,00 χλμ από Καμαριώτισσα)</w:t>
            </w:r>
          </w:p>
        </w:tc>
      </w:tr>
      <w:tr w:rsidR="00E74B60" w:rsidTr="006E3794">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8</w:t>
            </w:r>
            <w:r>
              <w:rPr>
                <w:rFonts w:ascii="Cambria" w:hAnsi="Cambria" w:cs="Cambria"/>
                <w:i/>
                <w:sz w:val="16"/>
                <w:szCs w:val="16"/>
                <w:vertAlign w:val="superscript"/>
              </w:rPr>
              <w:t>η</w:t>
            </w:r>
            <w:r>
              <w:rPr>
                <w:rFonts w:ascii="Cambria" w:hAnsi="Cambria" w:cs="Cambria"/>
                <w:i/>
                <w:sz w:val="16"/>
                <w:szCs w:val="16"/>
              </w:rPr>
              <w:t xml:space="preserve"> Ελεύθερη κατασκήνωση (15,70 </w:t>
            </w:r>
            <w:r>
              <w:rPr>
                <w:rFonts w:ascii="Cambria" w:hAnsi="Cambria" w:cs="Cambria"/>
                <w:b/>
                <w:bCs/>
                <w:i/>
                <w:sz w:val="16"/>
                <w:szCs w:val="16"/>
              </w:rPr>
              <w:t>χλμ από Καμαριώτισσα)</w:t>
            </w:r>
          </w:p>
        </w:tc>
      </w:tr>
      <w:tr w:rsidR="00E74B60" w:rsidTr="006E3794">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9</w:t>
            </w:r>
            <w:r>
              <w:rPr>
                <w:rFonts w:ascii="Cambria" w:hAnsi="Cambria" w:cs="Cambria"/>
                <w:i/>
                <w:sz w:val="16"/>
                <w:szCs w:val="16"/>
                <w:vertAlign w:val="superscript"/>
              </w:rPr>
              <w:t>η</w:t>
            </w:r>
            <w:r>
              <w:rPr>
                <w:rFonts w:ascii="Cambria" w:hAnsi="Cambria" w:cs="Cambria"/>
                <w:i/>
                <w:sz w:val="16"/>
                <w:szCs w:val="16"/>
              </w:rPr>
              <w:t xml:space="preserve">Μαντζαρούδα (16,70 </w:t>
            </w:r>
            <w:r>
              <w:rPr>
                <w:rFonts w:ascii="Cambria" w:hAnsi="Cambria" w:cs="Cambria"/>
                <w:b/>
                <w:bCs/>
                <w:i/>
                <w:sz w:val="16"/>
                <w:szCs w:val="16"/>
              </w:rPr>
              <w:t>χλμ  από Καμαριώτισσα)</w:t>
            </w:r>
          </w:p>
        </w:tc>
      </w:tr>
      <w:tr w:rsidR="00E74B60" w:rsidTr="006E3794">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10</w:t>
            </w:r>
            <w:r>
              <w:rPr>
                <w:rFonts w:ascii="Cambria" w:hAnsi="Cambria" w:cs="Cambria"/>
                <w:i/>
                <w:sz w:val="16"/>
                <w:szCs w:val="16"/>
                <w:vertAlign w:val="superscript"/>
              </w:rPr>
              <w:t>η</w:t>
            </w:r>
            <w:r>
              <w:rPr>
                <w:rFonts w:ascii="Cambria" w:hAnsi="Cambria" w:cs="Cambria"/>
                <w:i/>
                <w:sz w:val="16"/>
                <w:szCs w:val="16"/>
              </w:rPr>
              <w:t xml:space="preserve"> Κάμπινγκ Βαράδες (17,70 </w:t>
            </w:r>
            <w:r>
              <w:rPr>
                <w:rFonts w:ascii="Cambria" w:hAnsi="Cambria" w:cs="Cambria"/>
                <w:b/>
                <w:bCs/>
                <w:i/>
                <w:sz w:val="16"/>
                <w:szCs w:val="16"/>
              </w:rPr>
              <w:t>χλμαπό Καμαριώτισσα)</w:t>
            </w:r>
          </w:p>
        </w:tc>
      </w:tr>
      <w:tr w:rsidR="00E74B60" w:rsidTr="006E3794">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 xml:space="preserve">Φονιάς (19,50 </w:t>
            </w:r>
            <w:r>
              <w:rPr>
                <w:rFonts w:ascii="Cambria" w:hAnsi="Cambria" w:cs="Cambria"/>
                <w:b/>
                <w:bCs/>
                <w:i/>
                <w:sz w:val="16"/>
                <w:szCs w:val="16"/>
              </w:rPr>
              <w:t>χλμ από Καμαριώτισσα)</w:t>
            </w:r>
          </w:p>
        </w:tc>
      </w:tr>
      <w:tr w:rsidR="00E74B60" w:rsidTr="006E3794">
        <w:trPr>
          <w:trHeight w:val="62"/>
        </w:trPr>
        <w:tc>
          <w:tcPr>
            <w:tcW w:w="156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b/>
                <w:bCs/>
                <w:i/>
                <w:sz w:val="16"/>
                <w:szCs w:val="16"/>
              </w:rPr>
              <w:t>ΕΠΙΣΤΡΟΦΗ</w:t>
            </w:r>
          </w:p>
        </w:tc>
        <w:tc>
          <w:tcPr>
            <w:tcW w:w="144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i/>
                <w:sz w:val="16"/>
                <w:szCs w:val="16"/>
              </w:rPr>
              <w:t>14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ind w:right="-108"/>
              <w:rPr>
                <w:rFonts w:ascii="Cambria" w:hAnsi="Cambria" w:cs="Cambria"/>
                <w:i/>
                <w:sz w:val="16"/>
                <w:szCs w:val="16"/>
              </w:rPr>
            </w:pPr>
            <w:r>
              <w:rPr>
                <w:rFonts w:ascii="Cambria" w:hAnsi="Cambria" w:cs="Cambria"/>
                <w:i/>
                <w:sz w:val="16"/>
                <w:szCs w:val="16"/>
              </w:rPr>
              <w:t>Θέρμα</w:t>
            </w:r>
          </w:p>
        </w:tc>
        <w:tc>
          <w:tcPr>
            <w:tcW w:w="1440" w:type="dxa"/>
            <w:vMerge w:val="restart"/>
            <w:tcBorders>
              <w:top w:val="double" w:sz="1" w:space="0" w:color="000080"/>
              <w:left w:val="double" w:sz="1" w:space="0" w:color="000080"/>
              <w:bottom w:val="double" w:sz="1" w:space="0" w:color="000080"/>
            </w:tcBorders>
            <w:shd w:val="clear" w:color="auto" w:fill="auto"/>
          </w:tcPr>
          <w:p w:rsidR="00E74B60" w:rsidRDefault="00E74B60" w:rsidP="006E3794">
            <w:pPr>
              <w:pStyle w:val="Web"/>
              <w:spacing w:before="0"/>
              <w:rPr>
                <w:rFonts w:ascii="Cambria" w:hAnsi="Cambria" w:cs="Cambria"/>
                <w:i/>
                <w:sz w:val="16"/>
                <w:szCs w:val="16"/>
              </w:rPr>
            </w:pPr>
            <w:r>
              <w:rPr>
                <w:rFonts w:ascii="Cambria" w:hAnsi="Cambria" w:cs="Cambria"/>
                <w:i/>
                <w:sz w:val="16"/>
                <w:szCs w:val="16"/>
              </w:rPr>
              <w:t>Καμαριώτισσα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napToGrid w:val="0"/>
              <w:spacing w:before="0"/>
              <w:rPr>
                <w:rFonts w:ascii="Cambria" w:hAnsi="Cambria" w:cs="Cambria"/>
                <w:i/>
                <w:sz w:val="16"/>
                <w:szCs w:val="16"/>
              </w:rPr>
            </w:pPr>
          </w:p>
          <w:p w:rsidR="00E74B60" w:rsidRDefault="00E74B60" w:rsidP="006E3794">
            <w:pPr>
              <w:pStyle w:val="Web"/>
            </w:pPr>
            <w:r>
              <w:rPr>
                <w:rFonts w:ascii="Cambria" w:hAnsi="Cambria" w:cs="Cambria"/>
                <w:i/>
                <w:sz w:val="16"/>
                <w:szCs w:val="16"/>
              </w:rPr>
              <w:t xml:space="preserve"> 1 η Κάμπινγκ Βαράδες (1,8 </w:t>
            </w:r>
            <w:r>
              <w:rPr>
                <w:rFonts w:ascii="Cambria" w:hAnsi="Cambria" w:cs="Cambria"/>
                <w:b/>
                <w:bCs/>
                <w:i/>
                <w:sz w:val="16"/>
                <w:szCs w:val="16"/>
              </w:rPr>
              <w:t>χλμ</w:t>
            </w:r>
            <w:r>
              <w:rPr>
                <w:rFonts w:ascii="Cambria" w:hAnsi="Cambria" w:cs="Cambria"/>
                <w:i/>
                <w:sz w:val="16"/>
                <w:szCs w:val="16"/>
              </w:rPr>
              <w:t>από Φονιά )</w:t>
            </w:r>
          </w:p>
        </w:tc>
      </w:tr>
      <w:tr w:rsidR="00E74B60" w:rsidTr="006E3794">
        <w:trPr>
          <w:trHeight w:val="62"/>
        </w:trPr>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 xml:space="preserve"> 2η  Μαντζαρούδα (2,80 </w:t>
            </w:r>
            <w:r>
              <w:rPr>
                <w:rFonts w:ascii="Cambria" w:hAnsi="Cambria" w:cs="Cambria"/>
                <w:b/>
                <w:bCs/>
                <w:i/>
                <w:sz w:val="16"/>
                <w:szCs w:val="16"/>
              </w:rPr>
              <w:t>χλμ</w:t>
            </w:r>
            <w:r>
              <w:rPr>
                <w:rFonts w:ascii="Cambria" w:hAnsi="Cambria" w:cs="Cambria"/>
                <w:i/>
                <w:sz w:val="16"/>
                <w:szCs w:val="16"/>
              </w:rPr>
              <w:t>από Φονιά)</w:t>
            </w:r>
          </w:p>
        </w:tc>
      </w:tr>
      <w:tr w:rsidR="00E74B60" w:rsidTr="006E3794">
        <w:trPr>
          <w:trHeight w:val="155"/>
        </w:trPr>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28"/>
                <w:szCs w:val="28"/>
                <w:vertAlign w:val="superscript"/>
              </w:rPr>
              <w:t xml:space="preserve">3η    </w:t>
            </w:r>
            <w:r>
              <w:rPr>
                <w:rFonts w:ascii="Cambria" w:hAnsi="Cambria" w:cs="Cambria"/>
                <w:i/>
                <w:sz w:val="16"/>
                <w:szCs w:val="16"/>
              </w:rPr>
              <w:t xml:space="preserve">Ελεύθερη κατασκήνωση (3,80 </w:t>
            </w:r>
            <w:r>
              <w:rPr>
                <w:rFonts w:ascii="Cambria" w:hAnsi="Cambria" w:cs="Cambria"/>
                <w:b/>
                <w:bCs/>
                <w:i/>
                <w:sz w:val="16"/>
                <w:szCs w:val="16"/>
              </w:rPr>
              <w:t>χλμ</w:t>
            </w:r>
            <w:r>
              <w:rPr>
                <w:rFonts w:ascii="Cambria" w:hAnsi="Cambria" w:cs="Cambria"/>
                <w:i/>
                <w:sz w:val="16"/>
                <w:szCs w:val="16"/>
              </w:rPr>
              <w:t>από Φονια)</w:t>
            </w:r>
          </w:p>
        </w:tc>
      </w:tr>
      <w:tr w:rsidR="00E74B60" w:rsidTr="006E3794">
        <w:trPr>
          <w:trHeight w:val="155"/>
        </w:trPr>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28"/>
                <w:szCs w:val="28"/>
                <w:vertAlign w:val="superscript"/>
              </w:rPr>
              <w:t xml:space="preserve">4η </w:t>
            </w:r>
            <w:r>
              <w:rPr>
                <w:rFonts w:ascii="Cambria" w:hAnsi="Cambria" w:cs="Cambria"/>
                <w:i/>
                <w:sz w:val="16"/>
                <w:szCs w:val="16"/>
              </w:rPr>
              <w:t xml:space="preserve"> Θέρμα (5,5 </w:t>
            </w:r>
            <w:r>
              <w:rPr>
                <w:rFonts w:ascii="Cambria" w:hAnsi="Cambria" w:cs="Cambria"/>
                <w:b/>
                <w:bCs/>
                <w:i/>
                <w:sz w:val="16"/>
                <w:szCs w:val="16"/>
              </w:rPr>
              <w:t>χλμ</w:t>
            </w:r>
            <w:r>
              <w:rPr>
                <w:rFonts w:ascii="Cambria" w:hAnsi="Cambria" w:cs="Cambria"/>
                <w:i/>
                <w:sz w:val="16"/>
                <w:szCs w:val="16"/>
              </w:rPr>
              <w:t xml:space="preserve">από Φονιά ) </w:t>
            </w:r>
          </w:p>
        </w:tc>
      </w:tr>
      <w:tr w:rsidR="00E74B60" w:rsidTr="006E3794">
        <w:trPr>
          <w:trHeight w:val="155"/>
        </w:trPr>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28"/>
                <w:szCs w:val="28"/>
                <w:vertAlign w:val="superscript"/>
              </w:rPr>
              <w:t>5</w:t>
            </w:r>
            <w:r>
              <w:rPr>
                <w:rFonts w:ascii="Cambria" w:hAnsi="Cambria" w:cs="Cambria"/>
                <w:i/>
                <w:sz w:val="16"/>
                <w:szCs w:val="16"/>
                <w:vertAlign w:val="superscript"/>
              </w:rPr>
              <w:t>η</w:t>
            </w:r>
            <w:r>
              <w:rPr>
                <w:rFonts w:ascii="Cambria" w:hAnsi="Cambria" w:cs="Cambria"/>
                <w:i/>
                <w:sz w:val="16"/>
                <w:szCs w:val="16"/>
              </w:rPr>
              <w:t xml:space="preserve"> Λιμάνι Θέρμων 6 </w:t>
            </w:r>
            <w:r>
              <w:rPr>
                <w:rFonts w:ascii="Cambria" w:hAnsi="Cambria" w:cs="Cambria"/>
                <w:b/>
                <w:bCs/>
                <w:i/>
                <w:sz w:val="16"/>
                <w:szCs w:val="16"/>
              </w:rPr>
              <w:t>χλμ</w:t>
            </w:r>
            <w:r>
              <w:rPr>
                <w:rFonts w:ascii="Cambria" w:hAnsi="Cambria" w:cs="Cambria"/>
                <w:i/>
                <w:sz w:val="16"/>
                <w:szCs w:val="16"/>
              </w:rPr>
              <w:t>από Φονιά)</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6η Άνω Καριώτες</w:t>
            </w:r>
            <w:r>
              <w:rPr>
                <w:rFonts w:ascii="Cambria" w:hAnsi="Cambria" w:cs="Cambria"/>
                <w:b/>
                <w:bCs/>
                <w:i/>
                <w:sz w:val="16"/>
                <w:szCs w:val="16"/>
              </w:rPr>
              <w:t xml:space="preserve">(7,70 χλμ από </w:t>
            </w:r>
            <w:r>
              <w:rPr>
                <w:rFonts w:ascii="Cambria" w:hAnsi="Cambria" w:cs="Cambria"/>
                <w:i/>
                <w:sz w:val="16"/>
                <w:szCs w:val="16"/>
              </w:rPr>
              <w:t>Φονιά</w:t>
            </w:r>
            <w:r>
              <w:rPr>
                <w:rFonts w:ascii="Cambria" w:hAnsi="Cambria" w:cs="Cambria"/>
                <w:b/>
                <w:bCs/>
                <w:i/>
                <w:sz w:val="16"/>
                <w:szCs w:val="16"/>
              </w:rPr>
              <w:t>)</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7η Κάτω Καριώτες</w:t>
            </w:r>
            <w:r>
              <w:rPr>
                <w:rFonts w:ascii="Cambria" w:hAnsi="Cambria" w:cs="Cambria"/>
                <w:b/>
                <w:bCs/>
                <w:i/>
                <w:sz w:val="16"/>
                <w:szCs w:val="16"/>
              </w:rPr>
              <w:t xml:space="preserve">(9 χλμ από </w:t>
            </w:r>
            <w:r>
              <w:rPr>
                <w:rFonts w:ascii="Cambria" w:hAnsi="Cambria" w:cs="Cambria"/>
                <w:i/>
                <w:sz w:val="16"/>
                <w:szCs w:val="16"/>
              </w:rPr>
              <w:t>Φονιά</w:t>
            </w:r>
            <w:r>
              <w:rPr>
                <w:rFonts w:ascii="Cambria" w:hAnsi="Cambria" w:cs="Cambria"/>
                <w:b/>
                <w:bCs/>
                <w:i/>
                <w:sz w:val="16"/>
                <w:szCs w:val="16"/>
              </w:rPr>
              <w:t>)</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 xml:space="preserve">9η Βασιλικός </w:t>
            </w:r>
            <w:r>
              <w:rPr>
                <w:rFonts w:ascii="Cambria" w:hAnsi="Cambria" w:cs="Cambria"/>
                <w:b/>
                <w:bCs/>
                <w:i/>
                <w:sz w:val="16"/>
                <w:szCs w:val="16"/>
              </w:rPr>
              <w:t xml:space="preserve">(10,50 χλμ από </w:t>
            </w:r>
            <w:r>
              <w:rPr>
                <w:rFonts w:ascii="Cambria" w:hAnsi="Cambria" w:cs="Cambria"/>
                <w:i/>
                <w:sz w:val="16"/>
                <w:szCs w:val="16"/>
              </w:rPr>
              <w:t>Φονιά</w:t>
            </w:r>
            <w:r>
              <w:rPr>
                <w:rFonts w:ascii="Cambria" w:hAnsi="Cambria" w:cs="Cambria"/>
                <w:b/>
                <w:bCs/>
                <w:i/>
                <w:sz w:val="16"/>
                <w:szCs w:val="16"/>
              </w:rPr>
              <w:t>)</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8η Παλαιάπολη</w:t>
            </w:r>
            <w:r>
              <w:rPr>
                <w:rFonts w:ascii="Cambria" w:hAnsi="Cambria" w:cs="Cambria"/>
                <w:b/>
                <w:bCs/>
                <w:i/>
                <w:sz w:val="16"/>
                <w:szCs w:val="16"/>
              </w:rPr>
              <w:t xml:space="preserve">(13,10 χλμ από </w:t>
            </w:r>
            <w:r>
              <w:rPr>
                <w:rFonts w:ascii="Cambria" w:hAnsi="Cambria" w:cs="Cambria"/>
                <w:i/>
                <w:sz w:val="16"/>
                <w:szCs w:val="16"/>
              </w:rPr>
              <w:t>Φονιά</w:t>
            </w:r>
            <w:r>
              <w:rPr>
                <w:rFonts w:ascii="Cambria" w:hAnsi="Cambria" w:cs="Cambria"/>
                <w:b/>
                <w:bCs/>
                <w:i/>
                <w:sz w:val="16"/>
                <w:szCs w:val="16"/>
              </w:rPr>
              <w:t>)</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 xml:space="preserve">9η Κατσαμπάς </w:t>
            </w:r>
            <w:r>
              <w:rPr>
                <w:rFonts w:ascii="Cambria" w:hAnsi="Cambria" w:cs="Cambria"/>
                <w:b/>
                <w:bCs/>
                <w:i/>
                <w:sz w:val="16"/>
                <w:szCs w:val="16"/>
              </w:rPr>
              <w:t xml:space="preserve">(14,50 χλμ από </w:t>
            </w:r>
            <w:r>
              <w:rPr>
                <w:rFonts w:ascii="Cambria" w:hAnsi="Cambria" w:cs="Cambria"/>
                <w:i/>
                <w:sz w:val="16"/>
                <w:szCs w:val="16"/>
              </w:rPr>
              <w:t>Φονιά</w:t>
            </w:r>
            <w:r>
              <w:rPr>
                <w:rFonts w:ascii="Cambria" w:hAnsi="Cambria" w:cs="Cambria"/>
                <w:b/>
                <w:bCs/>
                <w:i/>
                <w:sz w:val="16"/>
                <w:szCs w:val="16"/>
              </w:rPr>
              <w:t>)</w:t>
            </w:r>
          </w:p>
        </w:tc>
      </w:tr>
      <w:tr w:rsidR="00E74B60" w:rsidTr="006E3794">
        <w:tc>
          <w:tcPr>
            <w:tcW w:w="156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258"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1440" w:type="dxa"/>
            <w:vMerge/>
            <w:tcBorders>
              <w:top w:val="double" w:sz="1" w:space="0" w:color="000080"/>
              <w:left w:val="double" w:sz="1" w:space="0" w:color="000080"/>
              <w:bottom w:val="double" w:sz="1" w:space="0" w:color="000080"/>
            </w:tcBorders>
            <w:shd w:val="clear" w:color="auto" w:fill="auto"/>
            <w:vAlign w:val="center"/>
          </w:tcPr>
          <w:p w:rsidR="00E74B60" w:rsidRDefault="00E74B60" w:rsidP="006E3794">
            <w:pPr>
              <w:snapToGrid w:val="0"/>
              <w:rPr>
                <w:rFonts w:ascii="Cambria" w:hAnsi="Cambria" w:cs="Cambria"/>
                <w:i/>
                <w:sz w:val="16"/>
                <w:szCs w:val="16"/>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rsidR="00E74B60" w:rsidRDefault="00E74B60" w:rsidP="006E3794">
            <w:pPr>
              <w:pStyle w:val="Web"/>
              <w:spacing w:before="0"/>
            </w:pPr>
            <w:r>
              <w:rPr>
                <w:rFonts w:ascii="Cambria" w:hAnsi="Cambria" w:cs="Cambria"/>
                <w:i/>
                <w:sz w:val="16"/>
                <w:szCs w:val="16"/>
              </w:rPr>
              <w:t>Καμαριώτισσα</w:t>
            </w:r>
            <w:r>
              <w:rPr>
                <w:rFonts w:ascii="Cambria" w:hAnsi="Cambria" w:cs="Cambria"/>
                <w:b/>
                <w:bCs/>
                <w:i/>
                <w:sz w:val="16"/>
                <w:szCs w:val="16"/>
              </w:rPr>
              <w:t xml:space="preserve">(19,50 χλμ από </w:t>
            </w:r>
            <w:r>
              <w:rPr>
                <w:rFonts w:ascii="Cambria" w:hAnsi="Cambria" w:cs="Cambria"/>
                <w:i/>
                <w:sz w:val="16"/>
                <w:szCs w:val="16"/>
              </w:rPr>
              <w:t>Φονιά</w:t>
            </w:r>
            <w:r>
              <w:rPr>
                <w:rFonts w:ascii="Cambria" w:hAnsi="Cambria" w:cs="Cambria"/>
                <w:b/>
                <w:bCs/>
                <w:i/>
                <w:sz w:val="16"/>
                <w:szCs w:val="16"/>
              </w:rPr>
              <w:t>)</w:t>
            </w:r>
          </w:p>
        </w:tc>
      </w:tr>
    </w:tbl>
    <w:p w:rsidR="00E74B60" w:rsidRDefault="00E74B60" w:rsidP="00E74B60">
      <w:pPr>
        <w:jc w:val="both"/>
        <w:rPr>
          <w:rFonts w:ascii="Tahoma" w:hAnsi="Tahoma" w:cs="Tahoma"/>
          <w:i/>
        </w:rPr>
      </w:pPr>
    </w:p>
    <w:p w:rsidR="00E74B60" w:rsidRDefault="00E74B60" w:rsidP="00E74B60">
      <w:pPr>
        <w:jc w:val="both"/>
        <w:rPr>
          <w:rFonts w:ascii="Tahoma" w:hAnsi="Tahoma" w:cs="Tahoma"/>
          <w:i/>
        </w:rPr>
      </w:pPr>
    </w:p>
    <w:p w:rsidR="00E74B60" w:rsidRDefault="00E74B60" w:rsidP="00E74B60">
      <w:pPr>
        <w:jc w:val="both"/>
        <w:rPr>
          <w:rFonts w:ascii="Tahoma" w:hAnsi="Tahoma" w:cs="Tahoma"/>
          <w:i/>
        </w:rPr>
      </w:pPr>
      <w:r>
        <w:rPr>
          <w:rFonts w:ascii="Tahoma" w:hAnsi="Tahoma" w:cs="Tahoma"/>
          <w:i/>
        </w:rPr>
        <w:t xml:space="preserve">Τα προτεινόμενα δρομολόγια για την περίοδο 16/6/ 2018-15/6/2019 είναι τα εξής: </w:t>
      </w:r>
    </w:p>
    <w:p w:rsidR="00E74B60" w:rsidRDefault="00E74B60" w:rsidP="00E74B60">
      <w:pPr>
        <w:jc w:val="both"/>
        <w:rPr>
          <w:rFonts w:ascii="Tahoma" w:hAnsi="Tahoma" w:cs="Tahoma"/>
          <w:i/>
        </w:rPr>
      </w:pPr>
    </w:p>
    <w:p w:rsidR="00E74B60" w:rsidRPr="002657B4" w:rsidRDefault="00E74B60" w:rsidP="00E74B60">
      <w:pPr>
        <w:jc w:val="center"/>
        <w:rPr>
          <w:rFonts w:ascii="Tahoma" w:hAnsi="Tahoma" w:cs="Tahoma"/>
          <w:i/>
        </w:rPr>
      </w:pPr>
      <w:r>
        <w:rPr>
          <w:rFonts w:ascii="Tahoma" w:hAnsi="Tahoma" w:cs="Tahoma"/>
          <w:i/>
        </w:rPr>
        <w:t>ΠΙΝΑΚΑΣ Α</w:t>
      </w:r>
    </w:p>
    <w:p w:rsidR="00E74B60" w:rsidRDefault="00E74B60" w:rsidP="00E74B60">
      <w:pPr>
        <w:jc w:val="both"/>
        <w:rPr>
          <w:rFonts w:ascii="Tahoma" w:hAnsi="Tahoma" w:cs="Tahoma"/>
        </w:rPr>
      </w:pPr>
    </w:p>
    <w:tbl>
      <w:tblPr>
        <w:tblW w:w="12384" w:type="dxa"/>
        <w:tblInd w:w="-768" w:type="dxa"/>
        <w:tblLayout w:type="fixed"/>
        <w:tblCellMar>
          <w:top w:w="105" w:type="dxa"/>
          <w:left w:w="105" w:type="dxa"/>
          <w:bottom w:w="105" w:type="dxa"/>
          <w:right w:w="105" w:type="dxa"/>
        </w:tblCellMar>
        <w:tblLook w:val="0000"/>
      </w:tblPr>
      <w:tblGrid>
        <w:gridCol w:w="646"/>
        <w:gridCol w:w="665"/>
        <w:gridCol w:w="868"/>
        <w:gridCol w:w="1022"/>
        <w:gridCol w:w="975"/>
        <w:gridCol w:w="697"/>
        <w:gridCol w:w="813"/>
        <w:gridCol w:w="884"/>
        <w:gridCol w:w="885"/>
        <w:gridCol w:w="758"/>
        <w:gridCol w:w="884"/>
        <w:gridCol w:w="1011"/>
        <w:gridCol w:w="759"/>
        <w:gridCol w:w="1517"/>
      </w:tblGrid>
      <w:tr w:rsidR="00E74B60" w:rsidRPr="0009681A" w:rsidTr="006E3794">
        <w:trPr>
          <w:trHeight w:val="376"/>
        </w:trPr>
        <w:tc>
          <w:tcPr>
            <w:tcW w:w="646"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ΓΡΑΜΜΕΣ</w:t>
            </w:r>
          </w:p>
        </w:tc>
        <w:tc>
          <w:tcPr>
            <w:tcW w:w="665"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 xml:space="preserve">Χιλιομετρική </w:t>
            </w:r>
            <w:r w:rsidRPr="0009681A">
              <w:rPr>
                <w:rFonts w:ascii="Cambria" w:eastAsia="SimSun" w:hAnsi="Cambria" w:cs="Cambria"/>
                <w:b/>
                <w:bCs/>
                <w:kern w:val="1"/>
                <w:sz w:val="16"/>
                <w:szCs w:val="16"/>
                <w:lang w:eastAsia="hi-IN" w:bidi="hi-IN"/>
              </w:rPr>
              <w:lastRenderedPageBreak/>
              <w:t>απόσταση</w:t>
            </w:r>
          </w:p>
        </w:tc>
        <w:tc>
          <w:tcPr>
            <w:tcW w:w="868"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lastRenderedPageBreak/>
              <w:t>Περίοδος</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16/6-</w:t>
            </w:r>
            <w:r w:rsidRPr="0009681A">
              <w:rPr>
                <w:rFonts w:ascii="Cambria" w:eastAsia="SimSun" w:hAnsi="Cambria" w:cs="Cambria"/>
                <w:b/>
                <w:bCs/>
                <w:kern w:val="1"/>
                <w:sz w:val="16"/>
                <w:szCs w:val="16"/>
                <w:lang w:eastAsia="hi-IN" w:bidi="hi-IN"/>
              </w:rPr>
              <w:lastRenderedPageBreak/>
              <w:t>30/6</w:t>
            </w:r>
          </w:p>
        </w:tc>
        <w:tc>
          <w:tcPr>
            <w:tcW w:w="1022"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lastRenderedPageBreak/>
              <w:t>Περίοδος 1/7-3/9</w:t>
            </w:r>
          </w:p>
        </w:tc>
        <w:tc>
          <w:tcPr>
            <w:tcW w:w="975"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 xml:space="preserve">Περίοδος </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4/9-10/9</w:t>
            </w:r>
          </w:p>
        </w:tc>
        <w:tc>
          <w:tcPr>
            <w:tcW w:w="697"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11/9-</w:t>
            </w:r>
            <w:r w:rsidRPr="0009681A">
              <w:rPr>
                <w:rFonts w:ascii="Cambria" w:eastAsia="SimSun" w:hAnsi="Cambria" w:cs="Cambria"/>
                <w:b/>
                <w:bCs/>
                <w:kern w:val="1"/>
                <w:sz w:val="16"/>
                <w:szCs w:val="16"/>
                <w:lang w:eastAsia="hi-IN" w:bidi="hi-IN"/>
              </w:rPr>
              <w:lastRenderedPageBreak/>
              <w:t>30/9</w:t>
            </w:r>
          </w:p>
        </w:tc>
        <w:tc>
          <w:tcPr>
            <w:tcW w:w="813"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lastRenderedPageBreak/>
              <w:t>Περίοδος 1/10-</w:t>
            </w:r>
            <w:r w:rsidRPr="0009681A">
              <w:rPr>
                <w:rFonts w:ascii="Cambria" w:eastAsia="SimSun" w:hAnsi="Cambria" w:cs="Cambria"/>
                <w:b/>
                <w:bCs/>
                <w:kern w:val="1"/>
                <w:sz w:val="16"/>
                <w:szCs w:val="16"/>
                <w:lang w:eastAsia="hi-IN" w:bidi="hi-IN"/>
              </w:rPr>
              <w:lastRenderedPageBreak/>
              <w:t>15/10</w:t>
            </w:r>
          </w:p>
        </w:tc>
        <w:tc>
          <w:tcPr>
            <w:tcW w:w="884"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lastRenderedPageBreak/>
              <w:t xml:space="preserve">Περίοδος 16/10-14/5 </w:t>
            </w:r>
            <w:r w:rsidRPr="0009681A">
              <w:rPr>
                <w:rFonts w:ascii="Cambria" w:eastAsia="SimSun" w:hAnsi="Cambria" w:cs="Cambria"/>
                <w:b/>
                <w:bCs/>
                <w:kern w:val="1"/>
                <w:sz w:val="16"/>
                <w:szCs w:val="16"/>
                <w:lang w:eastAsia="hi-IN" w:bidi="hi-IN"/>
              </w:rPr>
              <w:lastRenderedPageBreak/>
              <w:t>(Εκτός ΣΚ)</w:t>
            </w:r>
          </w:p>
        </w:tc>
        <w:tc>
          <w:tcPr>
            <w:tcW w:w="885"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lastRenderedPageBreak/>
              <w:t>Περίοδος 16/5-15/6</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lastRenderedPageBreak/>
              <w:t>(Εκτός ΣΚ)</w:t>
            </w:r>
          </w:p>
        </w:tc>
        <w:tc>
          <w:tcPr>
            <w:tcW w:w="758"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lastRenderedPageBreak/>
              <w:t>Περίοδος Χριστο</w:t>
            </w:r>
            <w:r w:rsidRPr="0009681A">
              <w:rPr>
                <w:rFonts w:ascii="Cambria" w:eastAsia="SimSun" w:hAnsi="Cambria" w:cs="Cambria"/>
                <w:b/>
                <w:bCs/>
                <w:kern w:val="1"/>
                <w:sz w:val="16"/>
                <w:szCs w:val="16"/>
                <w:lang w:eastAsia="hi-IN" w:bidi="hi-IN"/>
              </w:rPr>
              <w:lastRenderedPageBreak/>
              <w:t>υγέννων</w:t>
            </w:r>
          </w:p>
        </w:tc>
        <w:tc>
          <w:tcPr>
            <w:tcW w:w="884"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lastRenderedPageBreak/>
              <w:t xml:space="preserve">Περίοδος </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lastRenderedPageBreak/>
              <w:t>Πάσχα</w:t>
            </w:r>
          </w:p>
        </w:tc>
        <w:tc>
          <w:tcPr>
            <w:tcW w:w="1011"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b/>
                <w:bCs/>
                <w:kern w:val="1"/>
                <w:sz w:val="16"/>
                <w:szCs w:val="16"/>
                <w:lang w:eastAsia="hi-IN" w:bidi="hi-IN"/>
              </w:rPr>
            </w:pP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ΑΦΕΤΗΡΙΑ</w:t>
            </w:r>
          </w:p>
        </w:tc>
        <w:tc>
          <w:tcPr>
            <w:tcW w:w="759"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ΤΕΡΜΑ</w:t>
            </w:r>
          </w:p>
        </w:tc>
        <w:tc>
          <w:tcPr>
            <w:tcW w:w="1517"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b/>
                <w:bCs/>
                <w:kern w:val="1"/>
                <w:sz w:val="16"/>
                <w:szCs w:val="16"/>
                <w:lang w:eastAsia="hi-IN" w:bidi="hi-IN"/>
              </w:rPr>
              <w:t>ΕΝΔΙΑΜΕΣΕΣ ΣΤΑΣΕΙΣ</w:t>
            </w:r>
          </w:p>
        </w:tc>
      </w:tr>
      <w:tr w:rsidR="00E74B60" w:rsidRPr="0009681A" w:rsidTr="006E3794">
        <w:trPr>
          <w:trHeight w:val="627"/>
        </w:trPr>
        <w:tc>
          <w:tcPr>
            <w:tcW w:w="64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b/>
                <w:bCs/>
                <w:kern w:val="1"/>
                <w:sz w:val="16"/>
                <w:szCs w:val="16"/>
                <w:lang w:eastAsia="hi-IN" w:bidi="hi-IN"/>
              </w:rPr>
              <w:lastRenderedPageBreak/>
              <w:t>Καμαριώτισσα- Χώρα</w:t>
            </w:r>
          </w:p>
        </w:tc>
        <w:tc>
          <w:tcPr>
            <w:tcW w:w="66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6 χιλιόμετρα</w:t>
            </w:r>
          </w:p>
        </w:tc>
        <w:tc>
          <w:tcPr>
            <w:tcW w:w="86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11.30</w:t>
            </w:r>
          </w:p>
          <w:p w:rsidR="00E74B60" w:rsidRPr="0009681A" w:rsidRDefault="00E74B60" w:rsidP="006E3794">
            <w:pPr>
              <w:widowControl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eastAsia="hi-IN" w:bidi="hi-IN"/>
              </w:rPr>
              <w:t>13.</w:t>
            </w:r>
            <w:r w:rsidRPr="0009681A">
              <w:rPr>
                <w:rFonts w:ascii="Cambria" w:eastAsia="SimSun" w:hAnsi="Cambria" w:cs="Cambria"/>
                <w:kern w:val="1"/>
                <w:sz w:val="16"/>
                <w:szCs w:val="16"/>
                <w:lang w:val="en-US" w:eastAsia="hi-IN" w:bidi="hi-IN"/>
              </w:rPr>
              <w:t>45</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19.00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color w:val="7030A0"/>
                <w:kern w:val="1"/>
                <w:sz w:val="16"/>
                <w:szCs w:val="16"/>
                <w:lang w:eastAsia="hi-IN" w:bidi="hi-IN"/>
              </w:rPr>
              <w:t>20.30(Μόνο Κυριακές) 21.30 (Δε-Σα)</w:t>
            </w:r>
          </w:p>
        </w:tc>
        <w:tc>
          <w:tcPr>
            <w:tcW w:w="1022"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11.30</w:t>
            </w:r>
          </w:p>
          <w:p w:rsidR="00E74B60" w:rsidRPr="0009681A" w:rsidRDefault="00E74B60" w:rsidP="006E3794">
            <w:pPr>
              <w:widowControl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eastAsia="hi-IN" w:bidi="hi-IN"/>
              </w:rPr>
              <w:t>13.</w:t>
            </w:r>
            <w:r w:rsidRPr="0009681A">
              <w:rPr>
                <w:rFonts w:ascii="Cambria" w:eastAsia="SimSun" w:hAnsi="Cambria" w:cs="Cambria"/>
                <w:kern w:val="1"/>
                <w:sz w:val="16"/>
                <w:szCs w:val="16"/>
                <w:lang w:val="en-US" w:eastAsia="hi-IN" w:bidi="hi-IN"/>
              </w:rPr>
              <w:t>45</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16.00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19.00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20.30(Μόνο Κυριακές) 21.30 (Δε-Σα)</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color w:val="7030A0"/>
                <w:kern w:val="1"/>
                <w:sz w:val="16"/>
                <w:szCs w:val="16"/>
                <w:lang w:eastAsia="hi-IN" w:bidi="hi-IN"/>
              </w:rPr>
              <w:t>00.00</w:t>
            </w:r>
          </w:p>
        </w:tc>
        <w:tc>
          <w:tcPr>
            <w:tcW w:w="97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11.30</w:t>
            </w:r>
          </w:p>
          <w:p w:rsidR="00E74B60" w:rsidRPr="0009681A" w:rsidRDefault="00E74B60" w:rsidP="006E3794">
            <w:pPr>
              <w:widowControl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eastAsia="hi-IN" w:bidi="hi-IN"/>
              </w:rPr>
              <w:t>13.</w:t>
            </w:r>
            <w:r w:rsidRPr="0009681A">
              <w:rPr>
                <w:rFonts w:ascii="Cambria" w:eastAsia="SimSun" w:hAnsi="Cambria" w:cs="Cambria"/>
                <w:kern w:val="1"/>
                <w:sz w:val="16"/>
                <w:szCs w:val="16"/>
                <w:lang w:val="en-US" w:eastAsia="hi-IN" w:bidi="hi-IN"/>
              </w:rPr>
              <w:t>45</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16.00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19.00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21.30</w:t>
            </w:r>
          </w:p>
          <w:p w:rsidR="00E74B60" w:rsidRPr="0009681A" w:rsidRDefault="00E74B60" w:rsidP="006E3794">
            <w:pPr>
              <w:widowControl w:val="0"/>
              <w:rPr>
                <w:rFonts w:ascii="Cambria" w:eastAsia="SimSun" w:hAnsi="Cambria" w:cs="Cambria"/>
                <w:kern w:val="1"/>
                <w:sz w:val="16"/>
                <w:szCs w:val="16"/>
                <w:lang w:eastAsia="hi-IN" w:bidi="hi-IN"/>
              </w:rPr>
            </w:pPr>
          </w:p>
        </w:tc>
        <w:tc>
          <w:tcPr>
            <w:tcW w:w="69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07.40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10.45</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13.45</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16.00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19.50</w:t>
            </w:r>
          </w:p>
          <w:p w:rsidR="00E74B60" w:rsidRPr="0009681A" w:rsidRDefault="00E74B60" w:rsidP="006E3794">
            <w:pPr>
              <w:widowControl w:val="0"/>
              <w:rPr>
                <w:rFonts w:ascii="Cambria" w:eastAsia="SimSun" w:hAnsi="Cambria" w:cs="Cambria"/>
                <w:kern w:val="1"/>
                <w:sz w:val="16"/>
                <w:szCs w:val="16"/>
                <w:lang w:eastAsia="hi-IN" w:bidi="hi-IN"/>
              </w:rPr>
            </w:pPr>
          </w:p>
        </w:tc>
        <w:tc>
          <w:tcPr>
            <w:tcW w:w="813"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07.40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10.45</w:t>
            </w:r>
          </w:p>
          <w:p w:rsidR="00E74B60" w:rsidRPr="0009681A" w:rsidRDefault="00E74B60" w:rsidP="006E3794">
            <w:pPr>
              <w:widowControl w:val="0"/>
              <w:rPr>
                <w:rFonts w:ascii="Cambria" w:eastAsia="SimSun" w:hAnsi="Cambria" w:cs="Cambria"/>
                <w:color w:val="7030A0"/>
                <w:kern w:val="1"/>
                <w:sz w:val="16"/>
                <w:szCs w:val="16"/>
                <w:lang w:val="en-US" w:eastAsia="hi-IN" w:bidi="hi-IN"/>
              </w:rPr>
            </w:pPr>
            <w:r w:rsidRPr="0009681A">
              <w:rPr>
                <w:rFonts w:ascii="Cambria" w:eastAsia="SimSun" w:hAnsi="Cambria" w:cs="Cambria"/>
                <w:color w:val="7030A0"/>
                <w:kern w:val="1"/>
                <w:sz w:val="16"/>
                <w:szCs w:val="16"/>
                <w:lang w:eastAsia="hi-IN" w:bidi="hi-IN"/>
              </w:rPr>
              <w:t>13.</w:t>
            </w:r>
            <w:r w:rsidRPr="0009681A">
              <w:rPr>
                <w:rFonts w:ascii="Cambria" w:eastAsia="SimSun" w:hAnsi="Cambria" w:cs="Cambria"/>
                <w:color w:val="7030A0"/>
                <w:kern w:val="1"/>
                <w:sz w:val="16"/>
                <w:szCs w:val="16"/>
                <w:lang w:val="en-US" w:eastAsia="hi-IN" w:bidi="hi-IN"/>
              </w:rPr>
              <w:t>45</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16.00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19.50</w:t>
            </w:r>
          </w:p>
          <w:p w:rsidR="00E74B60" w:rsidRPr="0009681A" w:rsidRDefault="00E74B60" w:rsidP="006E3794">
            <w:pPr>
              <w:widowControl w:val="0"/>
              <w:rPr>
                <w:rFonts w:ascii="Cambria" w:eastAsia="SimSun" w:hAnsi="Cambria" w:cs="Cambria"/>
                <w:kern w:val="1"/>
                <w:sz w:val="16"/>
                <w:szCs w:val="16"/>
                <w:lang w:eastAsia="hi-IN" w:bidi="hi-IN"/>
              </w:rPr>
            </w:pPr>
          </w:p>
        </w:tc>
        <w:tc>
          <w:tcPr>
            <w:tcW w:w="88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07.40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10.45</w:t>
            </w:r>
          </w:p>
          <w:p w:rsidR="00E74B60" w:rsidRPr="0009681A" w:rsidRDefault="00E74B60" w:rsidP="006E3794">
            <w:pPr>
              <w:widowControl w:val="0"/>
              <w:rPr>
                <w:rFonts w:ascii="Cambria" w:eastAsia="SimSun" w:hAnsi="Cambria" w:cs="Cambria"/>
                <w:color w:val="7030A0"/>
                <w:kern w:val="1"/>
                <w:sz w:val="16"/>
                <w:szCs w:val="16"/>
                <w:lang w:val="en-US" w:eastAsia="hi-IN" w:bidi="hi-IN"/>
              </w:rPr>
            </w:pPr>
            <w:r w:rsidRPr="0009681A">
              <w:rPr>
                <w:rFonts w:ascii="Cambria" w:eastAsia="SimSun" w:hAnsi="Cambria" w:cs="Cambria"/>
                <w:color w:val="7030A0"/>
                <w:kern w:val="1"/>
                <w:sz w:val="16"/>
                <w:szCs w:val="16"/>
                <w:lang w:eastAsia="hi-IN" w:bidi="hi-IN"/>
              </w:rPr>
              <w:t>13.</w:t>
            </w:r>
            <w:r w:rsidRPr="0009681A">
              <w:rPr>
                <w:rFonts w:ascii="Cambria" w:eastAsia="SimSun" w:hAnsi="Cambria" w:cs="Cambria"/>
                <w:color w:val="7030A0"/>
                <w:kern w:val="1"/>
                <w:sz w:val="16"/>
                <w:szCs w:val="16"/>
                <w:lang w:val="en-US" w:eastAsia="hi-IN" w:bidi="hi-IN"/>
              </w:rPr>
              <w:t>45</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16.00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19.50</w:t>
            </w:r>
          </w:p>
          <w:p w:rsidR="00E74B60" w:rsidRPr="0009681A" w:rsidRDefault="00E74B60" w:rsidP="006E3794">
            <w:pPr>
              <w:widowControl w:val="0"/>
              <w:rPr>
                <w:rFonts w:ascii="Cambria" w:eastAsia="SimSun" w:hAnsi="Cambria" w:cs="Cambria"/>
                <w:kern w:val="1"/>
                <w:sz w:val="16"/>
                <w:szCs w:val="16"/>
                <w:lang w:eastAsia="hi-IN" w:bidi="hi-IN"/>
              </w:rPr>
            </w:pPr>
          </w:p>
        </w:tc>
        <w:tc>
          <w:tcPr>
            <w:tcW w:w="88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07.40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10.45</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13.45</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16.00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19.50</w:t>
            </w:r>
          </w:p>
        </w:tc>
        <w:tc>
          <w:tcPr>
            <w:tcW w:w="75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11.45</w:t>
            </w:r>
          </w:p>
        </w:tc>
        <w:tc>
          <w:tcPr>
            <w:tcW w:w="88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11.45</w:t>
            </w:r>
          </w:p>
        </w:tc>
        <w:tc>
          <w:tcPr>
            <w:tcW w:w="1011"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Καμαριώτισσα</w:t>
            </w:r>
          </w:p>
        </w:tc>
        <w:tc>
          <w:tcPr>
            <w:tcW w:w="75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Χώρα</w:t>
            </w:r>
          </w:p>
        </w:tc>
        <w:tc>
          <w:tcPr>
            <w:tcW w:w="1517" w:type="dxa"/>
            <w:tcBorders>
              <w:top w:val="double" w:sz="1" w:space="0" w:color="000080"/>
              <w:left w:val="double" w:sz="1" w:space="0" w:color="000080"/>
              <w:bottom w:val="double" w:sz="1" w:space="0" w:color="000080"/>
              <w:right w:val="double" w:sz="1" w:space="0" w:color="000080"/>
            </w:tcBorders>
            <w:shd w:val="clear" w:color="auto" w:fill="FFFFFF"/>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1η Σωληνάρι</w:t>
            </w:r>
            <w:r w:rsidRPr="0009681A">
              <w:rPr>
                <w:rFonts w:ascii="Cambria" w:eastAsia="SimSun" w:hAnsi="Cambria" w:cs="Cambria"/>
                <w:b/>
                <w:bCs/>
                <w:kern w:val="1"/>
                <w:sz w:val="16"/>
                <w:szCs w:val="16"/>
                <w:lang w:eastAsia="hi-IN" w:bidi="hi-IN"/>
              </w:rPr>
              <w:t>(1 χλμ. από Καμαριώτισσα)</w:t>
            </w:r>
          </w:p>
        </w:tc>
      </w:tr>
      <w:tr w:rsidR="00E74B60" w:rsidRPr="0009681A" w:rsidTr="006E3794">
        <w:trPr>
          <w:trHeight w:val="1297"/>
        </w:trPr>
        <w:tc>
          <w:tcPr>
            <w:tcW w:w="646"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665"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6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22"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7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6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1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5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5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517" w:type="dxa"/>
            <w:tcBorders>
              <w:top w:val="double" w:sz="1" w:space="0" w:color="000080"/>
              <w:left w:val="double" w:sz="1" w:space="0" w:color="000080"/>
              <w:bottom w:val="double" w:sz="1" w:space="0" w:color="000080"/>
              <w:right w:val="double" w:sz="1" w:space="0" w:color="000080"/>
            </w:tcBorders>
            <w:shd w:val="clear" w:color="auto" w:fill="FFFFFF"/>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Χώρα </w:t>
            </w:r>
            <w:r w:rsidRPr="0009681A">
              <w:rPr>
                <w:rFonts w:ascii="Cambria" w:eastAsia="SimSun" w:hAnsi="Cambria" w:cs="Cambria"/>
                <w:b/>
                <w:bCs/>
                <w:kern w:val="1"/>
                <w:sz w:val="16"/>
                <w:szCs w:val="16"/>
                <w:lang w:eastAsia="hi-IN" w:bidi="hi-IN"/>
              </w:rPr>
              <w:t>(6 χλμ από Καμαριώτισσα)</w:t>
            </w:r>
          </w:p>
        </w:tc>
      </w:tr>
      <w:tr w:rsidR="00E74B60" w:rsidRPr="0009681A" w:rsidTr="006E3794">
        <w:trPr>
          <w:trHeight w:val="446"/>
        </w:trPr>
        <w:tc>
          <w:tcPr>
            <w:tcW w:w="64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b/>
                <w:bCs/>
                <w:kern w:val="1"/>
                <w:sz w:val="16"/>
                <w:szCs w:val="16"/>
                <w:lang w:eastAsia="hi-IN" w:bidi="hi-IN"/>
              </w:rPr>
              <w:t>ΕΠΙΣΤΡΟΦΗ</w:t>
            </w:r>
          </w:p>
        </w:tc>
        <w:tc>
          <w:tcPr>
            <w:tcW w:w="66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6 χιλιόμετρα</w:t>
            </w:r>
          </w:p>
        </w:tc>
        <w:tc>
          <w:tcPr>
            <w:tcW w:w="86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13.55</w:t>
            </w: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20.40 (Μόνο Κυρ)</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21.40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(Δε-Σα)</w:t>
            </w:r>
          </w:p>
        </w:tc>
        <w:tc>
          <w:tcPr>
            <w:tcW w:w="1022"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07.40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11.40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13.55</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20.40 (Μόνο Κυρ)</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21.40 (Δε-Σα)</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00.10</w:t>
            </w:r>
          </w:p>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7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21.40</w:t>
            </w:r>
          </w:p>
        </w:tc>
        <w:tc>
          <w:tcPr>
            <w:tcW w:w="69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07.50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20.00</w:t>
            </w:r>
          </w:p>
        </w:tc>
        <w:tc>
          <w:tcPr>
            <w:tcW w:w="813"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07.50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20.00</w:t>
            </w:r>
          </w:p>
        </w:tc>
        <w:tc>
          <w:tcPr>
            <w:tcW w:w="88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07.50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20.00</w:t>
            </w:r>
          </w:p>
        </w:tc>
        <w:tc>
          <w:tcPr>
            <w:tcW w:w="88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07.50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10.55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eastAsia="hi-IN" w:bidi="hi-IN"/>
              </w:rPr>
              <w:t>13.</w:t>
            </w:r>
            <w:r w:rsidRPr="0009681A">
              <w:rPr>
                <w:rFonts w:ascii="Cambria" w:eastAsia="SimSun" w:hAnsi="Cambria" w:cs="Cambria"/>
                <w:kern w:val="1"/>
                <w:sz w:val="16"/>
                <w:szCs w:val="16"/>
                <w:lang w:val="en-US" w:eastAsia="hi-IN" w:bidi="hi-IN"/>
              </w:rPr>
              <w:t>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20.00</w:t>
            </w:r>
          </w:p>
        </w:tc>
        <w:tc>
          <w:tcPr>
            <w:tcW w:w="75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11.55</w:t>
            </w:r>
          </w:p>
        </w:tc>
        <w:tc>
          <w:tcPr>
            <w:tcW w:w="88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11.55</w:t>
            </w:r>
          </w:p>
        </w:tc>
        <w:tc>
          <w:tcPr>
            <w:tcW w:w="1011"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Χώρα</w:t>
            </w:r>
          </w:p>
        </w:tc>
        <w:tc>
          <w:tcPr>
            <w:tcW w:w="75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Καμαριώτισσα</w:t>
            </w:r>
          </w:p>
        </w:tc>
        <w:tc>
          <w:tcPr>
            <w:tcW w:w="1517" w:type="dxa"/>
            <w:tcBorders>
              <w:top w:val="double" w:sz="1" w:space="0" w:color="000080"/>
              <w:left w:val="double" w:sz="1" w:space="0" w:color="000080"/>
              <w:bottom w:val="double" w:sz="1" w:space="0" w:color="000080"/>
              <w:right w:val="double" w:sz="1" w:space="0" w:color="000080"/>
            </w:tcBorders>
            <w:shd w:val="clear" w:color="auto" w:fill="FFFFFF"/>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1η Σωληνάρι</w:t>
            </w:r>
            <w:r w:rsidRPr="0009681A">
              <w:rPr>
                <w:rFonts w:ascii="Cambria" w:eastAsia="SimSun" w:hAnsi="Cambria" w:cs="Cambria"/>
                <w:b/>
                <w:bCs/>
                <w:kern w:val="1"/>
                <w:sz w:val="16"/>
                <w:szCs w:val="16"/>
                <w:lang w:eastAsia="hi-IN" w:bidi="hi-IN"/>
              </w:rPr>
              <w:t>(5 χλμ από Χώρα)</w:t>
            </w:r>
          </w:p>
        </w:tc>
      </w:tr>
      <w:tr w:rsidR="00E74B60" w:rsidRPr="0009681A" w:rsidTr="006E3794">
        <w:trPr>
          <w:trHeight w:val="1994"/>
        </w:trPr>
        <w:tc>
          <w:tcPr>
            <w:tcW w:w="646"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665"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6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22"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7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6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1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5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5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517" w:type="dxa"/>
            <w:tcBorders>
              <w:top w:val="double" w:sz="1" w:space="0" w:color="000080"/>
              <w:left w:val="double" w:sz="1" w:space="0" w:color="000080"/>
              <w:bottom w:val="double" w:sz="1" w:space="0" w:color="000080"/>
              <w:right w:val="double" w:sz="1" w:space="0" w:color="000080"/>
            </w:tcBorders>
            <w:shd w:val="clear" w:color="auto" w:fill="FFFFFF"/>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Καμαριώτισσα</w:t>
            </w:r>
            <w:r w:rsidRPr="0009681A">
              <w:rPr>
                <w:rFonts w:ascii="Cambria" w:eastAsia="SimSun" w:hAnsi="Cambria" w:cs="Cambria"/>
                <w:b/>
                <w:bCs/>
                <w:kern w:val="1"/>
                <w:sz w:val="16"/>
                <w:szCs w:val="16"/>
                <w:lang w:eastAsia="hi-IN" w:bidi="hi-IN"/>
              </w:rPr>
              <w:t>( 6 χλμ. από Χώρα)</w:t>
            </w:r>
          </w:p>
          <w:p w:rsidR="00E74B60" w:rsidRPr="0009681A" w:rsidRDefault="00E74B60" w:rsidP="006E3794">
            <w:pPr>
              <w:widowControl w:val="0"/>
              <w:rPr>
                <w:rFonts w:eastAsia="SimSun" w:cs="Arial"/>
                <w:kern w:val="1"/>
                <w:lang w:eastAsia="hi-IN" w:bidi="hi-IN"/>
              </w:rPr>
            </w:pPr>
          </w:p>
          <w:p w:rsidR="00E74B60" w:rsidRPr="0009681A" w:rsidRDefault="00E74B60" w:rsidP="006E3794">
            <w:pPr>
              <w:widowControl w:val="0"/>
              <w:rPr>
                <w:rFonts w:eastAsia="SimSun" w:cs="Arial"/>
                <w:kern w:val="1"/>
                <w:lang w:eastAsia="hi-IN" w:bidi="hi-IN"/>
              </w:rPr>
            </w:pPr>
          </w:p>
          <w:p w:rsidR="00E74B60" w:rsidRPr="0009681A" w:rsidRDefault="00E74B60" w:rsidP="006E3794">
            <w:pPr>
              <w:widowControl w:val="0"/>
              <w:rPr>
                <w:rFonts w:eastAsia="SimSun" w:cs="Arial"/>
                <w:kern w:val="1"/>
                <w:lang w:eastAsia="hi-IN" w:bidi="hi-IN"/>
              </w:rPr>
            </w:pPr>
          </w:p>
          <w:p w:rsidR="00E74B60" w:rsidRPr="0009681A" w:rsidRDefault="00E74B60" w:rsidP="006E3794">
            <w:pPr>
              <w:widowControl w:val="0"/>
              <w:rPr>
                <w:rFonts w:eastAsia="SimSun" w:cs="Arial"/>
                <w:kern w:val="1"/>
                <w:lang w:eastAsia="hi-IN" w:bidi="hi-IN"/>
              </w:rPr>
            </w:pPr>
          </w:p>
          <w:p w:rsidR="00E74B60" w:rsidRPr="0009681A" w:rsidRDefault="00E74B60" w:rsidP="006E3794">
            <w:pPr>
              <w:widowControl w:val="0"/>
              <w:rPr>
                <w:rFonts w:eastAsia="SimSun" w:cs="Arial"/>
                <w:kern w:val="1"/>
                <w:lang w:eastAsia="hi-IN" w:bidi="hi-IN"/>
              </w:rPr>
            </w:pPr>
          </w:p>
          <w:p w:rsidR="00E74B60" w:rsidRPr="0009681A" w:rsidRDefault="00E74B60" w:rsidP="006E3794">
            <w:pPr>
              <w:widowControl w:val="0"/>
              <w:rPr>
                <w:rFonts w:eastAsia="SimSun" w:cs="Arial"/>
                <w:kern w:val="1"/>
                <w:lang w:eastAsia="hi-IN" w:bidi="hi-IN"/>
              </w:rPr>
            </w:pPr>
          </w:p>
        </w:tc>
      </w:tr>
    </w:tbl>
    <w:p w:rsidR="00E74B60" w:rsidRDefault="00E74B60" w:rsidP="00E74B60">
      <w:pPr>
        <w:widowControl w:val="0"/>
        <w:spacing w:after="120"/>
        <w:rPr>
          <w:rFonts w:eastAsia="SimSun" w:cs="Arial"/>
          <w:kern w:val="1"/>
          <w:lang w:eastAsia="hi-IN" w:bidi="hi-IN"/>
        </w:rPr>
      </w:pPr>
    </w:p>
    <w:tbl>
      <w:tblPr>
        <w:tblpPr w:leftFromText="180" w:rightFromText="180" w:vertAnchor="text" w:horzAnchor="margin" w:tblpXSpec="center" w:tblpY="-1818"/>
        <w:tblW w:w="14454" w:type="dxa"/>
        <w:tblLayout w:type="fixed"/>
        <w:tblCellMar>
          <w:top w:w="105" w:type="dxa"/>
          <w:left w:w="105" w:type="dxa"/>
          <w:bottom w:w="105" w:type="dxa"/>
          <w:right w:w="105" w:type="dxa"/>
        </w:tblCellMar>
        <w:tblLook w:val="0000"/>
      </w:tblPr>
      <w:tblGrid>
        <w:gridCol w:w="971"/>
        <w:gridCol w:w="703"/>
        <w:gridCol w:w="918"/>
        <w:gridCol w:w="1080"/>
        <w:gridCol w:w="1031"/>
        <w:gridCol w:w="737"/>
        <w:gridCol w:w="1015"/>
        <w:gridCol w:w="1016"/>
        <w:gridCol w:w="926"/>
        <w:gridCol w:w="1206"/>
        <w:gridCol w:w="969"/>
        <w:gridCol w:w="1163"/>
        <w:gridCol w:w="1038"/>
        <w:gridCol w:w="1681"/>
      </w:tblGrid>
      <w:tr w:rsidR="00E74B60" w:rsidRPr="0009681A" w:rsidTr="006E3794">
        <w:trPr>
          <w:trHeight w:val="405"/>
          <w:tblHeader/>
        </w:trPr>
        <w:tc>
          <w:tcPr>
            <w:tcW w:w="971"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lastRenderedPageBreak/>
              <w:t>ΓΡΑΜΜΕΣ</w:t>
            </w:r>
          </w:p>
        </w:tc>
        <w:tc>
          <w:tcPr>
            <w:tcW w:w="703"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Χιλιομετρική απόσταση</w:t>
            </w:r>
          </w:p>
        </w:tc>
        <w:tc>
          <w:tcPr>
            <w:tcW w:w="918"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16/6-30/6</w:t>
            </w:r>
          </w:p>
        </w:tc>
        <w:tc>
          <w:tcPr>
            <w:tcW w:w="1080"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1/7-3/9</w:t>
            </w:r>
          </w:p>
        </w:tc>
        <w:tc>
          <w:tcPr>
            <w:tcW w:w="1031"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 xml:space="preserve">Περίοδος </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4/9-10/9</w:t>
            </w:r>
          </w:p>
        </w:tc>
        <w:tc>
          <w:tcPr>
            <w:tcW w:w="737"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11/9-30/9</w:t>
            </w:r>
          </w:p>
        </w:tc>
        <w:tc>
          <w:tcPr>
            <w:tcW w:w="1015"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1/10-15/10</w:t>
            </w:r>
          </w:p>
        </w:tc>
        <w:tc>
          <w:tcPr>
            <w:tcW w:w="1016"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16/10-14/5 (Εκτός ΣΚ)</w:t>
            </w:r>
          </w:p>
        </w:tc>
        <w:tc>
          <w:tcPr>
            <w:tcW w:w="926"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16/5-15/6</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(Εκτός ΣΚ)</w:t>
            </w:r>
          </w:p>
        </w:tc>
        <w:tc>
          <w:tcPr>
            <w:tcW w:w="1206"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Χριστουγέννων</w:t>
            </w:r>
          </w:p>
        </w:tc>
        <w:tc>
          <w:tcPr>
            <w:tcW w:w="969"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 xml:space="preserve">Περίοδος </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Πάσχα</w:t>
            </w:r>
          </w:p>
        </w:tc>
        <w:tc>
          <w:tcPr>
            <w:tcW w:w="1163"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b/>
                <w:bCs/>
                <w:kern w:val="1"/>
                <w:sz w:val="16"/>
                <w:szCs w:val="16"/>
                <w:lang w:eastAsia="hi-IN" w:bidi="hi-IN"/>
              </w:rPr>
            </w:pP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ΑΦΕΤΗΡΙΑ</w:t>
            </w:r>
          </w:p>
        </w:tc>
        <w:tc>
          <w:tcPr>
            <w:tcW w:w="1038"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ΤΕΡΜΑ</w:t>
            </w: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b/>
                <w:bCs/>
                <w:kern w:val="1"/>
                <w:sz w:val="16"/>
                <w:szCs w:val="16"/>
                <w:lang w:eastAsia="hi-IN" w:bidi="hi-IN"/>
              </w:rPr>
              <w:t>ΕΝΔΙΑΜΕΣΕΣ ΣΤΑΣΕΙΣ</w:t>
            </w:r>
          </w:p>
        </w:tc>
      </w:tr>
      <w:tr w:rsidR="00E74B60" w:rsidRPr="0009681A" w:rsidTr="006E3794">
        <w:tc>
          <w:tcPr>
            <w:tcW w:w="971"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b/>
                <w:bCs/>
                <w:kern w:val="1"/>
                <w:sz w:val="16"/>
                <w:szCs w:val="16"/>
                <w:lang w:eastAsia="hi-IN" w:bidi="hi-IN"/>
              </w:rPr>
              <w:t>Καμαριώτισσα- Λάκκωμα- Προφήτης Ηλίας</w:t>
            </w:r>
          </w:p>
        </w:tc>
        <w:tc>
          <w:tcPr>
            <w:tcW w:w="703"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14 χιλιόμετρα</w:t>
            </w:r>
          </w:p>
          <w:p w:rsidR="00E74B60" w:rsidRPr="0009681A" w:rsidRDefault="00E74B60" w:rsidP="006E3794">
            <w:pPr>
              <w:widowControl w:val="0"/>
              <w:rPr>
                <w:rFonts w:ascii="Cambria" w:eastAsia="SimSun" w:hAnsi="Cambria" w:cs="Cambria"/>
                <w:kern w:val="1"/>
                <w:sz w:val="16"/>
                <w:szCs w:val="16"/>
                <w:lang w:eastAsia="hi-IN" w:bidi="hi-IN"/>
              </w:rPr>
            </w:pPr>
          </w:p>
        </w:tc>
        <w:tc>
          <w:tcPr>
            <w:tcW w:w="91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06.30</w:t>
            </w:r>
          </w:p>
          <w:p w:rsidR="00E74B60" w:rsidRPr="0009681A" w:rsidRDefault="00E74B60" w:rsidP="006E3794">
            <w:pPr>
              <w:widowControl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eastAsia="hi-IN" w:bidi="hi-IN"/>
              </w:rPr>
              <w:t>10.</w:t>
            </w:r>
            <w:r w:rsidRPr="0009681A">
              <w:rPr>
                <w:rFonts w:ascii="Cambria" w:eastAsia="SimSun" w:hAnsi="Cambria" w:cs="Cambria"/>
                <w:kern w:val="1"/>
                <w:sz w:val="16"/>
                <w:szCs w:val="16"/>
                <w:lang w:val="en-US" w:eastAsia="hi-IN" w:bidi="hi-IN"/>
              </w:rPr>
              <w:t>30</w:t>
            </w:r>
          </w:p>
          <w:p w:rsidR="00E74B60" w:rsidRPr="0009681A" w:rsidRDefault="00E74B60" w:rsidP="006E3794">
            <w:pPr>
              <w:widowControl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14.10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19.15</w:t>
            </w:r>
          </w:p>
        </w:tc>
        <w:tc>
          <w:tcPr>
            <w:tcW w:w="1080"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06.30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14.10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16.15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color w:val="7030A0"/>
                <w:kern w:val="1"/>
                <w:sz w:val="16"/>
                <w:szCs w:val="16"/>
                <w:lang w:eastAsia="hi-IN" w:bidi="hi-IN"/>
              </w:rPr>
              <w:t>19.15</w:t>
            </w:r>
          </w:p>
        </w:tc>
        <w:tc>
          <w:tcPr>
            <w:tcW w:w="1031"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06.30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w:t>
            </w:r>
            <w:r w:rsidRPr="0009681A">
              <w:rPr>
                <w:rFonts w:ascii="Cambria" w:eastAsia="SimSun" w:hAnsi="Cambria" w:cs="Cambria"/>
                <w:kern w:val="1"/>
                <w:sz w:val="16"/>
                <w:szCs w:val="16"/>
                <w:lang w:val="en-US" w:eastAsia="hi-IN" w:bidi="hi-IN"/>
              </w:rPr>
              <w:t>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w:t>
            </w:r>
            <w:r w:rsidRPr="0009681A">
              <w:rPr>
                <w:rFonts w:ascii="Cambria" w:eastAsia="SimSun" w:hAnsi="Cambria" w:cs="Cambria"/>
                <w:kern w:val="1"/>
                <w:sz w:val="16"/>
                <w:szCs w:val="16"/>
                <w:lang w:val="en-US" w:eastAsia="hi-IN" w:bidi="hi-IN"/>
              </w:rPr>
              <w:t>4</w:t>
            </w:r>
            <w:r w:rsidRPr="0009681A">
              <w:rPr>
                <w:rFonts w:ascii="Cambria" w:eastAsia="SimSun" w:hAnsi="Cambria" w:cs="Cambria"/>
                <w:kern w:val="1"/>
                <w:sz w:val="16"/>
                <w:szCs w:val="16"/>
                <w:lang w:eastAsia="hi-IN" w:bidi="hi-IN"/>
              </w:rPr>
              <w:t>.</w:t>
            </w:r>
            <w:r w:rsidRPr="0009681A">
              <w:rPr>
                <w:rFonts w:ascii="Cambria" w:eastAsia="SimSun" w:hAnsi="Cambria" w:cs="Cambria"/>
                <w:kern w:val="1"/>
                <w:sz w:val="16"/>
                <w:szCs w:val="16"/>
                <w:lang w:val="en-US" w:eastAsia="hi-IN" w:bidi="hi-IN"/>
              </w:rPr>
              <w:t>1</w:t>
            </w:r>
            <w:r w:rsidRPr="0009681A">
              <w:rPr>
                <w:rFonts w:ascii="Cambria" w:eastAsia="SimSun" w:hAnsi="Cambria" w:cs="Cambria"/>
                <w:kern w:val="1"/>
                <w:sz w:val="16"/>
                <w:szCs w:val="16"/>
                <w:lang w:eastAsia="hi-IN" w:bidi="hi-IN"/>
              </w:rPr>
              <w:t>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16.15</w:t>
            </w:r>
          </w:p>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06.40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14.05</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16.15</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20.10</w:t>
            </w: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06.40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14.10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20.10</w:t>
            </w:r>
          </w:p>
        </w:tc>
        <w:tc>
          <w:tcPr>
            <w:tcW w:w="101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06.40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14.10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20.10</w:t>
            </w:r>
          </w:p>
        </w:tc>
        <w:tc>
          <w:tcPr>
            <w:tcW w:w="92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06.40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14.10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20.10</w:t>
            </w:r>
          </w:p>
        </w:tc>
        <w:tc>
          <w:tcPr>
            <w:tcW w:w="120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12.15</w:t>
            </w:r>
          </w:p>
        </w:tc>
        <w:tc>
          <w:tcPr>
            <w:tcW w:w="96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12.15</w:t>
            </w:r>
          </w:p>
        </w:tc>
        <w:tc>
          <w:tcPr>
            <w:tcW w:w="1163"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Καμαριώτισσα</w:t>
            </w:r>
          </w:p>
        </w:tc>
        <w:tc>
          <w:tcPr>
            <w:tcW w:w="103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Προφήτης Ηλίας</w:t>
            </w: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1η Σωληνάρι</w:t>
            </w:r>
            <w:r w:rsidRPr="0009681A">
              <w:rPr>
                <w:rFonts w:ascii="Cambria" w:eastAsia="SimSun" w:hAnsi="Cambria" w:cs="Cambria"/>
                <w:b/>
                <w:bCs/>
                <w:kern w:val="1"/>
                <w:sz w:val="16"/>
                <w:szCs w:val="16"/>
                <w:lang w:eastAsia="hi-IN" w:bidi="hi-IN"/>
              </w:rPr>
              <w:t>(1χλμ από Καμαριώτισσα)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2η Αλώνια </w:t>
            </w:r>
            <w:r w:rsidRPr="0009681A">
              <w:rPr>
                <w:rFonts w:ascii="Cambria" w:eastAsia="SimSun" w:hAnsi="Cambria" w:cs="Cambria"/>
                <w:b/>
                <w:bCs/>
                <w:kern w:val="1"/>
                <w:sz w:val="16"/>
                <w:szCs w:val="16"/>
                <w:lang w:eastAsia="hi-IN" w:bidi="hi-IN"/>
              </w:rPr>
              <w:t>(5 χλμ από Καμαριώτισσα)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3η Μακρυλιές</w:t>
            </w:r>
            <w:r w:rsidRPr="0009681A">
              <w:rPr>
                <w:rFonts w:ascii="Cambria" w:eastAsia="SimSun" w:hAnsi="Cambria" w:cs="Cambria"/>
                <w:b/>
                <w:bCs/>
                <w:kern w:val="1"/>
                <w:sz w:val="16"/>
                <w:szCs w:val="16"/>
                <w:lang w:eastAsia="hi-IN" w:bidi="hi-IN"/>
              </w:rPr>
              <w:t>(10 χλμ από Καμαριώτισσα)</w:t>
            </w:r>
          </w:p>
        </w:tc>
      </w:tr>
      <w:tr w:rsidR="00E74B60" w:rsidRPr="0009681A" w:rsidTr="006E3794">
        <w:trPr>
          <w:trHeight w:val="150"/>
        </w:trPr>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4η Ξηροπόταμος (11 χιλιόμετρα από Καμαριώτισσα)</w:t>
            </w:r>
          </w:p>
        </w:tc>
      </w:tr>
      <w:tr w:rsidR="00E74B60" w:rsidRPr="0009681A" w:rsidTr="006E3794">
        <w:trPr>
          <w:trHeight w:val="150"/>
        </w:trPr>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5</w:t>
            </w:r>
            <w:r w:rsidRPr="0009681A">
              <w:rPr>
                <w:rFonts w:ascii="Cambria" w:eastAsia="SimSun" w:hAnsi="Cambria" w:cs="Cambria"/>
                <w:kern w:val="1"/>
                <w:sz w:val="16"/>
                <w:szCs w:val="16"/>
                <w:vertAlign w:val="superscript"/>
                <w:lang w:eastAsia="hi-IN" w:bidi="hi-IN"/>
              </w:rPr>
              <w:t>η</w:t>
            </w:r>
            <w:r w:rsidRPr="0009681A">
              <w:rPr>
                <w:rFonts w:ascii="Cambria" w:eastAsia="SimSun" w:hAnsi="Cambria" w:cs="Cambria"/>
                <w:kern w:val="1"/>
                <w:sz w:val="16"/>
                <w:szCs w:val="16"/>
                <w:lang w:eastAsia="hi-IN" w:bidi="hi-IN"/>
              </w:rPr>
              <w:t xml:space="preserve"> Λάκκωμα ΚΔΑΠ </w:t>
            </w:r>
            <w:r w:rsidRPr="0009681A">
              <w:rPr>
                <w:rFonts w:ascii="Cambria" w:eastAsia="SimSun" w:hAnsi="Cambria" w:cs="Cambria"/>
                <w:b/>
                <w:bCs/>
                <w:kern w:val="1"/>
                <w:sz w:val="16"/>
                <w:szCs w:val="16"/>
                <w:lang w:eastAsia="hi-IN" w:bidi="hi-IN"/>
              </w:rPr>
              <w:t>(12 χλμ από Καμαριώτισσα)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6η Κουτράδια</w:t>
            </w:r>
            <w:r w:rsidRPr="0009681A">
              <w:rPr>
                <w:rFonts w:ascii="Cambria" w:eastAsia="SimSun" w:hAnsi="Cambria" w:cs="Cambria"/>
                <w:b/>
                <w:bCs/>
                <w:kern w:val="1"/>
                <w:sz w:val="16"/>
                <w:szCs w:val="16"/>
                <w:lang w:eastAsia="hi-IN" w:bidi="hi-IN"/>
              </w:rPr>
              <w:t>(13 χλμ από Καμαριώτισσα)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 Προφήτης Ηλίας  </w:t>
            </w:r>
            <w:r w:rsidRPr="0009681A">
              <w:rPr>
                <w:rFonts w:ascii="Cambria" w:eastAsia="SimSun" w:hAnsi="Cambria" w:cs="Cambria"/>
                <w:b/>
                <w:bCs/>
                <w:kern w:val="1"/>
                <w:sz w:val="16"/>
                <w:szCs w:val="16"/>
                <w:lang w:eastAsia="hi-IN" w:bidi="hi-IN"/>
              </w:rPr>
              <w:t>(14 χλμ από Καμαριώτισσα)</w:t>
            </w:r>
          </w:p>
        </w:tc>
      </w:tr>
      <w:tr w:rsidR="00E74B60" w:rsidRPr="0009681A" w:rsidTr="006E3794">
        <w:tc>
          <w:tcPr>
            <w:tcW w:w="971"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b/>
                <w:bCs/>
                <w:kern w:val="1"/>
                <w:sz w:val="16"/>
                <w:szCs w:val="16"/>
                <w:lang w:eastAsia="hi-IN" w:bidi="hi-IN"/>
              </w:rPr>
              <w:t>ΕΠΙΣΤΡΟΦΗ</w:t>
            </w:r>
          </w:p>
        </w:tc>
        <w:tc>
          <w:tcPr>
            <w:tcW w:w="703"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eastAsia="hi-IN" w:bidi="hi-IN"/>
              </w:rPr>
              <w:t>14 χιλιόμετρα</w:t>
            </w:r>
          </w:p>
        </w:tc>
        <w:tc>
          <w:tcPr>
            <w:tcW w:w="91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07.10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11.25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14.50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19.55</w:t>
            </w:r>
          </w:p>
        </w:tc>
        <w:tc>
          <w:tcPr>
            <w:tcW w:w="1080"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07.10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11.25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14.50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16.55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val="en-US" w:eastAsia="hi-IN" w:bidi="hi-IN"/>
              </w:rPr>
              <w:lastRenderedPageBreak/>
              <w:t>19.55</w:t>
            </w:r>
          </w:p>
        </w:tc>
        <w:tc>
          <w:tcPr>
            <w:tcW w:w="1031"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lastRenderedPageBreak/>
              <w:t>07.10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11.25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14.50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16.55</w:t>
            </w:r>
          </w:p>
          <w:p w:rsidR="00E74B60" w:rsidRPr="0009681A" w:rsidRDefault="00E74B60" w:rsidP="006E3794">
            <w:pPr>
              <w:widowControl w:val="0"/>
              <w:snapToGrid w:val="0"/>
              <w:rPr>
                <w:rFonts w:ascii="Cambria" w:eastAsia="SimSun" w:hAnsi="Cambria" w:cs="Cambria"/>
                <w:kern w:val="1"/>
                <w:sz w:val="16"/>
                <w:szCs w:val="16"/>
                <w:lang w:val="en-US" w:eastAsia="hi-IN" w:bidi="hi-IN"/>
              </w:rPr>
            </w:pPr>
          </w:p>
        </w:tc>
        <w:tc>
          <w:tcPr>
            <w:tcW w:w="73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lastRenderedPageBreak/>
              <w:t>07.10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10.40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14.</w:t>
            </w:r>
            <w:r w:rsidRPr="0009681A">
              <w:rPr>
                <w:rFonts w:ascii="Cambria" w:eastAsia="SimSun" w:hAnsi="Cambria" w:cs="Cambria"/>
                <w:kern w:val="1"/>
                <w:sz w:val="16"/>
                <w:szCs w:val="16"/>
                <w:lang w:eastAsia="hi-IN" w:bidi="hi-IN"/>
              </w:rPr>
              <w:t>4</w:t>
            </w:r>
            <w:r w:rsidRPr="0009681A">
              <w:rPr>
                <w:rFonts w:ascii="Cambria" w:eastAsia="SimSun" w:hAnsi="Cambria" w:cs="Cambria"/>
                <w:kern w:val="1"/>
                <w:sz w:val="16"/>
                <w:szCs w:val="16"/>
                <w:lang w:val="en-US" w:eastAsia="hi-IN" w:bidi="hi-IN"/>
              </w:rPr>
              <w:t>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16.55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lastRenderedPageBreak/>
              <w:t>20.50</w:t>
            </w:r>
          </w:p>
        </w:tc>
        <w:tc>
          <w:tcPr>
            <w:tcW w:w="101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lastRenderedPageBreak/>
              <w:t>07.10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10.40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val="en-US" w:eastAsia="hi-IN" w:bidi="hi-IN"/>
              </w:rPr>
              <w:t>14.</w:t>
            </w:r>
            <w:r w:rsidRPr="0009681A">
              <w:rPr>
                <w:rFonts w:ascii="Cambria" w:eastAsia="SimSun" w:hAnsi="Cambria" w:cs="Cambria"/>
                <w:kern w:val="1"/>
                <w:sz w:val="16"/>
                <w:szCs w:val="16"/>
                <w:lang w:eastAsia="hi-IN" w:bidi="hi-IN"/>
              </w:rPr>
              <w:t>50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16.55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lastRenderedPageBreak/>
              <w:t>20.50</w:t>
            </w:r>
          </w:p>
        </w:tc>
        <w:tc>
          <w:tcPr>
            <w:tcW w:w="101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lastRenderedPageBreak/>
              <w:t>07.10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10.40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val="en-US" w:eastAsia="hi-IN" w:bidi="hi-IN"/>
              </w:rPr>
              <w:t>14.5</w:t>
            </w:r>
            <w:r w:rsidRPr="0009681A">
              <w:rPr>
                <w:rFonts w:ascii="Cambria" w:eastAsia="SimSun" w:hAnsi="Cambria" w:cs="Cambria"/>
                <w:kern w:val="1"/>
                <w:sz w:val="16"/>
                <w:szCs w:val="16"/>
                <w:lang w:eastAsia="hi-IN" w:bidi="hi-IN"/>
              </w:rPr>
              <w:t>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16.55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lastRenderedPageBreak/>
              <w:t>20.50</w:t>
            </w:r>
          </w:p>
        </w:tc>
        <w:tc>
          <w:tcPr>
            <w:tcW w:w="92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lastRenderedPageBreak/>
              <w:t>07.10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10.40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val="en-US" w:eastAsia="hi-IN" w:bidi="hi-IN"/>
              </w:rPr>
              <w:t>14.5</w:t>
            </w:r>
            <w:r w:rsidRPr="0009681A">
              <w:rPr>
                <w:rFonts w:ascii="Cambria" w:eastAsia="SimSun" w:hAnsi="Cambria" w:cs="Cambria"/>
                <w:kern w:val="1"/>
                <w:sz w:val="16"/>
                <w:szCs w:val="16"/>
                <w:lang w:eastAsia="hi-IN" w:bidi="hi-IN"/>
              </w:rPr>
              <w:t>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16.55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lastRenderedPageBreak/>
              <w:t>20.50</w:t>
            </w:r>
          </w:p>
        </w:tc>
        <w:tc>
          <w:tcPr>
            <w:tcW w:w="120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lastRenderedPageBreak/>
              <w:t>08.10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12.55</w:t>
            </w:r>
          </w:p>
        </w:tc>
        <w:tc>
          <w:tcPr>
            <w:tcW w:w="96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08.10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val="en-US" w:eastAsia="hi-IN" w:bidi="hi-IN"/>
              </w:rPr>
              <w:t>12.55</w:t>
            </w:r>
          </w:p>
        </w:tc>
        <w:tc>
          <w:tcPr>
            <w:tcW w:w="1163"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Προφήτης Ηλίας</w:t>
            </w:r>
          </w:p>
        </w:tc>
        <w:tc>
          <w:tcPr>
            <w:tcW w:w="103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Καμαριώτισσα</w:t>
            </w: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1η Κουτράδια</w:t>
            </w:r>
            <w:r w:rsidRPr="0009681A">
              <w:rPr>
                <w:rFonts w:ascii="Cambria" w:eastAsia="SimSun" w:hAnsi="Cambria" w:cs="Cambria"/>
                <w:b/>
                <w:bCs/>
                <w:kern w:val="1"/>
                <w:sz w:val="16"/>
                <w:szCs w:val="16"/>
                <w:lang w:eastAsia="hi-IN" w:bidi="hi-IN"/>
              </w:rPr>
              <w:t>(1 χλμ από Προφήτη Ηλία)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2η Λάκκωμα  ΚΔΑΠ </w:t>
            </w:r>
            <w:r w:rsidRPr="0009681A">
              <w:rPr>
                <w:rFonts w:ascii="Cambria" w:eastAsia="SimSun" w:hAnsi="Cambria" w:cs="Cambria"/>
                <w:b/>
                <w:bCs/>
                <w:kern w:val="1"/>
                <w:sz w:val="16"/>
                <w:szCs w:val="16"/>
                <w:lang w:eastAsia="hi-IN" w:bidi="hi-IN"/>
              </w:rPr>
              <w:t>(2χλμ από Προφήτη Ηλία)</w:t>
            </w:r>
          </w:p>
        </w:tc>
      </w:tr>
      <w:tr w:rsidR="00E74B60" w:rsidRPr="0009681A" w:rsidTr="006E3794">
        <w:tc>
          <w:tcPr>
            <w:tcW w:w="971" w:type="dxa"/>
            <w:vMerge/>
            <w:tcBorders>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3η Ξηροπόταμος (3 </w:t>
            </w:r>
            <w:r w:rsidRPr="0009681A">
              <w:rPr>
                <w:rFonts w:ascii="Cambria" w:eastAsia="SimSun" w:hAnsi="Cambria" w:cs="Cambria"/>
                <w:b/>
                <w:bCs/>
                <w:kern w:val="1"/>
                <w:sz w:val="16"/>
                <w:szCs w:val="16"/>
                <w:lang w:eastAsia="hi-IN" w:bidi="hi-IN"/>
              </w:rPr>
              <w:t>χλμ από Προφήτη Ηλία)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4η Μακρυλιές</w:t>
            </w:r>
            <w:r w:rsidRPr="0009681A">
              <w:rPr>
                <w:rFonts w:ascii="Cambria" w:eastAsia="SimSun" w:hAnsi="Cambria" w:cs="Cambria"/>
                <w:b/>
                <w:bCs/>
                <w:kern w:val="1"/>
                <w:sz w:val="16"/>
                <w:szCs w:val="16"/>
                <w:lang w:eastAsia="hi-IN" w:bidi="hi-IN"/>
              </w:rPr>
              <w:t>(4 χλμ από Προφήτη Ηλία)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5η Αλώνια</w:t>
            </w:r>
            <w:r w:rsidRPr="0009681A">
              <w:rPr>
                <w:rFonts w:ascii="Cambria" w:eastAsia="SimSun" w:hAnsi="Cambria" w:cs="Cambria"/>
                <w:b/>
                <w:bCs/>
                <w:kern w:val="1"/>
                <w:sz w:val="16"/>
                <w:szCs w:val="16"/>
                <w:lang w:eastAsia="hi-IN" w:bidi="hi-IN"/>
              </w:rPr>
              <w:t xml:space="preserve">  (9 χλμ από Προφήτη Ηλία)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6η Σωληνάρι</w:t>
            </w:r>
            <w:r w:rsidRPr="0009681A">
              <w:rPr>
                <w:rFonts w:ascii="Cambria" w:eastAsia="SimSun" w:hAnsi="Cambria" w:cs="Cambria"/>
                <w:b/>
                <w:bCs/>
                <w:kern w:val="1"/>
                <w:sz w:val="16"/>
                <w:szCs w:val="16"/>
                <w:lang w:eastAsia="hi-IN" w:bidi="hi-IN"/>
              </w:rPr>
              <w:t>(13χλμ από Προφήτη Ηλία)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Καμαριώτισσα</w:t>
            </w:r>
            <w:r w:rsidRPr="0009681A">
              <w:rPr>
                <w:rFonts w:ascii="Cambria" w:eastAsia="SimSun" w:hAnsi="Cambria" w:cs="Cambria"/>
                <w:b/>
                <w:bCs/>
                <w:kern w:val="1"/>
                <w:sz w:val="16"/>
                <w:szCs w:val="16"/>
                <w:lang w:eastAsia="hi-IN" w:bidi="hi-IN"/>
              </w:rPr>
              <w:t>(14 χλμ από Προφήτη Ηλία)</w:t>
            </w:r>
          </w:p>
        </w:tc>
      </w:tr>
    </w:tbl>
    <w:p w:rsidR="00E74B60" w:rsidRDefault="00E74B60" w:rsidP="00E74B60">
      <w:pPr>
        <w:widowControl w:val="0"/>
        <w:spacing w:after="120"/>
        <w:rPr>
          <w:rFonts w:eastAsia="SimSun" w:cs="Arial"/>
          <w:kern w:val="1"/>
          <w:lang w:eastAsia="hi-IN" w:bidi="hi-IN"/>
        </w:rPr>
      </w:pPr>
    </w:p>
    <w:p w:rsidR="00E74B60" w:rsidRDefault="00E74B60" w:rsidP="00E74B60">
      <w:pPr>
        <w:widowControl w:val="0"/>
        <w:spacing w:after="120"/>
        <w:rPr>
          <w:rFonts w:eastAsia="SimSun" w:cs="Arial"/>
          <w:kern w:val="1"/>
          <w:lang w:eastAsia="hi-IN" w:bidi="hi-IN"/>
        </w:rPr>
      </w:pPr>
    </w:p>
    <w:tbl>
      <w:tblPr>
        <w:tblW w:w="14811" w:type="dxa"/>
        <w:tblInd w:w="-712" w:type="dxa"/>
        <w:tblLayout w:type="fixed"/>
        <w:tblCellMar>
          <w:top w:w="105" w:type="dxa"/>
          <w:left w:w="105" w:type="dxa"/>
          <w:bottom w:w="105" w:type="dxa"/>
          <w:right w:w="105" w:type="dxa"/>
        </w:tblCellMar>
        <w:tblLook w:val="0000"/>
      </w:tblPr>
      <w:tblGrid>
        <w:gridCol w:w="962"/>
        <w:gridCol w:w="1099"/>
        <w:gridCol w:w="1336"/>
        <w:gridCol w:w="965"/>
        <w:gridCol w:w="999"/>
        <w:gridCol w:w="714"/>
        <w:gridCol w:w="984"/>
        <w:gridCol w:w="985"/>
        <w:gridCol w:w="897"/>
        <w:gridCol w:w="1169"/>
        <w:gridCol w:w="939"/>
        <w:gridCol w:w="1127"/>
        <w:gridCol w:w="737"/>
        <w:gridCol w:w="1898"/>
      </w:tblGrid>
      <w:tr w:rsidR="00E74B60" w:rsidRPr="0009681A" w:rsidTr="006E3794">
        <w:trPr>
          <w:trHeight w:val="403"/>
          <w:tblHeader/>
        </w:trPr>
        <w:tc>
          <w:tcPr>
            <w:tcW w:w="962"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ΓΡΑΜΜΕΣ</w:t>
            </w:r>
          </w:p>
        </w:tc>
        <w:tc>
          <w:tcPr>
            <w:tcW w:w="1099"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Χιλιομετρική απόσταση</w:t>
            </w:r>
          </w:p>
        </w:tc>
        <w:tc>
          <w:tcPr>
            <w:tcW w:w="1336"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16/6-30/6</w:t>
            </w:r>
          </w:p>
        </w:tc>
        <w:tc>
          <w:tcPr>
            <w:tcW w:w="965"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1/7-3/9</w:t>
            </w:r>
          </w:p>
        </w:tc>
        <w:tc>
          <w:tcPr>
            <w:tcW w:w="999"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 xml:space="preserve">Περίοδος </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4/9-10/9</w:t>
            </w:r>
          </w:p>
        </w:tc>
        <w:tc>
          <w:tcPr>
            <w:tcW w:w="714"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11/9-30/9</w:t>
            </w:r>
          </w:p>
        </w:tc>
        <w:tc>
          <w:tcPr>
            <w:tcW w:w="984"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1/10-15/10</w:t>
            </w:r>
          </w:p>
        </w:tc>
        <w:tc>
          <w:tcPr>
            <w:tcW w:w="985"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16/10-14/5 (Εκτός ΣΚ)</w:t>
            </w:r>
          </w:p>
        </w:tc>
        <w:tc>
          <w:tcPr>
            <w:tcW w:w="897"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16/5-15/6</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(Εκτός ΣΚ)</w:t>
            </w:r>
          </w:p>
        </w:tc>
        <w:tc>
          <w:tcPr>
            <w:tcW w:w="1169"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Χριστουγέννων</w:t>
            </w:r>
          </w:p>
        </w:tc>
        <w:tc>
          <w:tcPr>
            <w:tcW w:w="939"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 xml:space="preserve">Περίοδος </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Πάσχα</w:t>
            </w:r>
          </w:p>
        </w:tc>
        <w:tc>
          <w:tcPr>
            <w:tcW w:w="1127"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ΑΦΕΤΗΡΙΑ</w:t>
            </w:r>
          </w:p>
        </w:tc>
        <w:tc>
          <w:tcPr>
            <w:tcW w:w="737"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ΤΕΡΜΑ</w:t>
            </w: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b/>
                <w:bCs/>
                <w:kern w:val="1"/>
                <w:sz w:val="16"/>
                <w:szCs w:val="16"/>
                <w:lang w:eastAsia="hi-IN" w:bidi="hi-IN"/>
              </w:rPr>
              <w:t>ΕΝΔΙΑΜΕΣΕΣ ΣΤΑΣΕΙΣ</w:t>
            </w:r>
          </w:p>
        </w:tc>
      </w:tr>
      <w:tr w:rsidR="00E74B60" w:rsidRPr="0009681A" w:rsidTr="006E3794">
        <w:trPr>
          <w:trHeight w:val="478"/>
        </w:trPr>
        <w:tc>
          <w:tcPr>
            <w:tcW w:w="962"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Καμαριώ</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b/>
                <w:bCs/>
                <w:kern w:val="1"/>
                <w:sz w:val="16"/>
                <w:szCs w:val="16"/>
                <w:lang w:eastAsia="hi-IN" w:bidi="hi-IN"/>
              </w:rPr>
              <w:t>τισσα- Παλαιάπολη- Θέρμα</w:t>
            </w:r>
          </w:p>
        </w:tc>
        <w:tc>
          <w:tcPr>
            <w:tcW w:w="109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eastAsia="hi-IN" w:bidi="hi-IN"/>
              </w:rPr>
              <w:t>14 Χιλιόμετρα</w:t>
            </w:r>
          </w:p>
        </w:tc>
        <w:tc>
          <w:tcPr>
            <w:tcW w:w="133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05.30 (Παρ-Σα)</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07.40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10.00(Φ)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12.00 (Φ)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lastRenderedPageBreak/>
              <w:t>14.10(Φ)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18.00(Φ)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(μόνο ΚΥ)</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19.00 (Φ) (Δε-Σα)</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20.30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(Κυρ)</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21.30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(Δε-Σα)</w:t>
            </w:r>
          </w:p>
          <w:p w:rsidR="00E74B60" w:rsidRPr="0009681A" w:rsidRDefault="00E74B60" w:rsidP="006E3794">
            <w:pPr>
              <w:widowControl w:val="0"/>
              <w:rPr>
                <w:rFonts w:ascii="Cambria" w:eastAsia="SimSun" w:hAnsi="Cambria" w:cs="Cambria"/>
                <w:color w:val="7030A0"/>
                <w:kern w:val="1"/>
                <w:sz w:val="16"/>
                <w:szCs w:val="16"/>
                <w:lang w:val="en-US" w:eastAsia="hi-IN" w:bidi="hi-IN"/>
              </w:rPr>
            </w:pPr>
            <w:r w:rsidRPr="0009681A">
              <w:rPr>
                <w:rFonts w:ascii="Cambria" w:eastAsia="SimSun" w:hAnsi="Cambria" w:cs="Cambria"/>
                <w:color w:val="7030A0"/>
                <w:kern w:val="1"/>
                <w:sz w:val="16"/>
                <w:szCs w:val="16"/>
                <w:lang w:eastAsia="hi-IN" w:bidi="hi-IN"/>
              </w:rPr>
              <w:t>00.15</w:t>
            </w:r>
          </w:p>
        </w:tc>
        <w:tc>
          <w:tcPr>
            <w:tcW w:w="96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lastRenderedPageBreak/>
              <w:t>05.30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 xml:space="preserve"> (Παρ-Σα)</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07.40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10.00(Φ)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lastRenderedPageBreak/>
              <w:t>12.00 (Φ)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14.10(Φ)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17.00 (Φ)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18.00 (Φ)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 xml:space="preserve">(μονο ΚΥ) </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19.00 (Φ)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(Δε-Σα)</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20.30 (Κυρ)</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21.30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(Δε-Σα)</w:t>
            </w:r>
          </w:p>
          <w:p w:rsidR="00E74B60" w:rsidRPr="0009681A" w:rsidRDefault="00E74B60" w:rsidP="006E3794">
            <w:pPr>
              <w:widowControl w:val="0"/>
              <w:snapToGrid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00.15</w:t>
            </w:r>
          </w:p>
        </w:tc>
        <w:tc>
          <w:tcPr>
            <w:tcW w:w="99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lastRenderedPageBreak/>
              <w:t>07.40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10.00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12.30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14.10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lastRenderedPageBreak/>
              <w:t>17.00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19.15</w:t>
            </w:r>
          </w:p>
        </w:tc>
        <w:tc>
          <w:tcPr>
            <w:tcW w:w="71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lastRenderedPageBreak/>
              <w:t>06.40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08.30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11.00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14.05</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lastRenderedPageBreak/>
              <w:t>18.45</w:t>
            </w:r>
          </w:p>
          <w:p w:rsidR="00E74B60" w:rsidRPr="0009681A" w:rsidRDefault="00E74B60" w:rsidP="006E3794">
            <w:pPr>
              <w:widowControl w:val="0"/>
              <w:snapToGrid w:val="0"/>
              <w:rPr>
                <w:rFonts w:ascii="Cambria" w:eastAsia="SimSun" w:hAnsi="Cambria" w:cs="Cambria"/>
                <w:color w:val="7030A0"/>
                <w:kern w:val="1"/>
                <w:sz w:val="16"/>
                <w:szCs w:val="16"/>
                <w:lang w:eastAsia="hi-IN" w:bidi="hi-IN"/>
              </w:rPr>
            </w:pPr>
          </w:p>
        </w:tc>
        <w:tc>
          <w:tcPr>
            <w:tcW w:w="98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lastRenderedPageBreak/>
              <w:t>06.40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08.30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11.00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14.05</w:t>
            </w:r>
          </w:p>
          <w:p w:rsidR="00E74B60" w:rsidRPr="0009681A" w:rsidRDefault="00E74B60" w:rsidP="006E3794">
            <w:pPr>
              <w:widowControl w:val="0"/>
              <w:snapToGrid w:val="0"/>
              <w:rPr>
                <w:rFonts w:ascii="Cambria" w:eastAsia="SimSun" w:hAnsi="Cambria" w:cs="Cambria"/>
                <w:color w:val="7030A0"/>
                <w:kern w:val="1"/>
                <w:sz w:val="16"/>
                <w:szCs w:val="16"/>
                <w:lang w:eastAsia="hi-IN" w:bidi="hi-IN"/>
              </w:rPr>
            </w:pPr>
          </w:p>
        </w:tc>
        <w:tc>
          <w:tcPr>
            <w:tcW w:w="98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lastRenderedPageBreak/>
              <w:t>06.20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10.00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14.05</w:t>
            </w:r>
          </w:p>
          <w:p w:rsidR="00E74B60" w:rsidRPr="0009681A" w:rsidRDefault="00E74B60" w:rsidP="006E3794">
            <w:pPr>
              <w:widowControl w:val="0"/>
              <w:snapToGrid w:val="0"/>
              <w:rPr>
                <w:rFonts w:ascii="Cambria" w:eastAsia="SimSun" w:hAnsi="Cambria" w:cs="Cambria"/>
                <w:color w:val="7030A0"/>
                <w:kern w:val="1"/>
                <w:sz w:val="16"/>
                <w:szCs w:val="16"/>
                <w:lang w:eastAsia="hi-IN" w:bidi="hi-IN"/>
              </w:rPr>
            </w:pPr>
          </w:p>
        </w:tc>
        <w:tc>
          <w:tcPr>
            <w:tcW w:w="89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06.40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09.45</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14.05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18.30</w:t>
            </w:r>
          </w:p>
        </w:tc>
        <w:tc>
          <w:tcPr>
            <w:tcW w:w="116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08.30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13.15</w:t>
            </w:r>
          </w:p>
        </w:tc>
        <w:tc>
          <w:tcPr>
            <w:tcW w:w="93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08.30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13.15</w:t>
            </w:r>
          </w:p>
        </w:tc>
        <w:tc>
          <w:tcPr>
            <w:tcW w:w="112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Καμαριώτισσα</w:t>
            </w:r>
          </w:p>
        </w:tc>
        <w:tc>
          <w:tcPr>
            <w:tcW w:w="73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Θέρμα</w:t>
            </w: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1η Κατσαμπάς </w:t>
            </w:r>
            <w:r w:rsidRPr="0009681A">
              <w:rPr>
                <w:rFonts w:ascii="Cambria" w:eastAsia="SimSun" w:hAnsi="Cambria" w:cs="Cambria"/>
                <w:b/>
                <w:bCs/>
                <w:kern w:val="1"/>
                <w:sz w:val="16"/>
                <w:szCs w:val="16"/>
                <w:lang w:eastAsia="hi-IN" w:bidi="hi-IN"/>
              </w:rPr>
              <w:t>(5 χλμ από Καμαριώτισσα)</w:t>
            </w:r>
          </w:p>
        </w:tc>
      </w:tr>
      <w:tr w:rsidR="00E74B60" w:rsidRPr="0009681A" w:rsidTr="006E3794">
        <w:trPr>
          <w:trHeight w:val="478"/>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2η Παλαιάπολη</w:t>
            </w:r>
            <w:r w:rsidRPr="0009681A">
              <w:rPr>
                <w:rFonts w:ascii="Cambria" w:eastAsia="SimSun" w:hAnsi="Cambria" w:cs="Cambria"/>
                <w:b/>
                <w:bCs/>
                <w:kern w:val="1"/>
                <w:sz w:val="16"/>
                <w:szCs w:val="16"/>
                <w:lang w:eastAsia="hi-IN" w:bidi="hi-IN"/>
              </w:rPr>
              <w:t>(6,40 χλμ από Καμαριώτισσα)</w:t>
            </w:r>
          </w:p>
        </w:tc>
      </w:tr>
      <w:tr w:rsidR="00E74B60" w:rsidRPr="0009681A" w:rsidTr="006E3794">
        <w:trPr>
          <w:trHeight w:val="478"/>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3η Βασιλικός </w:t>
            </w:r>
            <w:r w:rsidRPr="0009681A">
              <w:rPr>
                <w:rFonts w:ascii="Cambria" w:eastAsia="SimSun" w:hAnsi="Cambria" w:cs="Cambria"/>
                <w:b/>
                <w:bCs/>
                <w:kern w:val="1"/>
                <w:sz w:val="16"/>
                <w:szCs w:val="16"/>
                <w:lang w:eastAsia="hi-IN" w:bidi="hi-IN"/>
              </w:rPr>
              <w:t>(9 χλμ από Καμαριώτισσα)</w:t>
            </w:r>
          </w:p>
        </w:tc>
      </w:tr>
      <w:tr w:rsidR="00E74B60" w:rsidRPr="0009681A" w:rsidTr="006E3794">
        <w:trPr>
          <w:trHeight w:val="478"/>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4η Κάτω Καριώτες</w:t>
            </w:r>
            <w:r w:rsidRPr="0009681A">
              <w:rPr>
                <w:rFonts w:ascii="Cambria" w:eastAsia="SimSun" w:hAnsi="Cambria" w:cs="Cambria"/>
                <w:b/>
                <w:bCs/>
                <w:kern w:val="1"/>
                <w:sz w:val="16"/>
                <w:szCs w:val="16"/>
                <w:lang w:eastAsia="hi-IN" w:bidi="hi-IN"/>
              </w:rPr>
              <w:t>(10,50 χλμ από Καμαριώτισσα)</w:t>
            </w:r>
          </w:p>
        </w:tc>
      </w:tr>
      <w:tr w:rsidR="00E74B60" w:rsidRPr="0009681A" w:rsidTr="006E3794">
        <w:trPr>
          <w:trHeight w:val="478"/>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5η Άνω Καριώτες</w:t>
            </w:r>
            <w:r w:rsidRPr="0009681A">
              <w:rPr>
                <w:rFonts w:ascii="Cambria" w:eastAsia="SimSun" w:hAnsi="Cambria" w:cs="Cambria"/>
                <w:b/>
                <w:bCs/>
                <w:kern w:val="1"/>
                <w:sz w:val="16"/>
                <w:szCs w:val="16"/>
                <w:lang w:eastAsia="hi-IN" w:bidi="hi-IN"/>
              </w:rPr>
              <w:t>(11,80 χλμ από Καμαριώτισσα)</w:t>
            </w:r>
          </w:p>
        </w:tc>
      </w:tr>
      <w:tr w:rsidR="00E74B60" w:rsidRPr="0009681A" w:rsidTr="006E3794">
        <w:trPr>
          <w:trHeight w:val="478"/>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6η Λιμάνι Θέρμα </w:t>
            </w:r>
            <w:r w:rsidRPr="0009681A">
              <w:rPr>
                <w:rFonts w:ascii="Cambria" w:eastAsia="SimSun" w:hAnsi="Cambria" w:cs="Cambria"/>
                <w:b/>
                <w:bCs/>
                <w:kern w:val="1"/>
                <w:sz w:val="16"/>
                <w:szCs w:val="16"/>
                <w:lang w:eastAsia="hi-IN" w:bidi="hi-IN"/>
              </w:rPr>
              <w:t>(13,50 χλμ από Καμαριώτισσα)</w:t>
            </w:r>
          </w:p>
        </w:tc>
      </w:tr>
      <w:tr w:rsidR="00E74B60" w:rsidRPr="0009681A" w:rsidTr="006E3794">
        <w:trPr>
          <w:trHeight w:val="149"/>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7</w:t>
            </w:r>
            <w:r w:rsidRPr="0009681A">
              <w:rPr>
                <w:rFonts w:ascii="Cambria" w:eastAsia="SimSun" w:hAnsi="Cambria" w:cs="Cambria"/>
                <w:kern w:val="1"/>
                <w:sz w:val="16"/>
                <w:szCs w:val="16"/>
                <w:vertAlign w:val="superscript"/>
                <w:lang w:eastAsia="hi-IN" w:bidi="hi-IN"/>
              </w:rPr>
              <w:t>η</w:t>
            </w:r>
            <w:r w:rsidRPr="0009681A">
              <w:rPr>
                <w:rFonts w:ascii="Cambria" w:eastAsia="SimSun" w:hAnsi="Cambria" w:cs="Cambria"/>
                <w:kern w:val="1"/>
                <w:sz w:val="16"/>
                <w:szCs w:val="16"/>
                <w:lang w:eastAsia="hi-IN" w:bidi="hi-IN"/>
              </w:rPr>
              <w:t xml:space="preserve"> Θέρμα</w:t>
            </w:r>
            <w:r w:rsidRPr="0009681A">
              <w:rPr>
                <w:rFonts w:ascii="Cambria" w:eastAsia="SimSun" w:hAnsi="Cambria" w:cs="Cambria"/>
                <w:b/>
                <w:bCs/>
                <w:kern w:val="1"/>
                <w:sz w:val="16"/>
                <w:szCs w:val="16"/>
                <w:lang w:eastAsia="hi-IN" w:bidi="hi-IN"/>
              </w:rPr>
              <w:t xml:space="preserve"> (14,00 χλμ από Καμαριώτισσα)</w:t>
            </w:r>
          </w:p>
        </w:tc>
      </w:tr>
      <w:tr w:rsidR="00E74B60" w:rsidRPr="0009681A" w:rsidTr="006E3794">
        <w:trPr>
          <w:trHeight w:val="97"/>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8</w:t>
            </w:r>
            <w:r w:rsidRPr="0009681A">
              <w:rPr>
                <w:rFonts w:ascii="Cambria" w:eastAsia="SimSun" w:hAnsi="Cambria" w:cs="Cambria"/>
                <w:kern w:val="1"/>
                <w:sz w:val="16"/>
                <w:szCs w:val="16"/>
                <w:vertAlign w:val="superscript"/>
                <w:lang w:eastAsia="hi-IN" w:bidi="hi-IN"/>
              </w:rPr>
              <w:t>η</w:t>
            </w:r>
            <w:r w:rsidRPr="0009681A">
              <w:rPr>
                <w:rFonts w:ascii="Cambria" w:eastAsia="SimSun" w:hAnsi="Cambria" w:cs="Cambria"/>
                <w:kern w:val="1"/>
                <w:sz w:val="16"/>
                <w:szCs w:val="16"/>
                <w:lang w:eastAsia="hi-IN" w:bidi="hi-IN"/>
              </w:rPr>
              <w:t xml:space="preserve"> Ελεύθερη κατασκήνωση (15,70 </w:t>
            </w:r>
            <w:r w:rsidRPr="0009681A">
              <w:rPr>
                <w:rFonts w:ascii="Cambria" w:eastAsia="SimSun" w:hAnsi="Cambria" w:cs="Cambria"/>
                <w:b/>
                <w:bCs/>
                <w:kern w:val="1"/>
                <w:sz w:val="16"/>
                <w:szCs w:val="16"/>
                <w:lang w:eastAsia="hi-IN" w:bidi="hi-IN"/>
              </w:rPr>
              <w:t>χλμ από Καμαριώτισσα)</w:t>
            </w:r>
          </w:p>
        </w:tc>
      </w:tr>
      <w:tr w:rsidR="00E74B60" w:rsidRPr="0009681A" w:rsidTr="006E3794">
        <w:trPr>
          <w:trHeight w:val="97"/>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9</w:t>
            </w:r>
            <w:r w:rsidRPr="0009681A">
              <w:rPr>
                <w:rFonts w:ascii="Cambria" w:eastAsia="SimSun" w:hAnsi="Cambria" w:cs="Cambria"/>
                <w:kern w:val="1"/>
                <w:sz w:val="16"/>
                <w:szCs w:val="16"/>
                <w:vertAlign w:val="superscript"/>
                <w:lang w:eastAsia="hi-IN" w:bidi="hi-IN"/>
              </w:rPr>
              <w:t>η</w:t>
            </w:r>
            <w:r w:rsidRPr="0009681A">
              <w:rPr>
                <w:rFonts w:ascii="Cambria" w:eastAsia="SimSun" w:hAnsi="Cambria" w:cs="Cambria"/>
                <w:kern w:val="1"/>
                <w:sz w:val="16"/>
                <w:szCs w:val="16"/>
                <w:lang w:eastAsia="hi-IN" w:bidi="hi-IN"/>
              </w:rPr>
              <w:t xml:space="preserve">Μαντζαρούδα (16,70 </w:t>
            </w:r>
            <w:r w:rsidRPr="0009681A">
              <w:rPr>
                <w:rFonts w:ascii="Cambria" w:eastAsia="SimSun" w:hAnsi="Cambria" w:cs="Cambria"/>
                <w:b/>
                <w:bCs/>
                <w:kern w:val="1"/>
                <w:sz w:val="16"/>
                <w:szCs w:val="16"/>
                <w:lang w:eastAsia="hi-IN" w:bidi="hi-IN"/>
              </w:rPr>
              <w:t>χλμ  από Καμαριώτισσα)</w:t>
            </w:r>
          </w:p>
        </w:tc>
      </w:tr>
      <w:tr w:rsidR="00E74B60" w:rsidRPr="0009681A" w:rsidTr="006E3794">
        <w:trPr>
          <w:trHeight w:val="97"/>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10</w:t>
            </w:r>
            <w:r w:rsidRPr="0009681A">
              <w:rPr>
                <w:rFonts w:ascii="Cambria" w:eastAsia="SimSun" w:hAnsi="Cambria" w:cs="Cambria"/>
                <w:kern w:val="1"/>
                <w:sz w:val="16"/>
                <w:szCs w:val="16"/>
                <w:vertAlign w:val="superscript"/>
                <w:lang w:eastAsia="hi-IN" w:bidi="hi-IN"/>
              </w:rPr>
              <w:t>η</w:t>
            </w:r>
            <w:r w:rsidRPr="0009681A">
              <w:rPr>
                <w:rFonts w:ascii="Cambria" w:eastAsia="SimSun" w:hAnsi="Cambria" w:cs="Cambria"/>
                <w:kern w:val="1"/>
                <w:sz w:val="16"/>
                <w:szCs w:val="16"/>
                <w:lang w:eastAsia="hi-IN" w:bidi="hi-IN"/>
              </w:rPr>
              <w:t xml:space="preserve"> Κάμπινγκ Βαράδες (17,70 </w:t>
            </w:r>
            <w:r w:rsidRPr="0009681A">
              <w:rPr>
                <w:rFonts w:ascii="Cambria" w:eastAsia="SimSun" w:hAnsi="Cambria" w:cs="Cambria"/>
                <w:b/>
                <w:bCs/>
                <w:kern w:val="1"/>
                <w:sz w:val="16"/>
                <w:szCs w:val="16"/>
                <w:lang w:eastAsia="hi-IN" w:bidi="hi-IN"/>
              </w:rPr>
              <w:t>χλμαπό Καμαριώτισσα)</w:t>
            </w:r>
          </w:p>
        </w:tc>
      </w:tr>
      <w:tr w:rsidR="00E74B60" w:rsidRPr="0009681A" w:rsidTr="006E3794">
        <w:trPr>
          <w:trHeight w:val="97"/>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Φονιάς (19,50 </w:t>
            </w:r>
            <w:r w:rsidRPr="0009681A">
              <w:rPr>
                <w:rFonts w:ascii="Cambria" w:eastAsia="SimSun" w:hAnsi="Cambria" w:cs="Cambria"/>
                <w:b/>
                <w:bCs/>
                <w:kern w:val="1"/>
                <w:sz w:val="16"/>
                <w:szCs w:val="16"/>
                <w:lang w:eastAsia="hi-IN" w:bidi="hi-IN"/>
              </w:rPr>
              <w:t>χλμ από Καμαριώτισσα)</w:t>
            </w:r>
          </w:p>
        </w:tc>
      </w:tr>
      <w:tr w:rsidR="00E74B60" w:rsidRPr="0009681A" w:rsidTr="006E3794">
        <w:trPr>
          <w:trHeight w:val="61"/>
        </w:trPr>
        <w:tc>
          <w:tcPr>
            <w:tcW w:w="962"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b/>
                <w:bCs/>
                <w:kern w:val="1"/>
                <w:sz w:val="16"/>
                <w:szCs w:val="16"/>
                <w:lang w:eastAsia="hi-IN" w:bidi="hi-IN"/>
              </w:rPr>
              <w:t>ΕΠΙΣΤΡΟΦΗ</w:t>
            </w:r>
          </w:p>
        </w:tc>
        <w:tc>
          <w:tcPr>
            <w:tcW w:w="109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14 χιλιόμετρα</w:t>
            </w:r>
          </w:p>
        </w:tc>
        <w:tc>
          <w:tcPr>
            <w:tcW w:w="133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05.50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08.10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10.50(Φ)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12.50 (Φ)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18.50 (Φ)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Μόνο Κυ</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19.50 (Φ)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Δε-Σα</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21.00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Μόνο Κυ</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22.00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Δε-Σα</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00.45(Κ.Β)</w:t>
            </w:r>
          </w:p>
        </w:tc>
        <w:tc>
          <w:tcPr>
            <w:tcW w:w="96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05.50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08.10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10.50(Φ)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12.50 (Φ)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17.50 (Φ)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18.50 (Φ)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Μόνο Κυ</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19.50 (Φ)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Δε-Σα</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21.00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Μόνο Κυ</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22.00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Δε-Σα</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00.45(Κ.Β)</w:t>
            </w:r>
          </w:p>
        </w:tc>
        <w:tc>
          <w:tcPr>
            <w:tcW w:w="99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08.10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13.00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 xml:space="preserve">14.40                </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17.30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19.45</w:t>
            </w:r>
          </w:p>
        </w:tc>
        <w:tc>
          <w:tcPr>
            <w:tcW w:w="71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07.20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09.00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14.35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19.15</w:t>
            </w:r>
          </w:p>
        </w:tc>
        <w:tc>
          <w:tcPr>
            <w:tcW w:w="98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07.20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09.00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14.35</w:t>
            </w:r>
          </w:p>
        </w:tc>
        <w:tc>
          <w:tcPr>
            <w:tcW w:w="98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06.50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14.35</w:t>
            </w:r>
          </w:p>
        </w:tc>
        <w:tc>
          <w:tcPr>
            <w:tcW w:w="89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07.20           10.15           14.35             18.30</w:t>
            </w:r>
          </w:p>
        </w:tc>
        <w:tc>
          <w:tcPr>
            <w:tcW w:w="116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09.00          13.45</w:t>
            </w:r>
          </w:p>
        </w:tc>
        <w:tc>
          <w:tcPr>
            <w:tcW w:w="93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09.00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13.45</w:t>
            </w:r>
          </w:p>
        </w:tc>
        <w:tc>
          <w:tcPr>
            <w:tcW w:w="112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Θέρμα</w:t>
            </w:r>
          </w:p>
        </w:tc>
        <w:tc>
          <w:tcPr>
            <w:tcW w:w="73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Καμαριώτισσα</w:t>
            </w: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 1 η Κάμπινγκ Βαράδες (1,8 </w:t>
            </w:r>
            <w:r w:rsidRPr="0009681A">
              <w:rPr>
                <w:rFonts w:ascii="Cambria" w:eastAsia="SimSun" w:hAnsi="Cambria" w:cs="Cambria"/>
                <w:b/>
                <w:bCs/>
                <w:kern w:val="1"/>
                <w:sz w:val="16"/>
                <w:szCs w:val="16"/>
                <w:lang w:eastAsia="hi-IN" w:bidi="hi-IN"/>
              </w:rPr>
              <w:t>χλμ</w:t>
            </w:r>
            <w:r w:rsidRPr="0009681A">
              <w:rPr>
                <w:rFonts w:ascii="Cambria" w:eastAsia="SimSun" w:hAnsi="Cambria" w:cs="Cambria"/>
                <w:kern w:val="1"/>
                <w:sz w:val="16"/>
                <w:szCs w:val="16"/>
                <w:lang w:eastAsia="hi-IN" w:bidi="hi-IN"/>
              </w:rPr>
              <w:t>από Φονιά )</w:t>
            </w:r>
          </w:p>
        </w:tc>
      </w:tr>
      <w:tr w:rsidR="00E74B60" w:rsidRPr="0009681A" w:rsidTr="006E3794">
        <w:trPr>
          <w:trHeight w:val="61"/>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 2η  Μαντζαρούδα (2,80 </w:t>
            </w:r>
            <w:r w:rsidRPr="0009681A">
              <w:rPr>
                <w:rFonts w:ascii="Cambria" w:eastAsia="SimSun" w:hAnsi="Cambria" w:cs="Cambria"/>
                <w:b/>
                <w:bCs/>
                <w:kern w:val="1"/>
                <w:sz w:val="16"/>
                <w:szCs w:val="16"/>
                <w:lang w:eastAsia="hi-IN" w:bidi="hi-IN"/>
              </w:rPr>
              <w:t>χλμ</w:t>
            </w:r>
            <w:r w:rsidRPr="0009681A">
              <w:rPr>
                <w:rFonts w:ascii="Cambria" w:eastAsia="SimSun" w:hAnsi="Cambria" w:cs="Cambria"/>
                <w:kern w:val="1"/>
                <w:sz w:val="16"/>
                <w:szCs w:val="16"/>
                <w:lang w:eastAsia="hi-IN" w:bidi="hi-IN"/>
              </w:rPr>
              <w:t>από Φονιά)</w:t>
            </w:r>
          </w:p>
        </w:tc>
      </w:tr>
      <w:tr w:rsidR="00E74B60" w:rsidRPr="0009681A" w:rsidTr="006E3794">
        <w:trPr>
          <w:trHeight w:val="881"/>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28"/>
                <w:szCs w:val="28"/>
                <w:vertAlign w:val="superscript"/>
                <w:lang w:eastAsia="hi-IN" w:bidi="hi-IN"/>
              </w:rPr>
              <w:t xml:space="preserve">3η    </w:t>
            </w:r>
            <w:r w:rsidRPr="0009681A">
              <w:rPr>
                <w:rFonts w:ascii="Cambria" w:eastAsia="SimSun" w:hAnsi="Cambria" w:cs="Cambria"/>
                <w:kern w:val="1"/>
                <w:sz w:val="16"/>
                <w:szCs w:val="16"/>
                <w:lang w:eastAsia="hi-IN" w:bidi="hi-IN"/>
              </w:rPr>
              <w:t xml:space="preserve">Ελεύθερη κατασκήνωση (3,80 </w:t>
            </w:r>
            <w:r w:rsidRPr="0009681A">
              <w:rPr>
                <w:rFonts w:ascii="Cambria" w:eastAsia="SimSun" w:hAnsi="Cambria" w:cs="Cambria"/>
                <w:b/>
                <w:bCs/>
                <w:kern w:val="1"/>
                <w:sz w:val="16"/>
                <w:szCs w:val="16"/>
                <w:lang w:eastAsia="hi-IN" w:bidi="hi-IN"/>
              </w:rPr>
              <w:t>χλμ</w:t>
            </w:r>
            <w:r w:rsidRPr="0009681A">
              <w:rPr>
                <w:rFonts w:ascii="Cambria" w:eastAsia="SimSun" w:hAnsi="Cambria" w:cs="Cambria"/>
                <w:kern w:val="1"/>
                <w:sz w:val="16"/>
                <w:szCs w:val="16"/>
                <w:lang w:eastAsia="hi-IN" w:bidi="hi-IN"/>
              </w:rPr>
              <w:t>από Φονια)</w:t>
            </w:r>
          </w:p>
        </w:tc>
      </w:tr>
      <w:tr w:rsidR="00E74B60" w:rsidRPr="0009681A" w:rsidTr="006E3794">
        <w:trPr>
          <w:trHeight w:val="154"/>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28"/>
                <w:szCs w:val="28"/>
                <w:vertAlign w:val="superscript"/>
                <w:lang w:eastAsia="hi-IN" w:bidi="hi-IN"/>
              </w:rPr>
              <w:t xml:space="preserve">4η </w:t>
            </w:r>
            <w:r w:rsidRPr="0009681A">
              <w:rPr>
                <w:rFonts w:ascii="Cambria" w:eastAsia="SimSun" w:hAnsi="Cambria" w:cs="Cambria"/>
                <w:kern w:val="1"/>
                <w:sz w:val="16"/>
                <w:szCs w:val="16"/>
                <w:lang w:eastAsia="hi-IN" w:bidi="hi-IN"/>
              </w:rPr>
              <w:t xml:space="preserve"> Θέρμα (5,5 </w:t>
            </w:r>
            <w:r w:rsidRPr="0009681A">
              <w:rPr>
                <w:rFonts w:ascii="Cambria" w:eastAsia="SimSun" w:hAnsi="Cambria" w:cs="Cambria"/>
                <w:b/>
                <w:bCs/>
                <w:kern w:val="1"/>
                <w:sz w:val="16"/>
                <w:szCs w:val="16"/>
                <w:lang w:eastAsia="hi-IN" w:bidi="hi-IN"/>
              </w:rPr>
              <w:t>χλμ</w:t>
            </w:r>
            <w:r w:rsidRPr="0009681A">
              <w:rPr>
                <w:rFonts w:ascii="Cambria" w:eastAsia="SimSun" w:hAnsi="Cambria" w:cs="Cambria"/>
                <w:kern w:val="1"/>
                <w:sz w:val="16"/>
                <w:szCs w:val="16"/>
                <w:lang w:eastAsia="hi-IN" w:bidi="hi-IN"/>
              </w:rPr>
              <w:t xml:space="preserve">από Φονιά ) </w:t>
            </w:r>
          </w:p>
        </w:tc>
      </w:tr>
      <w:tr w:rsidR="00E74B60" w:rsidRPr="0009681A" w:rsidTr="006E3794">
        <w:trPr>
          <w:trHeight w:val="154"/>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28"/>
                <w:szCs w:val="28"/>
                <w:vertAlign w:val="superscript"/>
                <w:lang w:eastAsia="hi-IN" w:bidi="hi-IN"/>
              </w:rPr>
              <w:t>5</w:t>
            </w:r>
            <w:r w:rsidRPr="0009681A">
              <w:rPr>
                <w:rFonts w:ascii="Cambria" w:eastAsia="SimSun" w:hAnsi="Cambria" w:cs="Cambria"/>
                <w:kern w:val="1"/>
                <w:sz w:val="16"/>
                <w:szCs w:val="16"/>
                <w:vertAlign w:val="superscript"/>
                <w:lang w:eastAsia="hi-IN" w:bidi="hi-IN"/>
              </w:rPr>
              <w:t>η</w:t>
            </w:r>
            <w:r w:rsidRPr="0009681A">
              <w:rPr>
                <w:rFonts w:ascii="Cambria" w:eastAsia="SimSun" w:hAnsi="Cambria" w:cs="Cambria"/>
                <w:kern w:val="1"/>
                <w:sz w:val="16"/>
                <w:szCs w:val="16"/>
                <w:lang w:eastAsia="hi-IN" w:bidi="hi-IN"/>
              </w:rPr>
              <w:t xml:space="preserve"> Λιμάνι Θέρμων 6 </w:t>
            </w:r>
            <w:r w:rsidRPr="0009681A">
              <w:rPr>
                <w:rFonts w:ascii="Cambria" w:eastAsia="SimSun" w:hAnsi="Cambria" w:cs="Cambria"/>
                <w:b/>
                <w:bCs/>
                <w:kern w:val="1"/>
                <w:sz w:val="16"/>
                <w:szCs w:val="16"/>
                <w:lang w:eastAsia="hi-IN" w:bidi="hi-IN"/>
              </w:rPr>
              <w:t>χλμ</w:t>
            </w:r>
            <w:r w:rsidRPr="0009681A">
              <w:rPr>
                <w:rFonts w:ascii="Cambria" w:eastAsia="SimSun" w:hAnsi="Cambria" w:cs="Cambria"/>
                <w:kern w:val="1"/>
                <w:sz w:val="16"/>
                <w:szCs w:val="16"/>
                <w:lang w:eastAsia="hi-IN" w:bidi="hi-IN"/>
              </w:rPr>
              <w:t>από Φονιά)</w:t>
            </w:r>
          </w:p>
        </w:tc>
      </w:tr>
      <w:tr w:rsidR="00E74B60" w:rsidRPr="0009681A" w:rsidTr="006E3794">
        <w:trPr>
          <w:trHeight w:val="598"/>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6η Άνω Καριώτες</w:t>
            </w:r>
            <w:r w:rsidRPr="0009681A">
              <w:rPr>
                <w:rFonts w:ascii="Cambria" w:eastAsia="SimSun" w:hAnsi="Cambria" w:cs="Cambria"/>
                <w:b/>
                <w:bCs/>
                <w:kern w:val="1"/>
                <w:sz w:val="16"/>
                <w:szCs w:val="16"/>
                <w:lang w:eastAsia="hi-IN" w:bidi="hi-IN"/>
              </w:rPr>
              <w:t xml:space="preserve">(7,70 χλμ από </w:t>
            </w:r>
            <w:r w:rsidRPr="0009681A">
              <w:rPr>
                <w:rFonts w:ascii="Cambria" w:eastAsia="SimSun" w:hAnsi="Cambria" w:cs="Cambria"/>
                <w:kern w:val="1"/>
                <w:sz w:val="16"/>
                <w:szCs w:val="16"/>
                <w:lang w:eastAsia="hi-IN" w:bidi="hi-IN"/>
              </w:rPr>
              <w:t>Φονιά</w:t>
            </w:r>
            <w:r w:rsidRPr="0009681A">
              <w:rPr>
                <w:rFonts w:ascii="Cambria" w:eastAsia="SimSun" w:hAnsi="Cambria" w:cs="Cambria"/>
                <w:b/>
                <w:bCs/>
                <w:kern w:val="1"/>
                <w:sz w:val="16"/>
                <w:szCs w:val="16"/>
                <w:lang w:eastAsia="hi-IN" w:bidi="hi-IN"/>
              </w:rPr>
              <w:t>)</w:t>
            </w:r>
          </w:p>
        </w:tc>
      </w:tr>
      <w:tr w:rsidR="00E74B60" w:rsidRPr="0009681A" w:rsidTr="006E3794">
        <w:trPr>
          <w:trHeight w:val="583"/>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7η Κάτω Καριώτες</w:t>
            </w:r>
            <w:r w:rsidRPr="0009681A">
              <w:rPr>
                <w:rFonts w:ascii="Cambria" w:eastAsia="SimSun" w:hAnsi="Cambria" w:cs="Cambria"/>
                <w:b/>
                <w:bCs/>
                <w:kern w:val="1"/>
                <w:sz w:val="16"/>
                <w:szCs w:val="16"/>
                <w:lang w:eastAsia="hi-IN" w:bidi="hi-IN"/>
              </w:rPr>
              <w:t xml:space="preserve">(9 χλμ από </w:t>
            </w:r>
            <w:r w:rsidRPr="0009681A">
              <w:rPr>
                <w:rFonts w:ascii="Cambria" w:eastAsia="SimSun" w:hAnsi="Cambria" w:cs="Cambria"/>
                <w:kern w:val="1"/>
                <w:sz w:val="16"/>
                <w:szCs w:val="16"/>
                <w:lang w:eastAsia="hi-IN" w:bidi="hi-IN"/>
              </w:rPr>
              <w:t>Φονιά</w:t>
            </w:r>
            <w:r w:rsidRPr="0009681A">
              <w:rPr>
                <w:rFonts w:ascii="Cambria" w:eastAsia="SimSun" w:hAnsi="Cambria" w:cs="Cambria"/>
                <w:b/>
                <w:bCs/>
                <w:kern w:val="1"/>
                <w:sz w:val="16"/>
                <w:szCs w:val="16"/>
                <w:lang w:eastAsia="hi-IN" w:bidi="hi-IN"/>
              </w:rPr>
              <w:t>)</w:t>
            </w:r>
          </w:p>
        </w:tc>
      </w:tr>
      <w:tr w:rsidR="00E74B60" w:rsidRPr="0009681A" w:rsidTr="006E3794">
        <w:trPr>
          <w:trHeight w:val="583"/>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9η Βασιλικός </w:t>
            </w:r>
            <w:r w:rsidRPr="0009681A">
              <w:rPr>
                <w:rFonts w:ascii="Cambria" w:eastAsia="SimSun" w:hAnsi="Cambria" w:cs="Cambria"/>
                <w:b/>
                <w:bCs/>
                <w:kern w:val="1"/>
                <w:sz w:val="16"/>
                <w:szCs w:val="16"/>
                <w:lang w:eastAsia="hi-IN" w:bidi="hi-IN"/>
              </w:rPr>
              <w:t xml:space="preserve">(10,50 χλμ από </w:t>
            </w:r>
            <w:r w:rsidRPr="0009681A">
              <w:rPr>
                <w:rFonts w:ascii="Cambria" w:eastAsia="SimSun" w:hAnsi="Cambria" w:cs="Cambria"/>
                <w:kern w:val="1"/>
                <w:sz w:val="16"/>
                <w:szCs w:val="16"/>
                <w:lang w:eastAsia="hi-IN" w:bidi="hi-IN"/>
              </w:rPr>
              <w:t>Φονιά</w:t>
            </w:r>
            <w:r w:rsidRPr="0009681A">
              <w:rPr>
                <w:rFonts w:ascii="Cambria" w:eastAsia="SimSun" w:hAnsi="Cambria" w:cs="Cambria"/>
                <w:b/>
                <w:bCs/>
                <w:kern w:val="1"/>
                <w:sz w:val="16"/>
                <w:szCs w:val="16"/>
                <w:lang w:eastAsia="hi-IN" w:bidi="hi-IN"/>
              </w:rPr>
              <w:t>)</w:t>
            </w:r>
          </w:p>
        </w:tc>
      </w:tr>
      <w:tr w:rsidR="00E74B60" w:rsidRPr="0009681A" w:rsidTr="006E3794">
        <w:trPr>
          <w:trHeight w:val="598"/>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8η Παλαιάπολη</w:t>
            </w:r>
            <w:r w:rsidRPr="0009681A">
              <w:rPr>
                <w:rFonts w:ascii="Cambria" w:eastAsia="SimSun" w:hAnsi="Cambria" w:cs="Cambria"/>
                <w:b/>
                <w:bCs/>
                <w:kern w:val="1"/>
                <w:sz w:val="16"/>
                <w:szCs w:val="16"/>
                <w:lang w:eastAsia="hi-IN" w:bidi="hi-IN"/>
              </w:rPr>
              <w:t xml:space="preserve">(13,10 χλμ από </w:t>
            </w:r>
            <w:r w:rsidRPr="0009681A">
              <w:rPr>
                <w:rFonts w:ascii="Cambria" w:eastAsia="SimSun" w:hAnsi="Cambria" w:cs="Cambria"/>
                <w:kern w:val="1"/>
                <w:sz w:val="16"/>
                <w:szCs w:val="16"/>
                <w:lang w:eastAsia="hi-IN" w:bidi="hi-IN"/>
              </w:rPr>
              <w:t>Φονιά</w:t>
            </w:r>
            <w:r w:rsidRPr="0009681A">
              <w:rPr>
                <w:rFonts w:ascii="Cambria" w:eastAsia="SimSun" w:hAnsi="Cambria" w:cs="Cambria"/>
                <w:b/>
                <w:bCs/>
                <w:kern w:val="1"/>
                <w:sz w:val="16"/>
                <w:szCs w:val="16"/>
                <w:lang w:eastAsia="hi-IN" w:bidi="hi-IN"/>
              </w:rPr>
              <w:t>)</w:t>
            </w:r>
          </w:p>
        </w:tc>
      </w:tr>
      <w:tr w:rsidR="00E74B60" w:rsidRPr="0009681A" w:rsidTr="006E3794">
        <w:trPr>
          <w:trHeight w:val="583"/>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9η Κατσαμπάς </w:t>
            </w:r>
            <w:r w:rsidRPr="0009681A">
              <w:rPr>
                <w:rFonts w:ascii="Cambria" w:eastAsia="SimSun" w:hAnsi="Cambria" w:cs="Cambria"/>
                <w:b/>
                <w:bCs/>
                <w:kern w:val="1"/>
                <w:sz w:val="16"/>
                <w:szCs w:val="16"/>
                <w:lang w:eastAsia="hi-IN" w:bidi="hi-IN"/>
              </w:rPr>
              <w:t xml:space="preserve">(14,50 χλμ από </w:t>
            </w:r>
            <w:r w:rsidRPr="0009681A">
              <w:rPr>
                <w:rFonts w:ascii="Cambria" w:eastAsia="SimSun" w:hAnsi="Cambria" w:cs="Cambria"/>
                <w:kern w:val="1"/>
                <w:sz w:val="16"/>
                <w:szCs w:val="16"/>
                <w:lang w:eastAsia="hi-IN" w:bidi="hi-IN"/>
              </w:rPr>
              <w:t>Φονιά</w:t>
            </w:r>
            <w:r w:rsidRPr="0009681A">
              <w:rPr>
                <w:rFonts w:ascii="Cambria" w:eastAsia="SimSun" w:hAnsi="Cambria" w:cs="Cambria"/>
                <w:b/>
                <w:bCs/>
                <w:kern w:val="1"/>
                <w:sz w:val="16"/>
                <w:szCs w:val="16"/>
                <w:lang w:eastAsia="hi-IN" w:bidi="hi-IN"/>
              </w:rPr>
              <w:t>)</w:t>
            </w:r>
          </w:p>
        </w:tc>
      </w:tr>
      <w:tr w:rsidR="00E74B60" w:rsidRPr="0009681A" w:rsidTr="006E3794">
        <w:trPr>
          <w:trHeight w:val="493"/>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Καμαριώτισσα</w:t>
            </w:r>
            <w:r w:rsidRPr="0009681A">
              <w:rPr>
                <w:rFonts w:ascii="Cambria" w:eastAsia="SimSun" w:hAnsi="Cambria" w:cs="Cambria"/>
                <w:b/>
                <w:bCs/>
                <w:kern w:val="1"/>
                <w:sz w:val="16"/>
                <w:szCs w:val="16"/>
                <w:lang w:eastAsia="hi-IN" w:bidi="hi-IN"/>
              </w:rPr>
              <w:t xml:space="preserve">(19,50 χλμ από </w:t>
            </w:r>
            <w:r w:rsidRPr="0009681A">
              <w:rPr>
                <w:rFonts w:ascii="Cambria" w:eastAsia="SimSun" w:hAnsi="Cambria" w:cs="Cambria"/>
                <w:kern w:val="1"/>
                <w:sz w:val="16"/>
                <w:szCs w:val="16"/>
                <w:lang w:eastAsia="hi-IN" w:bidi="hi-IN"/>
              </w:rPr>
              <w:t>Φονιά</w:t>
            </w:r>
            <w:r w:rsidRPr="0009681A">
              <w:rPr>
                <w:rFonts w:ascii="Cambria" w:eastAsia="SimSun" w:hAnsi="Cambria" w:cs="Cambria"/>
                <w:b/>
                <w:bCs/>
                <w:kern w:val="1"/>
                <w:sz w:val="16"/>
                <w:szCs w:val="16"/>
                <w:lang w:eastAsia="hi-IN" w:bidi="hi-IN"/>
              </w:rPr>
              <w:t>)</w:t>
            </w:r>
          </w:p>
        </w:tc>
      </w:tr>
    </w:tbl>
    <w:p w:rsidR="00E74B60" w:rsidRPr="0009681A" w:rsidRDefault="00E74B60" w:rsidP="00E74B60">
      <w:pPr>
        <w:widowControl w:val="0"/>
        <w:rPr>
          <w:rFonts w:eastAsia="SimSun" w:cs="Arial"/>
          <w:kern w:val="1"/>
          <w:lang w:eastAsia="hi-IN" w:bidi="hi-IN"/>
        </w:rPr>
      </w:pPr>
    </w:p>
    <w:p w:rsidR="00E74B60" w:rsidRDefault="00E74B60" w:rsidP="00E74B60">
      <w:pPr>
        <w:jc w:val="both"/>
        <w:rPr>
          <w:rFonts w:ascii="Tahoma" w:hAnsi="Tahoma" w:cs="Tahoma"/>
        </w:rPr>
      </w:pPr>
    </w:p>
    <w:p w:rsidR="00E74B60" w:rsidRDefault="00E74B60" w:rsidP="00E74B60">
      <w:pPr>
        <w:jc w:val="both"/>
        <w:rPr>
          <w:rFonts w:ascii="Tahoma" w:hAnsi="Tahoma" w:cs="Tahoma"/>
        </w:rPr>
      </w:pPr>
    </w:p>
    <w:p w:rsidR="00E74B60" w:rsidRDefault="00E74B60" w:rsidP="00E74B60">
      <w:pPr>
        <w:rPr>
          <w:rFonts w:ascii="Tahoma" w:hAnsi="Tahoma" w:cs="Tahoma"/>
        </w:rPr>
      </w:pPr>
      <w:r>
        <w:rPr>
          <w:rFonts w:ascii="Tahoma" w:hAnsi="Tahoma" w:cs="Tahoma"/>
        </w:rPr>
        <w:t>Στην συνέχεια αφού ολοκλήρωσε ο Δήμαρχος κ. Βίτσας Αθανάσιος την εισήγησή του, ο Πρόεδρος του Δημοτικού Συμβουλίου κ. Παπάς Παναγιώτης κάλεσε τους συμβούλους να αποφασίσουν σχετικά.</w:t>
      </w:r>
    </w:p>
    <w:p w:rsidR="00E74B60" w:rsidRDefault="00E74B60" w:rsidP="00E74B60">
      <w:pPr>
        <w:rPr>
          <w:rFonts w:ascii="Tahoma" w:hAnsi="Tahoma" w:cs="Tahoma"/>
        </w:rPr>
      </w:pPr>
      <w:r>
        <w:rPr>
          <w:rFonts w:ascii="Tahoma" w:hAnsi="Tahoma" w:cs="Tahoma"/>
        </w:rPr>
        <w:t>Το Δημοτικό Συμβούλιο αφού άκουσε τα ανωτέρω και έλαβε υπόψη τις τοπικές ανάγκες υπεραστικής συγκοινωνιακής εξυπηρέτησης και κατόπιν διαλογικής συζήτησης,</w:t>
      </w:r>
    </w:p>
    <w:p w:rsidR="00E74B60" w:rsidRDefault="00E74B60" w:rsidP="00E74B60">
      <w:pPr>
        <w:autoSpaceDE w:val="0"/>
        <w:autoSpaceDN w:val="0"/>
        <w:adjustRightInd w:val="0"/>
        <w:rPr>
          <w:rFonts w:ascii="Tahoma" w:eastAsia="Calibri" w:hAnsi="Tahoma" w:cs="Tahoma"/>
        </w:rPr>
      </w:pPr>
    </w:p>
    <w:p w:rsidR="00E74B60" w:rsidRPr="008133A8" w:rsidRDefault="00E74B60" w:rsidP="00E74B60">
      <w:pPr>
        <w:autoSpaceDE w:val="0"/>
        <w:autoSpaceDN w:val="0"/>
        <w:adjustRightInd w:val="0"/>
        <w:jc w:val="center"/>
        <w:rPr>
          <w:rFonts w:ascii="Tahoma" w:eastAsia="Calibri" w:hAnsi="Tahoma" w:cs="Tahoma"/>
          <w:b/>
        </w:rPr>
      </w:pPr>
      <w:r w:rsidRPr="008133A8">
        <w:rPr>
          <w:rFonts w:ascii="Tahoma" w:eastAsia="Calibri" w:hAnsi="Tahoma" w:cs="Tahoma"/>
          <w:b/>
        </w:rPr>
        <w:t>ΑΠΟΦΑΣΙΣΕΙ ΟΜΟΦΩΝΑ</w:t>
      </w:r>
    </w:p>
    <w:p w:rsidR="00E74B60" w:rsidRDefault="00E74B60" w:rsidP="00E74B60">
      <w:pPr>
        <w:autoSpaceDE w:val="0"/>
        <w:autoSpaceDN w:val="0"/>
        <w:adjustRightInd w:val="0"/>
        <w:rPr>
          <w:rFonts w:ascii="Tahoma" w:eastAsia="Calibri" w:hAnsi="Tahoma" w:cs="Tahoma"/>
        </w:rPr>
      </w:pPr>
    </w:p>
    <w:p w:rsidR="00E74B60" w:rsidRDefault="00E74B60" w:rsidP="00E74B60">
      <w:pPr>
        <w:pStyle w:val="Web"/>
        <w:spacing w:before="0" w:after="0"/>
        <w:rPr>
          <w:rFonts w:ascii="Tahoma" w:hAnsi="Tahoma" w:cs="Tahoma"/>
          <w:sz w:val="22"/>
          <w:szCs w:val="22"/>
          <w:u w:val="single"/>
        </w:rPr>
      </w:pPr>
      <w:r>
        <w:rPr>
          <w:rFonts w:ascii="Tahoma" w:hAnsi="Tahoma" w:cs="Tahoma"/>
          <w:sz w:val="22"/>
          <w:szCs w:val="22"/>
        </w:rPr>
        <w:lastRenderedPageBreak/>
        <w:t xml:space="preserve">Α. Εγκρίνει την υποβολή αιτήματος προς την αρμόδια υπηρεσία της Περιφέρειας Ανατολικής Μακεδονίας – Θράκης- ΠΕ Έβρου για έγκριση  δρομολογίων  των γραμμών υπεραστικής συγκοινωνίας του </w:t>
      </w:r>
      <w:r>
        <w:rPr>
          <w:rFonts w:ascii="Tahoma" w:hAnsi="Tahoma" w:cs="Tahoma"/>
          <w:sz w:val="22"/>
          <w:szCs w:val="22"/>
          <w:u w:val="single"/>
        </w:rPr>
        <w:t>πινάκα Α</w:t>
      </w:r>
      <w:r>
        <w:rPr>
          <w:rFonts w:ascii="Tahoma" w:hAnsi="Tahoma" w:cs="Tahoma"/>
          <w:sz w:val="22"/>
          <w:szCs w:val="22"/>
        </w:rPr>
        <w:t xml:space="preserve">  θερινών και χειμερινών δρομολογίων υπεραστικής συγκοινωνιακής εξυπηρέτησης νήσου Σαμοθράκης  από 16/6/2018 έως 15/6/2019 ως εξής :</w:t>
      </w:r>
    </w:p>
    <w:p w:rsidR="00E74B60" w:rsidRDefault="00E74B60" w:rsidP="00E74B60">
      <w:pPr>
        <w:pStyle w:val="Web"/>
        <w:spacing w:before="0" w:after="0"/>
        <w:rPr>
          <w:rFonts w:ascii="Tahoma" w:hAnsi="Tahoma" w:cs="Tahoma"/>
          <w:sz w:val="22"/>
          <w:szCs w:val="22"/>
          <w:u w:val="single"/>
        </w:rPr>
      </w:pPr>
    </w:p>
    <w:p w:rsidR="00E74B60" w:rsidRDefault="00E74B60" w:rsidP="00E74B60">
      <w:pPr>
        <w:pStyle w:val="Web"/>
        <w:spacing w:before="0" w:after="0"/>
        <w:rPr>
          <w:rFonts w:ascii="Tahoma" w:hAnsi="Tahoma" w:cs="Tahoma"/>
          <w:sz w:val="22"/>
          <w:szCs w:val="22"/>
          <w:u w:val="single"/>
        </w:rPr>
        <w:sectPr w:rsidR="00E74B60" w:rsidSect="006053C8">
          <w:pgSz w:w="15840" w:h="12240" w:orient="landscape"/>
          <w:pgMar w:top="1440" w:right="1440" w:bottom="1440" w:left="1440" w:header="720" w:footer="720" w:gutter="0"/>
          <w:cols w:space="720"/>
          <w:docGrid w:linePitch="360"/>
        </w:sectPr>
      </w:pPr>
    </w:p>
    <w:p w:rsidR="00E74B60" w:rsidRDefault="00E74B60" w:rsidP="00E74B60">
      <w:pPr>
        <w:pStyle w:val="Web"/>
        <w:spacing w:before="0" w:after="0"/>
        <w:rPr>
          <w:rFonts w:ascii="Tahoma" w:hAnsi="Tahoma" w:cs="Tahoma"/>
          <w:sz w:val="22"/>
          <w:szCs w:val="22"/>
          <w:u w:val="single"/>
        </w:rPr>
      </w:pPr>
      <w:r>
        <w:rPr>
          <w:rFonts w:ascii="Tahoma" w:hAnsi="Tahoma" w:cs="Tahoma"/>
          <w:sz w:val="22"/>
          <w:szCs w:val="22"/>
          <w:u w:val="single"/>
        </w:rPr>
        <w:lastRenderedPageBreak/>
        <w:t>ΠΙΝΑΚΑΣ Α:</w:t>
      </w:r>
    </w:p>
    <w:p w:rsidR="00E74B60" w:rsidRDefault="00E74B60" w:rsidP="00E74B60">
      <w:pPr>
        <w:pStyle w:val="Web"/>
        <w:spacing w:before="0" w:after="0"/>
        <w:rPr>
          <w:rFonts w:ascii="Tahoma" w:hAnsi="Tahoma" w:cs="Tahoma"/>
          <w:sz w:val="22"/>
          <w:szCs w:val="22"/>
          <w:u w:val="single"/>
        </w:rPr>
      </w:pPr>
    </w:p>
    <w:tbl>
      <w:tblPr>
        <w:tblW w:w="12384" w:type="dxa"/>
        <w:tblInd w:w="-768" w:type="dxa"/>
        <w:tblLayout w:type="fixed"/>
        <w:tblCellMar>
          <w:top w:w="105" w:type="dxa"/>
          <w:left w:w="105" w:type="dxa"/>
          <w:bottom w:w="105" w:type="dxa"/>
          <w:right w:w="105" w:type="dxa"/>
        </w:tblCellMar>
        <w:tblLook w:val="0000"/>
      </w:tblPr>
      <w:tblGrid>
        <w:gridCol w:w="646"/>
        <w:gridCol w:w="665"/>
        <w:gridCol w:w="868"/>
        <w:gridCol w:w="1022"/>
        <w:gridCol w:w="975"/>
        <w:gridCol w:w="697"/>
        <w:gridCol w:w="813"/>
        <w:gridCol w:w="884"/>
        <w:gridCol w:w="885"/>
        <w:gridCol w:w="758"/>
        <w:gridCol w:w="884"/>
        <w:gridCol w:w="1011"/>
        <w:gridCol w:w="759"/>
        <w:gridCol w:w="1517"/>
      </w:tblGrid>
      <w:tr w:rsidR="00E74B60" w:rsidRPr="0009681A" w:rsidTr="006E3794">
        <w:trPr>
          <w:trHeight w:val="376"/>
        </w:trPr>
        <w:tc>
          <w:tcPr>
            <w:tcW w:w="646"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ΓΡΑΜΜΕΣ</w:t>
            </w:r>
          </w:p>
        </w:tc>
        <w:tc>
          <w:tcPr>
            <w:tcW w:w="665"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Χιλιομετρική απόσταση</w:t>
            </w:r>
          </w:p>
        </w:tc>
        <w:tc>
          <w:tcPr>
            <w:tcW w:w="868"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16/6-30/6</w:t>
            </w:r>
          </w:p>
        </w:tc>
        <w:tc>
          <w:tcPr>
            <w:tcW w:w="1022"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1/7-3/9</w:t>
            </w:r>
          </w:p>
        </w:tc>
        <w:tc>
          <w:tcPr>
            <w:tcW w:w="975"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 xml:space="preserve">Περίοδος </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4/9-10/9</w:t>
            </w:r>
          </w:p>
        </w:tc>
        <w:tc>
          <w:tcPr>
            <w:tcW w:w="697"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11/9-30/9</w:t>
            </w:r>
          </w:p>
        </w:tc>
        <w:tc>
          <w:tcPr>
            <w:tcW w:w="813"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1/10-15/10</w:t>
            </w:r>
          </w:p>
        </w:tc>
        <w:tc>
          <w:tcPr>
            <w:tcW w:w="884"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16/10-14/5 (Εκτός ΣΚ)</w:t>
            </w:r>
          </w:p>
        </w:tc>
        <w:tc>
          <w:tcPr>
            <w:tcW w:w="885"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16/5-15/6</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(Εκτός ΣΚ)</w:t>
            </w:r>
          </w:p>
        </w:tc>
        <w:tc>
          <w:tcPr>
            <w:tcW w:w="758"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Χριστουγέννων</w:t>
            </w:r>
          </w:p>
        </w:tc>
        <w:tc>
          <w:tcPr>
            <w:tcW w:w="884"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 xml:space="preserve">Περίοδος </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Πάσχα</w:t>
            </w:r>
          </w:p>
        </w:tc>
        <w:tc>
          <w:tcPr>
            <w:tcW w:w="1011"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b/>
                <w:bCs/>
                <w:kern w:val="1"/>
                <w:sz w:val="16"/>
                <w:szCs w:val="16"/>
                <w:lang w:eastAsia="hi-IN" w:bidi="hi-IN"/>
              </w:rPr>
            </w:pP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ΑΦΕΤΗΡΙΑ</w:t>
            </w:r>
          </w:p>
        </w:tc>
        <w:tc>
          <w:tcPr>
            <w:tcW w:w="759"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ΤΕΡΜΑ</w:t>
            </w:r>
          </w:p>
        </w:tc>
        <w:tc>
          <w:tcPr>
            <w:tcW w:w="1517"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b/>
                <w:bCs/>
                <w:kern w:val="1"/>
                <w:sz w:val="16"/>
                <w:szCs w:val="16"/>
                <w:lang w:eastAsia="hi-IN" w:bidi="hi-IN"/>
              </w:rPr>
              <w:t>ΕΝΔΙΑΜΕΣΕΣ ΣΤΑΣΕΙΣ</w:t>
            </w:r>
          </w:p>
        </w:tc>
      </w:tr>
      <w:tr w:rsidR="00E74B60" w:rsidRPr="0009681A" w:rsidTr="006E3794">
        <w:trPr>
          <w:trHeight w:val="627"/>
        </w:trPr>
        <w:tc>
          <w:tcPr>
            <w:tcW w:w="64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b/>
                <w:bCs/>
                <w:kern w:val="1"/>
                <w:sz w:val="16"/>
                <w:szCs w:val="16"/>
                <w:lang w:eastAsia="hi-IN" w:bidi="hi-IN"/>
              </w:rPr>
              <w:t>Καμαριώτισσα- Χώρα</w:t>
            </w:r>
          </w:p>
        </w:tc>
        <w:tc>
          <w:tcPr>
            <w:tcW w:w="66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6 χιλιόμετρα</w:t>
            </w:r>
          </w:p>
        </w:tc>
        <w:tc>
          <w:tcPr>
            <w:tcW w:w="86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11.30</w:t>
            </w:r>
          </w:p>
          <w:p w:rsidR="00E74B60" w:rsidRPr="0009681A" w:rsidRDefault="00E74B60" w:rsidP="006E3794">
            <w:pPr>
              <w:widowControl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eastAsia="hi-IN" w:bidi="hi-IN"/>
              </w:rPr>
              <w:t>13.</w:t>
            </w:r>
            <w:r w:rsidRPr="0009681A">
              <w:rPr>
                <w:rFonts w:ascii="Cambria" w:eastAsia="SimSun" w:hAnsi="Cambria" w:cs="Cambria"/>
                <w:kern w:val="1"/>
                <w:sz w:val="16"/>
                <w:szCs w:val="16"/>
                <w:lang w:val="en-US" w:eastAsia="hi-IN" w:bidi="hi-IN"/>
              </w:rPr>
              <w:t>45</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19.00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color w:val="7030A0"/>
                <w:kern w:val="1"/>
                <w:sz w:val="16"/>
                <w:szCs w:val="16"/>
                <w:lang w:eastAsia="hi-IN" w:bidi="hi-IN"/>
              </w:rPr>
              <w:t>20.30(Μόνο Κυριακές) 21.30 (Δε-Σα)</w:t>
            </w:r>
          </w:p>
        </w:tc>
        <w:tc>
          <w:tcPr>
            <w:tcW w:w="1022"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11.30</w:t>
            </w:r>
          </w:p>
          <w:p w:rsidR="00E74B60" w:rsidRPr="0009681A" w:rsidRDefault="00E74B60" w:rsidP="006E3794">
            <w:pPr>
              <w:widowControl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eastAsia="hi-IN" w:bidi="hi-IN"/>
              </w:rPr>
              <w:t>13.</w:t>
            </w:r>
            <w:r w:rsidRPr="0009681A">
              <w:rPr>
                <w:rFonts w:ascii="Cambria" w:eastAsia="SimSun" w:hAnsi="Cambria" w:cs="Cambria"/>
                <w:kern w:val="1"/>
                <w:sz w:val="16"/>
                <w:szCs w:val="16"/>
                <w:lang w:val="en-US" w:eastAsia="hi-IN" w:bidi="hi-IN"/>
              </w:rPr>
              <w:t>45</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16.00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19.00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20.30(Μόνο Κυριακές) 21.30 (Δε-Σα)</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color w:val="7030A0"/>
                <w:kern w:val="1"/>
                <w:sz w:val="16"/>
                <w:szCs w:val="16"/>
                <w:lang w:eastAsia="hi-IN" w:bidi="hi-IN"/>
              </w:rPr>
              <w:t>00.00</w:t>
            </w:r>
          </w:p>
        </w:tc>
        <w:tc>
          <w:tcPr>
            <w:tcW w:w="97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11.30</w:t>
            </w:r>
          </w:p>
          <w:p w:rsidR="00E74B60" w:rsidRPr="0009681A" w:rsidRDefault="00E74B60" w:rsidP="006E3794">
            <w:pPr>
              <w:widowControl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eastAsia="hi-IN" w:bidi="hi-IN"/>
              </w:rPr>
              <w:t>13.</w:t>
            </w:r>
            <w:r w:rsidRPr="0009681A">
              <w:rPr>
                <w:rFonts w:ascii="Cambria" w:eastAsia="SimSun" w:hAnsi="Cambria" w:cs="Cambria"/>
                <w:kern w:val="1"/>
                <w:sz w:val="16"/>
                <w:szCs w:val="16"/>
                <w:lang w:val="en-US" w:eastAsia="hi-IN" w:bidi="hi-IN"/>
              </w:rPr>
              <w:t>45</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16.00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19.00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21.30</w:t>
            </w:r>
          </w:p>
          <w:p w:rsidR="00E74B60" w:rsidRPr="0009681A" w:rsidRDefault="00E74B60" w:rsidP="006E3794">
            <w:pPr>
              <w:widowControl w:val="0"/>
              <w:rPr>
                <w:rFonts w:ascii="Cambria" w:eastAsia="SimSun" w:hAnsi="Cambria" w:cs="Cambria"/>
                <w:kern w:val="1"/>
                <w:sz w:val="16"/>
                <w:szCs w:val="16"/>
                <w:lang w:eastAsia="hi-IN" w:bidi="hi-IN"/>
              </w:rPr>
            </w:pPr>
          </w:p>
        </w:tc>
        <w:tc>
          <w:tcPr>
            <w:tcW w:w="69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07.40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10.45</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13.45</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16.00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19.50</w:t>
            </w:r>
          </w:p>
          <w:p w:rsidR="00E74B60" w:rsidRPr="0009681A" w:rsidRDefault="00E74B60" w:rsidP="006E3794">
            <w:pPr>
              <w:widowControl w:val="0"/>
              <w:rPr>
                <w:rFonts w:ascii="Cambria" w:eastAsia="SimSun" w:hAnsi="Cambria" w:cs="Cambria"/>
                <w:kern w:val="1"/>
                <w:sz w:val="16"/>
                <w:szCs w:val="16"/>
                <w:lang w:eastAsia="hi-IN" w:bidi="hi-IN"/>
              </w:rPr>
            </w:pPr>
          </w:p>
        </w:tc>
        <w:tc>
          <w:tcPr>
            <w:tcW w:w="813"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07.40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10.45</w:t>
            </w:r>
          </w:p>
          <w:p w:rsidR="00E74B60" w:rsidRPr="0009681A" w:rsidRDefault="00E74B60" w:rsidP="006E3794">
            <w:pPr>
              <w:widowControl w:val="0"/>
              <w:rPr>
                <w:rFonts w:ascii="Cambria" w:eastAsia="SimSun" w:hAnsi="Cambria" w:cs="Cambria"/>
                <w:color w:val="7030A0"/>
                <w:kern w:val="1"/>
                <w:sz w:val="16"/>
                <w:szCs w:val="16"/>
                <w:lang w:val="en-US" w:eastAsia="hi-IN" w:bidi="hi-IN"/>
              </w:rPr>
            </w:pPr>
            <w:r w:rsidRPr="0009681A">
              <w:rPr>
                <w:rFonts w:ascii="Cambria" w:eastAsia="SimSun" w:hAnsi="Cambria" w:cs="Cambria"/>
                <w:color w:val="7030A0"/>
                <w:kern w:val="1"/>
                <w:sz w:val="16"/>
                <w:szCs w:val="16"/>
                <w:lang w:eastAsia="hi-IN" w:bidi="hi-IN"/>
              </w:rPr>
              <w:t>13.</w:t>
            </w:r>
            <w:r w:rsidRPr="0009681A">
              <w:rPr>
                <w:rFonts w:ascii="Cambria" w:eastAsia="SimSun" w:hAnsi="Cambria" w:cs="Cambria"/>
                <w:color w:val="7030A0"/>
                <w:kern w:val="1"/>
                <w:sz w:val="16"/>
                <w:szCs w:val="16"/>
                <w:lang w:val="en-US" w:eastAsia="hi-IN" w:bidi="hi-IN"/>
              </w:rPr>
              <w:t>45</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16.00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19.50</w:t>
            </w:r>
          </w:p>
          <w:p w:rsidR="00E74B60" w:rsidRPr="0009681A" w:rsidRDefault="00E74B60" w:rsidP="006E3794">
            <w:pPr>
              <w:widowControl w:val="0"/>
              <w:rPr>
                <w:rFonts w:ascii="Cambria" w:eastAsia="SimSun" w:hAnsi="Cambria" w:cs="Cambria"/>
                <w:kern w:val="1"/>
                <w:sz w:val="16"/>
                <w:szCs w:val="16"/>
                <w:lang w:eastAsia="hi-IN" w:bidi="hi-IN"/>
              </w:rPr>
            </w:pPr>
          </w:p>
        </w:tc>
        <w:tc>
          <w:tcPr>
            <w:tcW w:w="88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07.40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10.45</w:t>
            </w:r>
          </w:p>
          <w:p w:rsidR="00E74B60" w:rsidRPr="0009681A" w:rsidRDefault="00E74B60" w:rsidP="006E3794">
            <w:pPr>
              <w:widowControl w:val="0"/>
              <w:rPr>
                <w:rFonts w:ascii="Cambria" w:eastAsia="SimSun" w:hAnsi="Cambria" w:cs="Cambria"/>
                <w:color w:val="7030A0"/>
                <w:kern w:val="1"/>
                <w:sz w:val="16"/>
                <w:szCs w:val="16"/>
                <w:lang w:val="en-US" w:eastAsia="hi-IN" w:bidi="hi-IN"/>
              </w:rPr>
            </w:pPr>
            <w:r w:rsidRPr="0009681A">
              <w:rPr>
                <w:rFonts w:ascii="Cambria" w:eastAsia="SimSun" w:hAnsi="Cambria" w:cs="Cambria"/>
                <w:color w:val="7030A0"/>
                <w:kern w:val="1"/>
                <w:sz w:val="16"/>
                <w:szCs w:val="16"/>
                <w:lang w:eastAsia="hi-IN" w:bidi="hi-IN"/>
              </w:rPr>
              <w:t>13.</w:t>
            </w:r>
            <w:r w:rsidRPr="0009681A">
              <w:rPr>
                <w:rFonts w:ascii="Cambria" w:eastAsia="SimSun" w:hAnsi="Cambria" w:cs="Cambria"/>
                <w:color w:val="7030A0"/>
                <w:kern w:val="1"/>
                <w:sz w:val="16"/>
                <w:szCs w:val="16"/>
                <w:lang w:val="en-US" w:eastAsia="hi-IN" w:bidi="hi-IN"/>
              </w:rPr>
              <w:t>45</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16.00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19.50</w:t>
            </w:r>
          </w:p>
          <w:p w:rsidR="00E74B60" w:rsidRPr="0009681A" w:rsidRDefault="00E74B60" w:rsidP="006E3794">
            <w:pPr>
              <w:widowControl w:val="0"/>
              <w:rPr>
                <w:rFonts w:ascii="Cambria" w:eastAsia="SimSun" w:hAnsi="Cambria" w:cs="Cambria"/>
                <w:kern w:val="1"/>
                <w:sz w:val="16"/>
                <w:szCs w:val="16"/>
                <w:lang w:eastAsia="hi-IN" w:bidi="hi-IN"/>
              </w:rPr>
            </w:pPr>
          </w:p>
        </w:tc>
        <w:tc>
          <w:tcPr>
            <w:tcW w:w="88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07.40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10.45</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13.45</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16.00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19.50</w:t>
            </w:r>
          </w:p>
        </w:tc>
        <w:tc>
          <w:tcPr>
            <w:tcW w:w="75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11.45</w:t>
            </w:r>
          </w:p>
        </w:tc>
        <w:tc>
          <w:tcPr>
            <w:tcW w:w="88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11.45</w:t>
            </w:r>
          </w:p>
        </w:tc>
        <w:tc>
          <w:tcPr>
            <w:tcW w:w="1011"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Καμαριώτισσα</w:t>
            </w:r>
          </w:p>
        </w:tc>
        <w:tc>
          <w:tcPr>
            <w:tcW w:w="75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Χώρα</w:t>
            </w:r>
          </w:p>
        </w:tc>
        <w:tc>
          <w:tcPr>
            <w:tcW w:w="1517" w:type="dxa"/>
            <w:tcBorders>
              <w:top w:val="double" w:sz="1" w:space="0" w:color="000080"/>
              <w:left w:val="double" w:sz="1" w:space="0" w:color="000080"/>
              <w:bottom w:val="double" w:sz="1" w:space="0" w:color="000080"/>
              <w:right w:val="double" w:sz="1" w:space="0" w:color="000080"/>
            </w:tcBorders>
            <w:shd w:val="clear" w:color="auto" w:fill="FFFFFF"/>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1η Σωληνάρι</w:t>
            </w:r>
            <w:r w:rsidRPr="0009681A">
              <w:rPr>
                <w:rFonts w:ascii="Cambria" w:eastAsia="SimSun" w:hAnsi="Cambria" w:cs="Cambria"/>
                <w:b/>
                <w:bCs/>
                <w:kern w:val="1"/>
                <w:sz w:val="16"/>
                <w:szCs w:val="16"/>
                <w:lang w:eastAsia="hi-IN" w:bidi="hi-IN"/>
              </w:rPr>
              <w:t>(1 χλμ. από Καμαριώτισσα)</w:t>
            </w:r>
          </w:p>
        </w:tc>
      </w:tr>
      <w:tr w:rsidR="00E74B60" w:rsidRPr="0009681A" w:rsidTr="006E3794">
        <w:trPr>
          <w:trHeight w:val="1297"/>
        </w:trPr>
        <w:tc>
          <w:tcPr>
            <w:tcW w:w="646"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665"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6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22"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7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6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1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5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5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517" w:type="dxa"/>
            <w:tcBorders>
              <w:top w:val="double" w:sz="1" w:space="0" w:color="000080"/>
              <w:left w:val="double" w:sz="1" w:space="0" w:color="000080"/>
              <w:bottom w:val="double" w:sz="1" w:space="0" w:color="000080"/>
              <w:right w:val="double" w:sz="1" w:space="0" w:color="000080"/>
            </w:tcBorders>
            <w:shd w:val="clear" w:color="auto" w:fill="FFFFFF"/>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Χώρα </w:t>
            </w:r>
            <w:r w:rsidRPr="0009681A">
              <w:rPr>
                <w:rFonts w:ascii="Cambria" w:eastAsia="SimSun" w:hAnsi="Cambria" w:cs="Cambria"/>
                <w:b/>
                <w:bCs/>
                <w:kern w:val="1"/>
                <w:sz w:val="16"/>
                <w:szCs w:val="16"/>
                <w:lang w:eastAsia="hi-IN" w:bidi="hi-IN"/>
              </w:rPr>
              <w:t>(6 χλμ από Καμαριώτισσα)</w:t>
            </w:r>
          </w:p>
        </w:tc>
      </w:tr>
      <w:tr w:rsidR="00E74B60" w:rsidRPr="0009681A" w:rsidTr="006E3794">
        <w:trPr>
          <w:trHeight w:val="446"/>
        </w:trPr>
        <w:tc>
          <w:tcPr>
            <w:tcW w:w="64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b/>
                <w:bCs/>
                <w:kern w:val="1"/>
                <w:sz w:val="16"/>
                <w:szCs w:val="16"/>
                <w:lang w:eastAsia="hi-IN" w:bidi="hi-IN"/>
              </w:rPr>
              <w:t>ΕΠΙΣΤΡΟΦΗ</w:t>
            </w:r>
          </w:p>
        </w:tc>
        <w:tc>
          <w:tcPr>
            <w:tcW w:w="66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6 χιλιόμετρα</w:t>
            </w:r>
          </w:p>
        </w:tc>
        <w:tc>
          <w:tcPr>
            <w:tcW w:w="86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13.55</w:t>
            </w: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20.40 (Μόνο Κυρ)</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21.40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(Δε-Σα)</w:t>
            </w:r>
          </w:p>
        </w:tc>
        <w:tc>
          <w:tcPr>
            <w:tcW w:w="1022"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07.40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11.40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13.55</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20.40 (Μόνο Κυρ)</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21.40 (Δε-Σα)</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00.10</w:t>
            </w:r>
          </w:p>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7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21.40</w:t>
            </w:r>
          </w:p>
        </w:tc>
        <w:tc>
          <w:tcPr>
            <w:tcW w:w="69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07.50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20.00</w:t>
            </w:r>
          </w:p>
        </w:tc>
        <w:tc>
          <w:tcPr>
            <w:tcW w:w="813"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07.50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20.00</w:t>
            </w:r>
          </w:p>
        </w:tc>
        <w:tc>
          <w:tcPr>
            <w:tcW w:w="88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07.50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20.00</w:t>
            </w:r>
          </w:p>
        </w:tc>
        <w:tc>
          <w:tcPr>
            <w:tcW w:w="88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07.50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10.55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eastAsia="hi-IN" w:bidi="hi-IN"/>
              </w:rPr>
              <w:t>13.</w:t>
            </w:r>
            <w:r w:rsidRPr="0009681A">
              <w:rPr>
                <w:rFonts w:ascii="Cambria" w:eastAsia="SimSun" w:hAnsi="Cambria" w:cs="Cambria"/>
                <w:kern w:val="1"/>
                <w:sz w:val="16"/>
                <w:szCs w:val="16"/>
                <w:lang w:val="en-US" w:eastAsia="hi-IN" w:bidi="hi-IN"/>
              </w:rPr>
              <w:t>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20.00</w:t>
            </w:r>
          </w:p>
        </w:tc>
        <w:tc>
          <w:tcPr>
            <w:tcW w:w="75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11.55</w:t>
            </w:r>
          </w:p>
        </w:tc>
        <w:tc>
          <w:tcPr>
            <w:tcW w:w="88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11.55</w:t>
            </w:r>
          </w:p>
        </w:tc>
        <w:tc>
          <w:tcPr>
            <w:tcW w:w="1011"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Χώρα</w:t>
            </w:r>
          </w:p>
        </w:tc>
        <w:tc>
          <w:tcPr>
            <w:tcW w:w="75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Καμαριώτισσα</w:t>
            </w:r>
          </w:p>
        </w:tc>
        <w:tc>
          <w:tcPr>
            <w:tcW w:w="1517" w:type="dxa"/>
            <w:tcBorders>
              <w:top w:val="double" w:sz="1" w:space="0" w:color="000080"/>
              <w:left w:val="double" w:sz="1" w:space="0" w:color="000080"/>
              <w:bottom w:val="double" w:sz="1" w:space="0" w:color="000080"/>
              <w:right w:val="double" w:sz="1" w:space="0" w:color="000080"/>
            </w:tcBorders>
            <w:shd w:val="clear" w:color="auto" w:fill="FFFFFF"/>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1η Σωληνάρι</w:t>
            </w:r>
            <w:r w:rsidRPr="0009681A">
              <w:rPr>
                <w:rFonts w:ascii="Cambria" w:eastAsia="SimSun" w:hAnsi="Cambria" w:cs="Cambria"/>
                <w:b/>
                <w:bCs/>
                <w:kern w:val="1"/>
                <w:sz w:val="16"/>
                <w:szCs w:val="16"/>
                <w:lang w:eastAsia="hi-IN" w:bidi="hi-IN"/>
              </w:rPr>
              <w:t>(5 χλμ από Χώρα)</w:t>
            </w:r>
          </w:p>
        </w:tc>
      </w:tr>
      <w:tr w:rsidR="00E74B60" w:rsidRPr="0009681A" w:rsidTr="006E3794">
        <w:trPr>
          <w:trHeight w:val="1994"/>
        </w:trPr>
        <w:tc>
          <w:tcPr>
            <w:tcW w:w="646"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665"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6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22"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7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6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1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5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5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517" w:type="dxa"/>
            <w:tcBorders>
              <w:top w:val="double" w:sz="1" w:space="0" w:color="000080"/>
              <w:left w:val="double" w:sz="1" w:space="0" w:color="000080"/>
              <w:bottom w:val="double" w:sz="1" w:space="0" w:color="000080"/>
              <w:right w:val="double" w:sz="1" w:space="0" w:color="000080"/>
            </w:tcBorders>
            <w:shd w:val="clear" w:color="auto" w:fill="FFFFFF"/>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Καμαριώτισσα</w:t>
            </w:r>
            <w:r w:rsidRPr="0009681A">
              <w:rPr>
                <w:rFonts w:ascii="Cambria" w:eastAsia="SimSun" w:hAnsi="Cambria" w:cs="Cambria"/>
                <w:b/>
                <w:bCs/>
                <w:kern w:val="1"/>
                <w:sz w:val="16"/>
                <w:szCs w:val="16"/>
                <w:lang w:eastAsia="hi-IN" w:bidi="hi-IN"/>
              </w:rPr>
              <w:t>( 6 χλμ. από Χώρα)</w:t>
            </w:r>
          </w:p>
          <w:p w:rsidR="00E74B60" w:rsidRPr="0009681A" w:rsidRDefault="00E74B60" w:rsidP="006E3794">
            <w:pPr>
              <w:widowControl w:val="0"/>
              <w:rPr>
                <w:rFonts w:eastAsia="SimSun" w:cs="Arial"/>
                <w:kern w:val="1"/>
                <w:lang w:eastAsia="hi-IN" w:bidi="hi-IN"/>
              </w:rPr>
            </w:pPr>
          </w:p>
          <w:p w:rsidR="00E74B60" w:rsidRPr="0009681A" w:rsidRDefault="00E74B60" w:rsidP="006E3794">
            <w:pPr>
              <w:widowControl w:val="0"/>
              <w:rPr>
                <w:rFonts w:eastAsia="SimSun" w:cs="Arial"/>
                <w:kern w:val="1"/>
                <w:lang w:eastAsia="hi-IN" w:bidi="hi-IN"/>
              </w:rPr>
            </w:pPr>
          </w:p>
          <w:p w:rsidR="00E74B60" w:rsidRPr="0009681A" w:rsidRDefault="00E74B60" w:rsidP="006E3794">
            <w:pPr>
              <w:widowControl w:val="0"/>
              <w:rPr>
                <w:rFonts w:eastAsia="SimSun" w:cs="Arial"/>
                <w:kern w:val="1"/>
                <w:lang w:eastAsia="hi-IN" w:bidi="hi-IN"/>
              </w:rPr>
            </w:pPr>
          </w:p>
          <w:p w:rsidR="00E74B60" w:rsidRPr="0009681A" w:rsidRDefault="00E74B60" w:rsidP="006E3794">
            <w:pPr>
              <w:widowControl w:val="0"/>
              <w:rPr>
                <w:rFonts w:eastAsia="SimSun" w:cs="Arial"/>
                <w:kern w:val="1"/>
                <w:lang w:eastAsia="hi-IN" w:bidi="hi-IN"/>
              </w:rPr>
            </w:pPr>
          </w:p>
          <w:p w:rsidR="00E74B60" w:rsidRPr="0009681A" w:rsidRDefault="00E74B60" w:rsidP="006E3794">
            <w:pPr>
              <w:widowControl w:val="0"/>
              <w:rPr>
                <w:rFonts w:eastAsia="SimSun" w:cs="Arial"/>
                <w:kern w:val="1"/>
                <w:lang w:eastAsia="hi-IN" w:bidi="hi-IN"/>
              </w:rPr>
            </w:pPr>
          </w:p>
          <w:p w:rsidR="00E74B60" w:rsidRPr="0009681A" w:rsidRDefault="00E74B60" w:rsidP="006E3794">
            <w:pPr>
              <w:widowControl w:val="0"/>
              <w:rPr>
                <w:rFonts w:eastAsia="SimSun" w:cs="Arial"/>
                <w:kern w:val="1"/>
                <w:lang w:eastAsia="hi-IN" w:bidi="hi-IN"/>
              </w:rPr>
            </w:pPr>
          </w:p>
        </w:tc>
      </w:tr>
    </w:tbl>
    <w:tbl>
      <w:tblPr>
        <w:tblpPr w:leftFromText="180" w:rightFromText="180" w:vertAnchor="text" w:horzAnchor="margin" w:tblpXSpec="center" w:tblpY="-1818"/>
        <w:tblW w:w="14454" w:type="dxa"/>
        <w:tblLayout w:type="fixed"/>
        <w:tblCellMar>
          <w:top w:w="105" w:type="dxa"/>
          <w:left w:w="105" w:type="dxa"/>
          <w:bottom w:w="105" w:type="dxa"/>
          <w:right w:w="105" w:type="dxa"/>
        </w:tblCellMar>
        <w:tblLook w:val="0000"/>
      </w:tblPr>
      <w:tblGrid>
        <w:gridCol w:w="971"/>
        <w:gridCol w:w="703"/>
        <w:gridCol w:w="918"/>
        <w:gridCol w:w="1080"/>
        <w:gridCol w:w="1031"/>
        <w:gridCol w:w="737"/>
        <w:gridCol w:w="1015"/>
        <w:gridCol w:w="1016"/>
        <w:gridCol w:w="926"/>
        <w:gridCol w:w="1206"/>
        <w:gridCol w:w="969"/>
        <w:gridCol w:w="1163"/>
        <w:gridCol w:w="1038"/>
        <w:gridCol w:w="1681"/>
      </w:tblGrid>
      <w:tr w:rsidR="00E74B60" w:rsidRPr="0009681A" w:rsidTr="006E3794">
        <w:trPr>
          <w:trHeight w:val="405"/>
          <w:tblHeader/>
        </w:trPr>
        <w:tc>
          <w:tcPr>
            <w:tcW w:w="971"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lastRenderedPageBreak/>
              <w:t>ΓΡΑΜΜΕΣ</w:t>
            </w:r>
          </w:p>
        </w:tc>
        <w:tc>
          <w:tcPr>
            <w:tcW w:w="703"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Χιλιομετρική απόσταση</w:t>
            </w:r>
          </w:p>
        </w:tc>
        <w:tc>
          <w:tcPr>
            <w:tcW w:w="918"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16/6-30/6</w:t>
            </w:r>
          </w:p>
        </w:tc>
        <w:tc>
          <w:tcPr>
            <w:tcW w:w="1080"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1/7-3/9</w:t>
            </w:r>
          </w:p>
        </w:tc>
        <w:tc>
          <w:tcPr>
            <w:tcW w:w="1031"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 xml:space="preserve">Περίοδος </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4/9-10/9</w:t>
            </w:r>
          </w:p>
        </w:tc>
        <w:tc>
          <w:tcPr>
            <w:tcW w:w="737"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11/9-30/9</w:t>
            </w:r>
          </w:p>
        </w:tc>
        <w:tc>
          <w:tcPr>
            <w:tcW w:w="1015"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1/10-15/10</w:t>
            </w:r>
          </w:p>
        </w:tc>
        <w:tc>
          <w:tcPr>
            <w:tcW w:w="1016"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16/10-14/5 (Εκτός ΣΚ)</w:t>
            </w:r>
          </w:p>
        </w:tc>
        <w:tc>
          <w:tcPr>
            <w:tcW w:w="926"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16/5-15/6</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(Εκτός ΣΚ)</w:t>
            </w:r>
          </w:p>
        </w:tc>
        <w:tc>
          <w:tcPr>
            <w:tcW w:w="1206"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Χριστουγέννων</w:t>
            </w:r>
          </w:p>
        </w:tc>
        <w:tc>
          <w:tcPr>
            <w:tcW w:w="969"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 xml:space="preserve">Περίοδος </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Πάσχα</w:t>
            </w:r>
          </w:p>
        </w:tc>
        <w:tc>
          <w:tcPr>
            <w:tcW w:w="1163"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b/>
                <w:bCs/>
                <w:kern w:val="1"/>
                <w:sz w:val="16"/>
                <w:szCs w:val="16"/>
                <w:lang w:eastAsia="hi-IN" w:bidi="hi-IN"/>
              </w:rPr>
            </w:pP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ΑΦΕΤΗΡΙΑ</w:t>
            </w:r>
          </w:p>
        </w:tc>
        <w:tc>
          <w:tcPr>
            <w:tcW w:w="1038"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ΤΕΡΜΑ</w:t>
            </w: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b/>
                <w:bCs/>
                <w:kern w:val="1"/>
                <w:sz w:val="16"/>
                <w:szCs w:val="16"/>
                <w:lang w:eastAsia="hi-IN" w:bidi="hi-IN"/>
              </w:rPr>
              <w:t>ΕΝΔΙΑΜΕΣΕΣ ΣΤΑΣΕΙΣ</w:t>
            </w:r>
          </w:p>
        </w:tc>
      </w:tr>
      <w:tr w:rsidR="00E74B60" w:rsidRPr="0009681A" w:rsidTr="006E3794">
        <w:tc>
          <w:tcPr>
            <w:tcW w:w="971"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b/>
                <w:bCs/>
                <w:kern w:val="1"/>
                <w:sz w:val="16"/>
                <w:szCs w:val="16"/>
                <w:lang w:eastAsia="hi-IN" w:bidi="hi-IN"/>
              </w:rPr>
              <w:t>Καμαριώτισσα- Λάκκωμα- Προφήτης Ηλίας</w:t>
            </w:r>
          </w:p>
        </w:tc>
        <w:tc>
          <w:tcPr>
            <w:tcW w:w="703"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14 χιλιόμετρα</w:t>
            </w:r>
          </w:p>
          <w:p w:rsidR="00E74B60" w:rsidRPr="0009681A" w:rsidRDefault="00E74B60" w:rsidP="006E3794">
            <w:pPr>
              <w:widowControl w:val="0"/>
              <w:rPr>
                <w:rFonts w:ascii="Cambria" w:eastAsia="SimSun" w:hAnsi="Cambria" w:cs="Cambria"/>
                <w:kern w:val="1"/>
                <w:sz w:val="16"/>
                <w:szCs w:val="16"/>
                <w:lang w:eastAsia="hi-IN" w:bidi="hi-IN"/>
              </w:rPr>
            </w:pPr>
          </w:p>
        </w:tc>
        <w:tc>
          <w:tcPr>
            <w:tcW w:w="91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06.30</w:t>
            </w:r>
          </w:p>
          <w:p w:rsidR="00E74B60" w:rsidRPr="0009681A" w:rsidRDefault="00E74B60" w:rsidP="006E3794">
            <w:pPr>
              <w:widowControl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eastAsia="hi-IN" w:bidi="hi-IN"/>
              </w:rPr>
              <w:t>10.</w:t>
            </w:r>
            <w:r w:rsidRPr="0009681A">
              <w:rPr>
                <w:rFonts w:ascii="Cambria" w:eastAsia="SimSun" w:hAnsi="Cambria" w:cs="Cambria"/>
                <w:kern w:val="1"/>
                <w:sz w:val="16"/>
                <w:szCs w:val="16"/>
                <w:lang w:val="en-US" w:eastAsia="hi-IN" w:bidi="hi-IN"/>
              </w:rPr>
              <w:t>30</w:t>
            </w:r>
          </w:p>
          <w:p w:rsidR="00E74B60" w:rsidRPr="0009681A" w:rsidRDefault="00E74B60" w:rsidP="006E3794">
            <w:pPr>
              <w:widowControl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14.10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19.15</w:t>
            </w:r>
          </w:p>
        </w:tc>
        <w:tc>
          <w:tcPr>
            <w:tcW w:w="1080"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06.30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14.10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16.15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color w:val="7030A0"/>
                <w:kern w:val="1"/>
                <w:sz w:val="16"/>
                <w:szCs w:val="16"/>
                <w:lang w:eastAsia="hi-IN" w:bidi="hi-IN"/>
              </w:rPr>
              <w:t>19.15</w:t>
            </w:r>
          </w:p>
        </w:tc>
        <w:tc>
          <w:tcPr>
            <w:tcW w:w="1031"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06.30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w:t>
            </w:r>
            <w:r w:rsidRPr="0009681A">
              <w:rPr>
                <w:rFonts w:ascii="Cambria" w:eastAsia="SimSun" w:hAnsi="Cambria" w:cs="Cambria"/>
                <w:kern w:val="1"/>
                <w:sz w:val="16"/>
                <w:szCs w:val="16"/>
                <w:lang w:val="en-US" w:eastAsia="hi-IN" w:bidi="hi-IN"/>
              </w:rPr>
              <w:t>30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w:t>
            </w:r>
            <w:r w:rsidRPr="0009681A">
              <w:rPr>
                <w:rFonts w:ascii="Cambria" w:eastAsia="SimSun" w:hAnsi="Cambria" w:cs="Cambria"/>
                <w:kern w:val="1"/>
                <w:sz w:val="16"/>
                <w:szCs w:val="16"/>
                <w:lang w:val="en-US" w:eastAsia="hi-IN" w:bidi="hi-IN"/>
              </w:rPr>
              <w:t>4</w:t>
            </w:r>
            <w:r w:rsidRPr="0009681A">
              <w:rPr>
                <w:rFonts w:ascii="Cambria" w:eastAsia="SimSun" w:hAnsi="Cambria" w:cs="Cambria"/>
                <w:kern w:val="1"/>
                <w:sz w:val="16"/>
                <w:szCs w:val="16"/>
                <w:lang w:eastAsia="hi-IN" w:bidi="hi-IN"/>
              </w:rPr>
              <w:t>.</w:t>
            </w:r>
            <w:r w:rsidRPr="0009681A">
              <w:rPr>
                <w:rFonts w:ascii="Cambria" w:eastAsia="SimSun" w:hAnsi="Cambria" w:cs="Cambria"/>
                <w:kern w:val="1"/>
                <w:sz w:val="16"/>
                <w:szCs w:val="16"/>
                <w:lang w:val="en-US" w:eastAsia="hi-IN" w:bidi="hi-IN"/>
              </w:rPr>
              <w:t>1</w:t>
            </w:r>
            <w:r w:rsidRPr="0009681A">
              <w:rPr>
                <w:rFonts w:ascii="Cambria" w:eastAsia="SimSun" w:hAnsi="Cambria" w:cs="Cambria"/>
                <w:kern w:val="1"/>
                <w:sz w:val="16"/>
                <w:szCs w:val="16"/>
                <w:lang w:eastAsia="hi-IN" w:bidi="hi-IN"/>
              </w:rPr>
              <w:t>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16.15</w:t>
            </w:r>
          </w:p>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06.40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14.05</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16.15</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20.10</w:t>
            </w: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06.40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14.10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20.10</w:t>
            </w:r>
          </w:p>
        </w:tc>
        <w:tc>
          <w:tcPr>
            <w:tcW w:w="101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06.40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14.10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20.10</w:t>
            </w:r>
          </w:p>
        </w:tc>
        <w:tc>
          <w:tcPr>
            <w:tcW w:w="92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06.40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14.10</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16.15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20.10</w:t>
            </w:r>
          </w:p>
        </w:tc>
        <w:tc>
          <w:tcPr>
            <w:tcW w:w="120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12.15</w:t>
            </w:r>
          </w:p>
        </w:tc>
        <w:tc>
          <w:tcPr>
            <w:tcW w:w="96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12.15</w:t>
            </w:r>
          </w:p>
        </w:tc>
        <w:tc>
          <w:tcPr>
            <w:tcW w:w="1163"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Καμαριώτισσα</w:t>
            </w:r>
          </w:p>
        </w:tc>
        <w:tc>
          <w:tcPr>
            <w:tcW w:w="103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Προφήτης Ηλίας</w:t>
            </w: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1η Σωληνάρι</w:t>
            </w:r>
            <w:r w:rsidRPr="0009681A">
              <w:rPr>
                <w:rFonts w:ascii="Cambria" w:eastAsia="SimSun" w:hAnsi="Cambria" w:cs="Cambria"/>
                <w:b/>
                <w:bCs/>
                <w:kern w:val="1"/>
                <w:sz w:val="16"/>
                <w:szCs w:val="16"/>
                <w:lang w:eastAsia="hi-IN" w:bidi="hi-IN"/>
              </w:rPr>
              <w:t>(1χλμ από Καμαριώτισσα)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2η Αλώνια </w:t>
            </w:r>
            <w:r w:rsidRPr="0009681A">
              <w:rPr>
                <w:rFonts w:ascii="Cambria" w:eastAsia="SimSun" w:hAnsi="Cambria" w:cs="Cambria"/>
                <w:b/>
                <w:bCs/>
                <w:kern w:val="1"/>
                <w:sz w:val="16"/>
                <w:szCs w:val="16"/>
                <w:lang w:eastAsia="hi-IN" w:bidi="hi-IN"/>
              </w:rPr>
              <w:t>(5 χλμ από Καμαριώτισσα)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3η Μακρυλιές</w:t>
            </w:r>
            <w:r w:rsidRPr="0009681A">
              <w:rPr>
                <w:rFonts w:ascii="Cambria" w:eastAsia="SimSun" w:hAnsi="Cambria" w:cs="Cambria"/>
                <w:b/>
                <w:bCs/>
                <w:kern w:val="1"/>
                <w:sz w:val="16"/>
                <w:szCs w:val="16"/>
                <w:lang w:eastAsia="hi-IN" w:bidi="hi-IN"/>
              </w:rPr>
              <w:t>(10 χλμ από Καμαριώτισσα)</w:t>
            </w:r>
          </w:p>
        </w:tc>
      </w:tr>
      <w:tr w:rsidR="00E74B60" w:rsidRPr="0009681A" w:rsidTr="006E3794">
        <w:trPr>
          <w:trHeight w:val="150"/>
        </w:trPr>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4η Ξηροπόταμος (11 χιλιόμετρα από Καμαριώτισσα)</w:t>
            </w:r>
          </w:p>
        </w:tc>
      </w:tr>
      <w:tr w:rsidR="00E74B60" w:rsidRPr="0009681A" w:rsidTr="006E3794">
        <w:trPr>
          <w:trHeight w:val="150"/>
        </w:trPr>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5</w:t>
            </w:r>
            <w:r w:rsidRPr="0009681A">
              <w:rPr>
                <w:rFonts w:ascii="Cambria" w:eastAsia="SimSun" w:hAnsi="Cambria" w:cs="Cambria"/>
                <w:kern w:val="1"/>
                <w:sz w:val="16"/>
                <w:szCs w:val="16"/>
                <w:vertAlign w:val="superscript"/>
                <w:lang w:eastAsia="hi-IN" w:bidi="hi-IN"/>
              </w:rPr>
              <w:t>η</w:t>
            </w:r>
            <w:r w:rsidRPr="0009681A">
              <w:rPr>
                <w:rFonts w:ascii="Cambria" w:eastAsia="SimSun" w:hAnsi="Cambria" w:cs="Cambria"/>
                <w:kern w:val="1"/>
                <w:sz w:val="16"/>
                <w:szCs w:val="16"/>
                <w:lang w:eastAsia="hi-IN" w:bidi="hi-IN"/>
              </w:rPr>
              <w:t xml:space="preserve"> Λάκκωμα ΚΔΑΠ </w:t>
            </w:r>
            <w:r w:rsidRPr="0009681A">
              <w:rPr>
                <w:rFonts w:ascii="Cambria" w:eastAsia="SimSun" w:hAnsi="Cambria" w:cs="Cambria"/>
                <w:b/>
                <w:bCs/>
                <w:kern w:val="1"/>
                <w:sz w:val="16"/>
                <w:szCs w:val="16"/>
                <w:lang w:eastAsia="hi-IN" w:bidi="hi-IN"/>
              </w:rPr>
              <w:t>(12 χλμ από Καμαριώτισσα)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6η Κουτράδια</w:t>
            </w:r>
            <w:r w:rsidRPr="0009681A">
              <w:rPr>
                <w:rFonts w:ascii="Cambria" w:eastAsia="SimSun" w:hAnsi="Cambria" w:cs="Cambria"/>
                <w:b/>
                <w:bCs/>
                <w:kern w:val="1"/>
                <w:sz w:val="16"/>
                <w:szCs w:val="16"/>
                <w:lang w:eastAsia="hi-IN" w:bidi="hi-IN"/>
              </w:rPr>
              <w:t>(13 χλμ από Καμαριώτισσα)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 Προφήτης Ηλίας  </w:t>
            </w:r>
            <w:r w:rsidRPr="0009681A">
              <w:rPr>
                <w:rFonts w:ascii="Cambria" w:eastAsia="SimSun" w:hAnsi="Cambria" w:cs="Cambria"/>
                <w:b/>
                <w:bCs/>
                <w:kern w:val="1"/>
                <w:sz w:val="16"/>
                <w:szCs w:val="16"/>
                <w:lang w:eastAsia="hi-IN" w:bidi="hi-IN"/>
              </w:rPr>
              <w:t>(14 χλμ από Καμαριώτισσα)</w:t>
            </w:r>
          </w:p>
        </w:tc>
      </w:tr>
      <w:tr w:rsidR="00E74B60" w:rsidRPr="0009681A" w:rsidTr="006E3794">
        <w:tc>
          <w:tcPr>
            <w:tcW w:w="971"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b/>
                <w:bCs/>
                <w:kern w:val="1"/>
                <w:sz w:val="16"/>
                <w:szCs w:val="16"/>
                <w:lang w:eastAsia="hi-IN" w:bidi="hi-IN"/>
              </w:rPr>
              <w:t>ΕΠΙΣΤΡΟΦΗ</w:t>
            </w:r>
          </w:p>
        </w:tc>
        <w:tc>
          <w:tcPr>
            <w:tcW w:w="703"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eastAsia="hi-IN" w:bidi="hi-IN"/>
              </w:rPr>
              <w:t>14 χιλιόμετρα</w:t>
            </w:r>
          </w:p>
        </w:tc>
        <w:tc>
          <w:tcPr>
            <w:tcW w:w="91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07.10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11.25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14.50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19.55</w:t>
            </w:r>
          </w:p>
        </w:tc>
        <w:tc>
          <w:tcPr>
            <w:tcW w:w="1080"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07.10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11.25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14.50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16.55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val="en-US" w:eastAsia="hi-IN" w:bidi="hi-IN"/>
              </w:rPr>
              <w:t>19.55</w:t>
            </w:r>
          </w:p>
        </w:tc>
        <w:tc>
          <w:tcPr>
            <w:tcW w:w="1031"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07.10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11.25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14.50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16.55</w:t>
            </w:r>
          </w:p>
          <w:p w:rsidR="00E74B60" w:rsidRPr="0009681A" w:rsidRDefault="00E74B60" w:rsidP="006E3794">
            <w:pPr>
              <w:widowControl w:val="0"/>
              <w:snapToGrid w:val="0"/>
              <w:rPr>
                <w:rFonts w:ascii="Cambria" w:eastAsia="SimSun" w:hAnsi="Cambria" w:cs="Cambria"/>
                <w:kern w:val="1"/>
                <w:sz w:val="16"/>
                <w:szCs w:val="16"/>
                <w:lang w:val="en-US" w:eastAsia="hi-IN" w:bidi="hi-IN"/>
              </w:rPr>
            </w:pPr>
          </w:p>
        </w:tc>
        <w:tc>
          <w:tcPr>
            <w:tcW w:w="73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07.10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10.40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14.</w:t>
            </w:r>
            <w:r w:rsidRPr="0009681A">
              <w:rPr>
                <w:rFonts w:ascii="Cambria" w:eastAsia="SimSun" w:hAnsi="Cambria" w:cs="Cambria"/>
                <w:kern w:val="1"/>
                <w:sz w:val="16"/>
                <w:szCs w:val="16"/>
                <w:lang w:eastAsia="hi-IN" w:bidi="hi-IN"/>
              </w:rPr>
              <w:t>4</w:t>
            </w:r>
            <w:r w:rsidRPr="0009681A">
              <w:rPr>
                <w:rFonts w:ascii="Cambria" w:eastAsia="SimSun" w:hAnsi="Cambria" w:cs="Cambria"/>
                <w:kern w:val="1"/>
                <w:sz w:val="16"/>
                <w:szCs w:val="16"/>
                <w:lang w:val="en-US" w:eastAsia="hi-IN" w:bidi="hi-IN"/>
              </w:rPr>
              <w:t>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16.55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20.50</w:t>
            </w:r>
          </w:p>
        </w:tc>
        <w:tc>
          <w:tcPr>
            <w:tcW w:w="101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07.10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10.40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val="en-US" w:eastAsia="hi-IN" w:bidi="hi-IN"/>
              </w:rPr>
              <w:t>14.</w:t>
            </w:r>
            <w:r w:rsidRPr="0009681A">
              <w:rPr>
                <w:rFonts w:ascii="Cambria" w:eastAsia="SimSun" w:hAnsi="Cambria" w:cs="Cambria"/>
                <w:kern w:val="1"/>
                <w:sz w:val="16"/>
                <w:szCs w:val="16"/>
                <w:lang w:eastAsia="hi-IN" w:bidi="hi-IN"/>
              </w:rPr>
              <w:t>50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16.55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20.50</w:t>
            </w:r>
          </w:p>
        </w:tc>
        <w:tc>
          <w:tcPr>
            <w:tcW w:w="101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07.10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10.40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val="en-US" w:eastAsia="hi-IN" w:bidi="hi-IN"/>
              </w:rPr>
              <w:t>14.5</w:t>
            </w:r>
            <w:r w:rsidRPr="0009681A">
              <w:rPr>
                <w:rFonts w:ascii="Cambria" w:eastAsia="SimSun" w:hAnsi="Cambria" w:cs="Cambria"/>
                <w:kern w:val="1"/>
                <w:sz w:val="16"/>
                <w:szCs w:val="16"/>
                <w:lang w:eastAsia="hi-IN" w:bidi="hi-IN"/>
              </w:rPr>
              <w:t>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16.55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20.50</w:t>
            </w:r>
          </w:p>
        </w:tc>
        <w:tc>
          <w:tcPr>
            <w:tcW w:w="92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07.10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10.40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val="en-US" w:eastAsia="hi-IN" w:bidi="hi-IN"/>
              </w:rPr>
              <w:t>14.5</w:t>
            </w:r>
            <w:r w:rsidRPr="0009681A">
              <w:rPr>
                <w:rFonts w:ascii="Cambria" w:eastAsia="SimSun" w:hAnsi="Cambria" w:cs="Cambria"/>
                <w:kern w:val="1"/>
                <w:sz w:val="16"/>
                <w:szCs w:val="16"/>
                <w:lang w:eastAsia="hi-IN" w:bidi="hi-IN"/>
              </w:rPr>
              <w:t>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16.55</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20.50</w:t>
            </w:r>
          </w:p>
        </w:tc>
        <w:tc>
          <w:tcPr>
            <w:tcW w:w="120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08.10</w:t>
            </w:r>
          </w:p>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12.55</w:t>
            </w:r>
          </w:p>
        </w:tc>
        <w:tc>
          <w:tcPr>
            <w:tcW w:w="96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val="en-US" w:eastAsia="hi-IN" w:bidi="hi-IN"/>
              </w:rPr>
              <w:t>08.10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val="en-US" w:eastAsia="hi-IN" w:bidi="hi-IN"/>
              </w:rPr>
              <w:t>12.55</w:t>
            </w:r>
          </w:p>
        </w:tc>
        <w:tc>
          <w:tcPr>
            <w:tcW w:w="1163"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Προφήτης Ηλίας</w:t>
            </w:r>
          </w:p>
        </w:tc>
        <w:tc>
          <w:tcPr>
            <w:tcW w:w="1038"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Καμαριώτισσα</w:t>
            </w: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1η Κουτράδια</w:t>
            </w:r>
            <w:r w:rsidRPr="0009681A">
              <w:rPr>
                <w:rFonts w:ascii="Cambria" w:eastAsia="SimSun" w:hAnsi="Cambria" w:cs="Cambria"/>
                <w:b/>
                <w:bCs/>
                <w:kern w:val="1"/>
                <w:sz w:val="16"/>
                <w:szCs w:val="16"/>
                <w:lang w:eastAsia="hi-IN" w:bidi="hi-IN"/>
              </w:rPr>
              <w:t>(1 χλμ από Προφήτη Ηλία)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2η Λάκκωμα  ΚΔΑΠ </w:t>
            </w:r>
            <w:r w:rsidRPr="0009681A">
              <w:rPr>
                <w:rFonts w:ascii="Cambria" w:eastAsia="SimSun" w:hAnsi="Cambria" w:cs="Cambria"/>
                <w:b/>
                <w:bCs/>
                <w:kern w:val="1"/>
                <w:sz w:val="16"/>
                <w:szCs w:val="16"/>
                <w:lang w:eastAsia="hi-IN" w:bidi="hi-IN"/>
              </w:rPr>
              <w:t>(2χλμ από Προφήτη Ηλία)</w:t>
            </w:r>
          </w:p>
        </w:tc>
      </w:tr>
      <w:tr w:rsidR="00E74B60" w:rsidRPr="0009681A" w:rsidTr="006E3794">
        <w:tc>
          <w:tcPr>
            <w:tcW w:w="971" w:type="dxa"/>
            <w:vMerge/>
            <w:tcBorders>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3η Ξηροπόταμος (3 </w:t>
            </w:r>
            <w:r w:rsidRPr="0009681A">
              <w:rPr>
                <w:rFonts w:ascii="Cambria" w:eastAsia="SimSun" w:hAnsi="Cambria" w:cs="Cambria"/>
                <w:b/>
                <w:bCs/>
                <w:kern w:val="1"/>
                <w:sz w:val="16"/>
                <w:szCs w:val="16"/>
                <w:lang w:eastAsia="hi-IN" w:bidi="hi-IN"/>
              </w:rPr>
              <w:t>χλμ από Προφήτη Ηλία)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4η Μακρυλιές</w:t>
            </w:r>
            <w:r w:rsidRPr="0009681A">
              <w:rPr>
                <w:rFonts w:ascii="Cambria" w:eastAsia="SimSun" w:hAnsi="Cambria" w:cs="Cambria"/>
                <w:b/>
                <w:bCs/>
                <w:kern w:val="1"/>
                <w:sz w:val="16"/>
                <w:szCs w:val="16"/>
                <w:lang w:eastAsia="hi-IN" w:bidi="hi-IN"/>
              </w:rPr>
              <w:t>(4 χλμ από Προφήτη Ηλία)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5η Αλώνια</w:t>
            </w:r>
            <w:r w:rsidRPr="0009681A">
              <w:rPr>
                <w:rFonts w:ascii="Cambria" w:eastAsia="SimSun" w:hAnsi="Cambria" w:cs="Cambria"/>
                <w:b/>
                <w:bCs/>
                <w:kern w:val="1"/>
                <w:sz w:val="16"/>
                <w:szCs w:val="16"/>
                <w:lang w:eastAsia="hi-IN" w:bidi="hi-IN"/>
              </w:rPr>
              <w:t xml:space="preserve">  (9 χλμ από Προφήτη Ηλία)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6η Σωληνάρι</w:t>
            </w:r>
            <w:r w:rsidRPr="0009681A">
              <w:rPr>
                <w:rFonts w:ascii="Cambria" w:eastAsia="SimSun" w:hAnsi="Cambria" w:cs="Cambria"/>
                <w:b/>
                <w:bCs/>
                <w:kern w:val="1"/>
                <w:sz w:val="16"/>
                <w:szCs w:val="16"/>
                <w:lang w:eastAsia="hi-IN" w:bidi="hi-IN"/>
              </w:rPr>
              <w:t>(13χλμ από Προφήτη Ηλία)</w:t>
            </w:r>
          </w:p>
        </w:tc>
      </w:tr>
      <w:tr w:rsidR="00E74B60" w:rsidRPr="0009681A" w:rsidTr="006E3794">
        <w:tc>
          <w:tcPr>
            <w:tcW w:w="971"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03"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18"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80"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1"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1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2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20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3"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38"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Καμαριώτισσα</w:t>
            </w:r>
            <w:r w:rsidRPr="0009681A">
              <w:rPr>
                <w:rFonts w:ascii="Cambria" w:eastAsia="SimSun" w:hAnsi="Cambria" w:cs="Cambria"/>
                <w:b/>
                <w:bCs/>
                <w:kern w:val="1"/>
                <w:sz w:val="16"/>
                <w:szCs w:val="16"/>
                <w:lang w:eastAsia="hi-IN" w:bidi="hi-IN"/>
              </w:rPr>
              <w:t>(14 χλμ από Προφήτη Ηλία)</w:t>
            </w:r>
          </w:p>
        </w:tc>
      </w:tr>
    </w:tbl>
    <w:p w:rsidR="00E74B60" w:rsidRPr="0009681A" w:rsidRDefault="00E74B60" w:rsidP="00E74B60">
      <w:pPr>
        <w:widowControl w:val="0"/>
        <w:spacing w:after="120"/>
        <w:rPr>
          <w:rFonts w:eastAsia="SimSun" w:cs="Arial"/>
          <w:kern w:val="1"/>
          <w:lang w:eastAsia="hi-IN" w:bidi="hi-IN"/>
        </w:rPr>
      </w:pPr>
    </w:p>
    <w:tbl>
      <w:tblPr>
        <w:tblW w:w="14811" w:type="dxa"/>
        <w:tblInd w:w="-712" w:type="dxa"/>
        <w:tblLayout w:type="fixed"/>
        <w:tblCellMar>
          <w:top w:w="105" w:type="dxa"/>
          <w:left w:w="105" w:type="dxa"/>
          <w:bottom w:w="105" w:type="dxa"/>
          <w:right w:w="105" w:type="dxa"/>
        </w:tblCellMar>
        <w:tblLook w:val="0000"/>
      </w:tblPr>
      <w:tblGrid>
        <w:gridCol w:w="962"/>
        <w:gridCol w:w="1099"/>
        <w:gridCol w:w="1336"/>
        <w:gridCol w:w="965"/>
        <w:gridCol w:w="999"/>
        <w:gridCol w:w="714"/>
        <w:gridCol w:w="984"/>
        <w:gridCol w:w="985"/>
        <w:gridCol w:w="897"/>
        <w:gridCol w:w="1169"/>
        <w:gridCol w:w="939"/>
        <w:gridCol w:w="1127"/>
        <w:gridCol w:w="737"/>
        <w:gridCol w:w="1898"/>
      </w:tblGrid>
      <w:tr w:rsidR="00E74B60" w:rsidRPr="0009681A" w:rsidTr="006E3794">
        <w:trPr>
          <w:trHeight w:val="403"/>
          <w:tblHeader/>
        </w:trPr>
        <w:tc>
          <w:tcPr>
            <w:tcW w:w="962"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ΓΡΑΜΜΕΣ</w:t>
            </w:r>
          </w:p>
        </w:tc>
        <w:tc>
          <w:tcPr>
            <w:tcW w:w="1099"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Χιλιομετρική απόσταση</w:t>
            </w:r>
          </w:p>
        </w:tc>
        <w:tc>
          <w:tcPr>
            <w:tcW w:w="1336"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16/6-30/6</w:t>
            </w:r>
          </w:p>
        </w:tc>
        <w:tc>
          <w:tcPr>
            <w:tcW w:w="965"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1/7-3/9</w:t>
            </w:r>
          </w:p>
        </w:tc>
        <w:tc>
          <w:tcPr>
            <w:tcW w:w="999"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 xml:space="preserve">Περίοδος </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4/9-10/9</w:t>
            </w:r>
          </w:p>
        </w:tc>
        <w:tc>
          <w:tcPr>
            <w:tcW w:w="714"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11/9-30/9</w:t>
            </w:r>
          </w:p>
        </w:tc>
        <w:tc>
          <w:tcPr>
            <w:tcW w:w="984"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1/10-15/10</w:t>
            </w:r>
          </w:p>
        </w:tc>
        <w:tc>
          <w:tcPr>
            <w:tcW w:w="985"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16/10-14/5 (Εκτός ΣΚ)</w:t>
            </w:r>
          </w:p>
        </w:tc>
        <w:tc>
          <w:tcPr>
            <w:tcW w:w="897"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16/5-15/6</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(Εκτός ΣΚ)</w:t>
            </w:r>
          </w:p>
        </w:tc>
        <w:tc>
          <w:tcPr>
            <w:tcW w:w="1169"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Περίοδος Χριστουγέννων</w:t>
            </w:r>
          </w:p>
        </w:tc>
        <w:tc>
          <w:tcPr>
            <w:tcW w:w="939"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 xml:space="preserve">Περίοδος </w:t>
            </w:r>
          </w:p>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Πάσχα</w:t>
            </w:r>
          </w:p>
        </w:tc>
        <w:tc>
          <w:tcPr>
            <w:tcW w:w="1127"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ΑΦΕΤΗΡΙΑ</w:t>
            </w:r>
          </w:p>
        </w:tc>
        <w:tc>
          <w:tcPr>
            <w:tcW w:w="737" w:type="dxa"/>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ΤΕΡΜΑ</w:t>
            </w: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b/>
                <w:bCs/>
                <w:kern w:val="1"/>
                <w:sz w:val="16"/>
                <w:szCs w:val="16"/>
                <w:lang w:eastAsia="hi-IN" w:bidi="hi-IN"/>
              </w:rPr>
              <w:t>ΕΝΔΙΑΜΕΣΕΣ ΣΤΑΣΕΙΣ</w:t>
            </w:r>
          </w:p>
        </w:tc>
      </w:tr>
      <w:tr w:rsidR="00E74B60" w:rsidRPr="0009681A" w:rsidTr="006E3794">
        <w:trPr>
          <w:trHeight w:val="478"/>
        </w:trPr>
        <w:tc>
          <w:tcPr>
            <w:tcW w:w="962"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b/>
                <w:bCs/>
                <w:kern w:val="1"/>
                <w:sz w:val="16"/>
                <w:szCs w:val="16"/>
                <w:lang w:eastAsia="hi-IN" w:bidi="hi-IN"/>
              </w:rPr>
            </w:pPr>
            <w:r w:rsidRPr="0009681A">
              <w:rPr>
                <w:rFonts w:ascii="Cambria" w:eastAsia="SimSun" w:hAnsi="Cambria" w:cs="Cambria"/>
                <w:b/>
                <w:bCs/>
                <w:kern w:val="1"/>
                <w:sz w:val="16"/>
                <w:szCs w:val="16"/>
                <w:lang w:eastAsia="hi-IN" w:bidi="hi-IN"/>
              </w:rPr>
              <w:t>Καμαριώ</w:t>
            </w:r>
          </w:p>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b/>
                <w:bCs/>
                <w:kern w:val="1"/>
                <w:sz w:val="16"/>
                <w:szCs w:val="16"/>
                <w:lang w:eastAsia="hi-IN" w:bidi="hi-IN"/>
              </w:rPr>
              <w:t>τισσα- Παλαιάπολη- Θέρμα</w:t>
            </w:r>
          </w:p>
        </w:tc>
        <w:tc>
          <w:tcPr>
            <w:tcW w:w="109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val="en-US" w:eastAsia="hi-IN" w:bidi="hi-IN"/>
              </w:rPr>
            </w:pPr>
            <w:r w:rsidRPr="0009681A">
              <w:rPr>
                <w:rFonts w:ascii="Cambria" w:eastAsia="SimSun" w:hAnsi="Cambria" w:cs="Cambria"/>
                <w:kern w:val="1"/>
                <w:sz w:val="16"/>
                <w:szCs w:val="16"/>
                <w:lang w:eastAsia="hi-IN" w:bidi="hi-IN"/>
              </w:rPr>
              <w:t>14 Χιλιόμετρα</w:t>
            </w:r>
          </w:p>
        </w:tc>
        <w:tc>
          <w:tcPr>
            <w:tcW w:w="133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05.30 (Παρ-Σα)</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07.40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10.00(Φ)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12.00 (Φ)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14.10(Φ)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18.00(Φ)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(μόνο ΚΥ)</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19.00 (Φ) (Δε-Σα)</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20.30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(Κυρ)</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21.30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(Δε-Σα)</w:t>
            </w:r>
          </w:p>
          <w:p w:rsidR="00E74B60" w:rsidRPr="0009681A" w:rsidRDefault="00E74B60" w:rsidP="006E3794">
            <w:pPr>
              <w:widowControl w:val="0"/>
              <w:rPr>
                <w:rFonts w:ascii="Cambria" w:eastAsia="SimSun" w:hAnsi="Cambria" w:cs="Cambria"/>
                <w:color w:val="7030A0"/>
                <w:kern w:val="1"/>
                <w:sz w:val="16"/>
                <w:szCs w:val="16"/>
                <w:lang w:val="en-US" w:eastAsia="hi-IN" w:bidi="hi-IN"/>
              </w:rPr>
            </w:pPr>
            <w:r w:rsidRPr="0009681A">
              <w:rPr>
                <w:rFonts w:ascii="Cambria" w:eastAsia="SimSun" w:hAnsi="Cambria" w:cs="Cambria"/>
                <w:color w:val="7030A0"/>
                <w:kern w:val="1"/>
                <w:sz w:val="16"/>
                <w:szCs w:val="16"/>
                <w:lang w:eastAsia="hi-IN" w:bidi="hi-IN"/>
              </w:rPr>
              <w:t>00.15</w:t>
            </w:r>
          </w:p>
        </w:tc>
        <w:tc>
          <w:tcPr>
            <w:tcW w:w="96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05.30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 xml:space="preserve"> (Παρ-Σα)</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07.40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10.00(Φ)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12.00 (Φ)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14.10(Φ)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17.00 (Φ)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18.00 (Φ)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 xml:space="preserve">(μονο ΚΥ) </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19.00 (Φ)</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(Δε-Σα)</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20.30 (Κυρ)</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21.30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(Δε-Σα)</w:t>
            </w:r>
          </w:p>
          <w:p w:rsidR="00E74B60" w:rsidRPr="0009681A" w:rsidRDefault="00E74B60" w:rsidP="006E3794">
            <w:pPr>
              <w:widowControl w:val="0"/>
              <w:snapToGrid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00.15</w:t>
            </w:r>
          </w:p>
        </w:tc>
        <w:tc>
          <w:tcPr>
            <w:tcW w:w="99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07.40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10.00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12.30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14.10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17.00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19.15</w:t>
            </w:r>
          </w:p>
        </w:tc>
        <w:tc>
          <w:tcPr>
            <w:tcW w:w="71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06.40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08.30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11.00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14.05</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18.45</w:t>
            </w:r>
          </w:p>
          <w:p w:rsidR="00E74B60" w:rsidRPr="0009681A" w:rsidRDefault="00E74B60" w:rsidP="006E3794">
            <w:pPr>
              <w:widowControl w:val="0"/>
              <w:snapToGrid w:val="0"/>
              <w:rPr>
                <w:rFonts w:ascii="Cambria" w:eastAsia="SimSun" w:hAnsi="Cambria" w:cs="Cambria"/>
                <w:color w:val="7030A0"/>
                <w:kern w:val="1"/>
                <w:sz w:val="16"/>
                <w:szCs w:val="16"/>
                <w:lang w:eastAsia="hi-IN" w:bidi="hi-IN"/>
              </w:rPr>
            </w:pPr>
          </w:p>
        </w:tc>
        <w:tc>
          <w:tcPr>
            <w:tcW w:w="98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06.40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08.30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11.00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14.05</w:t>
            </w:r>
          </w:p>
          <w:p w:rsidR="00E74B60" w:rsidRPr="0009681A" w:rsidRDefault="00E74B60" w:rsidP="006E3794">
            <w:pPr>
              <w:widowControl w:val="0"/>
              <w:snapToGrid w:val="0"/>
              <w:rPr>
                <w:rFonts w:ascii="Cambria" w:eastAsia="SimSun" w:hAnsi="Cambria" w:cs="Cambria"/>
                <w:color w:val="7030A0"/>
                <w:kern w:val="1"/>
                <w:sz w:val="16"/>
                <w:szCs w:val="16"/>
                <w:lang w:eastAsia="hi-IN" w:bidi="hi-IN"/>
              </w:rPr>
            </w:pPr>
          </w:p>
        </w:tc>
        <w:tc>
          <w:tcPr>
            <w:tcW w:w="98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06.20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10.00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14.05</w:t>
            </w:r>
          </w:p>
          <w:p w:rsidR="00E74B60" w:rsidRPr="0009681A" w:rsidRDefault="00E74B60" w:rsidP="006E3794">
            <w:pPr>
              <w:widowControl w:val="0"/>
              <w:snapToGrid w:val="0"/>
              <w:rPr>
                <w:rFonts w:ascii="Cambria" w:eastAsia="SimSun" w:hAnsi="Cambria" w:cs="Cambria"/>
                <w:color w:val="7030A0"/>
                <w:kern w:val="1"/>
                <w:sz w:val="16"/>
                <w:szCs w:val="16"/>
                <w:lang w:eastAsia="hi-IN" w:bidi="hi-IN"/>
              </w:rPr>
            </w:pPr>
          </w:p>
        </w:tc>
        <w:tc>
          <w:tcPr>
            <w:tcW w:w="89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06.40</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09.45</w:t>
            </w:r>
          </w:p>
          <w:p w:rsidR="00E74B60" w:rsidRPr="0009681A" w:rsidRDefault="00E74B60" w:rsidP="006E3794">
            <w:pPr>
              <w:widowControl w:val="0"/>
              <w:rPr>
                <w:rFonts w:ascii="Cambria" w:eastAsia="SimSun" w:hAnsi="Cambria" w:cs="Cambria"/>
                <w:color w:val="7030A0"/>
                <w:kern w:val="1"/>
                <w:sz w:val="16"/>
                <w:szCs w:val="16"/>
                <w:lang w:eastAsia="hi-IN" w:bidi="hi-IN"/>
              </w:rPr>
            </w:pPr>
            <w:r w:rsidRPr="0009681A">
              <w:rPr>
                <w:rFonts w:ascii="Cambria" w:eastAsia="SimSun" w:hAnsi="Cambria" w:cs="Cambria"/>
                <w:color w:val="7030A0"/>
                <w:kern w:val="1"/>
                <w:sz w:val="16"/>
                <w:szCs w:val="16"/>
                <w:lang w:eastAsia="hi-IN" w:bidi="hi-IN"/>
              </w:rPr>
              <w:t>14.05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18.30</w:t>
            </w:r>
          </w:p>
        </w:tc>
        <w:tc>
          <w:tcPr>
            <w:tcW w:w="116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08.30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13.15</w:t>
            </w:r>
          </w:p>
        </w:tc>
        <w:tc>
          <w:tcPr>
            <w:tcW w:w="93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08.30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13.15</w:t>
            </w:r>
          </w:p>
        </w:tc>
        <w:tc>
          <w:tcPr>
            <w:tcW w:w="112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Καμαριώτισσα</w:t>
            </w:r>
          </w:p>
        </w:tc>
        <w:tc>
          <w:tcPr>
            <w:tcW w:w="73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Θέρμα</w:t>
            </w: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1η Κατσαμπάς </w:t>
            </w:r>
            <w:r w:rsidRPr="0009681A">
              <w:rPr>
                <w:rFonts w:ascii="Cambria" w:eastAsia="SimSun" w:hAnsi="Cambria" w:cs="Cambria"/>
                <w:b/>
                <w:bCs/>
                <w:kern w:val="1"/>
                <w:sz w:val="16"/>
                <w:szCs w:val="16"/>
                <w:lang w:eastAsia="hi-IN" w:bidi="hi-IN"/>
              </w:rPr>
              <w:t>(5 χλμ από Καμαριώτισσα)</w:t>
            </w:r>
          </w:p>
        </w:tc>
      </w:tr>
      <w:tr w:rsidR="00E74B60" w:rsidRPr="0009681A" w:rsidTr="006E3794">
        <w:trPr>
          <w:trHeight w:val="478"/>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2η Παλαιάπολη</w:t>
            </w:r>
            <w:r w:rsidRPr="0009681A">
              <w:rPr>
                <w:rFonts w:ascii="Cambria" w:eastAsia="SimSun" w:hAnsi="Cambria" w:cs="Cambria"/>
                <w:b/>
                <w:bCs/>
                <w:kern w:val="1"/>
                <w:sz w:val="16"/>
                <w:szCs w:val="16"/>
                <w:lang w:eastAsia="hi-IN" w:bidi="hi-IN"/>
              </w:rPr>
              <w:t>(6,40 χλμ από Καμαριώτισσα)</w:t>
            </w:r>
          </w:p>
        </w:tc>
      </w:tr>
      <w:tr w:rsidR="00E74B60" w:rsidRPr="0009681A" w:rsidTr="006E3794">
        <w:trPr>
          <w:trHeight w:val="478"/>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3η Βασιλικός </w:t>
            </w:r>
            <w:r w:rsidRPr="0009681A">
              <w:rPr>
                <w:rFonts w:ascii="Cambria" w:eastAsia="SimSun" w:hAnsi="Cambria" w:cs="Cambria"/>
                <w:b/>
                <w:bCs/>
                <w:kern w:val="1"/>
                <w:sz w:val="16"/>
                <w:szCs w:val="16"/>
                <w:lang w:eastAsia="hi-IN" w:bidi="hi-IN"/>
              </w:rPr>
              <w:t>(9 χλμ από Καμαριώτισσα)</w:t>
            </w:r>
          </w:p>
        </w:tc>
      </w:tr>
      <w:tr w:rsidR="00E74B60" w:rsidRPr="0009681A" w:rsidTr="006E3794">
        <w:trPr>
          <w:trHeight w:val="478"/>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4η Κάτω Καριώτες</w:t>
            </w:r>
            <w:r w:rsidRPr="0009681A">
              <w:rPr>
                <w:rFonts w:ascii="Cambria" w:eastAsia="SimSun" w:hAnsi="Cambria" w:cs="Cambria"/>
                <w:b/>
                <w:bCs/>
                <w:kern w:val="1"/>
                <w:sz w:val="16"/>
                <w:szCs w:val="16"/>
                <w:lang w:eastAsia="hi-IN" w:bidi="hi-IN"/>
              </w:rPr>
              <w:t>(10,50 χλμ από Καμαριώτισσα)</w:t>
            </w:r>
          </w:p>
        </w:tc>
      </w:tr>
      <w:tr w:rsidR="00E74B60" w:rsidRPr="0009681A" w:rsidTr="006E3794">
        <w:trPr>
          <w:trHeight w:val="478"/>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5η Άνω Καριώτες</w:t>
            </w:r>
            <w:r w:rsidRPr="0009681A">
              <w:rPr>
                <w:rFonts w:ascii="Cambria" w:eastAsia="SimSun" w:hAnsi="Cambria" w:cs="Cambria"/>
                <w:b/>
                <w:bCs/>
                <w:kern w:val="1"/>
                <w:sz w:val="16"/>
                <w:szCs w:val="16"/>
                <w:lang w:eastAsia="hi-IN" w:bidi="hi-IN"/>
              </w:rPr>
              <w:t>(11,80 χλμ από Καμαριώτισσα)</w:t>
            </w:r>
          </w:p>
        </w:tc>
      </w:tr>
      <w:tr w:rsidR="00E74B60" w:rsidRPr="0009681A" w:rsidTr="006E3794">
        <w:trPr>
          <w:trHeight w:val="478"/>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6η Λιμάνι Θέρμα </w:t>
            </w:r>
            <w:r w:rsidRPr="0009681A">
              <w:rPr>
                <w:rFonts w:ascii="Cambria" w:eastAsia="SimSun" w:hAnsi="Cambria" w:cs="Cambria"/>
                <w:b/>
                <w:bCs/>
                <w:kern w:val="1"/>
                <w:sz w:val="16"/>
                <w:szCs w:val="16"/>
                <w:lang w:eastAsia="hi-IN" w:bidi="hi-IN"/>
              </w:rPr>
              <w:t>(13,50 χλμ από Καμαριώτισσα)</w:t>
            </w:r>
          </w:p>
        </w:tc>
      </w:tr>
      <w:tr w:rsidR="00E74B60" w:rsidRPr="0009681A" w:rsidTr="006E3794">
        <w:trPr>
          <w:trHeight w:val="149"/>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7</w:t>
            </w:r>
            <w:r w:rsidRPr="0009681A">
              <w:rPr>
                <w:rFonts w:ascii="Cambria" w:eastAsia="SimSun" w:hAnsi="Cambria" w:cs="Cambria"/>
                <w:kern w:val="1"/>
                <w:sz w:val="16"/>
                <w:szCs w:val="16"/>
                <w:vertAlign w:val="superscript"/>
                <w:lang w:eastAsia="hi-IN" w:bidi="hi-IN"/>
              </w:rPr>
              <w:t>η</w:t>
            </w:r>
            <w:r w:rsidRPr="0009681A">
              <w:rPr>
                <w:rFonts w:ascii="Cambria" w:eastAsia="SimSun" w:hAnsi="Cambria" w:cs="Cambria"/>
                <w:kern w:val="1"/>
                <w:sz w:val="16"/>
                <w:szCs w:val="16"/>
                <w:lang w:eastAsia="hi-IN" w:bidi="hi-IN"/>
              </w:rPr>
              <w:t xml:space="preserve"> Θέρμα</w:t>
            </w:r>
            <w:r w:rsidRPr="0009681A">
              <w:rPr>
                <w:rFonts w:ascii="Cambria" w:eastAsia="SimSun" w:hAnsi="Cambria" w:cs="Cambria"/>
                <w:b/>
                <w:bCs/>
                <w:kern w:val="1"/>
                <w:sz w:val="16"/>
                <w:szCs w:val="16"/>
                <w:lang w:eastAsia="hi-IN" w:bidi="hi-IN"/>
              </w:rPr>
              <w:t xml:space="preserve"> (14,00 χλμ από Καμαριώτισσα)</w:t>
            </w:r>
          </w:p>
        </w:tc>
      </w:tr>
      <w:tr w:rsidR="00E74B60" w:rsidRPr="0009681A" w:rsidTr="006E3794">
        <w:trPr>
          <w:trHeight w:val="97"/>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8</w:t>
            </w:r>
            <w:r w:rsidRPr="0009681A">
              <w:rPr>
                <w:rFonts w:ascii="Cambria" w:eastAsia="SimSun" w:hAnsi="Cambria" w:cs="Cambria"/>
                <w:kern w:val="1"/>
                <w:sz w:val="16"/>
                <w:szCs w:val="16"/>
                <w:vertAlign w:val="superscript"/>
                <w:lang w:eastAsia="hi-IN" w:bidi="hi-IN"/>
              </w:rPr>
              <w:t>η</w:t>
            </w:r>
            <w:r w:rsidRPr="0009681A">
              <w:rPr>
                <w:rFonts w:ascii="Cambria" w:eastAsia="SimSun" w:hAnsi="Cambria" w:cs="Cambria"/>
                <w:kern w:val="1"/>
                <w:sz w:val="16"/>
                <w:szCs w:val="16"/>
                <w:lang w:eastAsia="hi-IN" w:bidi="hi-IN"/>
              </w:rPr>
              <w:t xml:space="preserve"> Ελεύθερη κατασκήνωση (15,70 </w:t>
            </w:r>
            <w:r w:rsidRPr="0009681A">
              <w:rPr>
                <w:rFonts w:ascii="Cambria" w:eastAsia="SimSun" w:hAnsi="Cambria" w:cs="Cambria"/>
                <w:b/>
                <w:bCs/>
                <w:kern w:val="1"/>
                <w:sz w:val="16"/>
                <w:szCs w:val="16"/>
                <w:lang w:eastAsia="hi-IN" w:bidi="hi-IN"/>
              </w:rPr>
              <w:t>χλμ από Καμαριώτισσα)</w:t>
            </w:r>
          </w:p>
        </w:tc>
      </w:tr>
      <w:tr w:rsidR="00E74B60" w:rsidRPr="0009681A" w:rsidTr="006E3794">
        <w:trPr>
          <w:trHeight w:val="97"/>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9</w:t>
            </w:r>
            <w:r w:rsidRPr="0009681A">
              <w:rPr>
                <w:rFonts w:ascii="Cambria" w:eastAsia="SimSun" w:hAnsi="Cambria" w:cs="Cambria"/>
                <w:kern w:val="1"/>
                <w:sz w:val="16"/>
                <w:szCs w:val="16"/>
                <w:vertAlign w:val="superscript"/>
                <w:lang w:eastAsia="hi-IN" w:bidi="hi-IN"/>
              </w:rPr>
              <w:t>η</w:t>
            </w:r>
            <w:r w:rsidRPr="0009681A">
              <w:rPr>
                <w:rFonts w:ascii="Cambria" w:eastAsia="SimSun" w:hAnsi="Cambria" w:cs="Cambria"/>
                <w:kern w:val="1"/>
                <w:sz w:val="16"/>
                <w:szCs w:val="16"/>
                <w:lang w:eastAsia="hi-IN" w:bidi="hi-IN"/>
              </w:rPr>
              <w:t xml:space="preserve">Μαντζαρούδα (16,70 </w:t>
            </w:r>
            <w:r w:rsidRPr="0009681A">
              <w:rPr>
                <w:rFonts w:ascii="Cambria" w:eastAsia="SimSun" w:hAnsi="Cambria" w:cs="Cambria"/>
                <w:b/>
                <w:bCs/>
                <w:kern w:val="1"/>
                <w:sz w:val="16"/>
                <w:szCs w:val="16"/>
                <w:lang w:eastAsia="hi-IN" w:bidi="hi-IN"/>
              </w:rPr>
              <w:t>χλμ  από Καμαριώτισσα)</w:t>
            </w:r>
          </w:p>
        </w:tc>
      </w:tr>
      <w:tr w:rsidR="00E74B60" w:rsidRPr="0009681A" w:rsidTr="006E3794">
        <w:trPr>
          <w:trHeight w:val="97"/>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10</w:t>
            </w:r>
            <w:r w:rsidRPr="0009681A">
              <w:rPr>
                <w:rFonts w:ascii="Cambria" w:eastAsia="SimSun" w:hAnsi="Cambria" w:cs="Cambria"/>
                <w:kern w:val="1"/>
                <w:sz w:val="16"/>
                <w:szCs w:val="16"/>
                <w:vertAlign w:val="superscript"/>
                <w:lang w:eastAsia="hi-IN" w:bidi="hi-IN"/>
              </w:rPr>
              <w:t>η</w:t>
            </w:r>
            <w:r w:rsidRPr="0009681A">
              <w:rPr>
                <w:rFonts w:ascii="Cambria" w:eastAsia="SimSun" w:hAnsi="Cambria" w:cs="Cambria"/>
                <w:kern w:val="1"/>
                <w:sz w:val="16"/>
                <w:szCs w:val="16"/>
                <w:lang w:eastAsia="hi-IN" w:bidi="hi-IN"/>
              </w:rPr>
              <w:t xml:space="preserve"> Κάμπινγκ Βαράδες (17,70 </w:t>
            </w:r>
            <w:r w:rsidRPr="0009681A">
              <w:rPr>
                <w:rFonts w:ascii="Cambria" w:eastAsia="SimSun" w:hAnsi="Cambria" w:cs="Cambria"/>
                <w:b/>
                <w:bCs/>
                <w:kern w:val="1"/>
                <w:sz w:val="16"/>
                <w:szCs w:val="16"/>
                <w:lang w:eastAsia="hi-IN" w:bidi="hi-IN"/>
              </w:rPr>
              <w:t>χλμαπό Καμαριώτισσα)</w:t>
            </w:r>
          </w:p>
        </w:tc>
      </w:tr>
      <w:tr w:rsidR="00E74B60" w:rsidRPr="0009681A" w:rsidTr="006E3794">
        <w:trPr>
          <w:trHeight w:val="97"/>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Φονιάς (19,50 </w:t>
            </w:r>
            <w:r w:rsidRPr="0009681A">
              <w:rPr>
                <w:rFonts w:ascii="Cambria" w:eastAsia="SimSun" w:hAnsi="Cambria" w:cs="Cambria"/>
                <w:b/>
                <w:bCs/>
                <w:kern w:val="1"/>
                <w:sz w:val="16"/>
                <w:szCs w:val="16"/>
                <w:lang w:eastAsia="hi-IN" w:bidi="hi-IN"/>
              </w:rPr>
              <w:t>χλμ από Καμαριώτισσα)</w:t>
            </w:r>
          </w:p>
        </w:tc>
      </w:tr>
      <w:tr w:rsidR="00E74B60" w:rsidRPr="0009681A" w:rsidTr="006E3794">
        <w:trPr>
          <w:trHeight w:val="61"/>
        </w:trPr>
        <w:tc>
          <w:tcPr>
            <w:tcW w:w="962"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b/>
                <w:bCs/>
                <w:kern w:val="1"/>
                <w:sz w:val="16"/>
                <w:szCs w:val="16"/>
                <w:lang w:eastAsia="hi-IN" w:bidi="hi-IN"/>
              </w:rPr>
              <w:t>ΕΠΙΣΤΡΟΦΗ</w:t>
            </w:r>
          </w:p>
        </w:tc>
        <w:tc>
          <w:tcPr>
            <w:tcW w:w="109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14 χιλιόμετρα</w:t>
            </w:r>
          </w:p>
        </w:tc>
        <w:tc>
          <w:tcPr>
            <w:tcW w:w="1336"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05.50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08.10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10.50(Φ)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lastRenderedPageBreak/>
              <w:t>12.50 (Φ)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18.50 (Φ)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Μόνο Κυ</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19.50 (Φ)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Δε-Σα</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21.00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Μόνο Κυ</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22.00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Δε-Σα</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00.45(Κ.Β)</w:t>
            </w:r>
          </w:p>
        </w:tc>
        <w:tc>
          <w:tcPr>
            <w:tcW w:w="96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lastRenderedPageBreak/>
              <w:t>05.50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08.10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lastRenderedPageBreak/>
              <w:t>10.50(Φ)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12.50 (Φ)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17.50 (Φ)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18.50 (Φ)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Μόνο Κυ</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19.50 (Φ)</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Δε-Σα</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21.00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Μόνο Κυ</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22.00 (Κ.Β)</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Δε-Σα</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00.45(Κ.Β)</w:t>
            </w:r>
          </w:p>
        </w:tc>
        <w:tc>
          <w:tcPr>
            <w:tcW w:w="99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lastRenderedPageBreak/>
              <w:t>08.10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13.00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lastRenderedPageBreak/>
              <w:t xml:space="preserve">14.40                </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17.30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19.45</w:t>
            </w:r>
          </w:p>
        </w:tc>
        <w:tc>
          <w:tcPr>
            <w:tcW w:w="71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lastRenderedPageBreak/>
              <w:t>07.20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09.00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lastRenderedPageBreak/>
              <w:t>14.35</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19.15</w:t>
            </w:r>
          </w:p>
        </w:tc>
        <w:tc>
          <w:tcPr>
            <w:tcW w:w="984"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lastRenderedPageBreak/>
              <w:t>07.20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09.00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11.30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lastRenderedPageBreak/>
              <w:t>14.35</w:t>
            </w:r>
          </w:p>
        </w:tc>
        <w:tc>
          <w:tcPr>
            <w:tcW w:w="985"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lastRenderedPageBreak/>
              <w:t>06.50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10.30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14.35</w:t>
            </w:r>
          </w:p>
        </w:tc>
        <w:tc>
          <w:tcPr>
            <w:tcW w:w="89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07.20           10.15           14.35             18.30</w:t>
            </w:r>
          </w:p>
        </w:tc>
        <w:tc>
          <w:tcPr>
            <w:tcW w:w="116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09.00          13.45</w:t>
            </w:r>
          </w:p>
        </w:tc>
        <w:tc>
          <w:tcPr>
            <w:tcW w:w="939"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09.00</w:t>
            </w:r>
          </w:p>
          <w:p w:rsidR="00E74B60" w:rsidRPr="0009681A" w:rsidRDefault="00E74B60" w:rsidP="006E3794">
            <w:pPr>
              <w:widowControl w:val="0"/>
              <w:snapToGrid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13.45</w:t>
            </w:r>
          </w:p>
        </w:tc>
        <w:tc>
          <w:tcPr>
            <w:tcW w:w="112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Θέρμα</w:t>
            </w:r>
          </w:p>
        </w:tc>
        <w:tc>
          <w:tcPr>
            <w:tcW w:w="737" w:type="dxa"/>
            <w:vMerge w:val="restart"/>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rPr>
                <w:rFonts w:ascii="Cambria" w:eastAsia="SimSun" w:hAnsi="Cambria" w:cs="Cambria"/>
                <w:kern w:val="1"/>
                <w:sz w:val="16"/>
                <w:szCs w:val="16"/>
                <w:lang w:eastAsia="hi-IN" w:bidi="hi-IN"/>
              </w:rPr>
            </w:pPr>
            <w:r w:rsidRPr="0009681A">
              <w:rPr>
                <w:rFonts w:ascii="Cambria" w:eastAsia="SimSun" w:hAnsi="Cambria" w:cs="Cambria"/>
                <w:kern w:val="1"/>
                <w:sz w:val="16"/>
                <w:szCs w:val="16"/>
                <w:lang w:eastAsia="hi-IN" w:bidi="hi-IN"/>
              </w:rPr>
              <w:t>Καμαριώτισσα</w:t>
            </w: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 1 η Κάμπινγκ Βαράδες (1,8 </w:t>
            </w:r>
            <w:r w:rsidRPr="0009681A">
              <w:rPr>
                <w:rFonts w:ascii="Cambria" w:eastAsia="SimSun" w:hAnsi="Cambria" w:cs="Cambria"/>
                <w:b/>
                <w:bCs/>
                <w:kern w:val="1"/>
                <w:sz w:val="16"/>
                <w:szCs w:val="16"/>
                <w:lang w:eastAsia="hi-IN" w:bidi="hi-IN"/>
              </w:rPr>
              <w:t>χλμ</w:t>
            </w:r>
            <w:r w:rsidRPr="0009681A">
              <w:rPr>
                <w:rFonts w:ascii="Cambria" w:eastAsia="SimSun" w:hAnsi="Cambria" w:cs="Cambria"/>
                <w:kern w:val="1"/>
                <w:sz w:val="16"/>
                <w:szCs w:val="16"/>
                <w:lang w:eastAsia="hi-IN" w:bidi="hi-IN"/>
              </w:rPr>
              <w:t>από Φονιά )</w:t>
            </w:r>
          </w:p>
        </w:tc>
      </w:tr>
      <w:tr w:rsidR="00E74B60" w:rsidRPr="0009681A" w:rsidTr="006E3794">
        <w:trPr>
          <w:trHeight w:val="61"/>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 2η  Μαντζαρούδα (2,80 </w:t>
            </w:r>
            <w:r w:rsidRPr="0009681A">
              <w:rPr>
                <w:rFonts w:ascii="Cambria" w:eastAsia="SimSun" w:hAnsi="Cambria" w:cs="Cambria"/>
                <w:b/>
                <w:bCs/>
                <w:kern w:val="1"/>
                <w:sz w:val="16"/>
                <w:szCs w:val="16"/>
                <w:lang w:eastAsia="hi-IN" w:bidi="hi-IN"/>
              </w:rPr>
              <w:lastRenderedPageBreak/>
              <w:t>χλμ</w:t>
            </w:r>
            <w:r w:rsidRPr="0009681A">
              <w:rPr>
                <w:rFonts w:ascii="Cambria" w:eastAsia="SimSun" w:hAnsi="Cambria" w:cs="Cambria"/>
                <w:kern w:val="1"/>
                <w:sz w:val="16"/>
                <w:szCs w:val="16"/>
                <w:lang w:eastAsia="hi-IN" w:bidi="hi-IN"/>
              </w:rPr>
              <w:t>από Φονιά)</w:t>
            </w:r>
          </w:p>
        </w:tc>
      </w:tr>
      <w:tr w:rsidR="00E74B60" w:rsidRPr="0009681A" w:rsidTr="006E3794">
        <w:trPr>
          <w:trHeight w:val="881"/>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28"/>
                <w:szCs w:val="28"/>
                <w:vertAlign w:val="superscript"/>
                <w:lang w:eastAsia="hi-IN" w:bidi="hi-IN"/>
              </w:rPr>
              <w:t xml:space="preserve">3η    </w:t>
            </w:r>
            <w:r w:rsidRPr="0009681A">
              <w:rPr>
                <w:rFonts w:ascii="Cambria" w:eastAsia="SimSun" w:hAnsi="Cambria" w:cs="Cambria"/>
                <w:kern w:val="1"/>
                <w:sz w:val="16"/>
                <w:szCs w:val="16"/>
                <w:lang w:eastAsia="hi-IN" w:bidi="hi-IN"/>
              </w:rPr>
              <w:t xml:space="preserve">Ελεύθερη κατασκήνωση (3,80 </w:t>
            </w:r>
            <w:r w:rsidRPr="0009681A">
              <w:rPr>
                <w:rFonts w:ascii="Cambria" w:eastAsia="SimSun" w:hAnsi="Cambria" w:cs="Cambria"/>
                <w:b/>
                <w:bCs/>
                <w:kern w:val="1"/>
                <w:sz w:val="16"/>
                <w:szCs w:val="16"/>
                <w:lang w:eastAsia="hi-IN" w:bidi="hi-IN"/>
              </w:rPr>
              <w:t>χλμ</w:t>
            </w:r>
            <w:r w:rsidRPr="0009681A">
              <w:rPr>
                <w:rFonts w:ascii="Cambria" w:eastAsia="SimSun" w:hAnsi="Cambria" w:cs="Cambria"/>
                <w:kern w:val="1"/>
                <w:sz w:val="16"/>
                <w:szCs w:val="16"/>
                <w:lang w:eastAsia="hi-IN" w:bidi="hi-IN"/>
              </w:rPr>
              <w:t>από Φονια)</w:t>
            </w:r>
          </w:p>
        </w:tc>
      </w:tr>
      <w:tr w:rsidR="00E74B60" w:rsidRPr="0009681A" w:rsidTr="006E3794">
        <w:trPr>
          <w:trHeight w:val="154"/>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28"/>
                <w:szCs w:val="28"/>
                <w:vertAlign w:val="superscript"/>
                <w:lang w:eastAsia="hi-IN" w:bidi="hi-IN"/>
              </w:rPr>
              <w:t xml:space="preserve">4η </w:t>
            </w:r>
            <w:r w:rsidRPr="0009681A">
              <w:rPr>
                <w:rFonts w:ascii="Cambria" w:eastAsia="SimSun" w:hAnsi="Cambria" w:cs="Cambria"/>
                <w:kern w:val="1"/>
                <w:sz w:val="16"/>
                <w:szCs w:val="16"/>
                <w:lang w:eastAsia="hi-IN" w:bidi="hi-IN"/>
              </w:rPr>
              <w:t xml:space="preserve"> Θέρμα (5,5 </w:t>
            </w:r>
            <w:r w:rsidRPr="0009681A">
              <w:rPr>
                <w:rFonts w:ascii="Cambria" w:eastAsia="SimSun" w:hAnsi="Cambria" w:cs="Cambria"/>
                <w:b/>
                <w:bCs/>
                <w:kern w:val="1"/>
                <w:sz w:val="16"/>
                <w:szCs w:val="16"/>
                <w:lang w:eastAsia="hi-IN" w:bidi="hi-IN"/>
              </w:rPr>
              <w:t>χλμ</w:t>
            </w:r>
            <w:r w:rsidRPr="0009681A">
              <w:rPr>
                <w:rFonts w:ascii="Cambria" w:eastAsia="SimSun" w:hAnsi="Cambria" w:cs="Cambria"/>
                <w:kern w:val="1"/>
                <w:sz w:val="16"/>
                <w:szCs w:val="16"/>
                <w:lang w:eastAsia="hi-IN" w:bidi="hi-IN"/>
              </w:rPr>
              <w:t xml:space="preserve">από Φονιά ) </w:t>
            </w:r>
          </w:p>
        </w:tc>
      </w:tr>
      <w:tr w:rsidR="00E74B60" w:rsidRPr="0009681A" w:rsidTr="006E3794">
        <w:trPr>
          <w:trHeight w:val="154"/>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28"/>
                <w:szCs w:val="28"/>
                <w:vertAlign w:val="superscript"/>
                <w:lang w:eastAsia="hi-IN" w:bidi="hi-IN"/>
              </w:rPr>
              <w:t>5</w:t>
            </w:r>
            <w:r w:rsidRPr="0009681A">
              <w:rPr>
                <w:rFonts w:ascii="Cambria" w:eastAsia="SimSun" w:hAnsi="Cambria" w:cs="Cambria"/>
                <w:kern w:val="1"/>
                <w:sz w:val="16"/>
                <w:szCs w:val="16"/>
                <w:vertAlign w:val="superscript"/>
                <w:lang w:eastAsia="hi-IN" w:bidi="hi-IN"/>
              </w:rPr>
              <w:t>η</w:t>
            </w:r>
            <w:r w:rsidRPr="0009681A">
              <w:rPr>
                <w:rFonts w:ascii="Cambria" w:eastAsia="SimSun" w:hAnsi="Cambria" w:cs="Cambria"/>
                <w:kern w:val="1"/>
                <w:sz w:val="16"/>
                <w:szCs w:val="16"/>
                <w:lang w:eastAsia="hi-IN" w:bidi="hi-IN"/>
              </w:rPr>
              <w:t xml:space="preserve"> Λιμάνι Θέρμων 6 </w:t>
            </w:r>
            <w:r w:rsidRPr="0009681A">
              <w:rPr>
                <w:rFonts w:ascii="Cambria" w:eastAsia="SimSun" w:hAnsi="Cambria" w:cs="Cambria"/>
                <w:b/>
                <w:bCs/>
                <w:kern w:val="1"/>
                <w:sz w:val="16"/>
                <w:szCs w:val="16"/>
                <w:lang w:eastAsia="hi-IN" w:bidi="hi-IN"/>
              </w:rPr>
              <w:t>χλμ</w:t>
            </w:r>
            <w:r w:rsidRPr="0009681A">
              <w:rPr>
                <w:rFonts w:ascii="Cambria" w:eastAsia="SimSun" w:hAnsi="Cambria" w:cs="Cambria"/>
                <w:kern w:val="1"/>
                <w:sz w:val="16"/>
                <w:szCs w:val="16"/>
                <w:lang w:eastAsia="hi-IN" w:bidi="hi-IN"/>
              </w:rPr>
              <w:t>από Φονιά)</w:t>
            </w:r>
          </w:p>
        </w:tc>
      </w:tr>
      <w:tr w:rsidR="00E74B60" w:rsidRPr="0009681A" w:rsidTr="006E3794">
        <w:trPr>
          <w:trHeight w:val="598"/>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6η Άνω Καριώτες</w:t>
            </w:r>
            <w:r w:rsidRPr="0009681A">
              <w:rPr>
                <w:rFonts w:ascii="Cambria" w:eastAsia="SimSun" w:hAnsi="Cambria" w:cs="Cambria"/>
                <w:b/>
                <w:bCs/>
                <w:kern w:val="1"/>
                <w:sz w:val="16"/>
                <w:szCs w:val="16"/>
                <w:lang w:eastAsia="hi-IN" w:bidi="hi-IN"/>
              </w:rPr>
              <w:t xml:space="preserve">(7,70 χλμ από </w:t>
            </w:r>
            <w:r w:rsidRPr="0009681A">
              <w:rPr>
                <w:rFonts w:ascii="Cambria" w:eastAsia="SimSun" w:hAnsi="Cambria" w:cs="Cambria"/>
                <w:kern w:val="1"/>
                <w:sz w:val="16"/>
                <w:szCs w:val="16"/>
                <w:lang w:eastAsia="hi-IN" w:bidi="hi-IN"/>
              </w:rPr>
              <w:t>Φονιά</w:t>
            </w:r>
            <w:r w:rsidRPr="0009681A">
              <w:rPr>
                <w:rFonts w:ascii="Cambria" w:eastAsia="SimSun" w:hAnsi="Cambria" w:cs="Cambria"/>
                <w:b/>
                <w:bCs/>
                <w:kern w:val="1"/>
                <w:sz w:val="16"/>
                <w:szCs w:val="16"/>
                <w:lang w:eastAsia="hi-IN" w:bidi="hi-IN"/>
              </w:rPr>
              <w:t>)</w:t>
            </w:r>
          </w:p>
        </w:tc>
      </w:tr>
      <w:tr w:rsidR="00E74B60" w:rsidRPr="0009681A" w:rsidTr="006E3794">
        <w:trPr>
          <w:trHeight w:val="583"/>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7η Κάτω Καριώτες</w:t>
            </w:r>
            <w:r w:rsidRPr="0009681A">
              <w:rPr>
                <w:rFonts w:ascii="Cambria" w:eastAsia="SimSun" w:hAnsi="Cambria" w:cs="Cambria"/>
                <w:b/>
                <w:bCs/>
                <w:kern w:val="1"/>
                <w:sz w:val="16"/>
                <w:szCs w:val="16"/>
                <w:lang w:eastAsia="hi-IN" w:bidi="hi-IN"/>
              </w:rPr>
              <w:t xml:space="preserve">(9 χλμ από </w:t>
            </w:r>
            <w:r w:rsidRPr="0009681A">
              <w:rPr>
                <w:rFonts w:ascii="Cambria" w:eastAsia="SimSun" w:hAnsi="Cambria" w:cs="Cambria"/>
                <w:kern w:val="1"/>
                <w:sz w:val="16"/>
                <w:szCs w:val="16"/>
                <w:lang w:eastAsia="hi-IN" w:bidi="hi-IN"/>
              </w:rPr>
              <w:t>Φονιά</w:t>
            </w:r>
            <w:r w:rsidRPr="0009681A">
              <w:rPr>
                <w:rFonts w:ascii="Cambria" w:eastAsia="SimSun" w:hAnsi="Cambria" w:cs="Cambria"/>
                <w:b/>
                <w:bCs/>
                <w:kern w:val="1"/>
                <w:sz w:val="16"/>
                <w:szCs w:val="16"/>
                <w:lang w:eastAsia="hi-IN" w:bidi="hi-IN"/>
              </w:rPr>
              <w:t>)</w:t>
            </w:r>
          </w:p>
        </w:tc>
      </w:tr>
      <w:tr w:rsidR="00E74B60" w:rsidRPr="0009681A" w:rsidTr="006E3794">
        <w:trPr>
          <w:trHeight w:val="583"/>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9η Βασιλικός </w:t>
            </w:r>
            <w:r w:rsidRPr="0009681A">
              <w:rPr>
                <w:rFonts w:ascii="Cambria" w:eastAsia="SimSun" w:hAnsi="Cambria" w:cs="Cambria"/>
                <w:b/>
                <w:bCs/>
                <w:kern w:val="1"/>
                <w:sz w:val="16"/>
                <w:szCs w:val="16"/>
                <w:lang w:eastAsia="hi-IN" w:bidi="hi-IN"/>
              </w:rPr>
              <w:t xml:space="preserve">(10,50 χλμ από </w:t>
            </w:r>
            <w:r w:rsidRPr="0009681A">
              <w:rPr>
                <w:rFonts w:ascii="Cambria" w:eastAsia="SimSun" w:hAnsi="Cambria" w:cs="Cambria"/>
                <w:kern w:val="1"/>
                <w:sz w:val="16"/>
                <w:szCs w:val="16"/>
                <w:lang w:eastAsia="hi-IN" w:bidi="hi-IN"/>
              </w:rPr>
              <w:t>Φονιά</w:t>
            </w:r>
            <w:r w:rsidRPr="0009681A">
              <w:rPr>
                <w:rFonts w:ascii="Cambria" w:eastAsia="SimSun" w:hAnsi="Cambria" w:cs="Cambria"/>
                <w:b/>
                <w:bCs/>
                <w:kern w:val="1"/>
                <w:sz w:val="16"/>
                <w:szCs w:val="16"/>
                <w:lang w:eastAsia="hi-IN" w:bidi="hi-IN"/>
              </w:rPr>
              <w:t>)</w:t>
            </w:r>
          </w:p>
        </w:tc>
      </w:tr>
      <w:tr w:rsidR="00E74B60" w:rsidRPr="0009681A" w:rsidTr="006E3794">
        <w:trPr>
          <w:trHeight w:val="598"/>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8η Παλαιάπολη</w:t>
            </w:r>
            <w:r w:rsidRPr="0009681A">
              <w:rPr>
                <w:rFonts w:ascii="Cambria" w:eastAsia="SimSun" w:hAnsi="Cambria" w:cs="Cambria"/>
                <w:b/>
                <w:bCs/>
                <w:kern w:val="1"/>
                <w:sz w:val="16"/>
                <w:szCs w:val="16"/>
                <w:lang w:eastAsia="hi-IN" w:bidi="hi-IN"/>
              </w:rPr>
              <w:t xml:space="preserve">(13,10 χλμ από </w:t>
            </w:r>
            <w:r w:rsidRPr="0009681A">
              <w:rPr>
                <w:rFonts w:ascii="Cambria" w:eastAsia="SimSun" w:hAnsi="Cambria" w:cs="Cambria"/>
                <w:kern w:val="1"/>
                <w:sz w:val="16"/>
                <w:szCs w:val="16"/>
                <w:lang w:eastAsia="hi-IN" w:bidi="hi-IN"/>
              </w:rPr>
              <w:t>Φονιά</w:t>
            </w:r>
            <w:r w:rsidRPr="0009681A">
              <w:rPr>
                <w:rFonts w:ascii="Cambria" w:eastAsia="SimSun" w:hAnsi="Cambria" w:cs="Cambria"/>
                <w:b/>
                <w:bCs/>
                <w:kern w:val="1"/>
                <w:sz w:val="16"/>
                <w:szCs w:val="16"/>
                <w:lang w:eastAsia="hi-IN" w:bidi="hi-IN"/>
              </w:rPr>
              <w:t>)</w:t>
            </w:r>
          </w:p>
        </w:tc>
      </w:tr>
      <w:tr w:rsidR="00E74B60" w:rsidRPr="0009681A" w:rsidTr="006E3794">
        <w:trPr>
          <w:trHeight w:val="583"/>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 xml:space="preserve">9η Κατσαμπάς </w:t>
            </w:r>
            <w:r w:rsidRPr="0009681A">
              <w:rPr>
                <w:rFonts w:ascii="Cambria" w:eastAsia="SimSun" w:hAnsi="Cambria" w:cs="Cambria"/>
                <w:b/>
                <w:bCs/>
                <w:kern w:val="1"/>
                <w:sz w:val="16"/>
                <w:szCs w:val="16"/>
                <w:lang w:eastAsia="hi-IN" w:bidi="hi-IN"/>
              </w:rPr>
              <w:t xml:space="preserve">(14,50 χλμ από </w:t>
            </w:r>
            <w:r w:rsidRPr="0009681A">
              <w:rPr>
                <w:rFonts w:ascii="Cambria" w:eastAsia="SimSun" w:hAnsi="Cambria" w:cs="Cambria"/>
                <w:kern w:val="1"/>
                <w:sz w:val="16"/>
                <w:szCs w:val="16"/>
                <w:lang w:eastAsia="hi-IN" w:bidi="hi-IN"/>
              </w:rPr>
              <w:t>Φονιά</w:t>
            </w:r>
            <w:r w:rsidRPr="0009681A">
              <w:rPr>
                <w:rFonts w:ascii="Cambria" w:eastAsia="SimSun" w:hAnsi="Cambria" w:cs="Cambria"/>
                <w:b/>
                <w:bCs/>
                <w:kern w:val="1"/>
                <w:sz w:val="16"/>
                <w:szCs w:val="16"/>
                <w:lang w:eastAsia="hi-IN" w:bidi="hi-IN"/>
              </w:rPr>
              <w:t>)</w:t>
            </w:r>
          </w:p>
        </w:tc>
      </w:tr>
      <w:tr w:rsidR="00E74B60" w:rsidRPr="0009681A" w:rsidTr="006E3794">
        <w:trPr>
          <w:trHeight w:val="493"/>
        </w:trPr>
        <w:tc>
          <w:tcPr>
            <w:tcW w:w="962"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099"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336"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6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9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1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4"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85"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89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6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939"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127" w:type="dxa"/>
            <w:vMerge/>
            <w:tcBorders>
              <w:top w:val="double" w:sz="1" w:space="0" w:color="000080"/>
              <w:left w:val="double" w:sz="1" w:space="0" w:color="000080"/>
              <w:bottom w:val="double" w:sz="1" w:space="0" w:color="000080"/>
            </w:tcBorders>
            <w:shd w:val="clear" w:color="auto" w:fill="auto"/>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737" w:type="dxa"/>
            <w:vMerge/>
            <w:tcBorders>
              <w:top w:val="double" w:sz="1" w:space="0" w:color="000080"/>
              <w:left w:val="double" w:sz="1" w:space="0" w:color="000080"/>
              <w:bottom w:val="double" w:sz="1" w:space="0" w:color="000080"/>
            </w:tcBorders>
            <w:shd w:val="clear" w:color="auto" w:fill="auto"/>
            <w:vAlign w:val="center"/>
          </w:tcPr>
          <w:p w:rsidR="00E74B60" w:rsidRPr="0009681A" w:rsidRDefault="00E74B60" w:rsidP="006E3794">
            <w:pPr>
              <w:widowControl w:val="0"/>
              <w:snapToGrid w:val="0"/>
              <w:rPr>
                <w:rFonts w:ascii="Cambria" w:eastAsia="SimSun" w:hAnsi="Cambria" w:cs="Cambria"/>
                <w:kern w:val="1"/>
                <w:sz w:val="16"/>
                <w:szCs w:val="16"/>
                <w:lang w:eastAsia="hi-IN" w:bidi="hi-IN"/>
              </w:rPr>
            </w:pPr>
          </w:p>
        </w:tc>
        <w:tc>
          <w:tcPr>
            <w:tcW w:w="1898" w:type="dxa"/>
            <w:tcBorders>
              <w:top w:val="double" w:sz="1" w:space="0" w:color="000080"/>
              <w:left w:val="double" w:sz="1" w:space="0" w:color="000080"/>
              <w:bottom w:val="double" w:sz="1" w:space="0" w:color="000080"/>
              <w:right w:val="double" w:sz="1" w:space="0" w:color="000080"/>
            </w:tcBorders>
            <w:shd w:val="clear" w:color="auto" w:fill="auto"/>
          </w:tcPr>
          <w:p w:rsidR="00E74B60" w:rsidRPr="0009681A" w:rsidRDefault="00E74B60" w:rsidP="006E3794">
            <w:pPr>
              <w:widowControl w:val="0"/>
              <w:rPr>
                <w:rFonts w:eastAsia="SimSun" w:cs="Arial"/>
                <w:kern w:val="1"/>
                <w:lang w:eastAsia="hi-IN" w:bidi="hi-IN"/>
              </w:rPr>
            </w:pPr>
            <w:r w:rsidRPr="0009681A">
              <w:rPr>
                <w:rFonts w:ascii="Cambria" w:eastAsia="SimSun" w:hAnsi="Cambria" w:cs="Cambria"/>
                <w:kern w:val="1"/>
                <w:sz w:val="16"/>
                <w:szCs w:val="16"/>
                <w:lang w:eastAsia="hi-IN" w:bidi="hi-IN"/>
              </w:rPr>
              <w:t>Καμαριώτισσα</w:t>
            </w:r>
            <w:r w:rsidRPr="0009681A">
              <w:rPr>
                <w:rFonts w:ascii="Cambria" w:eastAsia="SimSun" w:hAnsi="Cambria" w:cs="Cambria"/>
                <w:b/>
                <w:bCs/>
                <w:kern w:val="1"/>
                <w:sz w:val="16"/>
                <w:szCs w:val="16"/>
                <w:lang w:eastAsia="hi-IN" w:bidi="hi-IN"/>
              </w:rPr>
              <w:t xml:space="preserve">(19,50 χλμ από </w:t>
            </w:r>
            <w:r w:rsidRPr="0009681A">
              <w:rPr>
                <w:rFonts w:ascii="Cambria" w:eastAsia="SimSun" w:hAnsi="Cambria" w:cs="Cambria"/>
                <w:kern w:val="1"/>
                <w:sz w:val="16"/>
                <w:szCs w:val="16"/>
                <w:lang w:eastAsia="hi-IN" w:bidi="hi-IN"/>
              </w:rPr>
              <w:t>Φονιά</w:t>
            </w:r>
            <w:r w:rsidRPr="0009681A">
              <w:rPr>
                <w:rFonts w:ascii="Cambria" w:eastAsia="SimSun" w:hAnsi="Cambria" w:cs="Cambria"/>
                <w:b/>
                <w:bCs/>
                <w:kern w:val="1"/>
                <w:sz w:val="16"/>
                <w:szCs w:val="16"/>
                <w:lang w:eastAsia="hi-IN" w:bidi="hi-IN"/>
              </w:rPr>
              <w:t>)</w:t>
            </w:r>
          </w:p>
        </w:tc>
      </w:tr>
    </w:tbl>
    <w:p w:rsidR="00E74B60" w:rsidRPr="0009681A" w:rsidRDefault="00E74B60" w:rsidP="00E74B60">
      <w:pPr>
        <w:widowControl w:val="0"/>
        <w:rPr>
          <w:rFonts w:eastAsia="SimSun" w:cs="Arial"/>
          <w:kern w:val="1"/>
          <w:lang w:eastAsia="hi-IN" w:bidi="hi-IN"/>
        </w:rPr>
      </w:pPr>
    </w:p>
    <w:p w:rsidR="00E74B60" w:rsidRDefault="00E74B60" w:rsidP="00E74B60">
      <w:pPr>
        <w:pStyle w:val="Web"/>
        <w:spacing w:before="0" w:after="0"/>
        <w:rPr>
          <w:rFonts w:ascii="Tahoma" w:eastAsia="Batang" w:hAnsi="Tahoma" w:cs="Tahoma"/>
          <w:sz w:val="22"/>
          <w:szCs w:val="22"/>
        </w:rPr>
      </w:pPr>
    </w:p>
    <w:p w:rsidR="00E74B60" w:rsidRDefault="00E74B60" w:rsidP="00E74B60">
      <w:pPr>
        <w:pStyle w:val="Web"/>
        <w:spacing w:before="0" w:after="0"/>
        <w:rPr>
          <w:rFonts w:ascii="Tahoma" w:eastAsia="Batang" w:hAnsi="Tahoma" w:cs="Tahoma"/>
          <w:sz w:val="22"/>
          <w:szCs w:val="22"/>
        </w:rPr>
      </w:pPr>
    </w:p>
    <w:p w:rsidR="00E74B60" w:rsidRDefault="00E74B60" w:rsidP="00E74B60">
      <w:pPr>
        <w:pStyle w:val="Web"/>
        <w:spacing w:before="0" w:after="0"/>
        <w:jc w:val="center"/>
        <w:rPr>
          <w:rFonts w:ascii="Tahoma" w:hAnsi="Tahoma" w:cs="Tahoma"/>
          <w:bCs/>
          <w:sz w:val="22"/>
          <w:szCs w:val="22"/>
        </w:rPr>
      </w:pPr>
      <w:r>
        <w:rPr>
          <w:rFonts w:ascii="Tahoma" w:eastAsia="Batang" w:hAnsi="Tahoma" w:cs="Tahoma"/>
          <w:sz w:val="22"/>
          <w:szCs w:val="22"/>
        </w:rPr>
        <w:t>Αφού συντάχθηκε και αναγνώστηκε το πρακτικό αυτό υπογράφεται όπως παρακάτω</w:t>
      </w:r>
    </w:p>
    <w:p w:rsidR="00E74B60" w:rsidRPr="009216F2" w:rsidRDefault="00E74B60" w:rsidP="00E74B60">
      <w:pPr>
        <w:pStyle w:val="21"/>
        <w:spacing w:after="0" w:line="240" w:lineRule="auto"/>
        <w:ind w:left="-284" w:hanging="256"/>
        <w:jc w:val="center"/>
        <w:rPr>
          <w:rFonts w:ascii="Tahoma" w:eastAsia="Batang" w:hAnsi="Tahoma" w:cs="Tahoma"/>
          <w:sz w:val="22"/>
          <w:szCs w:val="22"/>
          <w:lang w:val="el-GR"/>
        </w:rPr>
      </w:pPr>
    </w:p>
    <w:p w:rsidR="00E74B60" w:rsidRPr="009216F2" w:rsidRDefault="00E74B60" w:rsidP="00E74B60">
      <w:pPr>
        <w:pStyle w:val="21"/>
        <w:spacing w:after="0" w:line="240" w:lineRule="auto"/>
        <w:ind w:left="-284" w:hanging="256"/>
        <w:jc w:val="center"/>
        <w:rPr>
          <w:rFonts w:ascii="Tahoma" w:hAnsi="Tahoma" w:cs="Tahoma"/>
          <w:sz w:val="22"/>
          <w:szCs w:val="22"/>
          <w:lang w:val="el-GR"/>
        </w:rPr>
      </w:pPr>
      <w:r w:rsidRPr="009216F2">
        <w:rPr>
          <w:rFonts w:ascii="Tahoma" w:hAnsi="Tahoma" w:cs="Tahoma"/>
          <w:sz w:val="22"/>
          <w:szCs w:val="22"/>
          <w:lang w:val="el-GR"/>
        </w:rPr>
        <w:t xml:space="preserve">Ο Πρόεδρος  του Δημοτικού Συμβουλίου       Τα Μέλη            </w:t>
      </w:r>
      <w:r w:rsidRPr="009216F2">
        <w:rPr>
          <w:rFonts w:ascii="Tahoma" w:hAnsi="Tahoma" w:cs="Tahoma"/>
          <w:sz w:val="22"/>
          <w:szCs w:val="22"/>
          <w:lang w:val="en-US"/>
        </w:rPr>
        <w:t>O</w:t>
      </w:r>
      <w:r w:rsidRPr="009216F2">
        <w:rPr>
          <w:rFonts w:ascii="Tahoma" w:hAnsi="Tahoma" w:cs="Tahoma"/>
          <w:sz w:val="22"/>
          <w:szCs w:val="22"/>
          <w:lang w:val="el-GR"/>
        </w:rPr>
        <w:t xml:space="preserve"> Γραμματέας</w:t>
      </w:r>
    </w:p>
    <w:p w:rsidR="00E74B60" w:rsidRPr="009216F2" w:rsidRDefault="00E74B60" w:rsidP="00E74B60">
      <w:pPr>
        <w:pStyle w:val="32"/>
        <w:ind w:left="-180"/>
        <w:jc w:val="center"/>
        <w:rPr>
          <w:rFonts w:ascii="Tahoma" w:hAnsi="Tahoma" w:cs="Tahoma"/>
          <w:sz w:val="22"/>
          <w:szCs w:val="22"/>
          <w:lang w:val="el-GR"/>
        </w:rPr>
      </w:pPr>
      <w:r w:rsidRPr="009216F2">
        <w:rPr>
          <w:rFonts w:ascii="Tahoma" w:hAnsi="Tahoma" w:cs="Tahoma"/>
          <w:sz w:val="22"/>
          <w:szCs w:val="22"/>
          <w:lang w:val="el-GR"/>
        </w:rPr>
        <w:t>Παπάς Παναγιώτης                       (Υπογραφές)        Φωτεινού φωτεινός</w:t>
      </w:r>
    </w:p>
    <w:p w:rsidR="00E74B60" w:rsidRPr="009216F2" w:rsidRDefault="00E74B60" w:rsidP="00E74B60">
      <w:pPr>
        <w:pStyle w:val="32"/>
        <w:ind w:left="-180"/>
        <w:jc w:val="center"/>
        <w:rPr>
          <w:rFonts w:ascii="Tahoma" w:hAnsi="Tahoma" w:cs="Tahoma"/>
          <w:sz w:val="22"/>
          <w:szCs w:val="22"/>
          <w:lang w:val="el-GR"/>
        </w:rPr>
      </w:pPr>
    </w:p>
    <w:p w:rsidR="00E74B60" w:rsidRPr="009216F2" w:rsidRDefault="00E74B60" w:rsidP="00E74B60">
      <w:pPr>
        <w:jc w:val="center"/>
        <w:rPr>
          <w:rFonts w:ascii="Tahoma" w:hAnsi="Tahoma" w:cs="Tahoma"/>
        </w:rPr>
      </w:pPr>
      <w:r w:rsidRPr="009216F2">
        <w:rPr>
          <w:rFonts w:ascii="Tahoma" w:hAnsi="Tahoma" w:cs="Tahoma"/>
        </w:rPr>
        <w:t>Ακριβές Απόσπασμα</w:t>
      </w:r>
    </w:p>
    <w:p w:rsidR="00E74B60" w:rsidRPr="009216F2" w:rsidRDefault="00E74B60" w:rsidP="00E74B60">
      <w:pPr>
        <w:jc w:val="center"/>
        <w:rPr>
          <w:rFonts w:ascii="Tahoma" w:hAnsi="Tahoma" w:cs="Tahoma"/>
        </w:rPr>
      </w:pPr>
      <w:r w:rsidRPr="009216F2">
        <w:rPr>
          <w:rFonts w:ascii="Tahoma" w:hAnsi="Tahoma" w:cs="Tahoma"/>
        </w:rPr>
        <w:t>Ο Δήμαρχος</w:t>
      </w:r>
    </w:p>
    <w:p w:rsidR="00E74B60" w:rsidRPr="009216F2" w:rsidRDefault="00E74B60" w:rsidP="00E74B60">
      <w:pPr>
        <w:jc w:val="center"/>
        <w:rPr>
          <w:rFonts w:ascii="Tahoma" w:hAnsi="Tahoma" w:cs="Tahoma"/>
        </w:rPr>
      </w:pPr>
    </w:p>
    <w:p w:rsidR="00E74B60" w:rsidRPr="008133A8" w:rsidRDefault="00E74B60" w:rsidP="00E74B60">
      <w:pPr>
        <w:jc w:val="center"/>
      </w:pPr>
      <w:r w:rsidRPr="009216F2">
        <w:rPr>
          <w:rFonts w:ascii="Tahoma" w:hAnsi="Tahoma" w:cs="Tahoma"/>
        </w:rPr>
        <w:t>Βίτσας Αθανάσιος</w:t>
      </w:r>
    </w:p>
    <w:p w:rsidR="00E74B60" w:rsidRDefault="00E74B60" w:rsidP="0022220B">
      <w:pPr>
        <w:suppressAutoHyphens/>
        <w:ind w:left="3240" w:firstLine="360"/>
        <w:rPr>
          <w:rFonts w:ascii="Tahoma" w:eastAsia="Batang" w:hAnsi="Tahoma" w:cs="Tahoma"/>
          <w:b/>
          <w:bCs/>
          <w:lang w:val="en-US" w:eastAsia="ar-SA"/>
        </w:rPr>
      </w:pPr>
    </w:p>
    <w:p w:rsidR="00E50E12" w:rsidRDefault="00E50E12" w:rsidP="0022220B">
      <w:pPr>
        <w:suppressAutoHyphens/>
        <w:ind w:left="3240" w:firstLine="360"/>
        <w:rPr>
          <w:rFonts w:ascii="Tahoma" w:eastAsia="Batang" w:hAnsi="Tahoma" w:cs="Tahoma"/>
          <w:b/>
          <w:bCs/>
          <w:lang w:val="en-US" w:eastAsia="ar-SA"/>
        </w:rPr>
      </w:pPr>
    </w:p>
    <w:p w:rsidR="00E50E12" w:rsidRDefault="00E50E12" w:rsidP="00E50E12">
      <w:pPr>
        <w:jc w:val="center"/>
        <w:rPr>
          <w:rFonts w:ascii="Calibri" w:eastAsia="Calibri" w:hAnsi="Calibri" w:cs="Times New Roman"/>
        </w:rPr>
      </w:pPr>
      <w:r w:rsidRPr="0050526F">
        <w:rPr>
          <w:rFonts w:ascii="Calibri" w:eastAsia="Calibri" w:hAnsi="Calibri" w:cs="Times New Roman"/>
          <w:b/>
          <w:bCs/>
        </w:rPr>
        <w:t xml:space="preserve">ΑΔΑ: </w:t>
      </w:r>
      <w:r w:rsidRPr="0050526F">
        <w:rPr>
          <w:rFonts w:ascii="Calibri" w:eastAsia="Calibri" w:hAnsi="Calibri" w:cs="Times New Roman"/>
          <w:b/>
        </w:rPr>
        <w:t>6ΞΛ5Ω1Λ-ΕΦ0</w:t>
      </w:r>
    </w:p>
    <w:p w:rsidR="00E50E12" w:rsidRDefault="00E50E12" w:rsidP="00E50E12">
      <w:pPr>
        <w:jc w:val="center"/>
        <w:rPr>
          <w:rFonts w:ascii="Calibri" w:eastAsia="Calibri" w:hAnsi="Calibri" w:cs="Times New Roman"/>
        </w:rPr>
      </w:pPr>
    </w:p>
    <w:p w:rsidR="00E50E12" w:rsidRDefault="00E50E12" w:rsidP="00E50E12">
      <w:pPr>
        <w:jc w:val="center"/>
        <w:rPr>
          <w:rFonts w:ascii="Calibri" w:eastAsia="Calibri" w:hAnsi="Calibri" w:cs="Times New Roman"/>
        </w:rPr>
      </w:pPr>
    </w:p>
    <w:p w:rsidR="00E50E12" w:rsidRPr="00F87187" w:rsidRDefault="00E50E12" w:rsidP="00E50E12">
      <w:pPr>
        <w:ind w:left="360"/>
        <w:jc w:val="center"/>
        <w:rPr>
          <w:rFonts w:ascii="Arial" w:eastAsia="Calibri" w:hAnsi="Arial" w:cs="Arial"/>
        </w:rPr>
      </w:pPr>
      <w:r w:rsidRPr="00F87187">
        <w:rPr>
          <w:rFonts w:ascii="Arial" w:eastAsia="Batang" w:hAnsi="Arial" w:cs="Arial"/>
          <w:b/>
          <w:bCs/>
          <w:color w:val="111111"/>
          <w:lang w:val="en-US"/>
        </w:rPr>
        <w:t>A</w:t>
      </w:r>
      <w:r w:rsidRPr="00F87187">
        <w:rPr>
          <w:rFonts w:ascii="Arial" w:eastAsia="Batang" w:hAnsi="Arial" w:cs="Arial"/>
          <w:b/>
          <w:bCs/>
          <w:color w:val="111111"/>
        </w:rPr>
        <w:t>ΠΟΣΠΑΣΜΑ</w:t>
      </w:r>
    </w:p>
    <w:p w:rsidR="00E50E12" w:rsidRPr="00793D78" w:rsidRDefault="00E50E12" w:rsidP="00E50E12">
      <w:pPr>
        <w:rPr>
          <w:rFonts w:ascii="Tahoma" w:eastAsia="Batang" w:hAnsi="Tahoma" w:cs="Tahoma"/>
          <w:b/>
          <w:bCs/>
        </w:rPr>
      </w:pPr>
      <w:r>
        <w:rPr>
          <w:rFonts w:ascii="Arial" w:eastAsia="Calibri" w:hAnsi="Arial" w:cs="Arial"/>
        </w:rPr>
        <w:t xml:space="preserve">                                                     </w:t>
      </w:r>
      <w:r>
        <w:rPr>
          <w:rFonts w:ascii="Tahoma" w:eastAsia="Batang" w:hAnsi="Tahoma" w:cs="Tahoma"/>
          <w:b/>
          <w:bCs/>
        </w:rPr>
        <w:t>ΑΡ. ΠΡΩΤ.2613</w:t>
      </w:r>
      <w:r w:rsidRPr="00793D78">
        <w:rPr>
          <w:rFonts w:ascii="Tahoma" w:eastAsia="Batang" w:hAnsi="Tahoma" w:cs="Tahoma"/>
          <w:b/>
          <w:bCs/>
        </w:rPr>
        <w:t>/29-5-2018</w:t>
      </w:r>
    </w:p>
    <w:p w:rsidR="00E50E12" w:rsidRPr="00793D78" w:rsidRDefault="00E50E12" w:rsidP="00E50E12">
      <w:pPr>
        <w:jc w:val="both"/>
        <w:rPr>
          <w:rFonts w:ascii="Tahoma" w:eastAsia="Calibri" w:hAnsi="Tahoma" w:cs="Tahoma"/>
        </w:rPr>
      </w:pPr>
      <w:r w:rsidRPr="00793D78">
        <w:rPr>
          <w:rFonts w:ascii="Tahoma" w:eastAsia="Calibri" w:hAnsi="Tahoma" w:cs="Tahoma"/>
        </w:rPr>
        <w:t>Από το πρακτικό της 9</w:t>
      </w:r>
      <w:r w:rsidRPr="00793D78">
        <w:rPr>
          <w:rFonts w:ascii="Tahoma" w:eastAsia="Calibri" w:hAnsi="Tahoma" w:cs="Tahoma"/>
          <w:vertAlign w:val="superscript"/>
        </w:rPr>
        <w:t xml:space="preserve">ης </w:t>
      </w:r>
      <w:r w:rsidRPr="00793D78">
        <w:rPr>
          <w:rFonts w:ascii="Tahoma" w:eastAsia="Calibri" w:hAnsi="Tahoma" w:cs="Tahoma"/>
        </w:rPr>
        <w:t>/18-5-2018  Συνεδρίασης του Δημοτικού Συμβουλίου Σαμοθράκης.</w:t>
      </w:r>
    </w:p>
    <w:p w:rsidR="00E50E12" w:rsidRPr="00793D78" w:rsidRDefault="00E50E12" w:rsidP="00E50E12">
      <w:pPr>
        <w:ind w:hanging="360"/>
        <w:rPr>
          <w:rFonts w:ascii="Tahoma" w:eastAsia="Batang" w:hAnsi="Tahoma" w:cs="Tahoma"/>
          <w:bCs/>
        </w:rPr>
      </w:pPr>
      <w:r w:rsidRPr="00793D78">
        <w:rPr>
          <w:rFonts w:ascii="Tahoma" w:eastAsia="Calibri" w:hAnsi="Tahoma" w:cs="Tahoma"/>
        </w:rPr>
        <w:t>     Στη Σαμοθράκη σήμερα 18-5-2018 ημέρα Παρασκευή και ώρα 19:30 μ.μ το Δημοτικό Συμβούλιο Σαμοθράκης συνήλθε σε τακτική συνεδρίαση ύστερα από  την αρίθμ.2419/14-5-2018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E50E12" w:rsidRPr="00352535" w:rsidRDefault="00E50E12" w:rsidP="00E50E12">
      <w:pPr>
        <w:jc w:val="both"/>
        <w:rPr>
          <w:rFonts w:ascii="Tahoma" w:eastAsia="Batang" w:hAnsi="Tahoma" w:cs="Tahoma"/>
          <w:b/>
        </w:rPr>
      </w:pPr>
      <w:r>
        <w:rPr>
          <w:rFonts w:ascii="Tahoma" w:eastAsia="Batang" w:hAnsi="Tahoma" w:cs="Tahoma"/>
          <w:b/>
        </w:rPr>
        <w:t xml:space="preserve"> Θ</w:t>
      </w:r>
      <w:r>
        <w:rPr>
          <w:rFonts w:ascii="Tahoma" w:eastAsia="Batang" w:hAnsi="Tahoma" w:cs="Tahoma"/>
          <w:b/>
          <w:lang w:val="en-US"/>
        </w:rPr>
        <w:t>EMA</w:t>
      </w:r>
      <w:r>
        <w:rPr>
          <w:rFonts w:ascii="Tahoma" w:eastAsia="Batang" w:hAnsi="Tahoma" w:cs="Tahoma"/>
          <w:b/>
        </w:rPr>
        <w:t>: 7</w:t>
      </w:r>
      <w:r>
        <w:rPr>
          <w:rFonts w:ascii="Tahoma" w:eastAsia="Batang" w:hAnsi="Tahoma" w:cs="Tahoma"/>
          <w:b/>
          <w:vertAlign w:val="superscript"/>
        </w:rPr>
        <w:t xml:space="preserve">Ο </w:t>
      </w:r>
      <w:r>
        <w:rPr>
          <w:rFonts w:ascii="Tahoma" w:eastAsia="Batang" w:hAnsi="Tahoma" w:cs="Tahoma"/>
          <w:b/>
        </w:rPr>
        <w:t xml:space="preserve">Περί έγκρισης αιτήματος </w:t>
      </w:r>
      <w:r>
        <w:rPr>
          <w:rFonts w:ascii="Tahoma" w:eastAsia="Batang" w:hAnsi="Tahoma" w:cs="Tahoma"/>
          <w:b/>
          <w:bCs/>
        </w:rPr>
        <w:t>του Συλλόγου Μουσικής Αρμονίας Γένεσις για συμμετοχή του Δήμου στο χορωδιακό φεστιβάλ.</w:t>
      </w:r>
      <w:r>
        <w:rPr>
          <w:rFonts w:ascii="Tahoma" w:eastAsia="Batang" w:hAnsi="Tahoma" w:cs="Tahoma"/>
          <w:b/>
        </w:rPr>
        <w:t xml:space="preserve"> </w:t>
      </w:r>
    </w:p>
    <w:p w:rsidR="00E50E12" w:rsidRDefault="00E50E12" w:rsidP="00E50E12">
      <w:pPr>
        <w:ind w:hanging="360"/>
        <w:rPr>
          <w:rFonts w:ascii="Calibri" w:eastAsia="Calibri" w:hAnsi="Calibri" w:cs="Times New Roman"/>
        </w:rPr>
      </w:pPr>
    </w:p>
    <w:p w:rsidR="00E50E12" w:rsidRDefault="00E50E12" w:rsidP="00E50E12">
      <w:pPr>
        <w:ind w:hanging="360"/>
        <w:jc w:val="both"/>
        <w:rPr>
          <w:rFonts w:ascii="Tahoma" w:eastAsia="Calibri" w:hAnsi="Tahoma" w:cs="Tahoma"/>
        </w:rPr>
      </w:pPr>
      <w:r>
        <w:rPr>
          <w:rFonts w:ascii="Tahoma" w:eastAsia="Batang" w:hAnsi="Tahoma" w:cs="Tahoma"/>
          <w:b/>
        </w:rPr>
        <w:t xml:space="preserve">     Αρίθμ. Απόφαση:97</w:t>
      </w:r>
    </w:p>
    <w:p w:rsidR="00E50E12" w:rsidRDefault="00E50E12" w:rsidP="00E50E12">
      <w:pPr>
        <w:jc w:val="both"/>
        <w:rPr>
          <w:rFonts w:ascii="Tahoma" w:eastAsia="Calibri" w:hAnsi="Tahoma" w:cs="Tahoma"/>
        </w:rPr>
      </w:pPr>
      <w:r>
        <w:rPr>
          <w:rFonts w:ascii="Tahoma" w:eastAsia="Calibri" w:hAnsi="Tahoma" w:cs="Tahoma"/>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E50E12" w:rsidRPr="00793D7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E50E12" w:rsidRPr="00793D78" w:rsidRDefault="00E50E12" w:rsidP="006E3794">
            <w:pPr>
              <w:jc w:val="both"/>
              <w:rPr>
                <w:rFonts w:ascii="Tahoma" w:eastAsia="Batang" w:hAnsi="Tahoma" w:cs="Tahoma"/>
                <w:b/>
                <w:bCs/>
                <w:color w:val="111111"/>
              </w:rPr>
            </w:pPr>
            <w:r w:rsidRPr="00793D78">
              <w:rPr>
                <w:rFonts w:ascii="Tahoma" w:eastAsia="Batang" w:hAnsi="Tahoma" w:cs="Tahoma"/>
                <w:color w:val="111111"/>
              </w:rPr>
              <w:t xml:space="preserve">               </w:t>
            </w:r>
            <w:r w:rsidRPr="00793D78">
              <w:rPr>
                <w:rFonts w:ascii="Tahoma" w:eastAsia="Batang" w:hAnsi="Tahoma" w:cs="Tahoma"/>
                <w:b/>
                <w:color w:val="111111"/>
              </w:rPr>
              <w:t>ΠΑ</w:t>
            </w:r>
            <w:r w:rsidRPr="00793D78">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50E12" w:rsidRPr="00793D78" w:rsidRDefault="00E50E12" w:rsidP="006E3794">
            <w:pPr>
              <w:jc w:val="both"/>
              <w:rPr>
                <w:rFonts w:ascii="Calibri" w:eastAsia="Calibri" w:hAnsi="Calibri" w:cs="Times New Roman"/>
              </w:rPr>
            </w:pPr>
            <w:r w:rsidRPr="00793D78">
              <w:rPr>
                <w:rFonts w:ascii="Tahoma" w:eastAsia="Batang" w:hAnsi="Tahoma" w:cs="Tahoma"/>
                <w:b/>
                <w:bCs/>
                <w:color w:val="111111"/>
              </w:rPr>
              <w:t xml:space="preserve">                     ΑΠΟΝΤΕΣ</w:t>
            </w:r>
          </w:p>
        </w:tc>
      </w:tr>
      <w:tr w:rsidR="00E50E12" w:rsidRPr="00793D78"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E50E12" w:rsidRPr="00793D78" w:rsidRDefault="00E50E12" w:rsidP="006E3794">
            <w:pPr>
              <w:jc w:val="both"/>
              <w:rPr>
                <w:rFonts w:ascii="Tahoma" w:eastAsia="Batang" w:hAnsi="Tahoma" w:cs="Tahoma"/>
                <w:bCs/>
                <w:color w:val="111111"/>
              </w:rPr>
            </w:pPr>
            <w:r w:rsidRPr="00793D78">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50E12" w:rsidRPr="00793D78" w:rsidRDefault="00E50E12" w:rsidP="006E3794">
            <w:pPr>
              <w:jc w:val="both"/>
              <w:rPr>
                <w:rFonts w:ascii="Tahoma" w:eastAsia="Batang" w:hAnsi="Tahoma" w:cs="Tahoma"/>
                <w:color w:val="111111"/>
              </w:rPr>
            </w:pPr>
            <w:r w:rsidRPr="00793D78">
              <w:rPr>
                <w:rFonts w:ascii="Tahoma" w:eastAsia="Batang" w:hAnsi="Tahoma" w:cs="Tahoma"/>
                <w:bCs/>
                <w:color w:val="111111"/>
              </w:rPr>
              <w:t xml:space="preserve">1. Ατζανός Παναγιώτης </w:t>
            </w:r>
            <w:r w:rsidRPr="00793D78">
              <w:rPr>
                <w:rFonts w:ascii="Tahoma" w:eastAsia="Batang" w:hAnsi="Tahoma" w:cs="Tahoma"/>
                <w:bCs/>
                <w:color w:val="111111"/>
                <w:lang w:val="en-US"/>
              </w:rPr>
              <w:t>-</w:t>
            </w:r>
            <w:r w:rsidRPr="00793D78">
              <w:rPr>
                <w:rFonts w:ascii="Tahoma" w:eastAsia="Batang" w:hAnsi="Tahoma" w:cs="Tahoma"/>
                <w:bCs/>
                <w:color w:val="111111"/>
              </w:rPr>
              <w:t xml:space="preserve">  </w:t>
            </w:r>
            <w:r w:rsidRPr="00793D78">
              <w:rPr>
                <w:rFonts w:ascii="Tahoma" w:eastAsia="Batang" w:hAnsi="Tahoma" w:cs="Tahoma"/>
                <w:color w:val="111111"/>
              </w:rPr>
              <w:t xml:space="preserve"> </w:t>
            </w:r>
            <w:r w:rsidRPr="00793D78">
              <w:rPr>
                <w:rFonts w:ascii="Tahoma" w:eastAsia="Batang" w:hAnsi="Tahoma" w:cs="Tahoma"/>
                <w:bCs/>
                <w:color w:val="111111"/>
              </w:rPr>
              <w:t xml:space="preserve">Δημ. Σύμβουλος </w:t>
            </w:r>
          </w:p>
          <w:p w:rsidR="00E50E12" w:rsidRPr="00793D78" w:rsidRDefault="00E50E12" w:rsidP="006E3794">
            <w:pPr>
              <w:jc w:val="both"/>
              <w:rPr>
                <w:rFonts w:ascii="Tahoma" w:eastAsia="Batang" w:hAnsi="Tahoma" w:cs="Tahoma"/>
                <w:color w:val="111111"/>
              </w:rPr>
            </w:pPr>
          </w:p>
        </w:tc>
      </w:tr>
      <w:tr w:rsidR="00E50E12" w:rsidRPr="00793D7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E50E12" w:rsidRPr="00793D78" w:rsidRDefault="00E50E12" w:rsidP="006E3794">
            <w:pPr>
              <w:jc w:val="both"/>
              <w:rPr>
                <w:rFonts w:ascii="Tahoma" w:eastAsia="Batang" w:hAnsi="Tahoma" w:cs="Tahoma"/>
                <w:bCs/>
                <w:color w:val="111111"/>
              </w:rPr>
            </w:pPr>
            <w:r w:rsidRPr="00793D78">
              <w:rPr>
                <w:rFonts w:ascii="Tahoma" w:eastAsia="Batang" w:hAnsi="Tahoma" w:cs="Tahoma"/>
                <w:color w:val="111111"/>
              </w:rPr>
              <w:t xml:space="preserve">2. Βάβουρα Ευαγγελία </w:t>
            </w:r>
            <w:r w:rsidRPr="00793D78">
              <w:rPr>
                <w:rFonts w:ascii="Tahoma" w:eastAsia="Batang" w:hAnsi="Tahoma" w:cs="Tahoma"/>
                <w:color w:val="111111"/>
                <w:lang w:val="en-US"/>
              </w:rPr>
              <w:t>-</w:t>
            </w:r>
            <w:r w:rsidRPr="00793D78">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50E12" w:rsidRPr="00793D78" w:rsidRDefault="00E50E12" w:rsidP="006E3794">
            <w:pPr>
              <w:jc w:val="both"/>
              <w:rPr>
                <w:rFonts w:ascii="Calibri" w:eastAsia="Calibri" w:hAnsi="Calibri" w:cs="Times New Roman"/>
              </w:rPr>
            </w:pPr>
            <w:r w:rsidRPr="00793D78">
              <w:rPr>
                <w:rFonts w:ascii="Tahoma" w:eastAsia="Batang" w:hAnsi="Tahoma" w:cs="Tahoma"/>
                <w:bCs/>
                <w:color w:val="111111"/>
              </w:rPr>
              <w:t xml:space="preserve">2. Ταμπάκης Νικόλαος           »        »   </w:t>
            </w:r>
          </w:p>
        </w:tc>
      </w:tr>
      <w:tr w:rsidR="00E50E12"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E50E12" w:rsidRPr="00793D78" w:rsidRDefault="00E50E12" w:rsidP="006E3794">
            <w:pPr>
              <w:jc w:val="both"/>
              <w:rPr>
                <w:rFonts w:ascii="Tahoma" w:eastAsia="Batang" w:hAnsi="Tahoma" w:cs="Tahoma"/>
                <w:bCs/>
                <w:color w:val="111111"/>
              </w:rPr>
            </w:pPr>
            <w:r w:rsidRPr="00793D78">
              <w:rPr>
                <w:rFonts w:ascii="Tahoma" w:eastAsia="Batang" w:hAnsi="Tahoma" w:cs="Tahoma"/>
                <w:bCs/>
                <w:color w:val="111111"/>
              </w:rPr>
              <w:t xml:space="preserve">3. </w:t>
            </w:r>
            <w:r w:rsidRPr="00793D78">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50E12" w:rsidRPr="00793D78" w:rsidRDefault="00E50E12" w:rsidP="006E3794">
            <w:pPr>
              <w:jc w:val="both"/>
              <w:rPr>
                <w:rFonts w:ascii="Calibri" w:eastAsia="Calibri" w:hAnsi="Calibri" w:cs="Times New Roman"/>
              </w:rPr>
            </w:pPr>
            <w:r w:rsidRPr="00793D78">
              <w:rPr>
                <w:rFonts w:ascii="Tahoma" w:eastAsia="Batang" w:hAnsi="Tahoma" w:cs="Tahoma"/>
                <w:bCs/>
                <w:color w:val="111111"/>
              </w:rPr>
              <w:t>3. Λάζαρης Αλέξανδρος -      »        »</w:t>
            </w:r>
          </w:p>
        </w:tc>
      </w:tr>
      <w:tr w:rsidR="00E50E12"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E50E12" w:rsidRPr="00793D78" w:rsidRDefault="00E50E12" w:rsidP="006E3794">
            <w:pPr>
              <w:jc w:val="both"/>
              <w:rPr>
                <w:rFonts w:ascii="Tahoma" w:eastAsia="Batang" w:hAnsi="Tahoma" w:cs="Tahoma"/>
                <w:bCs/>
                <w:color w:val="111111"/>
              </w:rPr>
            </w:pPr>
            <w:r w:rsidRPr="00793D78">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50E12" w:rsidRPr="00793D78" w:rsidRDefault="00E50E12" w:rsidP="006E3794">
            <w:pPr>
              <w:jc w:val="both"/>
              <w:rPr>
                <w:rFonts w:ascii="Calibri" w:eastAsia="Calibri" w:hAnsi="Calibri" w:cs="Times New Roman"/>
              </w:rPr>
            </w:pPr>
            <w:r w:rsidRPr="00793D78">
              <w:rPr>
                <w:rFonts w:ascii="Tahoma" w:eastAsia="Batang" w:hAnsi="Tahoma" w:cs="Tahoma"/>
                <w:bCs/>
                <w:color w:val="111111"/>
              </w:rPr>
              <w:t xml:space="preserve">4.  Μόραλη- Αντωνάκη Χρυσάνθη </w:t>
            </w:r>
            <w:r w:rsidRPr="00793D78">
              <w:rPr>
                <w:rFonts w:ascii="Tahoma" w:eastAsia="Batang" w:hAnsi="Tahoma" w:cs="Tahoma"/>
                <w:bCs/>
                <w:color w:val="111111"/>
                <w:lang w:val="en-US"/>
              </w:rPr>
              <w:t>-</w:t>
            </w:r>
            <w:r w:rsidRPr="00793D78">
              <w:rPr>
                <w:rFonts w:ascii="Tahoma" w:eastAsia="Batang" w:hAnsi="Tahoma" w:cs="Tahoma"/>
                <w:bCs/>
                <w:color w:val="111111"/>
              </w:rPr>
              <w:t xml:space="preserve"> »      »</w:t>
            </w:r>
          </w:p>
        </w:tc>
      </w:tr>
      <w:tr w:rsidR="00E50E12"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E50E12" w:rsidRPr="00793D78" w:rsidRDefault="00E50E12" w:rsidP="006E3794">
            <w:pPr>
              <w:jc w:val="both"/>
              <w:rPr>
                <w:rFonts w:ascii="Tahoma" w:eastAsia="Batang" w:hAnsi="Tahoma" w:cs="Tahoma"/>
                <w:color w:val="111111"/>
              </w:rPr>
            </w:pPr>
            <w:r w:rsidRPr="00793D78">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50E12" w:rsidRPr="00793D78" w:rsidRDefault="00E50E12" w:rsidP="006E3794">
            <w:pPr>
              <w:jc w:val="both"/>
              <w:rPr>
                <w:rFonts w:ascii="Calibri" w:eastAsia="Calibri" w:hAnsi="Calibri" w:cs="Times New Roman"/>
              </w:rPr>
            </w:pPr>
            <w:r>
              <w:rPr>
                <w:rFonts w:ascii="Tahoma" w:eastAsia="Batang" w:hAnsi="Tahoma" w:cs="Tahoma"/>
                <w:color w:val="111111"/>
              </w:rPr>
              <w:t xml:space="preserve">5.  </w:t>
            </w:r>
            <w:r w:rsidRPr="00793D78">
              <w:rPr>
                <w:rFonts w:ascii="Tahoma" w:eastAsia="Batang" w:hAnsi="Tahoma" w:cs="Tahoma"/>
                <w:color w:val="111111"/>
              </w:rPr>
              <w:t>Φράγκου Μισέντου Άννα  »        »</w:t>
            </w:r>
          </w:p>
        </w:tc>
      </w:tr>
      <w:tr w:rsidR="00E50E12"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E50E12" w:rsidRPr="00793D78" w:rsidRDefault="00E50E12" w:rsidP="006E3794">
            <w:pPr>
              <w:jc w:val="both"/>
              <w:rPr>
                <w:rFonts w:ascii="Tahoma" w:eastAsia="Batang" w:hAnsi="Tahoma" w:cs="Tahoma"/>
                <w:bCs/>
                <w:color w:val="111111"/>
              </w:rPr>
            </w:pPr>
            <w:r w:rsidRPr="00793D78">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50E12" w:rsidRPr="00793D78" w:rsidRDefault="00E50E12" w:rsidP="006E3794">
            <w:pPr>
              <w:jc w:val="both"/>
              <w:rPr>
                <w:rFonts w:ascii="Calibri" w:eastAsia="Calibri" w:hAnsi="Calibri" w:cs="Times New Roman"/>
              </w:rPr>
            </w:pPr>
            <w:r>
              <w:rPr>
                <w:rFonts w:ascii="Calibri" w:eastAsia="Calibri" w:hAnsi="Calibri" w:cs="Times New Roman"/>
              </w:rPr>
              <w:t xml:space="preserve">6.  </w:t>
            </w:r>
            <w:r w:rsidRPr="00793D78">
              <w:rPr>
                <w:rFonts w:ascii="Calibri" w:eastAsia="Calibri" w:hAnsi="Calibri" w:cs="Times New Roman"/>
              </w:rPr>
              <w:t>Κουτράκη Μαρία</w:t>
            </w:r>
          </w:p>
        </w:tc>
      </w:tr>
      <w:tr w:rsidR="00E50E12"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E50E12" w:rsidRPr="00793D78" w:rsidRDefault="00E50E12" w:rsidP="006E3794">
            <w:pPr>
              <w:jc w:val="both"/>
              <w:rPr>
                <w:rFonts w:ascii="Tahoma" w:eastAsia="Batang" w:hAnsi="Tahoma" w:cs="Tahoma"/>
                <w:color w:val="111111"/>
              </w:rPr>
            </w:pPr>
            <w:r w:rsidRPr="00793D78">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50E12" w:rsidRPr="00793D78" w:rsidRDefault="00E50E12" w:rsidP="006E3794">
            <w:pPr>
              <w:jc w:val="both"/>
              <w:rPr>
                <w:rFonts w:ascii="Calibri" w:eastAsia="Calibri" w:hAnsi="Calibri" w:cs="Times New Roman"/>
              </w:rPr>
            </w:pPr>
            <w:r w:rsidRPr="00793D78">
              <w:rPr>
                <w:rFonts w:ascii="Tahoma" w:eastAsia="Batang" w:hAnsi="Tahoma" w:cs="Tahoma"/>
                <w:color w:val="111111"/>
              </w:rPr>
              <w:t xml:space="preserve"> </w:t>
            </w:r>
          </w:p>
        </w:tc>
      </w:tr>
      <w:tr w:rsidR="00E50E12"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E50E12" w:rsidRPr="00793D78" w:rsidRDefault="00E50E12" w:rsidP="006E3794">
            <w:pPr>
              <w:jc w:val="both"/>
              <w:rPr>
                <w:rFonts w:ascii="Tahoma" w:eastAsia="Batang" w:hAnsi="Tahoma" w:cs="Tahoma"/>
                <w:color w:val="111111"/>
              </w:rPr>
            </w:pPr>
            <w:r w:rsidRPr="00793D78">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50E12" w:rsidRPr="00793D78" w:rsidRDefault="00E50E12" w:rsidP="006E3794">
            <w:pPr>
              <w:jc w:val="both"/>
              <w:rPr>
                <w:rFonts w:ascii="Calibri" w:eastAsia="Calibri" w:hAnsi="Calibri" w:cs="Times New Roman"/>
              </w:rPr>
            </w:pPr>
          </w:p>
        </w:tc>
      </w:tr>
      <w:tr w:rsidR="00E50E12"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E50E12" w:rsidRPr="00793D78" w:rsidRDefault="00E50E12" w:rsidP="006E3794">
            <w:pPr>
              <w:jc w:val="both"/>
              <w:rPr>
                <w:rFonts w:ascii="Tahoma" w:eastAsia="Batang" w:hAnsi="Tahoma" w:cs="Tahoma"/>
                <w:color w:val="111111"/>
              </w:rPr>
            </w:pPr>
            <w:r w:rsidRPr="00793D78">
              <w:rPr>
                <w:rFonts w:ascii="Tahoma" w:eastAsia="Batang" w:hAnsi="Tahoma" w:cs="Tahoma"/>
                <w:bCs/>
                <w:color w:val="111111"/>
              </w:rPr>
              <w:lastRenderedPageBreak/>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50E12" w:rsidRPr="00793D78" w:rsidRDefault="00E50E12" w:rsidP="006E3794">
            <w:pPr>
              <w:snapToGrid w:val="0"/>
              <w:jc w:val="both"/>
              <w:rPr>
                <w:rFonts w:ascii="Tahoma" w:eastAsia="Batang" w:hAnsi="Tahoma" w:cs="Tahoma"/>
                <w:color w:val="111111"/>
              </w:rPr>
            </w:pPr>
          </w:p>
        </w:tc>
      </w:tr>
      <w:tr w:rsidR="00E50E12"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E50E12" w:rsidRPr="00793D78" w:rsidRDefault="00E50E12" w:rsidP="006E3794">
            <w:pPr>
              <w:snapToGrid w:val="0"/>
              <w:jc w:val="both"/>
              <w:rPr>
                <w:rFonts w:ascii="Tahoma" w:eastAsia="Batang" w:hAnsi="Tahoma" w:cs="Tahoma"/>
                <w:bCs/>
                <w:color w:val="111111"/>
              </w:rPr>
            </w:pPr>
            <w:r w:rsidRPr="00793D78">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50E12" w:rsidRPr="00793D78" w:rsidRDefault="00E50E12" w:rsidP="006E3794">
            <w:pPr>
              <w:jc w:val="both"/>
              <w:rPr>
                <w:rFonts w:ascii="Calibri" w:eastAsia="Calibri" w:hAnsi="Calibri" w:cs="Times New Roman"/>
              </w:rPr>
            </w:pPr>
            <w:r w:rsidRPr="00793D78">
              <w:rPr>
                <w:rFonts w:ascii="Tahoma" w:eastAsia="Batang" w:hAnsi="Tahoma" w:cs="Tahoma"/>
                <w:bCs/>
                <w:color w:val="111111"/>
              </w:rPr>
              <w:t>(Δεν προσήλθαν αν και κλήθηκαν νόμιμα)</w:t>
            </w:r>
          </w:p>
        </w:tc>
      </w:tr>
      <w:tr w:rsidR="00E50E12"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E50E12" w:rsidRPr="00793D78" w:rsidRDefault="00E50E12" w:rsidP="006E3794">
            <w:pPr>
              <w:snapToGrid w:val="0"/>
              <w:jc w:val="both"/>
              <w:rPr>
                <w:rFonts w:ascii="Tahoma" w:eastAsia="Batang" w:hAnsi="Tahoma" w:cs="Tahoma"/>
                <w:bCs/>
                <w:color w:val="111111"/>
              </w:rPr>
            </w:pPr>
            <w:r w:rsidRPr="00793D78">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50E12" w:rsidRPr="00793D78" w:rsidRDefault="00E50E12" w:rsidP="006E3794">
            <w:pPr>
              <w:jc w:val="both"/>
              <w:rPr>
                <w:rFonts w:ascii="Tahoma" w:eastAsia="Batang" w:hAnsi="Tahoma" w:cs="Tahoma"/>
                <w:bCs/>
                <w:color w:val="111111"/>
              </w:rPr>
            </w:pPr>
          </w:p>
        </w:tc>
      </w:tr>
    </w:tbl>
    <w:p w:rsidR="00E50E12" w:rsidRDefault="00E50E12" w:rsidP="00E50E12">
      <w:pPr>
        <w:jc w:val="both"/>
        <w:rPr>
          <w:rFonts w:ascii="Tahoma" w:eastAsia="Calibri" w:hAnsi="Tahoma" w:cs="Tahoma"/>
        </w:rPr>
      </w:pPr>
    </w:p>
    <w:p w:rsidR="00E50E12" w:rsidRDefault="00E50E12" w:rsidP="00E50E12">
      <w:pPr>
        <w:jc w:val="both"/>
        <w:rPr>
          <w:rFonts w:ascii="Tahoma" w:eastAsia="Calibri" w:hAnsi="Tahoma" w:cs="Tahoma"/>
        </w:rPr>
      </w:pPr>
    </w:p>
    <w:p w:rsidR="00E50E12" w:rsidRDefault="00E50E12" w:rsidP="00E50E12">
      <w:pPr>
        <w:jc w:val="both"/>
        <w:rPr>
          <w:rFonts w:ascii="Tahoma" w:eastAsia="Calibri" w:hAnsi="Tahoma" w:cs="Tahoma"/>
        </w:rPr>
      </w:pPr>
    </w:p>
    <w:p w:rsidR="00E50E12" w:rsidRDefault="00E50E12" w:rsidP="00E50E12">
      <w:pPr>
        <w:jc w:val="both"/>
        <w:rPr>
          <w:rFonts w:ascii="Tahoma" w:eastAsia="Calibri" w:hAnsi="Tahoma" w:cs="Tahoma"/>
          <w:color w:val="111111"/>
        </w:rPr>
      </w:pPr>
    </w:p>
    <w:p w:rsidR="00E50E12" w:rsidRPr="005177F7" w:rsidRDefault="00E50E12" w:rsidP="00E50E12">
      <w:pPr>
        <w:jc w:val="both"/>
        <w:rPr>
          <w:rFonts w:ascii="Tahoma" w:eastAsia="Batang" w:hAnsi="Tahoma" w:cs="Tahoma"/>
          <w:b/>
          <w:bCs/>
          <w:color w:val="111111"/>
        </w:rPr>
      </w:pPr>
      <w:r>
        <w:rPr>
          <w:rFonts w:ascii="Tahoma" w:eastAsia="Calibri" w:hAnsi="Tahoma" w:cs="Tahoma"/>
        </w:rPr>
        <w:t>Στη συνεδρίαση παραβρέθηκε ο Δήμαρχος κ. Βίτσας Αθανάσιος και η υπάλληλος του Δήμου Βραχιώλια Ευαγγελία για την τήρηση των πρακτικών της  συνεδρίασης.</w:t>
      </w:r>
    </w:p>
    <w:p w:rsidR="00E50E12" w:rsidRDefault="00E50E12" w:rsidP="00E50E12">
      <w:pPr>
        <w:ind w:hanging="360"/>
        <w:jc w:val="both"/>
        <w:rPr>
          <w:rFonts w:ascii="Calibri" w:eastAsia="Calibri" w:hAnsi="Calibri" w:cs="Times New Roman"/>
        </w:rPr>
      </w:pPr>
      <w:r w:rsidRPr="005177F7">
        <w:rPr>
          <w:rFonts w:ascii="Tahoma" w:eastAsia="Batang" w:hAnsi="Tahoma" w:cs="Tahoma"/>
          <w:b/>
          <w:bCs/>
          <w:color w:val="111111"/>
        </w:rPr>
        <w:t xml:space="preserve">Στην συνεδρίαση προέδρευσε  ο Πρόεδρος του ΔΣ  κ. Παπάς Παναγιώτης . </w:t>
      </w:r>
    </w:p>
    <w:p w:rsidR="00E50E12" w:rsidRDefault="00E50E12" w:rsidP="00E50E12">
      <w:pPr>
        <w:ind w:left="360"/>
        <w:jc w:val="center"/>
        <w:rPr>
          <w:rFonts w:ascii="Calibri" w:eastAsia="Calibri" w:hAnsi="Calibri" w:cs="Times New Roman"/>
        </w:rPr>
      </w:pPr>
    </w:p>
    <w:p w:rsidR="00E50E12" w:rsidRDefault="00E50E12" w:rsidP="00E50E12">
      <w:pPr>
        <w:ind w:hanging="360"/>
        <w:jc w:val="both"/>
        <w:rPr>
          <w:rFonts w:ascii="Tahoma" w:eastAsia="Batang" w:hAnsi="Tahoma" w:cs="Tahoma"/>
          <w:color w:val="111111"/>
        </w:rPr>
      </w:pPr>
      <w:r>
        <w:rPr>
          <w:rFonts w:ascii="Tahoma" w:eastAsia="Batang" w:hAnsi="Tahoma" w:cs="Tahoma"/>
          <w:b/>
        </w:rPr>
        <w:t xml:space="preserve">     </w:t>
      </w:r>
    </w:p>
    <w:p w:rsidR="00E50E12" w:rsidRDefault="00E50E12" w:rsidP="00E50E12">
      <w:pPr>
        <w:jc w:val="both"/>
        <w:rPr>
          <w:rFonts w:ascii="Tahoma" w:eastAsia="Batang" w:hAnsi="Tahoma" w:cs="Tahoma"/>
          <w:color w:val="111111"/>
        </w:rPr>
      </w:pPr>
    </w:p>
    <w:p w:rsidR="00E50E12" w:rsidRDefault="00E50E12" w:rsidP="00E50E12">
      <w:pPr>
        <w:ind w:hanging="360"/>
        <w:jc w:val="both"/>
        <w:rPr>
          <w:rFonts w:ascii="Tahoma" w:eastAsia="Batang" w:hAnsi="Tahoma" w:cs="Tahoma"/>
          <w:bCs/>
        </w:rPr>
      </w:pPr>
      <w:r>
        <w:rPr>
          <w:rFonts w:ascii="Tahoma" w:eastAsia="Batang" w:hAnsi="Tahoma" w:cs="Tahoma"/>
          <w:bCs/>
          <w:color w:val="111111"/>
        </w:rPr>
        <w:t>Ύστερα από την διαπίστωση της απαρτίας ο Πρόεδρος Κος Παπάς Παναγιώτης κήρυξε την έναρξη της συνεδρίασης και έδωσε το λόγο στον Αντιδήμαρχο κ. Πρόξενο Χρήστο ο οποίος εισηγήθηκε ως</w:t>
      </w:r>
      <w:r>
        <w:rPr>
          <w:rFonts w:ascii="Tahoma" w:eastAsia="Batang" w:hAnsi="Tahoma" w:cs="Tahoma"/>
          <w:bCs/>
        </w:rPr>
        <w:t xml:space="preserve"> εξής το θέμα της ημερήσιας διάταξης:</w:t>
      </w:r>
    </w:p>
    <w:p w:rsidR="00E50E12" w:rsidRDefault="00E50E12" w:rsidP="00E50E12">
      <w:pPr>
        <w:ind w:hanging="360"/>
        <w:jc w:val="both"/>
        <w:rPr>
          <w:rFonts w:ascii="Tahoma" w:eastAsia="Calibri" w:hAnsi="Tahoma" w:cs="Tahoma"/>
        </w:rPr>
      </w:pPr>
      <w:r>
        <w:rPr>
          <w:rFonts w:ascii="Tahoma" w:eastAsia="Batang" w:hAnsi="Tahoma" w:cs="Tahoma"/>
          <w:bCs/>
        </w:rPr>
        <w:t xml:space="preserve">Με την αρ. αριθμ. Πρωτ.2435/14-5-2018 Αίτηση του </w:t>
      </w:r>
      <w:r>
        <w:rPr>
          <w:rFonts w:ascii="Tahoma" w:eastAsia="Batang" w:hAnsi="Tahoma" w:cs="Tahoma"/>
          <w:b/>
          <w:bCs/>
        </w:rPr>
        <w:t>Συλλόγου Μουσικής Αρμονίας Γένεσις</w:t>
      </w:r>
      <w:r>
        <w:rPr>
          <w:rFonts w:ascii="Tahoma" w:eastAsia="Batang" w:hAnsi="Tahoma" w:cs="Tahoma"/>
          <w:bCs/>
        </w:rPr>
        <w:t xml:space="preserve"> </w:t>
      </w:r>
      <w:r>
        <w:rPr>
          <w:rFonts w:ascii="Tahoma" w:eastAsia="Batang" w:hAnsi="Tahoma" w:cs="Tahoma"/>
          <w:b/>
          <w:bCs/>
        </w:rPr>
        <w:t xml:space="preserve"> </w:t>
      </w:r>
      <w:r>
        <w:rPr>
          <w:rFonts w:ascii="Tahoma" w:eastAsia="Batang" w:hAnsi="Tahoma" w:cs="Tahoma"/>
          <w:bCs/>
        </w:rPr>
        <w:t xml:space="preserve"> ζητά φιλοξενία των χορωδών που θα πάρουν μέρος στο χορωδιακό φεστιβάλ που θα διεξαχθεί στην Σαμοθράκη τον Αύγουστο του 2018,στα πέντε σπιτάκια του οικοτουριστικού Κέντρου στις Βαράδες , για το χρονικό διάστημα από 25-8-2018 έως 31-8-2018 στα πλαίσια συνδιοργάνωσης μουσικών εκδηλώσεων στο νησί από τον Δήμο Σαμοθράκης και τον Σύλλογο  </w:t>
      </w:r>
      <w:r>
        <w:rPr>
          <w:rFonts w:ascii="Tahoma" w:eastAsia="Batang" w:hAnsi="Tahoma" w:cs="Tahoma"/>
          <w:b/>
          <w:bCs/>
        </w:rPr>
        <w:t>Μουσικής Αρμονίας Γένεσις.</w:t>
      </w:r>
    </w:p>
    <w:p w:rsidR="00E50E12" w:rsidRDefault="00E50E12" w:rsidP="00E50E12">
      <w:pPr>
        <w:autoSpaceDE w:val="0"/>
        <w:rPr>
          <w:rFonts w:ascii="Tahoma" w:eastAsia="Calibri" w:hAnsi="Tahoma" w:cs="Tahoma"/>
        </w:rPr>
      </w:pPr>
    </w:p>
    <w:p w:rsidR="00E50E12" w:rsidRDefault="00E50E12" w:rsidP="00E50E12">
      <w:pPr>
        <w:rPr>
          <w:rFonts w:ascii="Tahoma" w:eastAsia="Calibri" w:hAnsi="Tahoma" w:cs="Tahoma"/>
        </w:rPr>
      </w:pPr>
      <w:r>
        <w:rPr>
          <w:rFonts w:ascii="Tahoma" w:eastAsia="Calibri" w:hAnsi="Tahoma" w:cs="Tahoma"/>
        </w:rPr>
        <w:t xml:space="preserve"> Το Δημοτικό Συμβούλιο αφού άκουσε την εισήγηση του Αντιδημάρχου και έλαβε υπόψη την με αρ. Πρωτ. 2435/14-5-2018 αίτηση </w:t>
      </w:r>
      <w:r>
        <w:rPr>
          <w:rFonts w:ascii="Tahoma" w:eastAsia="Batang" w:hAnsi="Tahoma" w:cs="Tahoma"/>
          <w:bCs/>
        </w:rPr>
        <w:t xml:space="preserve">του </w:t>
      </w:r>
      <w:r>
        <w:rPr>
          <w:rFonts w:ascii="Tahoma" w:eastAsia="Batang" w:hAnsi="Tahoma" w:cs="Tahoma"/>
          <w:b/>
          <w:bCs/>
        </w:rPr>
        <w:t>Συλλόγου Μουσικής Αρμονίας Γένεσις</w:t>
      </w:r>
      <w:r>
        <w:rPr>
          <w:rFonts w:ascii="Tahoma" w:eastAsia="Batang" w:hAnsi="Tahoma" w:cs="Tahoma"/>
          <w:bCs/>
        </w:rPr>
        <w:t xml:space="preserve"> </w:t>
      </w:r>
      <w:r>
        <w:rPr>
          <w:rFonts w:ascii="Tahoma" w:eastAsia="Batang" w:hAnsi="Tahoma" w:cs="Tahoma"/>
          <w:b/>
          <w:bCs/>
        </w:rPr>
        <w:t xml:space="preserve"> </w:t>
      </w:r>
      <w:r>
        <w:rPr>
          <w:rFonts w:ascii="Tahoma" w:eastAsia="Batang" w:hAnsi="Tahoma" w:cs="Tahoma"/>
          <w:bCs/>
        </w:rPr>
        <w:t xml:space="preserve"> </w:t>
      </w:r>
      <w:r>
        <w:rPr>
          <w:rFonts w:ascii="Tahoma" w:eastAsia="Calibri" w:hAnsi="Tahoma" w:cs="Tahoma"/>
        </w:rPr>
        <w:t>και κατόπιν διαλογικής συζήτησης,</w:t>
      </w:r>
    </w:p>
    <w:p w:rsidR="00E50E12" w:rsidRDefault="00E50E12" w:rsidP="00E50E12">
      <w:pPr>
        <w:rPr>
          <w:rFonts w:ascii="Tahoma" w:eastAsia="Calibri" w:hAnsi="Tahoma" w:cs="Tahoma"/>
        </w:rPr>
      </w:pPr>
    </w:p>
    <w:p w:rsidR="00E50E12" w:rsidRDefault="00E50E12" w:rsidP="00E50E12">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b/>
        </w:rPr>
        <w:t>ΑΠΟΦΑΣΙΖΕΙ ΟΜΟΦΩΝΑ</w:t>
      </w:r>
    </w:p>
    <w:p w:rsidR="00E50E12" w:rsidRDefault="00E50E12" w:rsidP="00E50E12">
      <w:pPr>
        <w:rPr>
          <w:rFonts w:ascii="Tahoma" w:eastAsia="Calibri" w:hAnsi="Tahoma" w:cs="Tahoma"/>
        </w:rPr>
      </w:pPr>
    </w:p>
    <w:p w:rsidR="00E50E12" w:rsidRDefault="00E50E12" w:rsidP="00E50E12">
      <w:pPr>
        <w:jc w:val="both"/>
        <w:rPr>
          <w:rFonts w:ascii="Tahoma" w:eastAsia="Calibri" w:hAnsi="Tahoma" w:cs="Tahoma"/>
        </w:rPr>
      </w:pPr>
      <w:r>
        <w:rPr>
          <w:rFonts w:ascii="Tahoma" w:eastAsia="Calibri" w:hAnsi="Tahoma" w:cs="Tahoma"/>
        </w:rPr>
        <w:t xml:space="preserve">Εγκρίνει την διάθεση του χώρου </w:t>
      </w:r>
      <w:r>
        <w:rPr>
          <w:rFonts w:ascii="Tahoma" w:eastAsia="Batang" w:hAnsi="Tahoma" w:cs="Tahoma"/>
          <w:bCs/>
        </w:rPr>
        <w:t>του οικοτουριστικού Κέντρου στις Βαράδες</w:t>
      </w:r>
      <w:r>
        <w:rPr>
          <w:rFonts w:ascii="Tahoma" w:eastAsia="Calibri" w:hAnsi="Tahoma" w:cs="Tahoma"/>
        </w:rPr>
        <w:t xml:space="preserve"> στο </w:t>
      </w:r>
      <w:r>
        <w:rPr>
          <w:rFonts w:ascii="Tahoma" w:eastAsia="Batang" w:hAnsi="Tahoma" w:cs="Tahoma"/>
          <w:b/>
          <w:bCs/>
        </w:rPr>
        <w:t>Συλλόγο Μουσικής Αρμονίας Γένεσις</w:t>
      </w:r>
      <w:r>
        <w:rPr>
          <w:rFonts w:ascii="Tahoma" w:eastAsia="Batang" w:hAnsi="Tahoma" w:cs="Tahoma"/>
          <w:bCs/>
        </w:rPr>
        <w:t xml:space="preserve">  για το διάστημα από 25-8-201- έως 31-8-2018</w:t>
      </w:r>
      <w:r>
        <w:rPr>
          <w:rFonts w:ascii="Tahoma" w:eastAsia="Batang" w:hAnsi="Tahoma" w:cs="Tahoma"/>
          <w:b/>
        </w:rPr>
        <w:t xml:space="preserve"> στα πλαίσια της συνδιοργάνωσης μουσικών εκδηλώσεων στο νησί από τον Δήμο Σαμοθράκης και τον Σύλλογο</w:t>
      </w:r>
      <w:r w:rsidRPr="006A04EB">
        <w:rPr>
          <w:rFonts w:ascii="Tahoma" w:eastAsia="Batang" w:hAnsi="Tahoma" w:cs="Tahoma"/>
          <w:b/>
          <w:bCs/>
        </w:rPr>
        <w:t xml:space="preserve"> </w:t>
      </w:r>
      <w:r>
        <w:rPr>
          <w:rFonts w:ascii="Tahoma" w:eastAsia="Batang" w:hAnsi="Tahoma" w:cs="Tahoma"/>
          <w:b/>
          <w:bCs/>
        </w:rPr>
        <w:t>Μουσικής Αρμονίας Γένεσις</w:t>
      </w:r>
      <w:r>
        <w:rPr>
          <w:rFonts w:ascii="Tahoma" w:eastAsia="Batang" w:hAnsi="Tahoma" w:cs="Tahoma"/>
          <w:b/>
        </w:rPr>
        <w:t>.</w:t>
      </w:r>
    </w:p>
    <w:p w:rsidR="00E50E12" w:rsidRDefault="00E50E12" w:rsidP="00E50E12">
      <w:pPr>
        <w:jc w:val="both"/>
        <w:rPr>
          <w:rFonts w:ascii="Tahoma" w:eastAsia="Calibri" w:hAnsi="Tahoma" w:cs="Tahoma"/>
        </w:rPr>
      </w:pPr>
    </w:p>
    <w:p w:rsidR="00E50E12" w:rsidRDefault="00E50E12" w:rsidP="00E50E12">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E50E12" w:rsidRDefault="00E50E12" w:rsidP="00E50E12">
      <w:pPr>
        <w:pStyle w:val="32"/>
        <w:spacing w:after="0"/>
        <w:ind w:left="0"/>
        <w:jc w:val="both"/>
        <w:rPr>
          <w:rFonts w:ascii="Tahoma" w:hAnsi="Tahoma" w:cs="Tahoma"/>
          <w:sz w:val="22"/>
          <w:szCs w:val="22"/>
          <w:lang w:val="el-GR"/>
        </w:rPr>
      </w:pPr>
    </w:p>
    <w:p w:rsidR="00E50E12" w:rsidRDefault="00E50E12" w:rsidP="00E50E12">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E50E12" w:rsidRDefault="00E50E12" w:rsidP="00E50E12">
      <w:pPr>
        <w:pStyle w:val="32"/>
        <w:spacing w:after="0"/>
        <w:ind w:left="-180"/>
        <w:jc w:val="both"/>
        <w:rPr>
          <w:rFonts w:ascii="Tahoma" w:hAnsi="Tahoma" w:cs="Tahoma"/>
          <w:sz w:val="22"/>
          <w:szCs w:val="22"/>
          <w:lang w:val="el-GR"/>
        </w:rPr>
      </w:pPr>
      <w:r>
        <w:rPr>
          <w:rFonts w:ascii="Tahoma" w:hAnsi="Tahoma" w:cs="Tahoma"/>
          <w:sz w:val="22"/>
          <w:szCs w:val="22"/>
          <w:lang w:val="el-GR"/>
        </w:rPr>
        <w:lastRenderedPageBreak/>
        <w:t xml:space="preserve">          Παπάς Παναγιώτης                    (Υπογραφές)            Φωτεινού φωτεινός</w:t>
      </w:r>
    </w:p>
    <w:p w:rsidR="00E50E12" w:rsidRDefault="00E50E12" w:rsidP="00E50E12">
      <w:pPr>
        <w:pStyle w:val="32"/>
        <w:spacing w:after="0"/>
        <w:ind w:left="-180"/>
        <w:jc w:val="both"/>
        <w:rPr>
          <w:rFonts w:ascii="Tahoma" w:hAnsi="Tahoma" w:cs="Tahoma"/>
          <w:sz w:val="22"/>
          <w:szCs w:val="22"/>
          <w:lang w:val="el-GR"/>
        </w:rPr>
      </w:pPr>
    </w:p>
    <w:p w:rsidR="00E50E12" w:rsidRDefault="00E50E12" w:rsidP="00E50E12">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Ακριβές Απόσπασμα</w:t>
      </w:r>
    </w:p>
    <w:p w:rsidR="00E50E12" w:rsidRDefault="00E50E12" w:rsidP="00E50E12">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 xml:space="preserve"> Ο Δήμαρχος</w:t>
      </w:r>
    </w:p>
    <w:p w:rsidR="00E50E12" w:rsidRDefault="00E50E12" w:rsidP="00E50E12">
      <w:pPr>
        <w:rPr>
          <w:rFonts w:ascii="Tahoma" w:eastAsia="Calibri" w:hAnsi="Tahoma" w:cs="Tahoma"/>
        </w:rPr>
      </w:pPr>
    </w:p>
    <w:p w:rsidR="00E50E12" w:rsidRDefault="00E50E12" w:rsidP="00E50E12">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Βίτσας Αθανάσιος</w:t>
      </w:r>
    </w:p>
    <w:p w:rsidR="00E50E12" w:rsidRDefault="00E50E12" w:rsidP="00E50E12">
      <w:pPr>
        <w:rPr>
          <w:rFonts w:ascii="Tahoma" w:eastAsia="Calibri" w:hAnsi="Tahoma" w:cs="Tahoma"/>
        </w:rPr>
      </w:pPr>
    </w:p>
    <w:p w:rsidR="00E50E12" w:rsidRDefault="00E50E12" w:rsidP="00E50E12">
      <w:pPr>
        <w:rPr>
          <w:rFonts w:ascii="Tahoma" w:eastAsia="Calibri" w:hAnsi="Tahoma" w:cs="Tahoma"/>
        </w:rPr>
      </w:pPr>
    </w:p>
    <w:p w:rsidR="00E50E12" w:rsidRDefault="00E50E12" w:rsidP="00E50E12">
      <w:pPr>
        <w:rPr>
          <w:rFonts w:ascii="Tahoma" w:eastAsia="Calibri" w:hAnsi="Tahoma" w:cs="Tahoma"/>
        </w:rPr>
      </w:pPr>
    </w:p>
    <w:p w:rsidR="00C71F9C" w:rsidRDefault="00C71F9C" w:rsidP="00C71F9C">
      <w:pPr>
        <w:jc w:val="center"/>
        <w:rPr>
          <w:rFonts w:ascii="Tahoma" w:eastAsia="Batang" w:hAnsi="Tahoma" w:cs="Tahoma"/>
          <w:bCs/>
        </w:rPr>
      </w:pPr>
      <w:r>
        <w:rPr>
          <w:rFonts w:ascii="Tahoma" w:eastAsia="Batang" w:hAnsi="Tahoma" w:cs="Tahoma"/>
          <w:b/>
          <w:bCs/>
          <w:lang w:val="en-US"/>
        </w:rPr>
        <w:t>A</w:t>
      </w:r>
      <w:r>
        <w:rPr>
          <w:rFonts w:ascii="Tahoma" w:eastAsia="Batang" w:hAnsi="Tahoma" w:cs="Tahoma"/>
          <w:b/>
          <w:bCs/>
        </w:rPr>
        <w:t xml:space="preserve">ΠΟΣΠΑΣΜΑ </w:t>
      </w:r>
    </w:p>
    <w:p w:rsidR="00C71F9C" w:rsidRDefault="00C71F9C" w:rsidP="00C71F9C">
      <w:pPr>
        <w:ind w:hanging="360"/>
        <w:jc w:val="both"/>
        <w:rPr>
          <w:b/>
          <w:bCs/>
          <w:color w:val="111111"/>
        </w:rPr>
      </w:pPr>
      <w:r>
        <w:rPr>
          <w:rFonts w:ascii="Tahoma" w:eastAsia="Batang" w:hAnsi="Tahoma" w:cs="Tahoma"/>
          <w:bCs/>
        </w:rPr>
        <w:t xml:space="preserve">     </w:t>
      </w:r>
      <w:r>
        <w:rPr>
          <w:rFonts w:ascii="Tahoma" w:eastAsia="Batang" w:hAnsi="Tahoma" w:cs="Tahoma"/>
          <w:b/>
          <w:bCs/>
          <w:color w:val="111111"/>
        </w:rPr>
        <w:t xml:space="preserve">                                                 Αρ. Πρωτ. 3760/16-7-2018</w:t>
      </w:r>
    </w:p>
    <w:p w:rsidR="00C71F9C" w:rsidRDefault="00C71F9C" w:rsidP="00C71F9C">
      <w:pPr>
        <w:jc w:val="both"/>
        <w:rPr>
          <w:rFonts w:ascii="Tahoma" w:eastAsia="Batang" w:hAnsi="Tahoma" w:cs="Tahoma"/>
          <w:bCs/>
          <w:color w:val="111111"/>
        </w:rPr>
      </w:pPr>
      <w:r>
        <w:rPr>
          <w:b/>
          <w:bCs/>
          <w:color w:val="111111"/>
        </w:rPr>
        <w:t xml:space="preserve"> </w:t>
      </w:r>
      <w:r>
        <w:rPr>
          <w:rFonts w:ascii="Tahoma" w:eastAsia="Batang" w:hAnsi="Tahoma" w:cs="Tahoma"/>
          <w:bCs/>
          <w:color w:val="111111"/>
        </w:rPr>
        <w:t>Από το πρακτικό της 9ης Συνεδρίασης του Δημοτικού Συμβουλίου Σαμοθράκης.</w:t>
      </w:r>
    </w:p>
    <w:p w:rsidR="00C71F9C" w:rsidRDefault="00C71F9C" w:rsidP="00C71F9C">
      <w:pPr>
        <w:ind w:hanging="360"/>
        <w:jc w:val="both"/>
        <w:rPr>
          <w:rFonts w:ascii="Tahoma" w:eastAsia="Batang" w:hAnsi="Tahoma" w:cs="Tahoma"/>
          <w:b/>
        </w:rPr>
      </w:pPr>
      <w:r>
        <w:rPr>
          <w:rFonts w:ascii="Tahoma" w:eastAsia="Batang" w:hAnsi="Tahoma" w:cs="Tahoma"/>
          <w:bCs/>
          <w:color w:val="111111"/>
        </w:rPr>
        <w:tab/>
      </w:r>
      <w:r>
        <w:rPr>
          <w:rFonts w:ascii="Tahoma" w:eastAsia="Batang" w:hAnsi="Tahoma" w:cs="Tahoma"/>
          <w:color w:val="111111"/>
        </w:rPr>
        <w:t xml:space="preserve">Στη Σαμοθράκη σήμερα 18-5-2018 ημέρα </w:t>
      </w:r>
      <w:r>
        <w:rPr>
          <w:rFonts w:ascii="Tahoma" w:eastAsia="Batang" w:hAnsi="Tahoma" w:cs="Tahoma"/>
          <w:bCs/>
          <w:color w:val="111111"/>
        </w:rPr>
        <w:t>Παρασκευή</w:t>
      </w:r>
      <w:r>
        <w:rPr>
          <w:rFonts w:ascii="Tahoma" w:eastAsia="Batang" w:hAnsi="Tahoma" w:cs="Tahoma"/>
          <w:color w:val="111111"/>
        </w:rPr>
        <w:t xml:space="preserve"> και ώρα </w:t>
      </w:r>
      <w:r>
        <w:rPr>
          <w:rFonts w:ascii="Tahoma" w:eastAsia="Batang" w:hAnsi="Tahoma" w:cs="Tahoma"/>
          <w:bCs/>
          <w:color w:val="111111"/>
        </w:rPr>
        <w:t>19:30</w:t>
      </w:r>
      <w:r>
        <w:rPr>
          <w:rFonts w:ascii="Tahoma" w:eastAsia="Batang" w:hAnsi="Tahoma" w:cs="Tahoma"/>
          <w:color w:val="111111"/>
        </w:rPr>
        <w:t xml:space="preserve"> μ.μ. το Δημοτικό Συμβούλιο Σαμοθράκης συνήλθε σε τακτική συνεδρίαση ύστερα από  την αρίθμ.  2419/14-5-2018</w:t>
      </w:r>
      <w:r>
        <w:rPr>
          <w:rFonts w:ascii="Tahoma" w:eastAsia="Batang" w:hAnsi="Tahoma" w:cs="Tahoma"/>
          <w:bCs/>
          <w:color w:val="111111"/>
        </w:rPr>
        <w:t xml:space="preserve"> </w:t>
      </w:r>
      <w:r>
        <w:rPr>
          <w:rFonts w:ascii="Tahoma" w:eastAsia="Batang" w:hAnsi="Tahoma" w:cs="Tahoma"/>
          <w:color w:val="111111"/>
        </w:rPr>
        <w:t>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C71F9C" w:rsidRDefault="00C71F9C" w:rsidP="00C71F9C">
      <w:pPr>
        <w:jc w:val="both"/>
        <w:rPr>
          <w:rFonts w:ascii="Tahoma" w:hAnsi="Tahoma" w:cs="Tahoma"/>
        </w:rPr>
      </w:pPr>
    </w:p>
    <w:p w:rsidR="00C71F9C" w:rsidRDefault="00C71F9C" w:rsidP="00C71F9C">
      <w:pPr>
        <w:ind w:hanging="360"/>
        <w:jc w:val="both"/>
        <w:rPr>
          <w:rFonts w:ascii="Tahoma" w:eastAsia="Batang" w:hAnsi="Tahoma" w:cs="Tahoma"/>
          <w:b/>
        </w:rPr>
      </w:pPr>
      <w:r>
        <w:rPr>
          <w:rFonts w:ascii="Tahoma" w:eastAsia="Batang" w:hAnsi="Tahoma" w:cs="Tahoma"/>
          <w:bCs/>
        </w:rPr>
        <w:t xml:space="preserve"> </w:t>
      </w:r>
      <w:r>
        <w:rPr>
          <w:rFonts w:ascii="Tahoma" w:eastAsia="Batang" w:hAnsi="Tahoma" w:cs="Tahoma"/>
          <w:b/>
        </w:rPr>
        <w:t xml:space="preserve"> Θ</w:t>
      </w:r>
      <w:r>
        <w:rPr>
          <w:rFonts w:ascii="Tahoma" w:eastAsia="Batang" w:hAnsi="Tahoma" w:cs="Tahoma"/>
          <w:b/>
          <w:lang w:val="en-US"/>
        </w:rPr>
        <w:t>EMA</w:t>
      </w:r>
      <w:r>
        <w:rPr>
          <w:rFonts w:ascii="Tahoma" w:eastAsia="Batang" w:hAnsi="Tahoma" w:cs="Tahoma"/>
          <w:b/>
        </w:rPr>
        <w:t>: 9</w:t>
      </w:r>
      <w:r>
        <w:rPr>
          <w:rFonts w:ascii="Tahoma" w:eastAsia="Batang" w:hAnsi="Tahoma" w:cs="Tahoma"/>
          <w:b/>
          <w:vertAlign w:val="superscript"/>
        </w:rPr>
        <w:t xml:space="preserve">Ο </w:t>
      </w:r>
      <w:r>
        <w:rPr>
          <w:rFonts w:ascii="Tahoma" w:eastAsia="Batang" w:hAnsi="Tahoma" w:cs="Tahoma"/>
          <w:b/>
        </w:rPr>
        <w:t xml:space="preserve">  «Έγκριση εφαρμογής προγράμματος δακοκτονίας ελαιοκομικής περιόδου 2018» .</w:t>
      </w:r>
    </w:p>
    <w:p w:rsidR="00C71F9C" w:rsidRDefault="00C71F9C" w:rsidP="00C71F9C">
      <w:pPr>
        <w:ind w:hanging="360"/>
        <w:jc w:val="both"/>
        <w:rPr>
          <w:rFonts w:ascii="Tahoma" w:hAnsi="Tahoma" w:cs="Tahoma"/>
        </w:rPr>
      </w:pPr>
      <w:r>
        <w:rPr>
          <w:rFonts w:ascii="Tahoma" w:eastAsia="Batang" w:hAnsi="Tahoma" w:cs="Tahoma"/>
          <w:b/>
        </w:rPr>
        <w:t xml:space="preserve">     Αρίθμ. Απόφαση:99</w:t>
      </w:r>
    </w:p>
    <w:p w:rsidR="00C71F9C" w:rsidRDefault="00C71F9C" w:rsidP="00C71F9C">
      <w:pPr>
        <w:jc w:val="both"/>
        <w:rPr>
          <w:rFonts w:ascii="Tahoma" w:hAnsi="Tahoma" w:cs="Tahoma"/>
        </w:rPr>
      </w:pPr>
      <w:r>
        <w:rPr>
          <w:rFonts w:ascii="Tahoma" w:hAnsi="Tahoma" w:cs="Tahoma"/>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C71F9C" w:rsidRPr="0011558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C71F9C" w:rsidRPr="00115588" w:rsidRDefault="00C71F9C" w:rsidP="006E3794">
            <w:pPr>
              <w:jc w:val="both"/>
              <w:rPr>
                <w:rFonts w:ascii="Tahoma" w:eastAsia="Batang" w:hAnsi="Tahoma" w:cs="Tahoma"/>
                <w:b/>
                <w:bCs/>
                <w:color w:val="111111"/>
              </w:rPr>
            </w:pPr>
            <w:r w:rsidRPr="00115588">
              <w:rPr>
                <w:rFonts w:ascii="Tahoma" w:eastAsia="Batang" w:hAnsi="Tahoma" w:cs="Tahoma"/>
                <w:color w:val="111111"/>
              </w:rPr>
              <w:t xml:space="preserve">               </w:t>
            </w:r>
            <w:r w:rsidRPr="00115588">
              <w:rPr>
                <w:rFonts w:ascii="Tahoma" w:eastAsia="Batang" w:hAnsi="Tahoma" w:cs="Tahoma"/>
                <w:b/>
                <w:color w:val="111111"/>
              </w:rPr>
              <w:t>ΠΑ</w:t>
            </w:r>
            <w:r w:rsidRPr="00115588">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71F9C" w:rsidRPr="00115588" w:rsidRDefault="00C71F9C" w:rsidP="006E3794">
            <w:pPr>
              <w:jc w:val="both"/>
            </w:pPr>
            <w:r w:rsidRPr="00115588">
              <w:rPr>
                <w:rFonts w:ascii="Tahoma" w:eastAsia="Batang" w:hAnsi="Tahoma" w:cs="Tahoma"/>
                <w:b/>
                <w:bCs/>
                <w:color w:val="111111"/>
              </w:rPr>
              <w:t xml:space="preserve">                     ΑΠΟΝΤΕΣ</w:t>
            </w:r>
          </w:p>
        </w:tc>
      </w:tr>
      <w:tr w:rsidR="00C71F9C" w:rsidRPr="00115588"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C71F9C" w:rsidRPr="00115588" w:rsidRDefault="00C71F9C" w:rsidP="006E3794">
            <w:pPr>
              <w:jc w:val="both"/>
              <w:rPr>
                <w:rFonts w:ascii="Tahoma" w:eastAsia="Batang" w:hAnsi="Tahoma" w:cs="Tahoma"/>
                <w:bCs/>
                <w:color w:val="111111"/>
              </w:rPr>
            </w:pPr>
            <w:r w:rsidRPr="00115588">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71F9C" w:rsidRPr="00115588" w:rsidRDefault="00C71F9C" w:rsidP="006E3794">
            <w:pPr>
              <w:jc w:val="both"/>
              <w:rPr>
                <w:rFonts w:ascii="Tahoma" w:eastAsia="Batang" w:hAnsi="Tahoma" w:cs="Tahoma"/>
                <w:color w:val="111111"/>
              </w:rPr>
            </w:pPr>
            <w:r w:rsidRPr="00115588">
              <w:rPr>
                <w:rFonts w:ascii="Tahoma" w:eastAsia="Batang" w:hAnsi="Tahoma" w:cs="Tahoma"/>
                <w:bCs/>
                <w:color w:val="111111"/>
              </w:rPr>
              <w:t xml:space="preserve">1. Ατζανός Παναγιώτης </w:t>
            </w:r>
            <w:r w:rsidRPr="00115588">
              <w:rPr>
                <w:rFonts w:ascii="Tahoma" w:eastAsia="Batang" w:hAnsi="Tahoma" w:cs="Tahoma"/>
                <w:bCs/>
                <w:color w:val="111111"/>
                <w:lang w:val="en-US"/>
              </w:rPr>
              <w:t>-</w:t>
            </w:r>
            <w:r w:rsidRPr="00115588">
              <w:rPr>
                <w:rFonts w:ascii="Tahoma" w:eastAsia="Batang" w:hAnsi="Tahoma" w:cs="Tahoma"/>
                <w:bCs/>
                <w:color w:val="111111"/>
              </w:rPr>
              <w:t xml:space="preserve">  </w:t>
            </w:r>
            <w:r w:rsidRPr="00115588">
              <w:rPr>
                <w:rFonts w:ascii="Tahoma" w:eastAsia="Batang" w:hAnsi="Tahoma" w:cs="Tahoma"/>
                <w:color w:val="111111"/>
              </w:rPr>
              <w:t xml:space="preserve"> </w:t>
            </w:r>
            <w:r w:rsidRPr="00115588">
              <w:rPr>
                <w:rFonts w:ascii="Tahoma" w:eastAsia="Batang" w:hAnsi="Tahoma" w:cs="Tahoma"/>
                <w:bCs/>
                <w:color w:val="111111"/>
              </w:rPr>
              <w:t xml:space="preserve">Δημ. Σύμβουλος </w:t>
            </w:r>
          </w:p>
          <w:p w:rsidR="00C71F9C" w:rsidRPr="00115588" w:rsidRDefault="00C71F9C" w:rsidP="006E3794">
            <w:pPr>
              <w:jc w:val="both"/>
              <w:rPr>
                <w:rFonts w:ascii="Tahoma" w:eastAsia="Batang" w:hAnsi="Tahoma" w:cs="Tahoma"/>
                <w:color w:val="111111"/>
              </w:rPr>
            </w:pPr>
          </w:p>
        </w:tc>
      </w:tr>
      <w:tr w:rsidR="00C71F9C" w:rsidRPr="0011558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C71F9C" w:rsidRPr="00115588" w:rsidRDefault="00C71F9C" w:rsidP="006E3794">
            <w:pPr>
              <w:jc w:val="both"/>
              <w:rPr>
                <w:rFonts w:ascii="Tahoma" w:eastAsia="Batang" w:hAnsi="Tahoma" w:cs="Tahoma"/>
                <w:bCs/>
                <w:color w:val="111111"/>
              </w:rPr>
            </w:pPr>
            <w:r w:rsidRPr="00115588">
              <w:rPr>
                <w:rFonts w:ascii="Tahoma" w:eastAsia="Batang" w:hAnsi="Tahoma" w:cs="Tahoma"/>
                <w:color w:val="111111"/>
              </w:rPr>
              <w:t xml:space="preserve">2. Βάβουρα Ευαγγελία </w:t>
            </w:r>
            <w:r w:rsidRPr="00115588">
              <w:rPr>
                <w:rFonts w:ascii="Tahoma" w:eastAsia="Batang" w:hAnsi="Tahoma" w:cs="Tahoma"/>
                <w:color w:val="111111"/>
                <w:lang w:val="en-US"/>
              </w:rPr>
              <w:t>-</w:t>
            </w:r>
            <w:r w:rsidRPr="00115588">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71F9C" w:rsidRPr="00115588" w:rsidRDefault="00C71F9C" w:rsidP="006E3794">
            <w:pPr>
              <w:jc w:val="both"/>
            </w:pPr>
            <w:r w:rsidRPr="00115588">
              <w:rPr>
                <w:rFonts w:ascii="Tahoma" w:eastAsia="Batang" w:hAnsi="Tahoma" w:cs="Tahoma"/>
                <w:bCs/>
                <w:color w:val="111111"/>
              </w:rPr>
              <w:t xml:space="preserve">2. Ταμπάκης Νικόλαος           »        »   </w:t>
            </w:r>
          </w:p>
        </w:tc>
      </w:tr>
      <w:tr w:rsidR="00C71F9C"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71F9C" w:rsidRPr="00115588" w:rsidRDefault="00C71F9C" w:rsidP="006E3794">
            <w:pPr>
              <w:jc w:val="both"/>
              <w:rPr>
                <w:rFonts w:ascii="Tahoma" w:eastAsia="Batang" w:hAnsi="Tahoma" w:cs="Tahoma"/>
                <w:bCs/>
                <w:color w:val="111111"/>
              </w:rPr>
            </w:pPr>
            <w:r w:rsidRPr="00115588">
              <w:rPr>
                <w:rFonts w:ascii="Tahoma" w:eastAsia="Batang" w:hAnsi="Tahoma" w:cs="Tahoma"/>
                <w:bCs/>
                <w:color w:val="111111"/>
              </w:rPr>
              <w:t xml:space="preserve">3. </w:t>
            </w:r>
            <w:r w:rsidRPr="00115588">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71F9C" w:rsidRPr="00115588" w:rsidRDefault="00C71F9C" w:rsidP="006E3794">
            <w:pPr>
              <w:jc w:val="both"/>
            </w:pPr>
            <w:r w:rsidRPr="00115588">
              <w:rPr>
                <w:rFonts w:ascii="Tahoma" w:eastAsia="Batang" w:hAnsi="Tahoma" w:cs="Tahoma"/>
                <w:bCs/>
                <w:color w:val="111111"/>
              </w:rPr>
              <w:t>3. Λάζαρης Αλέξανδρος -      »        »</w:t>
            </w:r>
          </w:p>
        </w:tc>
      </w:tr>
      <w:tr w:rsidR="00C71F9C"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71F9C" w:rsidRPr="00115588" w:rsidRDefault="00C71F9C" w:rsidP="006E3794">
            <w:pPr>
              <w:jc w:val="both"/>
              <w:rPr>
                <w:rFonts w:ascii="Tahoma" w:eastAsia="Batang" w:hAnsi="Tahoma" w:cs="Tahoma"/>
                <w:bCs/>
                <w:color w:val="111111"/>
              </w:rPr>
            </w:pPr>
            <w:r w:rsidRPr="00115588">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71F9C" w:rsidRPr="00115588" w:rsidRDefault="00C71F9C" w:rsidP="006E3794">
            <w:pPr>
              <w:jc w:val="both"/>
            </w:pPr>
            <w:r w:rsidRPr="00115588">
              <w:rPr>
                <w:rFonts w:ascii="Tahoma" w:eastAsia="Batang" w:hAnsi="Tahoma" w:cs="Tahoma"/>
                <w:bCs/>
                <w:color w:val="111111"/>
              </w:rPr>
              <w:t xml:space="preserve">4.  Μόραλη- Αντωνάκη Χρυσάνθη </w:t>
            </w:r>
            <w:r w:rsidRPr="00115588">
              <w:rPr>
                <w:rFonts w:ascii="Tahoma" w:eastAsia="Batang" w:hAnsi="Tahoma" w:cs="Tahoma"/>
                <w:bCs/>
                <w:color w:val="111111"/>
                <w:lang w:val="en-US"/>
              </w:rPr>
              <w:t>-</w:t>
            </w:r>
            <w:r w:rsidRPr="00115588">
              <w:rPr>
                <w:rFonts w:ascii="Tahoma" w:eastAsia="Batang" w:hAnsi="Tahoma" w:cs="Tahoma"/>
                <w:bCs/>
                <w:color w:val="111111"/>
              </w:rPr>
              <w:t xml:space="preserve"> »      »</w:t>
            </w:r>
          </w:p>
        </w:tc>
      </w:tr>
      <w:tr w:rsidR="00C71F9C"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71F9C" w:rsidRPr="00115588" w:rsidRDefault="00C71F9C" w:rsidP="006E3794">
            <w:pPr>
              <w:jc w:val="both"/>
              <w:rPr>
                <w:rFonts w:ascii="Tahoma" w:eastAsia="Batang" w:hAnsi="Tahoma" w:cs="Tahoma"/>
                <w:color w:val="111111"/>
              </w:rPr>
            </w:pPr>
            <w:r w:rsidRPr="00115588">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71F9C" w:rsidRPr="00115588" w:rsidRDefault="00C71F9C" w:rsidP="006E3794">
            <w:pPr>
              <w:jc w:val="both"/>
            </w:pPr>
            <w:r>
              <w:rPr>
                <w:rFonts w:ascii="Tahoma" w:eastAsia="Batang" w:hAnsi="Tahoma" w:cs="Tahoma"/>
                <w:color w:val="111111"/>
              </w:rPr>
              <w:t xml:space="preserve">5. </w:t>
            </w:r>
            <w:r w:rsidRPr="00115588">
              <w:rPr>
                <w:rFonts w:ascii="Tahoma" w:eastAsia="Batang" w:hAnsi="Tahoma" w:cs="Tahoma"/>
                <w:color w:val="111111"/>
              </w:rPr>
              <w:t>Φράγκου Μισέντου Άννα  »        »</w:t>
            </w:r>
          </w:p>
        </w:tc>
      </w:tr>
      <w:tr w:rsidR="00C71F9C" w:rsidRPr="007745CC"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71F9C" w:rsidRPr="00115588" w:rsidRDefault="00C71F9C" w:rsidP="006E3794">
            <w:pPr>
              <w:jc w:val="both"/>
              <w:rPr>
                <w:rFonts w:ascii="Tahoma" w:eastAsia="Batang" w:hAnsi="Tahoma" w:cs="Tahoma"/>
                <w:bCs/>
                <w:color w:val="111111"/>
              </w:rPr>
            </w:pPr>
            <w:r w:rsidRPr="00115588">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71F9C" w:rsidRPr="007745CC" w:rsidRDefault="00C71F9C" w:rsidP="006E3794">
            <w:pPr>
              <w:jc w:val="both"/>
            </w:pPr>
            <w:r w:rsidRPr="00AE7AEB">
              <w:t>6.</w:t>
            </w:r>
            <w:r>
              <w:t xml:space="preserve"> </w:t>
            </w:r>
            <w:r>
              <w:rPr>
                <w:lang w:val="en-US"/>
              </w:rPr>
              <w:t>K</w:t>
            </w:r>
            <w:r>
              <w:t>ουτράκη Μαρία</w:t>
            </w:r>
          </w:p>
        </w:tc>
      </w:tr>
      <w:tr w:rsidR="00C71F9C"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71F9C" w:rsidRPr="00115588" w:rsidRDefault="00C71F9C" w:rsidP="006E3794">
            <w:pPr>
              <w:jc w:val="both"/>
              <w:rPr>
                <w:rFonts w:ascii="Tahoma" w:eastAsia="Batang" w:hAnsi="Tahoma" w:cs="Tahoma"/>
                <w:color w:val="111111"/>
              </w:rPr>
            </w:pPr>
            <w:r w:rsidRPr="00115588">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71F9C" w:rsidRPr="00115588" w:rsidRDefault="00C71F9C" w:rsidP="006E3794">
            <w:pPr>
              <w:jc w:val="both"/>
            </w:pPr>
            <w:r w:rsidRPr="00115588">
              <w:rPr>
                <w:rFonts w:ascii="Tahoma" w:eastAsia="Batang" w:hAnsi="Tahoma" w:cs="Tahoma"/>
                <w:color w:val="111111"/>
              </w:rPr>
              <w:t xml:space="preserve"> </w:t>
            </w:r>
          </w:p>
        </w:tc>
      </w:tr>
      <w:tr w:rsidR="00C71F9C" w:rsidRPr="00115588" w:rsidTr="006E3794">
        <w:trPr>
          <w:trHeight w:val="97"/>
        </w:trPr>
        <w:tc>
          <w:tcPr>
            <w:tcW w:w="5183" w:type="dxa"/>
            <w:tcBorders>
              <w:top w:val="single" w:sz="4" w:space="0" w:color="000000"/>
              <w:left w:val="single" w:sz="4" w:space="0" w:color="000000"/>
              <w:bottom w:val="single" w:sz="4" w:space="0" w:color="000000"/>
            </w:tcBorders>
            <w:shd w:val="clear" w:color="auto" w:fill="auto"/>
          </w:tcPr>
          <w:p w:rsidR="00C71F9C" w:rsidRPr="00115588" w:rsidRDefault="00C71F9C" w:rsidP="006E3794">
            <w:pPr>
              <w:jc w:val="both"/>
              <w:rPr>
                <w:rFonts w:ascii="Tahoma" w:eastAsia="Batang" w:hAnsi="Tahoma" w:cs="Tahoma"/>
                <w:color w:val="111111"/>
              </w:rPr>
            </w:pPr>
            <w:r w:rsidRPr="00115588">
              <w:rPr>
                <w:rFonts w:ascii="Tahoma" w:eastAsia="Batang" w:hAnsi="Tahoma" w:cs="Tahoma"/>
                <w:bCs/>
                <w:color w:val="111111"/>
              </w:rPr>
              <w:lastRenderedPageBreak/>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71F9C" w:rsidRPr="00115588" w:rsidRDefault="00C71F9C" w:rsidP="006E3794">
            <w:pPr>
              <w:jc w:val="both"/>
            </w:pPr>
          </w:p>
        </w:tc>
      </w:tr>
      <w:tr w:rsidR="00C71F9C"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71F9C" w:rsidRPr="00115588" w:rsidRDefault="00C71F9C" w:rsidP="006E3794">
            <w:pPr>
              <w:jc w:val="both"/>
              <w:rPr>
                <w:rFonts w:ascii="Tahoma" w:eastAsia="Batang" w:hAnsi="Tahoma" w:cs="Tahoma"/>
                <w:color w:val="111111"/>
              </w:rPr>
            </w:pPr>
            <w:r w:rsidRPr="00115588">
              <w:rPr>
                <w:rFonts w:ascii="Tahoma" w:eastAsia="Batang" w:hAnsi="Tahoma" w:cs="Tahoma"/>
                <w:bCs/>
                <w:color w:val="111111"/>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71F9C" w:rsidRPr="00115588" w:rsidRDefault="00C71F9C" w:rsidP="006E3794">
            <w:pPr>
              <w:snapToGrid w:val="0"/>
              <w:jc w:val="both"/>
              <w:rPr>
                <w:rFonts w:ascii="Tahoma" w:eastAsia="Batang" w:hAnsi="Tahoma" w:cs="Tahoma"/>
                <w:color w:val="111111"/>
              </w:rPr>
            </w:pPr>
          </w:p>
        </w:tc>
      </w:tr>
      <w:tr w:rsidR="00C71F9C"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71F9C" w:rsidRPr="00115588" w:rsidRDefault="00C71F9C" w:rsidP="006E3794">
            <w:pPr>
              <w:snapToGrid w:val="0"/>
              <w:jc w:val="both"/>
              <w:rPr>
                <w:rFonts w:ascii="Tahoma" w:eastAsia="Batang" w:hAnsi="Tahoma" w:cs="Tahoma"/>
                <w:bCs/>
                <w:color w:val="111111"/>
              </w:rPr>
            </w:pPr>
            <w:r w:rsidRPr="00115588">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71F9C" w:rsidRPr="00115588" w:rsidRDefault="00C71F9C" w:rsidP="006E3794">
            <w:pPr>
              <w:jc w:val="both"/>
            </w:pPr>
            <w:r w:rsidRPr="00115588">
              <w:rPr>
                <w:rFonts w:ascii="Tahoma" w:eastAsia="Batang" w:hAnsi="Tahoma" w:cs="Tahoma"/>
                <w:bCs/>
                <w:color w:val="111111"/>
              </w:rPr>
              <w:t>(Δεν προσήλθαν αν και κλήθηκαν νόμιμα)</w:t>
            </w:r>
          </w:p>
        </w:tc>
      </w:tr>
      <w:tr w:rsidR="00C71F9C"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71F9C" w:rsidRPr="00115588" w:rsidRDefault="00C71F9C" w:rsidP="006E3794">
            <w:pPr>
              <w:snapToGrid w:val="0"/>
              <w:jc w:val="both"/>
              <w:rPr>
                <w:rFonts w:ascii="Tahoma" w:eastAsia="Batang" w:hAnsi="Tahoma" w:cs="Tahoma"/>
                <w:bCs/>
                <w:color w:val="111111"/>
              </w:rPr>
            </w:pPr>
            <w:r w:rsidRPr="00115588">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71F9C" w:rsidRPr="00115588" w:rsidRDefault="00C71F9C" w:rsidP="006E3794">
            <w:pPr>
              <w:jc w:val="both"/>
              <w:rPr>
                <w:rFonts w:ascii="Tahoma" w:eastAsia="Batang" w:hAnsi="Tahoma" w:cs="Tahoma"/>
                <w:bCs/>
                <w:color w:val="111111"/>
              </w:rPr>
            </w:pPr>
          </w:p>
        </w:tc>
      </w:tr>
    </w:tbl>
    <w:p w:rsidR="00C71F9C" w:rsidRPr="00316384" w:rsidRDefault="00C71F9C" w:rsidP="00C71F9C">
      <w:pPr>
        <w:jc w:val="both"/>
        <w:rPr>
          <w:rFonts w:ascii="Tahoma" w:hAnsi="Tahoma" w:cs="Tahoma"/>
        </w:rPr>
      </w:pPr>
    </w:p>
    <w:p w:rsidR="00C71F9C" w:rsidRDefault="00C71F9C" w:rsidP="00C71F9C">
      <w:pPr>
        <w:jc w:val="both"/>
        <w:rPr>
          <w:rFonts w:ascii="Tahoma" w:hAnsi="Tahoma" w:cs="Tahoma"/>
        </w:rPr>
      </w:pPr>
      <w:r>
        <w:rPr>
          <w:rFonts w:ascii="Tahoma"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C71F9C" w:rsidRDefault="00C71F9C" w:rsidP="00C71F9C">
      <w:pPr>
        <w:autoSpaceDE w:val="0"/>
        <w:jc w:val="center"/>
        <w:rPr>
          <w:rFonts w:ascii="Tahoma" w:eastAsia="Batang" w:hAnsi="Tahoma" w:cs="Tahoma"/>
          <w:color w:val="111111"/>
        </w:rPr>
      </w:pPr>
      <w:r>
        <w:rPr>
          <w:rFonts w:ascii="Tahoma" w:eastAsia="Batang" w:hAnsi="Tahoma" w:cs="Tahoma"/>
          <w:b/>
          <w:bCs/>
          <w:color w:val="111111"/>
        </w:rPr>
        <w:t>Ύστερα από την διαπίστωση της απαρτίας ο Πρόεδρος κ. Παπάς Παναγιώτης κήρυξε την έναρξη της συνεδρίασης και  εισηγήθηκε  ως</w:t>
      </w:r>
      <w:r>
        <w:rPr>
          <w:rFonts w:ascii="Tahoma" w:eastAsia="Batang" w:hAnsi="Tahoma" w:cs="Tahoma"/>
          <w:b/>
          <w:bCs/>
        </w:rPr>
        <w:t xml:space="preserve"> εξής:</w:t>
      </w:r>
    </w:p>
    <w:p w:rsidR="00C71F9C" w:rsidRDefault="00C71F9C" w:rsidP="00C71F9C">
      <w:pPr>
        <w:ind w:hanging="360"/>
        <w:jc w:val="center"/>
        <w:rPr>
          <w:rFonts w:ascii="Tahoma" w:eastAsia="Batang" w:hAnsi="Tahoma" w:cs="Tahoma"/>
          <w:b/>
        </w:rPr>
      </w:pPr>
      <w:r>
        <w:rPr>
          <w:rFonts w:ascii="Tahoma" w:eastAsia="Batang" w:hAnsi="Tahoma" w:cs="Tahoma"/>
          <w:color w:val="111111"/>
        </w:rPr>
        <w:t xml:space="preserve"> </w:t>
      </w:r>
    </w:p>
    <w:p w:rsidR="00C71F9C" w:rsidRDefault="00C71F9C" w:rsidP="00C71F9C">
      <w:pPr>
        <w:ind w:hanging="360"/>
        <w:rPr>
          <w:rFonts w:ascii="Tahoma" w:hAnsi="Tahoma" w:cs="Tahoma"/>
        </w:rPr>
      </w:pPr>
      <w:r>
        <w:rPr>
          <w:rFonts w:ascii="Tahoma" w:eastAsia="Batang" w:hAnsi="Tahoma" w:cs="Tahoma"/>
          <w:b/>
        </w:rPr>
        <w:t xml:space="preserve">    Κατόπιν του αρίθμ. Πρωτ.:4662/8-3-2018 εγγράφου της Δ/νσης Αγροτικής Οικονομίας &amp; Κτηνιατρικής της Περιφερειακής Ενότητας Έβρου  θα πρέπει το Δημοτικό Συμβούλιο να αποφασίσει για την έγκριση εφαρμογής προγράμματος καταπολέμησης του δάκου στις ελαιοκομικές περιοχές του Δήμου καθώς και κατάσταση ελαιοπαραγωγών στην οποία και θα υπογράφουν τα μέλη θεωρημένων για το γνήσιο της υπογραφής.</w:t>
      </w:r>
    </w:p>
    <w:p w:rsidR="00C71F9C" w:rsidRDefault="00C71F9C" w:rsidP="00C71F9C">
      <w:pPr>
        <w:ind w:right="26"/>
        <w:rPr>
          <w:rFonts w:ascii="Tahoma" w:hAnsi="Tahoma" w:cs="Tahoma"/>
        </w:rPr>
      </w:pPr>
      <w:r>
        <w:rPr>
          <w:rFonts w:ascii="Tahoma" w:hAnsi="Tahoma" w:cs="Tahoma"/>
        </w:rPr>
        <w:t>Οι προϋποθέσεις για την ένταξη των ελαιοκομικών περιοχών στο πρόγραμμα είναι:</w:t>
      </w:r>
    </w:p>
    <w:p w:rsidR="00C71F9C" w:rsidRDefault="00C71F9C" w:rsidP="00C71F9C">
      <w:pPr>
        <w:ind w:right="26"/>
        <w:rPr>
          <w:rFonts w:ascii="Tahoma" w:hAnsi="Tahoma" w:cs="Tahoma"/>
        </w:rPr>
      </w:pPr>
      <w:r>
        <w:rPr>
          <w:rFonts w:ascii="Tahoma" w:hAnsi="Tahoma" w:cs="Tahoma"/>
        </w:rPr>
        <w:t>1) Να υπάρχει απόφαση της αποδοχής του προγράμματος από τον δήμο η οποία θα ανταποκρίνεται στην επιθυμία των ελαιοπαραγωγών που κατέχουν πάνω από το 50% των ελαιοδέντρων της υπό ένταξη περιοχής.</w:t>
      </w:r>
    </w:p>
    <w:p w:rsidR="00C71F9C" w:rsidRDefault="00C71F9C" w:rsidP="00C71F9C">
      <w:pPr>
        <w:ind w:right="26"/>
        <w:rPr>
          <w:rFonts w:ascii="Tahoma" w:hAnsi="Tahoma" w:cs="Tahoma"/>
        </w:rPr>
      </w:pPr>
    </w:p>
    <w:p w:rsidR="00C71F9C" w:rsidRDefault="00C71F9C" w:rsidP="00C71F9C">
      <w:pPr>
        <w:ind w:right="26"/>
        <w:rPr>
          <w:rFonts w:ascii="Tahoma" w:hAnsi="Tahoma" w:cs="Tahoma"/>
        </w:rPr>
      </w:pPr>
    </w:p>
    <w:p w:rsidR="00C71F9C" w:rsidRDefault="00C71F9C" w:rsidP="00C71F9C">
      <w:pPr>
        <w:ind w:right="26"/>
        <w:rPr>
          <w:rFonts w:ascii="Tahoma" w:hAnsi="Tahoma" w:cs="Tahoma"/>
        </w:rPr>
      </w:pPr>
      <w:r>
        <w:rPr>
          <w:rFonts w:ascii="Tahoma" w:hAnsi="Tahoma" w:cs="Tahoma"/>
        </w:rPr>
        <w:t xml:space="preserve">2) Στην ίδια απόφαση να δηλώνεται η αποδοχή της πληρωμής της εισφοράς  δακοκτονίας </w:t>
      </w:r>
    </w:p>
    <w:p w:rsidR="00C71F9C" w:rsidRDefault="00C71F9C" w:rsidP="00C71F9C">
      <w:pPr>
        <w:ind w:right="26"/>
        <w:rPr>
          <w:rFonts w:ascii="Tahoma" w:hAnsi="Tahoma" w:cs="Tahoma"/>
        </w:rPr>
      </w:pPr>
      <w:r>
        <w:rPr>
          <w:rFonts w:ascii="Tahoma" w:hAnsi="Tahoma" w:cs="Tahoma"/>
        </w:rPr>
        <w:t>2) Το ποσοστό καρποφορίας των ελαιοδέντρων της υπό ένταξη ελαιοκομικής περιοχής να είναι ανώτερο του 25% και 20% μιας πλήρους εσοδείας για τις ελαιοποιήσιμες και βρώσιμες ελιές αντίστοιχα.</w:t>
      </w:r>
    </w:p>
    <w:p w:rsidR="00C71F9C" w:rsidRDefault="00C71F9C" w:rsidP="00C71F9C">
      <w:pPr>
        <w:ind w:right="26"/>
        <w:rPr>
          <w:rFonts w:ascii="Tahoma" w:hAnsi="Tahoma" w:cs="Tahoma"/>
        </w:rPr>
      </w:pPr>
      <w:r>
        <w:rPr>
          <w:rFonts w:ascii="Tahoma" w:hAnsi="Tahoma" w:cs="Tahoma"/>
        </w:rPr>
        <w:t>Οι ελαιώνες που θα ενταχθούν πρέπει:</w:t>
      </w:r>
    </w:p>
    <w:p w:rsidR="00C71F9C" w:rsidRDefault="00C71F9C" w:rsidP="00C71F9C">
      <w:pPr>
        <w:ind w:right="26"/>
        <w:rPr>
          <w:rFonts w:ascii="Tahoma" w:hAnsi="Tahoma" w:cs="Tahoma"/>
        </w:rPr>
      </w:pPr>
      <w:r>
        <w:rPr>
          <w:rFonts w:ascii="Tahoma" w:hAnsi="Tahoma" w:cs="Tahoma"/>
        </w:rPr>
        <w:t>α) Να είναι συγκροτημένοι, συνεχόμενοι και αμιγείς</w:t>
      </w:r>
    </w:p>
    <w:p w:rsidR="00C71F9C" w:rsidRDefault="00C71F9C" w:rsidP="00C71F9C">
      <w:pPr>
        <w:ind w:right="26"/>
        <w:rPr>
          <w:rFonts w:ascii="Tahoma" w:hAnsi="Tahoma" w:cs="Tahoma"/>
        </w:rPr>
      </w:pPr>
      <w:r>
        <w:rPr>
          <w:rFonts w:ascii="Tahoma" w:hAnsi="Tahoma" w:cs="Tahoma"/>
        </w:rPr>
        <w:t>β) Μακριά από κατοικημένες περιοχές</w:t>
      </w:r>
    </w:p>
    <w:p w:rsidR="00C71F9C" w:rsidRDefault="00C71F9C" w:rsidP="00C71F9C">
      <w:pPr>
        <w:ind w:right="26"/>
        <w:rPr>
          <w:rFonts w:ascii="Tahoma" w:hAnsi="Tahoma" w:cs="Tahoma"/>
        </w:rPr>
      </w:pPr>
      <w:r>
        <w:rPr>
          <w:rFonts w:ascii="Tahoma" w:hAnsi="Tahoma" w:cs="Tahoma"/>
        </w:rPr>
        <w:t>γ) Χωρίς την παρεμβολή βιολογικής καλλιέργειας ελαιώνων (όπου γνωρίζετε ότι υπάρχουν παράπονα ή ότι δεν εφαρμόζουν βιολογική αντιμετώπιση του εχθρού) ή ακαλλιέργητων κλειστών ελαιώνων.</w:t>
      </w:r>
    </w:p>
    <w:p w:rsidR="00C71F9C" w:rsidRDefault="00C71F9C" w:rsidP="00C71F9C">
      <w:pPr>
        <w:ind w:right="26"/>
        <w:rPr>
          <w:rFonts w:ascii="Tahoma" w:hAnsi="Tahoma" w:cs="Tahoma"/>
        </w:rPr>
      </w:pPr>
      <w:r>
        <w:rPr>
          <w:rFonts w:ascii="Tahoma" w:hAnsi="Tahoma" w:cs="Tahoma"/>
        </w:rPr>
        <w:t>δ) Τα ποσοστά καρποφορίας τους να είναι πάνω από το 25% μιας πλήρους καρποφορίας για τις ελαιοποιήσιμες και πάνω από το 20% για τις βρώσιμες.</w:t>
      </w:r>
    </w:p>
    <w:p w:rsidR="00C71F9C" w:rsidRDefault="00C71F9C" w:rsidP="00C71F9C">
      <w:pPr>
        <w:ind w:right="26"/>
        <w:rPr>
          <w:rFonts w:ascii="Tahoma" w:hAnsi="Tahoma" w:cs="Tahoma"/>
        </w:rPr>
      </w:pPr>
      <w:r>
        <w:rPr>
          <w:rFonts w:ascii="Tahoma" w:hAnsi="Tahoma" w:cs="Tahoma"/>
        </w:rPr>
        <w:lastRenderedPageBreak/>
        <w:t>Μικρές κηλίδες της τάξεων των 1000 έως και 10.000 ελαιοδέντρων έστω και με μικρό ποσοστό καρποφορίας θα πρέπει να εντάσσονται λόγω του προληπτικού χαρακτήρα της εφαρμοζόμενης μεθόδου.</w:t>
      </w:r>
    </w:p>
    <w:p w:rsidR="00C71F9C" w:rsidRDefault="00C71F9C" w:rsidP="00C71F9C">
      <w:pPr>
        <w:ind w:right="26"/>
        <w:rPr>
          <w:rFonts w:ascii="Tahoma" w:hAnsi="Tahoma" w:cs="Tahoma"/>
        </w:rPr>
      </w:pPr>
      <w:r>
        <w:rPr>
          <w:rFonts w:ascii="Tahoma" w:hAnsi="Tahoma" w:cs="Tahoma"/>
        </w:rPr>
        <w:t>Απαραίτητη προϋπόθεση για την ένταξη ελαιοκομικής περιοχής στο πρόγραμμα είναι η κατοχή τουλάχιστον από έναν ψεκαστή σε κάθε συνεργείο ψεκασμού του πιστοποιητικού γνώσεων ορθολογικής χρήσης γεωργικών φαρμάκων βάσει του αρ. 19 του Ν.4036/2012 (ΦΕΚ Α΄)</w:t>
      </w:r>
    </w:p>
    <w:p w:rsidR="00C71F9C" w:rsidRDefault="00C71F9C" w:rsidP="00C71F9C">
      <w:pPr>
        <w:ind w:right="25"/>
        <w:jc w:val="both"/>
        <w:rPr>
          <w:rFonts w:ascii="Tahoma" w:hAnsi="Tahoma" w:cs="Tahoma"/>
        </w:rPr>
      </w:pPr>
      <w:r>
        <w:rPr>
          <w:rFonts w:ascii="Tahoma" w:hAnsi="Tahoma" w:cs="Tahoma"/>
        </w:rPr>
        <w:t>Το Δημοτικό Συμβούλιο καλείται να αποφασίσει σχετικά.</w:t>
      </w:r>
    </w:p>
    <w:p w:rsidR="00C71F9C" w:rsidRDefault="00C71F9C" w:rsidP="00C71F9C">
      <w:pPr>
        <w:rPr>
          <w:rFonts w:ascii="Tahoma" w:hAnsi="Tahoma" w:cs="Tahoma"/>
        </w:rPr>
      </w:pPr>
      <w:r>
        <w:rPr>
          <w:rFonts w:ascii="Tahoma" w:hAnsi="Tahoma" w:cs="Tahoma"/>
        </w:rPr>
        <w:t>Το Δημοτικό Συμβούλιο αφού άκουσε την εισήγηση του Προέδρου και έλαβε υπόψη το αρίθμ. Πρωτ.: 4662/8-3-2018 έγγραφο της Δ/νσης Αγροτικής Οικονομίας &amp; Κτηνιατρικής της Περιφερειακής Ενότητας Έβρου και κατόπιν διαλογικής συζήτησης,</w:t>
      </w:r>
    </w:p>
    <w:p w:rsidR="00C71F9C" w:rsidRDefault="00C71F9C" w:rsidP="00C71F9C">
      <w:pPr>
        <w:rPr>
          <w:rFonts w:ascii="Tahoma" w:hAnsi="Tahoma" w:cs="Tahoma"/>
        </w:rPr>
      </w:pPr>
    </w:p>
    <w:p w:rsidR="00C71F9C" w:rsidRDefault="00C71F9C" w:rsidP="00C71F9C">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rPr>
        <w:t>ΑΠΟΦΑΣΙΖΕΙ ΟΜΟΦΩΝΑ</w:t>
      </w:r>
    </w:p>
    <w:p w:rsidR="00C71F9C" w:rsidRDefault="00C71F9C" w:rsidP="00C71F9C">
      <w:pPr>
        <w:rPr>
          <w:rFonts w:ascii="Tahoma" w:hAnsi="Tahoma" w:cs="Tahoma"/>
        </w:rPr>
      </w:pPr>
    </w:p>
    <w:p w:rsidR="00C71F9C" w:rsidRDefault="00C71F9C" w:rsidP="00C71F9C">
      <w:pPr>
        <w:numPr>
          <w:ilvl w:val="0"/>
          <w:numId w:val="1"/>
        </w:numPr>
        <w:tabs>
          <w:tab w:val="clear" w:pos="990"/>
          <w:tab w:val="num" w:pos="720"/>
        </w:tabs>
        <w:suppressAutoHyphens/>
        <w:spacing w:after="0" w:line="240" w:lineRule="auto"/>
        <w:ind w:left="720" w:hanging="360"/>
        <w:rPr>
          <w:rFonts w:ascii="Tahoma" w:hAnsi="Tahoma" w:cs="Tahoma"/>
        </w:rPr>
      </w:pPr>
      <w:r>
        <w:rPr>
          <w:rFonts w:ascii="Tahoma" w:hAnsi="Tahoma" w:cs="Tahoma"/>
        </w:rPr>
        <w:t>Εγκρίνει την αποδοχή εφαρμογής προγράμματος δακοκτονίας ελαιοκομικής περιόδου 2018 στην νήσο Σαμοθράκης εφόσον ανταποκρίνεται στην επιθυμία των ελαιοπαραγωγών που κατέχουν πάνω από το 50% των ελαιοδέντρων της υπό ένταξη περιοχής και το ποσοστό καρποφορίας των ελαιοδέντρων που κατέχουν στην υπό ένταξη  περιοχής  είναι ανώτερο του 25% και 20% μιας πλήρους εσοδείας για τις ελαιοποιήσιμες και βρώσιμες ελιές αντίστοιχα.</w:t>
      </w:r>
    </w:p>
    <w:p w:rsidR="00C71F9C" w:rsidRDefault="00C71F9C" w:rsidP="00C71F9C">
      <w:pPr>
        <w:numPr>
          <w:ilvl w:val="0"/>
          <w:numId w:val="1"/>
        </w:numPr>
        <w:tabs>
          <w:tab w:val="clear" w:pos="990"/>
          <w:tab w:val="num" w:pos="720"/>
        </w:tabs>
        <w:suppressAutoHyphens/>
        <w:spacing w:after="0" w:line="240" w:lineRule="auto"/>
        <w:ind w:left="720" w:hanging="360"/>
        <w:rPr>
          <w:rFonts w:ascii="Tahoma" w:hAnsi="Tahoma" w:cs="Tahoma"/>
        </w:rPr>
      </w:pPr>
      <w:r>
        <w:rPr>
          <w:rFonts w:ascii="Tahoma" w:hAnsi="Tahoma" w:cs="Tahoma"/>
        </w:rPr>
        <w:t xml:space="preserve">Εγκρίνει την αποδοχή της πληρωμής της εισφοράς δακοκτονίας </w:t>
      </w:r>
    </w:p>
    <w:p w:rsidR="00C71F9C" w:rsidRDefault="00C71F9C" w:rsidP="00C71F9C">
      <w:pPr>
        <w:ind w:right="26"/>
        <w:rPr>
          <w:rFonts w:ascii="Tahoma" w:eastAsia="Batang" w:hAnsi="Tahoma" w:cs="Tahoma"/>
        </w:rPr>
      </w:pPr>
      <w:r>
        <w:rPr>
          <w:rFonts w:ascii="Tahoma" w:hAnsi="Tahoma" w:cs="Tahoma"/>
        </w:rPr>
        <w:t>Η παρούσα απόφαση συνοδεύεται από κατάσταση με τα ονόματα των ελαιοπαραγωγών και  υπεύθυνες δηλώσεις αυτών αρμοδίως θεωρημένες για το γνήσιο της υπογραφής που θα αποδεικνύουν τα αναφερόμενα στο αποφασιστικό μέρος της παρούσας.</w:t>
      </w:r>
    </w:p>
    <w:p w:rsidR="00C71F9C" w:rsidRDefault="00C71F9C" w:rsidP="00C71F9C">
      <w:pPr>
        <w:rPr>
          <w:rFonts w:ascii="Tahoma" w:hAnsi="Tahoma" w:cs="Tahoma"/>
        </w:rPr>
      </w:pPr>
      <w:r>
        <w:rPr>
          <w:rFonts w:ascii="Tahoma" w:eastAsia="Batang" w:hAnsi="Tahoma" w:cs="Tahoma"/>
        </w:rPr>
        <w:t>Αφού συντάχθηκε και αναγνώστηκε το πρακτικό αυτό υπογράφεται όπως παρακάτω:</w:t>
      </w:r>
    </w:p>
    <w:p w:rsidR="00C71F9C" w:rsidRDefault="00C71F9C" w:rsidP="00C71F9C">
      <w:pPr>
        <w:rPr>
          <w:rFonts w:ascii="Tahoma" w:hAnsi="Tahoma" w:cs="Tahoma"/>
        </w:rPr>
      </w:pPr>
    </w:p>
    <w:p w:rsidR="00C71F9C" w:rsidRDefault="00C71F9C" w:rsidP="00C71F9C">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C71F9C" w:rsidRDefault="00C71F9C" w:rsidP="00C71F9C">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Φωτεινού Φωτεινός  </w:t>
      </w:r>
    </w:p>
    <w:p w:rsidR="00C71F9C" w:rsidRDefault="00C71F9C" w:rsidP="00C71F9C">
      <w:pPr>
        <w:pStyle w:val="31"/>
        <w:spacing w:after="0"/>
        <w:ind w:left="-180"/>
        <w:jc w:val="both"/>
        <w:rPr>
          <w:rFonts w:ascii="Tahoma" w:hAnsi="Tahoma" w:cs="Tahoma"/>
          <w:sz w:val="22"/>
          <w:szCs w:val="22"/>
        </w:rPr>
      </w:pPr>
    </w:p>
    <w:p w:rsidR="00C71F9C" w:rsidRDefault="00C71F9C" w:rsidP="00C71F9C">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Ακριβές Απόσπασμα</w:t>
      </w:r>
    </w:p>
    <w:p w:rsidR="00C71F9C" w:rsidRDefault="00C71F9C" w:rsidP="00C71F9C">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Ο Δήμαρχος</w:t>
      </w:r>
    </w:p>
    <w:p w:rsidR="00C71F9C" w:rsidRDefault="00C71F9C" w:rsidP="00C71F9C">
      <w:pPr>
        <w:rPr>
          <w:rFonts w:ascii="Tahoma" w:hAnsi="Tahoma" w:cs="Tahoma"/>
        </w:rPr>
      </w:pPr>
    </w:p>
    <w:p w:rsidR="00C71F9C" w:rsidRDefault="00C71F9C" w:rsidP="00C71F9C">
      <w:pPr>
        <w:ind w:hanging="360"/>
        <w:jc w:val="both"/>
        <w:rPr>
          <w:rFonts w:ascii="Tahoma" w:eastAsia="Batang" w:hAnsi="Tahoma" w:cs="Tahoma"/>
          <w:color w:val="000000"/>
          <w:shd w:val="clear" w:color="auto" w:fill="FFFFFF"/>
        </w:rPr>
      </w:pPr>
      <w:r>
        <w:rPr>
          <w:rFonts w:ascii="Tahoma" w:eastAsia="Batang" w:hAnsi="Tahoma" w:cs="Tahoma"/>
          <w:bCs/>
        </w:rPr>
        <w:tab/>
      </w:r>
      <w:r>
        <w:rPr>
          <w:rFonts w:ascii="Tahoma" w:eastAsia="Batang" w:hAnsi="Tahoma" w:cs="Tahoma"/>
          <w:bCs/>
        </w:rPr>
        <w:tab/>
      </w:r>
      <w:r>
        <w:rPr>
          <w:rFonts w:ascii="Tahoma" w:eastAsia="Batang" w:hAnsi="Tahoma" w:cs="Tahoma"/>
          <w:bCs/>
        </w:rPr>
        <w:tab/>
      </w:r>
      <w:r>
        <w:rPr>
          <w:rFonts w:ascii="Tahoma" w:eastAsia="Batang" w:hAnsi="Tahoma" w:cs="Tahoma"/>
          <w:bCs/>
        </w:rPr>
        <w:tab/>
      </w:r>
      <w:r>
        <w:rPr>
          <w:rFonts w:ascii="Tahoma" w:eastAsia="Batang" w:hAnsi="Tahoma" w:cs="Tahoma"/>
          <w:bCs/>
        </w:rPr>
        <w:tab/>
        <w:t xml:space="preserve">          Βίτσας Αθανάσιος</w:t>
      </w:r>
    </w:p>
    <w:p w:rsidR="00E50E12" w:rsidRDefault="00E50E12" w:rsidP="00E50E12">
      <w:pPr>
        <w:jc w:val="both"/>
        <w:rPr>
          <w:rFonts w:ascii="Tahoma" w:eastAsia="Calibri" w:hAnsi="Tahoma" w:cs="Tahoma"/>
        </w:rPr>
      </w:pPr>
    </w:p>
    <w:p w:rsidR="00E50E12" w:rsidRPr="00E50E12" w:rsidRDefault="00E50E12" w:rsidP="00E50E12">
      <w:pPr>
        <w:suppressAutoHyphens/>
        <w:rPr>
          <w:rFonts w:ascii="Tahoma" w:eastAsia="Batang" w:hAnsi="Tahoma" w:cs="Tahoma"/>
          <w:b/>
          <w:bCs/>
          <w:lang w:val="en-US" w:eastAsia="ar-SA"/>
        </w:rPr>
      </w:pPr>
    </w:p>
    <w:p w:rsidR="00E50E12" w:rsidRDefault="00E50E12" w:rsidP="0022220B">
      <w:pPr>
        <w:suppressAutoHyphens/>
        <w:ind w:left="3240" w:firstLine="360"/>
        <w:rPr>
          <w:rFonts w:ascii="Tahoma" w:eastAsia="Batang" w:hAnsi="Tahoma" w:cs="Tahoma"/>
          <w:b/>
          <w:bCs/>
          <w:lang w:val="en-US" w:eastAsia="ar-SA"/>
        </w:rPr>
      </w:pPr>
    </w:p>
    <w:p w:rsidR="00E50E12" w:rsidRDefault="00E50E12" w:rsidP="0022220B">
      <w:pPr>
        <w:suppressAutoHyphens/>
        <w:ind w:left="3240" w:firstLine="360"/>
        <w:rPr>
          <w:rFonts w:ascii="Tahoma" w:eastAsia="Batang" w:hAnsi="Tahoma" w:cs="Tahoma"/>
          <w:b/>
          <w:bCs/>
          <w:lang w:val="en-US" w:eastAsia="ar-SA"/>
        </w:rPr>
      </w:pPr>
    </w:p>
    <w:p w:rsidR="00E50E12" w:rsidRDefault="00E50E12" w:rsidP="0022220B">
      <w:pPr>
        <w:suppressAutoHyphens/>
        <w:ind w:left="3240" w:firstLine="360"/>
        <w:rPr>
          <w:rFonts w:ascii="Tahoma" w:eastAsia="Batang" w:hAnsi="Tahoma" w:cs="Tahoma"/>
          <w:b/>
          <w:bCs/>
          <w:lang w:val="en-US" w:eastAsia="ar-SA"/>
        </w:rPr>
      </w:pPr>
    </w:p>
    <w:p w:rsidR="001360F8" w:rsidRPr="00F87187" w:rsidRDefault="001360F8" w:rsidP="001360F8">
      <w:pPr>
        <w:ind w:left="360"/>
        <w:jc w:val="center"/>
        <w:rPr>
          <w:rFonts w:ascii="Arial" w:hAnsi="Arial" w:cs="Arial"/>
        </w:rPr>
      </w:pPr>
      <w:r w:rsidRPr="00F87187">
        <w:rPr>
          <w:rFonts w:ascii="Arial" w:eastAsia="Batang" w:hAnsi="Arial" w:cs="Arial"/>
          <w:b/>
          <w:bCs/>
          <w:color w:val="111111"/>
          <w:lang w:val="en-US"/>
        </w:rPr>
        <w:lastRenderedPageBreak/>
        <w:t>A</w:t>
      </w:r>
      <w:r w:rsidRPr="00F87187">
        <w:rPr>
          <w:rFonts w:ascii="Arial" w:eastAsia="Batang" w:hAnsi="Arial" w:cs="Arial"/>
          <w:b/>
          <w:bCs/>
          <w:color w:val="111111"/>
        </w:rPr>
        <w:t>ΠΟΣΠΑΣΜΑ</w:t>
      </w:r>
    </w:p>
    <w:p w:rsidR="001360F8" w:rsidRPr="00793D78" w:rsidRDefault="001360F8" w:rsidP="001360F8">
      <w:pPr>
        <w:rPr>
          <w:rFonts w:ascii="Tahoma" w:eastAsia="Batang" w:hAnsi="Tahoma" w:cs="Tahoma"/>
          <w:b/>
          <w:bCs/>
        </w:rPr>
      </w:pPr>
      <w:r>
        <w:rPr>
          <w:rFonts w:ascii="Arial" w:hAnsi="Arial" w:cs="Arial"/>
        </w:rPr>
        <w:t xml:space="preserve">                                                     </w:t>
      </w:r>
      <w:r>
        <w:rPr>
          <w:rFonts w:ascii="Tahoma" w:eastAsia="Batang" w:hAnsi="Tahoma" w:cs="Tahoma"/>
          <w:b/>
          <w:bCs/>
        </w:rPr>
        <w:t>ΑΡ. ΠΡΩΤ.2616</w:t>
      </w:r>
      <w:r w:rsidRPr="00793D78">
        <w:rPr>
          <w:rFonts w:ascii="Tahoma" w:eastAsia="Batang" w:hAnsi="Tahoma" w:cs="Tahoma"/>
          <w:b/>
          <w:bCs/>
        </w:rPr>
        <w:t>/29-5-2018</w:t>
      </w:r>
    </w:p>
    <w:p w:rsidR="001360F8" w:rsidRPr="00793D78" w:rsidRDefault="001360F8" w:rsidP="001360F8">
      <w:pPr>
        <w:jc w:val="both"/>
        <w:rPr>
          <w:rFonts w:ascii="Tahoma" w:hAnsi="Tahoma" w:cs="Tahoma"/>
        </w:rPr>
      </w:pPr>
      <w:r w:rsidRPr="00793D78">
        <w:rPr>
          <w:rFonts w:ascii="Tahoma" w:hAnsi="Tahoma" w:cs="Tahoma"/>
        </w:rPr>
        <w:t>Από το πρακτικό της 9</w:t>
      </w:r>
      <w:r w:rsidRPr="00793D78">
        <w:rPr>
          <w:rFonts w:ascii="Tahoma" w:hAnsi="Tahoma" w:cs="Tahoma"/>
          <w:vertAlign w:val="superscript"/>
        </w:rPr>
        <w:t xml:space="preserve">ης </w:t>
      </w:r>
      <w:r w:rsidRPr="00793D78">
        <w:rPr>
          <w:rFonts w:ascii="Tahoma" w:hAnsi="Tahoma" w:cs="Tahoma"/>
        </w:rPr>
        <w:t>/18-5-2018  Συνεδρίασης του Δημοτικού Συμβουλίου Σαμοθράκης.</w:t>
      </w:r>
    </w:p>
    <w:p w:rsidR="001360F8" w:rsidRDefault="001360F8" w:rsidP="001360F8">
      <w:pPr>
        <w:ind w:hanging="360"/>
        <w:rPr>
          <w:rFonts w:ascii="Tahoma" w:hAnsi="Tahoma" w:cs="Tahoma"/>
        </w:rPr>
      </w:pPr>
      <w:r w:rsidRPr="00793D78">
        <w:rPr>
          <w:rFonts w:ascii="Tahoma" w:hAnsi="Tahoma" w:cs="Tahoma"/>
        </w:rPr>
        <w:t>     Στη Σαμοθράκη σήμερα 18-5-2018 ημέρα Παρασκευή και ώρα 19:30 μ.μ το Δημοτικό Συμβούλιο Σαμοθράκης συνήλθε σε τακτική συνεδρίαση ύστερα από  την αρίθμ.2419/14-5-2018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1360F8" w:rsidRPr="00793D78" w:rsidRDefault="001360F8" w:rsidP="001360F8">
      <w:pPr>
        <w:ind w:hanging="360"/>
        <w:rPr>
          <w:rFonts w:ascii="Tahoma" w:eastAsia="Batang" w:hAnsi="Tahoma" w:cs="Tahoma"/>
          <w:bCs/>
        </w:rPr>
      </w:pPr>
    </w:p>
    <w:p w:rsidR="001360F8" w:rsidRPr="009D78B3" w:rsidRDefault="001360F8" w:rsidP="001360F8">
      <w:pPr>
        <w:jc w:val="both"/>
        <w:rPr>
          <w:rFonts w:ascii="Tahoma" w:eastAsia="Batang" w:hAnsi="Tahoma" w:cs="Tahoma"/>
          <w:b/>
        </w:rPr>
      </w:pPr>
      <w:r>
        <w:rPr>
          <w:rFonts w:ascii="Tahoma" w:eastAsia="Batang" w:hAnsi="Tahoma" w:cs="Tahoma"/>
          <w:b/>
        </w:rPr>
        <w:t xml:space="preserve"> Θ</w:t>
      </w:r>
      <w:r>
        <w:rPr>
          <w:rFonts w:ascii="Tahoma" w:eastAsia="Batang" w:hAnsi="Tahoma" w:cs="Tahoma"/>
          <w:b/>
          <w:lang w:val="en-US"/>
        </w:rPr>
        <w:t>EMA</w:t>
      </w:r>
      <w:r>
        <w:rPr>
          <w:rFonts w:ascii="Tahoma" w:eastAsia="Batang" w:hAnsi="Tahoma" w:cs="Tahoma"/>
          <w:b/>
        </w:rPr>
        <w:t>: 10</w:t>
      </w:r>
      <w:r>
        <w:rPr>
          <w:rFonts w:ascii="Tahoma" w:eastAsia="Batang" w:hAnsi="Tahoma" w:cs="Tahoma"/>
          <w:b/>
          <w:vertAlign w:val="superscript"/>
        </w:rPr>
        <w:t xml:space="preserve">Ο </w:t>
      </w:r>
      <w:r>
        <w:rPr>
          <w:rFonts w:ascii="Tahoma" w:eastAsia="Batang" w:hAnsi="Tahoma" w:cs="Tahoma"/>
          <w:b/>
        </w:rPr>
        <w:t>«Περί έγκρισης αιτήματος παραχώρησης χώρου σε Πανεπιστήμιο Βουκουρεστίου .</w:t>
      </w:r>
    </w:p>
    <w:p w:rsidR="001360F8" w:rsidRDefault="001360F8" w:rsidP="001360F8">
      <w:pPr>
        <w:ind w:hanging="360"/>
      </w:pPr>
    </w:p>
    <w:p w:rsidR="001360F8" w:rsidRDefault="001360F8" w:rsidP="001360F8">
      <w:pPr>
        <w:ind w:hanging="360"/>
        <w:jc w:val="both"/>
        <w:rPr>
          <w:rFonts w:ascii="Tahoma" w:hAnsi="Tahoma" w:cs="Tahoma"/>
        </w:rPr>
      </w:pPr>
      <w:r>
        <w:rPr>
          <w:rFonts w:ascii="Tahoma" w:eastAsia="Batang" w:hAnsi="Tahoma" w:cs="Tahoma"/>
          <w:b/>
        </w:rPr>
        <w:t xml:space="preserve">     Αρίθμ. Απόφαση:100</w:t>
      </w:r>
    </w:p>
    <w:p w:rsidR="001360F8" w:rsidRDefault="001360F8" w:rsidP="001360F8">
      <w:pPr>
        <w:jc w:val="both"/>
        <w:rPr>
          <w:rFonts w:ascii="Tahoma" w:hAnsi="Tahoma" w:cs="Tahoma"/>
        </w:rPr>
      </w:pPr>
      <w:r>
        <w:rPr>
          <w:rFonts w:ascii="Tahoma" w:hAnsi="Tahoma" w:cs="Tahoma"/>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1360F8" w:rsidRPr="00793D7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1360F8" w:rsidRPr="00793D78" w:rsidRDefault="001360F8" w:rsidP="006E3794">
            <w:pPr>
              <w:jc w:val="both"/>
              <w:rPr>
                <w:rFonts w:ascii="Tahoma" w:eastAsia="Batang" w:hAnsi="Tahoma" w:cs="Tahoma"/>
                <w:b/>
                <w:bCs/>
                <w:color w:val="111111"/>
              </w:rPr>
            </w:pPr>
            <w:r w:rsidRPr="00793D78">
              <w:rPr>
                <w:rFonts w:ascii="Tahoma" w:eastAsia="Batang" w:hAnsi="Tahoma" w:cs="Tahoma"/>
                <w:color w:val="111111"/>
              </w:rPr>
              <w:t xml:space="preserve">               </w:t>
            </w:r>
            <w:r w:rsidRPr="00793D78">
              <w:rPr>
                <w:rFonts w:ascii="Tahoma" w:eastAsia="Batang" w:hAnsi="Tahoma" w:cs="Tahoma"/>
                <w:b/>
                <w:color w:val="111111"/>
              </w:rPr>
              <w:t>ΠΑ</w:t>
            </w:r>
            <w:r w:rsidRPr="00793D78">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60F8" w:rsidRPr="00793D78" w:rsidRDefault="001360F8" w:rsidP="006E3794">
            <w:pPr>
              <w:jc w:val="both"/>
            </w:pPr>
            <w:r w:rsidRPr="00793D78">
              <w:rPr>
                <w:rFonts w:ascii="Tahoma" w:eastAsia="Batang" w:hAnsi="Tahoma" w:cs="Tahoma"/>
                <w:b/>
                <w:bCs/>
                <w:color w:val="111111"/>
              </w:rPr>
              <w:t xml:space="preserve">                     ΑΠΟΝΤΕΣ</w:t>
            </w:r>
          </w:p>
        </w:tc>
      </w:tr>
      <w:tr w:rsidR="001360F8" w:rsidRPr="00793D78"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1360F8" w:rsidRPr="00793D78" w:rsidRDefault="001360F8" w:rsidP="006E3794">
            <w:pPr>
              <w:jc w:val="both"/>
              <w:rPr>
                <w:rFonts w:ascii="Tahoma" w:eastAsia="Batang" w:hAnsi="Tahoma" w:cs="Tahoma"/>
                <w:bCs/>
                <w:color w:val="111111"/>
              </w:rPr>
            </w:pPr>
            <w:r w:rsidRPr="00793D78">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60F8" w:rsidRPr="00793D78" w:rsidRDefault="001360F8" w:rsidP="006E3794">
            <w:pPr>
              <w:jc w:val="both"/>
              <w:rPr>
                <w:rFonts w:ascii="Tahoma" w:eastAsia="Batang" w:hAnsi="Tahoma" w:cs="Tahoma"/>
                <w:color w:val="111111"/>
              </w:rPr>
            </w:pPr>
            <w:r w:rsidRPr="00793D78">
              <w:rPr>
                <w:rFonts w:ascii="Tahoma" w:eastAsia="Batang" w:hAnsi="Tahoma" w:cs="Tahoma"/>
                <w:bCs/>
                <w:color w:val="111111"/>
              </w:rPr>
              <w:t xml:space="preserve">1. Ατζανός Παναγιώτης </w:t>
            </w:r>
            <w:r w:rsidRPr="00793D78">
              <w:rPr>
                <w:rFonts w:ascii="Tahoma" w:eastAsia="Batang" w:hAnsi="Tahoma" w:cs="Tahoma"/>
                <w:bCs/>
                <w:color w:val="111111"/>
                <w:lang w:val="en-US"/>
              </w:rPr>
              <w:t>-</w:t>
            </w:r>
            <w:r w:rsidRPr="00793D78">
              <w:rPr>
                <w:rFonts w:ascii="Tahoma" w:eastAsia="Batang" w:hAnsi="Tahoma" w:cs="Tahoma"/>
                <w:bCs/>
                <w:color w:val="111111"/>
              </w:rPr>
              <w:t xml:space="preserve">  </w:t>
            </w:r>
            <w:r w:rsidRPr="00793D78">
              <w:rPr>
                <w:rFonts w:ascii="Tahoma" w:eastAsia="Batang" w:hAnsi="Tahoma" w:cs="Tahoma"/>
                <w:color w:val="111111"/>
              </w:rPr>
              <w:t xml:space="preserve"> </w:t>
            </w:r>
            <w:r w:rsidRPr="00793D78">
              <w:rPr>
                <w:rFonts w:ascii="Tahoma" w:eastAsia="Batang" w:hAnsi="Tahoma" w:cs="Tahoma"/>
                <w:bCs/>
                <w:color w:val="111111"/>
              </w:rPr>
              <w:t xml:space="preserve">Δημ. Σύμβουλος </w:t>
            </w:r>
          </w:p>
          <w:p w:rsidR="001360F8" w:rsidRPr="00793D78" w:rsidRDefault="001360F8" w:rsidP="006E3794">
            <w:pPr>
              <w:jc w:val="both"/>
              <w:rPr>
                <w:rFonts w:ascii="Tahoma" w:eastAsia="Batang" w:hAnsi="Tahoma" w:cs="Tahoma"/>
                <w:color w:val="111111"/>
              </w:rPr>
            </w:pPr>
          </w:p>
        </w:tc>
      </w:tr>
      <w:tr w:rsidR="001360F8" w:rsidRPr="00793D7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1360F8" w:rsidRPr="00793D78" w:rsidRDefault="001360F8" w:rsidP="006E3794">
            <w:pPr>
              <w:jc w:val="both"/>
              <w:rPr>
                <w:rFonts w:ascii="Tahoma" w:eastAsia="Batang" w:hAnsi="Tahoma" w:cs="Tahoma"/>
                <w:bCs/>
                <w:color w:val="111111"/>
              </w:rPr>
            </w:pPr>
            <w:r w:rsidRPr="00793D78">
              <w:rPr>
                <w:rFonts w:ascii="Tahoma" w:eastAsia="Batang" w:hAnsi="Tahoma" w:cs="Tahoma"/>
                <w:color w:val="111111"/>
              </w:rPr>
              <w:t xml:space="preserve">2. Βάβουρα Ευαγγελία </w:t>
            </w:r>
            <w:r w:rsidRPr="00793D78">
              <w:rPr>
                <w:rFonts w:ascii="Tahoma" w:eastAsia="Batang" w:hAnsi="Tahoma" w:cs="Tahoma"/>
                <w:color w:val="111111"/>
                <w:lang w:val="en-US"/>
              </w:rPr>
              <w:t>-</w:t>
            </w:r>
            <w:r w:rsidRPr="00793D78">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60F8" w:rsidRPr="00793D78" w:rsidRDefault="001360F8" w:rsidP="006E3794">
            <w:pPr>
              <w:jc w:val="both"/>
            </w:pPr>
            <w:r w:rsidRPr="00793D78">
              <w:rPr>
                <w:rFonts w:ascii="Tahoma" w:eastAsia="Batang" w:hAnsi="Tahoma" w:cs="Tahoma"/>
                <w:bCs/>
                <w:color w:val="111111"/>
              </w:rPr>
              <w:t xml:space="preserve">2. Ταμπάκης Νικόλαος           »        »   </w:t>
            </w:r>
          </w:p>
        </w:tc>
      </w:tr>
      <w:tr w:rsidR="001360F8"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360F8" w:rsidRPr="00793D78" w:rsidRDefault="001360F8" w:rsidP="006E3794">
            <w:pPr>
              <w:jc w:val="both"/>
              <w:rPr>
                <w:rFonts w:ascii="Tahoma" w:eastAsia="Batang" w:hAnsi="Tahoma" w:cs="Tahoma"/>
                <w:bCs/>
                <w:color w:val="111111"/>
              </w:rPr>
            </w:pPr>
            <w:r w:rsidRPr="00793D78">
              <w:rPr>
                <w:rFonts w:ascii="Tahoma" w:eastAsia="Batang" w:hAnsi="Tahoma" w:cs="Tahoma"/>
                <w:bCs/>
                <w:color w:val="111111"/>
              </w:rPr>
              <w:t xml:space="preserve">3. </w:t>
            </w:r>
            <w:r w:rsidRPr="00793D78">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60F8" w:rsidRPr="00793D78" w:rsidRDefault="001360F8" w:rsidP="006E3794">
            <w:pPr>
              <w:jc w:val="both"/>
            </w:pPr>
            <w:r w:rsidRPr="00793D78">
              <w:rPr>
                <w:rFonts w:ascii="Tahoma" w:eastAsia="Batang" w:hAnsi="Tahoma" w:cs="Tahoma"/>
                <w:bCs/>
                <w:color w:val="111111"/>
              </w:rPr>
              <w:t>3. Λάζαρης Αλέξανδρος -      »        »</w:t>
            </w:r>
          </w:p>
        </w:tc>
      </w:tr>
      <w:tr w:rsidR="001360F8"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360F8" w:rsidRPr="00793D78" w:rsidRDefault="001360F8" w:rsidP="006E3794">
            <w:pPr>
              <w:jc w:val="both"/>
              <w:rPr>
                <w:rFonts w:ascii="Tahoma" w:eastAsia="Batang" w:hAnsi="Tahoma" w:cs="Tahoma"/>
                <w:bCs/>
                <w:color w:val="111111"/>
              </w:rPr>
            </w:pPr>
            <w:r w:rsidRPr="00793D78">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60F8" w:rsidRPr="00793D78" w:rsidRDefault="001360F8" w:rsidP="006E3794">
            <w:pPr>
              <w:jc w:val="both"/>
            </w:pPr>
            <w:r w:rsidRPr="00793D78">
              <w:rPr>
                <w:rFonts w:ascii="Tahoma" w:eastAsia="Batang" w:hAnsi="Tahoma" w:cs="Tahoma"/>
                <w:bCs/>
                <w:color w:val="111111"/>
              </w:rPr>
              <w:t xml:space="preserve">4.  Μόραλη- Αντωνάκη Χρυσάνθη </w:t>
            </w:r>
            <w:r w:rsidRPr="00793D78">
              <w:rPr>
                <w:rFonts w:ascii="Tahoma" w:eastAsia="Batang" w:hAnsi="Tahoma" w:cs="Tahoma"/>
                <w:bCs/>
                <w:color w:val="111111"/>
                <w:lang w:val="en-US"/>
              </w:rPr>
              <w:t>-</w:t>
            </w:r>
            <w:r w:rsidRPr="00793D78">
              <w:rPr>
                <w:rFonts w:ascii="Tahoma" w:eastAsia="Batang" w:hAnsi="Tahoma" w:cs="Tahoma"/>
                <w:bCs/>
                <w:color w:val="111111"/>
              </w:rPr>
              <w:t xml:space="preserve"> »      »</w:t>
            </w:r>
          </w:p>
        </w:tc>
      </w:tr>
      <w:tr w:rsidR="001360F8"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360F8" w:rsidRPr="00793D78" w:rsidRDefault="001360F8" w:rsidP="006E3794">
            <w:pPr>
              <w:jc w:val="both"/>
              <w:rPr>
                <w:rFonts w:ascii="Tahoma" w:eastAsia="Batang" w:hAnsi="Tahoma" w:cs="Tahoma"/>
                <w:color w:val="111111"/>
              </w:rPr>
            </w:pPr>
            <w:r w:rsidRPr="00793D78">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60F8" w:rsidRPr="00793D78" w:rsidRDefault="001360F8" w:rsidP="006E3794">
            <w:pPr>
              <w:jc w:val="both"/>
            </w:pPr>
            <w:r>
              <w:rPr>
                <w:rFonts w:ascii="Tahoma" w:eastAsia="Batang" w:hAnsi="Tahoma" w:cs="Tahoma"/>
                <w:color w:val="111111"/>
              </w:rPr>
              <w:t xml:space="preserve">5.  </w:t>
            </w:r>
            <w:r w:rsidRPr="00793D78">
              <w:rPr>
                <w:rFonts w:ascii="Tahoma" w:eastAsia="Batang" w:hAnsi="Tahoma" w:cs="Tahoma"/>
                <w:color w:val="111111"/>
              </w:rPr>
              <w:t>Φράγκου Μισέντου Άννα  »        »</w:t>
            </w:r>
          </w:p>
        </w:tc>
      </w:tr>
      <w:tr w:rsidR="001360F8"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360F8" w:rsidRPr="00793D78" w:rsidRDefault="001360F8" w:rsidP="006E3794">
            <w:pPr>
              <w:jc w:val="both"/>
              <w:rPr>
                <w:rFonts w:ascii="Tahoma" w:eastAsia="Batang" w:hAnsi="Tahoma" w:cs="Tahoma"/>
                <w:bCs/>
                <w:color w:val="111111"/>
              </w:rPr>
            </w:pPr>
            <w:r w:rsidRPr="00793D78">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60F8" w:rsidRPr="00793D78" w:rsidRDefault="001360F8" w:rsidP="006E3794">
            <w:pPr>
              <w:jc w:val="both"/>
            </w:pPr>
            <w:r>
              <w:t xml:space="preserve">6.  </w:t>
            </w:r>
            <w:r w:rsidRPr="00793D78">
              <w:t>Κουτράκη Μαρία</w:t>
            </w:r>
          </w:p>
        </w:tc>
      </w:tr>
      <w:tr w:rsidR="001360F8"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360F8" w:rsidRPr="00793D78" w:rsidRDefault="001360F8" w:rsidP="006E3794">
            <w:pPr>
              <w:jc w:val="both"/>
              <w:rPr>
                <w:rFonts w:ascii="Tahoma" w:eastAsia="Batang" w:hAnsi="Tahoma" w:cs="Tahoma"/>
                <w:color w:val="111111"/>
              </w:rPr>
            </w:pPr>
            <w:r w:rsidRPr="00793D78">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60F8" w:rsidRPr="00793D78" w:rsidRDefault="001360F8" w:rsidP="006E3794">
            <w:pPr>
              <w:jc w:val="both"/>
            </w:pPr>
            <w:r w:rsidRPr="00793D78">
              <w:rPr>
                <w:rFonts w:ascii="Tahoma" w:eastAsia="Batang" w:hAnsi="Tahoma" w:cs="Tahoma"/>
                <w:color w:val="111111"/>
              </w:rPr>
              <w:t xml:space="preserve"> </w:t>
            </w:r>
          </w:p>
        </w:tc>
      </w:tr>
      <w:tr w:rsidR="001360F8"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360F8" w:rsidRPr="00793D78" w:rsidRDefault="001360F8" w:rsidP="006E3794">
            <w:pPr>
              <w:jc w:val="both"/>
              <w:rPr>
                <w:rFonts w:ascii="Tahoma" w:eastAsia="Batang" w:hAnsi="Tahoma" w:cs="Tahoma"/>
                <w:color w:val="111111"/>
              </w:rPr>
            </w:pPr>
            <w:r w:rsidRPr="00793D78">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60F8" w:rsidRPr="00793D78" w:rsidRDefault="001360F8" w:rsidP="006E3794">
            <w:pPr>
              <w:jc w:val="both"/>
            </w:pPr>
          </w:p>
        </w:tc>
      </w:tr>
      <w:tr w:rsidR="001360F8"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360F8" w:rsidRPr="00793D78" w:rsidRDefault="001360F8" w:rsidP="006E3794">
            <w:pPr>
              <w:jc w:val="both"/>
              <w:rPr>
                <w:rFonts w:ascii="Tahoma" w:eastAsia="Batang" w:hAnsi="Tahoma" w:cs="Tahoma"/>
                <w:color w:val="111111"/>
              </w:rPr>
            </w:pPr>
            <w:r w:rsidRPr="00793D78">
              <w:rPr>
                <w:rFonts w:ascii="Tahoma" w:eastAsia="Batang" w:hAnsi="Tahoma" w:cs="Tahoma"/>
                <w:bCs/>
                <w:color w:val="111111"/>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60F8" w:rsidRPr="00793D78" w:rsidRDefault="001360F8" w:rsidP="006E3794">
            <w:pPr>
              <w:snapToGrid w:val="0"/>
              <w:jc w:val="both"/>
              <w:rPr>
                <w:rFonts w:ascii="Tahoma" w:eastAsia="Batang" w:hAnsi="Tahoma" w:cs="Tahoma"/>
                <w:color w:val="111111"/>
              </w:rPr>
            </w:pPr>
          </w:p>
        </w:tc>
      </w:tr>
      <w:tr w:rsidR="001360F8"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360F8" w:rsidRPr="00793D78" w:rsidRDefault="001360F8" w:rsidP="006E3794">
            <w:pPr>
              <w:snapToGrid w:val="0"/>
              <w:jc w:val="both"/>
              <w:rPr>
                <w:rFonts w:ascii="Tahoma" w:eastAsia="Batang" w:hAnsi="Tahoma" w:cs="Tahoma"/>
                <w:bCs/>
                <w:color w:val="111111"/>
              </w:rPr>
            </w:pPr>
            <w:r w:rsidRPr="00793D78">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60F8" w:rsidRPr="00793D78" w:rsidRDefault="001360F8" w:rsidP="006E3794">
            <w:pPr>
              <w:jc w:val="both"/>
            </w:pPr>
            <w:r w:rsidRPr="00793D78">
              <w:rPr>
                <w:rFonts w:ascii="Tahoma" w:eastAsia="Batang" w:hAnsi="Tahoma" w:cs="Tahoma"/>
                <w:bCs/>
                <w:color w:val="111111"/>
              </w:rPr>
              <w:t>(Δεν προσήλθαν αν και κλήθηκαν νόμιμα)</w:t>
            </w:r>
          </w:p>
        </w:tc>
      </w:tr>
      <w:tr w:rsidR="001360F8" w:rsidRPr="00793D7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360F8" w:rsidRPr="00793D78" w:rsidRDefault="001360F8" w:rsidP="006E3794">
            <w:pPr>
              <w:snapToGrid w:val="0"/>
              <w:jc w:val="both"/>
              <w:rPr>
                <w:rFonts w:ascii="Tahoma" w:eastAsia="Batang" w:hAnsi="Tahoma" w:cs="Tahoma"/>
                <w:bCs/>
                <w:color w:val="111111"/>
              </w:rPr>
            </w:pPr>
            <w:r w:rsidRPr="00793D78">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60F8" w:rsidRPr="00793D78" w:rsidRDefault="001360F8" w:rsidP="006E3794">
            <w:pPr>
              <w:jc w:val="both"/>
              <w:rPr>
                <w:rFonts w:ascii="Tahoma" w:eastAsia="Batang" w:hAnsi="Tahoma" w:cs="Tahoma"/>
                <w:bCs/>
                <w:color w:val="111111"/>
              </w:rPr>
            </w:pPr>
          </w:p>
        </w:tc>
      </w:tr>
    </w:tbl>
    <w:p w:rsidR="001360F8" w:rsidRDefault="001360F8" w:rsidP="001360F8">
      <w:pPr>
        <w:jc w:val="both"/>
        <w:rPr>
          <w:rFonts w:ascii="Tahoma" w:hAnsi="Tahoma" w:cs="Tahoma"/>
        </w:rPr>
      </w:pPr>
    </w:p>
    <w:p w:rsidR="001360F8" w:rsidRDefault="001360F8" w:rsidP="001360F8">
      <w:pPr>
        <w:jc w:val="both"/>
        <w:rPr>
          <w:rFonts w:ascii="Tahoma" w:hAnsi="Tahoma" w:cs="Tahoma"/>
        </w:rPr>
      </w:pPr>
    </w:p>
    <w:p w:rsidR="001360F8" w:rsidRDefault="001360F8" w:rsidP="001360F8">
      <w:pPr>
        <w:jc w:val="both"/>
        <w:rPr>
          <w:rFonts w:ascii="Tahoma" w:hAnsi="Tahoma" w:cs="Tahoma"/>
        </w:rPr>
      </w:pPr>
    </w:p>
    <w:p w:rsidR="001360F8" w:rsidRDefault="001360F8" w:rsidP="001360F8">
      <w:pPr>
        <w:jc w:val="both"/>
        <w:rPr>
          <w:rFonts w:ascii="Tahoma" w:hAnsi="Tahoma" w:cs="Tahoma"/>
          <w:color w:val="111111"/>
        </w:rPr>
      </w:pPr>
    </w:p>
    <w:p w:rsidR="001360F8" w:rsidRPr="005177F7" w:rsidRDefault="001360F8" w:rsidP="001360F8">
      <w:pPr>
        <w:jc w:val="both"/>
        <w:rPr>
          <w:rFonts w:ascii="Tahoma" w:eastAsia="Batang" w:hAnsi="Tahoma" w:cs="Tahoma"/>
          <w:b/>
          <w:bCs/>
          <w:color w:val="111111"/>
        </w:rPr>
      </w:pPr>
      <w:r>
        <w:rPr>
          <w:rFonts w:ascii="Tahoma" w:hAnsi="Tahoma" w:cs="Tahoma"/>
        </w:rPr>
        <w:t>Στη συνεδρίαση παραβρέθηκε ο Δήμαρχος κ. Βίτσας Αθανάσιος και η υπάλληλος του Δήμου Βραχιώλια Ευαγγελία για την τήρηση των πρακτικών της  συνεδρίασης.</w:t>
      </w:r>
    </w:p>
    <w:p w:rsidR="001360F8" w:rsidRDefault="001360F8" w:rsidP="001360F8">
      <w:pPr>
        <w:ind w:hanging="360"/>
        <w:jc w:val="both"/>
      </w:pPr>
      <w:r w:rsidRPr="005177F7">
        <w:rPr>
          <w:rFonts w:ascii="Tahoma" w:eastAsia="Batang" w:hAnsi="Tahoma" w:cs="Tahoma"/>
          <w:b/>
          <w:bCs/>
          <w:color w:val="111111"/>
        </w:rPr>
        <w:t xml:space="preserve">Στην συνεδρίαση προέδρευσε  ο Πρόεδρος του ΔΣ  κ. Παπάς Παναγιώτης . </w:t>
      </w:r>
    </w:p>
    <w:p w:rsidR="001360F8" w:rsidRDefault="001360F8" w:rsidP="001360F8">
      <w:pPr>
        <w:ind w:left="360"/>
        <w:jc w:val="center"/>
      </w:pPr>
    </w:p>
    <w:p w:rsidR="001360F8" w:rsidRDefault="001360F8" w:rsidP="001360F8">
      <w:pPr>
        <w:ind w:hanging="360"/>
        <w:jc w:val="both"/>
        <w:rPr>
          <w:rFonts w:ascii="Tahoma" w:eastAsia="Batang" w:hAnsi="Tahoma" w:cs="Tahoma"/>
          <w:color w:val="111111"/>
        </w:rPr>
      </w:pPr>
      <w:r>
        <w:rPr>
          <w:rFonts w:ascii="Tahoma" w:eastAsia="Batang" w:hAnsi="Tahoma" w:cs="Tahoma"/>
          <w:b/>
        </w:rPr>
        <w:t xml:space="preserve">     </w:t>
      </w:r>
    </w:p>
    <w:p w:rsidR="001360F8" w:rsidRDefault="001360F8" w:rsidP="001360F8">
      <w:pPr>
        <w:ind w:left="-360"/>
        <w:jc w:val="both"/>
        <w:rPr>
          <w:rFonts w:ascii="Tahoma" w:eastAsia="Batang" w:hAnsi="Tahoma" w:cs="Tahoma"/>
          <w:bCs/>
        </w:rPr>
      </w:pPr>
      <w:r>
        <w:rPr>
          <w:rFonts w:ascii="Tahoma" w:eastAsia="Batang" w:hAnsi="Tahoma" w:cs="Tahoma"/>
          <w:bCs/>
          <w:color w:val="111111"/>
        </w:rPr>
        <w:t>Ύστερα από την διαπίστωση της απαρτίας ο Πρόεδρος Κος Παπάς Παναγιώτης κήρυξε την έναρξη της συνεδρίασης και έδωσε το λόγο στον Αντιδήμαρχο κ. Πρόξενο Χρήστο ο οποίος εισηγήθηκε ως</w:t>
      </w:r>
      <w:r>
        <w:rPr>
          <w:rFonts w:ascii="Tahoma" w:eastAsia="Batang" w:hAnsi="Tahoma" w:cs="Tahoma"/>
          <w:bCs/>
        </w:rPr>
        <w:t xml:space="preserve"> εξής το θέμα της ημερήσιας διάταξης:</w:t>
      </w:r>
    </w:p>
    <w:p w:rsidR="001360F8" w:rsidRDefault="001360F8" w:rsidP="001360F8">
      <w:pPr>
        <w:ind w:hanging="360"/>
        <w:jc w:val="both"/>
        <w:rPr>
          <w:rFonts w:ascii="Tahoma" w:hAnsi="Tahoma" w:cs="Tahoma"/>
        </w:rPr>
      </w:pPr>
      <w:r>
        <w:rPr>
          <w:rFonts w:ascii="Tahoma" w:eastAsia="Batang" w:hAnsi="Tahoma" w:cs="Tahoma"/>
          <w:bCs/>
        </w:rPr>
        <w:t>Με την αρ. αριθμ. Πρωτ</w:t>
      </w:r>
      <w:r w:rsidRPr="005C73AD">
        <w:rPr>
          <w:rFonts w:ascii="Tahoma" w:eastAsia="Batang" w:hAnsi="Tahoma" w:cs="Tahoma"/>
          <w:bCs/>
        </w:rPr>
        <w:t>.2431/14-5-2018</w:t>
      </w:r>
      <w:r>
        <w:rPr>
          <w:rFonts w:ascii="Tahoma" w:eastAsia="Batang" w:hAnsi="Tahoma" w:cs="Tahoma"/>
          <w:bCs/>
        </w:rPr>
        <w:t xml:space="preserve"> Αίτηση του Πανεπιστημίου Βουκουρεστίου τμήμα Ζωγραφικής-Καλών Τεχνών ζητά </w:t>
      </w:r>
      <w:r>
        <w:rPr>
          <w:rFonts w:ascii="Tahoma" w:eastAsia="Batang" w:hAnsi="Tahoma" w:cs="Tahoma"/>
          <w:b/>
          <w:bCs/>
        </w:rPr>
        <w:t xml:space="preserve"> την παραχώρηση του Πνευματικού Κέντρου Νικόλαος Φαρδύς από 24-6-2018 έως 26-6-2018 ώστε να πραγματοποιήσουν Έκθεση με τις δημιουργίες που θα κατασκευάσουν στο νησί </w:t>
      </w:r>
      <w:r>
        <w:rPr>
          <w:rFonts w:ascii="Tahoma" w:eastAsia="Batang" w:hAnsi="Tahoma" w:cs="Tahoma"/>
          <w:bCs/>
        </w:rPr>
        <w:t xml:space="preserve">. </w:t>
      </w:r>
    </w:p>
    <w:p w:rsidR="001360F8" w:rsidRDefault="001360F8" w:rsidP="001360F8">
      <w:pPr>
        <w:autoSpaceDE w:val="0"/>
        <w:rPr>
          <w:rFonts w:ascii="Tahoma" w:hAnsi="Tahoma" w:cs="Tahoma"/>
        </w:rPr>
      </w:pPr>
    </w:p>
    <w:p w:rsidR="001360F8" w:rsidRDefault="001360F8" w:rsidP="001360F8">
      <w:pPr>
        <w:rPr>
          <w:rFonts w:ascii="Tahoma" w:hAnsi="Tahoma" w:cs="Tahoma"/>
        </w:rPr>
      </w:pPr>
      <w:r>
        <w:rPr>
          <w:rFonts w:ascii="Tahoma" w:hAnsi="Tahoma" w:cs="Tahoma"/>
        </w:rPr>
        <w:t xml:space="preserve"> Το Δημοτικό Συμβούλιο αφού άκουσε την εισήγηση του Αντιδημάρχου και έλαβε υπόψη την με αρ. Πρωτ. </w:t>
      </w:r>
      <w:r w:rsidRPr="005C73AD">
        <w:rPr>
          <w:rFonts w:ascii="Tahoma" w:hAnsi="Tahoma" w:cs="Tahoma"/>
        </w:rPr>
        <w:t>2431/14-5-2018</w:t>
      </w:r>
      <w:r>
        <w:rPr>
          <w:rFonts w:ascii="Tahoma" w:hAnsi="Tahoma" w:cs="Tahoma"/>
        </w:rPr>
        <w:t xml:space="preserve"> αίτηση </w:t>
      </w:r>
      <w:r>
        <w:rPr>
          <w:rFonts w:ascii="Tahoma" w:eastAsia="Batang" w:hAnsi="Tahoma" w:cs="Tahoma"/>
          <w:bCs/>
        </w:rPr>
        <w:t xml:space="preserve"> του Πανεπιστημίου Βουκουρεστίου τμήμα Ζωγραφικής-Καλών Τεχνών </w:t>
      </w:r>
      <w:r>
        <w:rPr>
          <w:rFonts w:ascii="Tahoma" w:hAnsi="Tahoma" w:cs="Tahoma"/>
        </w:rPr>
        <w:t>και κατόπιν διαλογικής συζήτησης,</w:t>
      </w:r>
    </w:p>
    <w:p w:rsidR="001360F8" w:rsidRDefault="001360F8" w:rsidP="001360F8">
      <w:pPr>
        <w:rPr>
          <w:rFonts w:ascii="Tahoma" w:hAnsi="Tahoma" w:cs="Tahoma"/>
        </w:rPr>
      </w:pPr>
    </w:p>
    <w:p w:rsidR="001360F8" w:rsidRDefault="001360F8" w:rsidP="001360F8">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rPr>
        <w:t>ΑΠΟΦΑΣΙΖΕΙ ΟΜΟΦΩΝΑ</w:t>
      </w:r>
    </w:p>
    <w:p w:rsidR="001360F8" w:rsidRDefault="001360F8" w:rsidP="001360F8">
      <w:pPr>
        <w:rPr>
          <w:rFonts w:ascii="Tahoma" w:hAnsi="Tahoma" w:cs="Tahoma"/>
        </w:rPr>
      </w:pPr>
    </w:p>
    <w:p w:rsidR="001360F8" w:rsidRDefault="001360F8" w:rsidP="001360F8">
      <w:pPr>
        <w:jc w:val="both"/>
        <w:rPr>
          <w:rFonts w:ascii="Tahoma" w:hAnsi="Tahoma" w:cs="Tahoma"/>
        </w:rPr>
      </w:pPr>
      <w:r>
        <w:rPr>
          <w:rFonts w:ascii="Tahoma" w:hAnsi="Tahoma" w:cs="Tahoma"/>
        </w:rPr>
        <w:t xml:space="preserve">Εγκρίνει την διάθεση του χώρου </w:t>
      </w:r>
      <w:r>
        <w:rPr>
          <w:rFonts w:ascii="Tahoma" w:eastAsia="Batang" w:hAnsi="Tahoma" w:cs="Tahoma"/>
          <w:bCs/>
        </w:rPr>
        <w:t>του Πνευματικού Κέντρου Νικόλαος Φαρδύς για το διάστημα από 24-6-2018 έως 26-6-2018</w:t>
      </w:r>
      <w:r>
        <w:rPr>
          <w:rFonts w:ascii="Tahoma" w:eastAsia="Batang" w:hAnsi="Tahoma" w:cs="Tahoma"/>
          <w:b/>
        </w:rPr>
        <w:t>.</w:t>
      </w:r>
    </w:p>
    <w:p w:rsidR="001360F8" w:rsidRDefault="001360F8" w:rsidP="001360F8">
      <w:pPr>
        <w:jc w:val="both"/>
        <w:rPr>
          <w:rFonts w:ascii="Tahoma" w:hAnsi="Tahoma" w:cs="Tahoma"/>
        </w:rPr>
      </w:pPr>
    </w:p>
    <w:p w:rsidR="001360F8" w:rsidRDefault="001360F8" w:rsidP="001360F8">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1360F8" w:rsidRDefault="001360F8" w:rsidP="001360F8">
      <w:pPr>
        <w:pStyle w:val="32"/>
        <w:spacing w:after="0"/>
        <w:ind w:left="0"/>
        <w:jc w:val="both"/>
        <w:rPr>
          <w:rFonts w:ascii="Tahoma" w:hAnsi="Tahoma" w:cs="Tahoma"/>
          <w:sz w:val="22"/>
          <w:szCs w:val="22"/>
          <w:lang w:val="el-GR"/>
        </w:rPr>
      </w:pPr>
    </w:p>
    <w:p w:rsidR="001360F8" w:rsidRDefault="001360F8" w:rsidP="001360F8">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1360F8" w:rsidRDefault="001360F8" w:rsidP="001360F8">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1360F8" w:rsidRDefault="001360F8" w:rsidP="001360F8">
      <w:pPr>
        <w:pStyle w:val="32"/>
        <w:spacing w:after="0"/>
        <w:ind w:left="-180"/>
        <w:jc w:val="both"/>
        <w:rPr>
          <w:rFonts w:ascii="Tahoma" w:hAnsi="Tahoma" w:cs="Tahoma"/>
          <w:sz w:val="22"/>
          <w:szCs w:val="22"/>
          <w:lang w:val="el-GR"/>
        </w:rPr>
      </w:pPr>
    </w:p>
    <w:p w:rsidR="001360F8" w:rsidRDefault="001360F8" w:rsidP="001360F8">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Ακριβές Απόσπασμα</w:t>
      </w:r>
    </w:p>
    <w:p w:rsidR="001360F8" w:rsidRDefault="001360F8" w:rsidP="001360F8">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Ο Δήμαρχος</w:t>
      </w:r>
    </w:p>
    <w:p w:rsidR="001360F8" w:rsidRDefault="001360F8" w:rsidP="001360F8">
      <w:pPr>
        <w:rPr>
          <w:rFonts w:ascii="Tahoma" w:hAnsi="Tahoma" w:cs="Tahoma"/>
        </w:rPr>
      </w:pPr>
    </w:p>
    <w:p w:rsidR="001360F8" w:rsidRDefault="001360F8" w:rsidP="001360F8">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Βίτσας Αθανάσιος</w:t>
      </w:r>
    </w:p>
    <w:p w:rsidR="001360F8" w:rsidRDefault="001360F8" w:rsidP="001360F8">
      <w:pPr>
        <w:rPr>
          <w:rFonts w:ascii="Tahoma" w:hAnsi="Tahoma" w:cs="Tahoma"/>
        </w:rPr>
      </w:pPr>
    </w:p>
    <w:p w:rsidR="001360F8" w:rsidRDefault="001360F8" w:rsidP="001360F8">
      <w:pPr>
        <w:rPr>
          <w:rFonts w:ascii="Tahoma" w:hAnsi="Tahoma" w:cs="Tahoma"/>
        </w:rPr>
      </w:pPr>
    </w:p>
    <w:p w:rsidR="001360F8" w:rsidRDefault="001360F8" w:rsidP="001360F8">
      <w:pPr>
        <w:rPr>
          <w:rFonts w:ascii="Tahoma" w:hAnsi="Tahoma" w:cs="Tahoma"/>
        </w:rPr>
      </w:pPr>
    </w:p>
    <w:p w:rsidR="001360F8" w:rsidRDefault="001360F8" w:rsidP="001360F8">
      <w:pPr>
        <w:jc w:val="both"/>
        <w:rPr>
          <w:rFonts w:ascii="Tahoma" w:hAnsi="Tahoma" w:cs="Tahoma"/>
        </w:rPr>
      </w:pPr>
    </w:p>
    <w:p w:rsidR="001360F8" w:rsidRDefault="001360F8" w:rsidP="001360F8">
      <w:pPr>
        <w:jc w:val="both"/>
        <w:rPr>
          <w:rFonts w:ascii="Tahoma" w:hAnsi="Tahoma" w:cs="Tahoma"/>
        </w:rPr>
      </w:pPr>
    </w:p>
    <w:p w:rsidR="000B67D3" w:rsidRPr="001360F8" w:rsidRDefault="000B67D3" w:rsidP="001360F8">
      <w:pPr>
        <w:suppressAutoHyphens/>
        <w:rPr>
          <w:rFonts w:ascii="Tahoma" w:eastAsia="Batang" w:hAnsi="Tahoma" w:cs="Tahoma"/>
          <w:b/>
          <w:bCs/>
          <w:lang w:val="en-US" w:eastAsia="ar-SA"/>
        </w:rPr>
      </w:pPr>
    </w:p>
    <w:p w:rsidR="000B67D3" w:rsidRDefault="000B67D3" w:rsidP="0022220B">
      <w:pPr>
        <w:suppressAutoHyphens/>
        <w:ind w:left="3240" w:firstLine="360"/>
        <w:rPr>
          <w:rFonts w:ascii="Tahoma" w:eastAsia="Batang" w:hAnsi="Tahoma" w:cs="Tahoma"/>
          <w:b/>
          <w:bCs/>
          <w:lang w:val="en-US" w:eastAsia="ar-SA"/>
        </w:rPr>
      </w:pPr>
    </w:p>
    <w:p w:rsidR="000B67D3" w:rsidRDefault="000B67D3" w:rsidP="000B67D3">
      <w:pPr>
        <w:ind w:hanging="360"/>
        <w:rPr>
          <w:rFonts w:ascii="Tahoma" w:eastAsia="Batang" w:hAnsi="Tahoma" w:cs="Tahoma"/>
          <w:b/>
        </w:rPr>
      </w:pPr>
      <w:r>
        <w:rPr>
          <w:rFonts w:ascii="Tahoma" w:eastAsia="Batang" w:hAnsi="Tahoma" w:cs="Tahoma"/>
          <w:b/>
        </w:rPr>
        <w:t xml:space="preserve">                                                         ΑΠΟΣΠΑΣΜΑ</w:t>
      </w:r>
    </w:p>
    <w:p w:rsidR="000B67D3" w:rsidRDefault="000B67D3" w:rsidP="000B67D3">
      <w:pPr>
        <w:ind w:hanging="360"/>
        <w:rPr>
          <w:rFonts w:ascii="Tahoma" w:eastAsia="Batang" w:hAnsi="Tahoma" w:cs="Tahoma"/>
          <w:b/>
        </w:rPr>
      </w:pPr>
      <w:r>
        <w:rPr>
          <w:rFonts w:ascii="Tahoma" w:eastAsia="Batang" w:hAnsi="Tahoma" w:cs="Tahoma"/>
          <w:b/>
        </w:rPr>
        <w:t xml:space="preserve">                                                         Αρ. Πρωτ.2617/29-5-2018</w:t>
      </w:r>
    </w:p>
    <w:p w:rsidR="000B67D3" w:rsidRPr="006F7265" w:rsidRDefault="000B67D3" w:rsidP="000B67D3">
      <w:pPr>
        <w:jc w:val="both"/>
        <w:rPr>
          <w:rFonts w:ascii="Tahoma" w:hAnsi="Tahoma" w:cs="Tahoma"/>
        </w:rPr>
      </w:pPr>
      <w:r w:rsidRPr="006F7265">
        <w:rPr>
          <w:rFonts w:ascii="Tahoma" w:hAnsi="Tahoma" w:cs="Tahoma"/>
        </w:rPr>
        <w:t>Από το πρακτικό της 9</w:t>
      </w:r>
      <w:r w:rsidRPr="006F7265">
        <w:rPr>
          <w:rFonts w:ascii="Tahoma" w:hAnsi="Tahoma" w:cs="Tahoma"/>
          <w:vertAlign w:val="superscript"/>
        </w:rPr>
        <w:t xml:space="preserve">ης </w:t>
      </w:r>
      <w:r w:rsidRPr="006F7265">
        <w:rPr>
          <w:rFonts w:ascii="Tahoma" w:hAnsi="Tahoma" w:cs="Tahoma"/>
        </w:rPr>
        <w:t>/18-5-2018  Συνεδρίασης του Δημοτικού Συμβουλίου Σαμοθράκης.</w:t>
      </w:r>
    </w:p>
    <w:p w:rsidR="000B67D3" w:rsidRPr="006F7265" w:rsidRDefault="000B67D3" w:rsidP="000B67D3">
      <w:pPr>
        <w:ind w:hanging="360"/>
        <w:rPr>
          <w:rFonts w:ascii="Tahoma" w:eastAsia="Batang" w:hAnsi="Tahoma" w:cs="Tahoma"/>
          <w:bCs/>
        </w:rPr>
      </w:pPr>
      <w:r w:rsidRPr="006F7265">
        <w:rPr>
          <w:rFonts w:ascii="Tahoma" w:hAnsi="Tahoma" w:cs="Tahoma"/>
        </w:rPr>
        <w:t xml:space="preserve">     Στη Σαμοθράκη σήμερα </w:t>
      </w:r>
      <w:r>
        <w:rPr>
          <w:rFonts w:ascii="Tahoma" w:hAnsi="Tahoma" w:cs="Tahoma"/>
        </w:rPr>
        <w:t>18-5-2018</w:t>
      </w:r>
      <w:r w:rsidRPr="006F7265">
        <w:rPr>
          <w:rFonts w:ascii="Tahoma" w:hAnsi="Tahoma" w:cs="Tahoma"/>
        </w:rPr>
        <w:t xml:space="preserve"> ημέρα Παρασκευή και ώρα </w:t>
      </w:r>
      <w:r>
        <w:rPr>
          <w:rFonts w:ascii="Tahoma" w:hAnsi="Tahoma" w:cs="Tahoma"/>
        </w:rPr>
        <w:t>19:3</w:t>
      </w:r>
      <w:r w:rsidRPr="006F7265">
        <w:rPr>
          <w:rFonts w:ascii="Tahoma" w:hAnsi="Tahoma" w:cs="Tahoma"/>
        </w:rPr>
        <w:t>0 μ.μ το Δημοτικό Συμβούλιο Σαμοθράκης συνήλθε σε τακτική συνεδρίαση ύστερα από  την αρίθμ.</w:t>
      </w:r>
      <w:r>
        <w:rPr>
          <w:rFonts w:ascii="Tahoma" w:hAnsi="Tahoma" w:cs="Tahoma"/>
        </w:rPr>
        <w:t>2419/14-5-2018</w:t>
      </w:r>
      <w:r w:rsidRPr="006F7265">
        <w:rPr>
          <w:rFonts w:ascii="Tahoma" w:hAnsi="Tahoma" w:cs="Tahoma"/>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0B67D3" w:rsidRPr="006F7265" w:rsidRDefault="000B67D3" w:rsidP="000B67D3">
      <w:pPr>
        <w:ind w:hanging="360"/>
        <w:rPr>
          <w:rFonts w:ascii="Tahoma" w:eastAsia="Batang" w:hAnsi="Tahoma" w:cs="Tahoma"/>
          <w:b/>
        </w:rPr>
      </w:pPr>
    </w:p>
    <w:p w:rsidR="000B67D3" w:rsidRDefault="000B67D3" w:rsidP="000B67D3">
      <w:pPr>
        <w:ind w:hanging="360"/>
        <w:rPr>
          <w:rFonts w:ascii="Tahoma" w:eastAsia="Batang" w:hAnsi="Tahoma" w:cs="Tahoma"/>
          <w:b/>
        </w:rPr>
      </w:pPr>
      <w:r>
        <w:rPr>
          <w:rFonts w:ascii="Tahoma" w:eastAsia="Batang" w:hAnsi="Tahoma" w:cs="Tahoma"/>
          <w:b/>
        </w:rPr>
        <w:t xml:space="preserve"> Θ</w:t>
      </w:r>
      <w:r>
        <w:rPr>
          <w:rFonts w:ascii="Tahoma" w:eastAsia="Batang" w:hAnsi="Tahoma" w:cs="Tahoma"/>
          <w:b/>
          <w:lang w:val="en-US"/>
        </w:rPr>
        <w:t>EMA</w:t>
      </w:r>
      <w:r>
        <w:rPr>
          <w:rFonts w:ascii="Tahoma" w:eastAsia="Batang" w:hAnsi="Tahoma" w:cs="Tahoma"/>
          <w:b/>
        </w:rPr>
        <w:t>: 11</w:t>
      </w:r>
      <w:r>
        <w:rPr>
          <w:rFonts w:ascii="Tahoma" w:eastAsia="Batang" w:hAnsi="Tahoma" w:cs="Tahoma"/>
          <w:b/>
          <w:vertAlign w:val="superscript"/>
        </w:rPr>
        <w:t xml:space="preserve">Ο </w:t>
      </w:r>
      <w:r>
        <w:rPr>
          <w:rFonts w:ascii="Tahoma" w:eastAsia="Batang" w:hAnsi="Tahoma" w:cs="Tahoma"/>
          <w:b/>
        </w:rPr>
        <w:t xml:space="preserve">  «Έγκριση απολογισμού οικ. Έτους 2017 της Σχολικής Επιτροπής Γυμνασίου Λυκείου Σαμοθράκης».</w:t>
      </w:r>
    </w:p>
    <w:p w:rsidR="000B67D3" w:rsidRDefault="000B67D3" w:rsidP="000B67D3">
      <w:pPr>
        <w:ind w:hanging="360"/>
        <w:rPr>
          <w:rFonts w:ascii="Tahoma" w:eastAsia="Batang" w:hAnsi="Tahoma" w:cs="Tahoma"/>
          <w:b/>
        </w:rPr>
      </w:pPr>
    </w:p>
    <w:p w:rsidR="000B67D3" w:rsidRDefault="000B67D3" w:rsidP="000B67D3">
      <w:pPr>
        <w:ind w:hanging="360"/>
        <w:jc w:val="both"/>
        <w:rPr>
          <w:rFonts w:ascii="Tahoma" w:eastAsia="Batang" w:hAnsi="Tahoma" w:cs="Tahoma"/>
          <w:b/>
        </w:rPr>
      </w:pPr>
      <w:r>
        <w:rPr>
          <w:rFonts w:ascii="Tahoma" w:eastAsia="Batang" w:hAnsi="Tahoma" w:cs="Tahoma"/>
          <w:b/>
        </w:rPr>
        <w:t xml:space="preserve">     Αρίθμ. Απόφαση: 101</w:t>
      </w:r>
    </w:p>
    <w:p w:rsidR="000B67D3" w:rsidRDefault="000B67D3" w:rsidP="000B67D3">
      <w:pPr>
        <w:ind w:hanging="360"/>
        <w:jc w:val="both"/>
        <w:rPr>
          <w:rFonts w:ascii="Tahoma" w:hAnsi="Tahoma" w:cs="Tahoma"/>
        </w:rPr>
      </w:pPr>
    </w:p>
    <w:p w:rsidR="000B67D3" w:rsidRPr="00D45EB0" w:rsidRDefault="000B67D3" w:rsidP="000B67D3">
      <w:pPr>
        <w:jc w:val="both"/>
        <w:rPr>
          <w:rFonts w:ascii="Tahoma" w:eastAsia="Batang" w:hAnsi="Tahoma" w:cs="Tahoma"/>
        </w:rPr>
      </w:pPr>
      <w:r w:rsidRPr="00D45EB0">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p w:rsidR="000B67D3" w:rsidRPr="00D45EB0" w:rsidRDefault="000B67D3" w:rsidP="000B67D3">
      <w:pPr>
        <w:jc w:val="both"/>
        <w:rPr>
          <w:rFonts w:ascii="Tahoma" w:eastAsia="Batang" w:hAnsi="Tahoma" w:cs="Tahoma"/>
        </w:rPr>
      </w:pPr>
    </w:p>
    <w:tbl>
      <w:tblPr>
        <w:tblW w:w="0" w:type="auto"/>
        <w:tblInd w:w="-40" w:type="dxa"/>
        <w:tblLayout w:type="fixed"/>
        <w:tblLook w:val="0000"/>
      </w:tblPr>
      <w:tblGrid>
        <w:gridCol w:w="5183"/>
        <w:gridCol w:w="4389"/>
      </w:tblGrid>
      <w:tr w:rsidR="000B67D3" w:rsidRPr="00D45EB0"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0B67D3" w:rsidRPr="00D45EB0" w:rsidRDefault="000B67D3" w:rsidP="006E3794">
            <w:pPr>
              <w:jc w:val="both"/>
              <w:rPr>
                <w:rFonts w:ascii="Tahoma" w:eastAsia="Batang" w:hAnsi="Tahoma" w:cs="Tahoma"/>
                <w:b/>
                <w:bCs/>
                <w:color w:val="111111"/>
              </w:rPr>
            </w:pPr>
            <w:r w:rsidRPr="00D45EB0">
              <w:rPr>
                <w:rFonts w:ascii="Tahoma" w:eastAsia="Batang" w:hAnsi="Tahoma" w:cs="Tahoma"/>
                <w:color w:val="111111"/>
              </w:rPr>
              <w:t xml:space="preserve">               </w:t>
            </w:r>
            <w:r w:rsidRPr="00D45EB0">
              <w:rPr>
                <w:rFonts w:ascii="Tahoma" w:eastAsia="Batang" w:hAnsi="Tahoma" w:cs="Tahoma"/>
                <w:b/>
                <w:color w:val="111111"/>
              </w:rPr>
              <w:t>ΠΑ</w:t>
            </w:r>
            <w:r w:rsidRPr="00D45EB0">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B67D3" w:rsidRPr="00D45EB0" w:rsidRDefault="000B67D3" w:rsidP="006E3794">
            <w:pPr>
              <w:jc w:val="both"/>
            </w:pPr>
            <w:r w:rsidRPr="00D45EB0">
              <w:rPr>
                <w:rFonts w:ascii="Tahoma" w:eastAsia="Batang" w:hAnsi="Tahoma" w:cs="Tahoma"/>
                <w:b/>
                <w:bCs/>
                <w:color w:val="111111"/>
              </w:rPr>
              <w:t xml:space="preserve">                     ΑΠΟΝΤΕΣ</w:t>
            </w:r>
          </w:p>
        </w:tc>
      </w:tr>
      <w:tr w:rsidR="000B67D3" w:rsidRPr="00D45EB0"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0B67D3" w:rsidRPr="00D45EB0" w:rsidRDefault="000B67D3" w:rsidP="006E3794">
            <w:pPr>
              <w:jc w:val="both"/>
              <w:rPr>
                <w:rFonts w:ascii="Tahoma" w:eastAsia="Batang" w:hAnsi="Tahoma" w:cs="Tahoma"/>
                <w:bCs/>
                <w:color w:val="111111"/>
              </w:rPr>
            </w:pPr>
            <w:r w:rsidRPr="00D45EB0">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B67D3" w:rsidRPr="00D45EB0" w:rsidRDefault="000B67D3" w:rsidP="006E3794">
            <w:pPr>
              <w:jc w:val="both"/>
              <w:rPr>
                <w:rFonts w:ascii="Tahoma" w:eastAsia="Batang" w:hAnsi="Tahoma" w:cs="Tahoma"/>
                <w:color w:val="111111"/>
              </w:rPr>
            </w:pPr>
            <w:r w:rsidRPr="00D45EB0">
              <w:rPr>
                <w:rFonts w:ascii="Tahoma" w:eastAsia="Batang" w:hAnsi="Tahoma" w:cs="Tahoma"/>
                <w:bCs/>
                <w:color w:val="111111"/>
              </w:rPr>
              <w:t xml:space="preserve">1. Ατζανός Παναγιώτης </w:t>
            </w:r>
            <w:r w:rsidRPr="00D45EB0">
              <w:rPr>
                <w:rFonts w:ascii="Tahoma" w:eastAsia="Batang" w:hAnsi="Tahoma" w:cs="Tahoma"/>
                <w:bCs/>
                <w:color w:val="111111"/>
                <w:lang w:val="en-US"/>
              </w:rPr>
              <w:t>-</w:t>
            </w:r>
            <w:r w:rsidRPr="00D45EB0">
              <w:rPr>
                <w:rFonts w:ascii="Tahoma" w:eastAsia="Batang" w:hAnsi="Tahoma" w:cs="Tahoma"/>
                <w:bCs/>
                <w:color w:val="111111"/>
              </w:rPr>
              <w:t xml:space="preserve">  </w:t>
            </w:r>
            <w:r w:rsidRPr="00D45EB0">
              <w:rPr>
                <w:rFonts w:ascii="Tahoma" w:eastAsia="Batang" w:hAnsi="Tahoma" w:cs="Tahoma"/>
                <w:color w:val="111111"/>
              </w:rPr>
              <w:t xml:space="preserve"> </w:t>
            </w:r>
            <w:r w:rsidRPr="00D45EB0">
              <w:rPr>
                <w:rFonts w:ascii="Tahoma" w:eastAsia="Batang" w:hAnsi="Tahoma" w:cs="Tahoma"/>
                <w:bCs/>
                <w:color w:val="111111"/>
              </w:rPr>
              <w:t xml:space="preserve">Δημ. Σύμβουλος </w:t>
            </w:r>
          </w:p>
          <w:p w:rsidR="000B67D3" w:rsidRPr="00D45EB0" w:rsidRDefault="000B67D3" w:rsidP="006E3794">
            <w:pPr>
              <w:jc w:val="both"/>
              <w:rPr>
                <w:rFonts w:ascii="Tahoma" w:eastAsia="Batang" w:hAnsi="Tahoma" w:cs="Tahoma"/>
                <w:color w:val="111111"/>
              </w:rPr>
            </w:pPr>
          </w:p>
        </w:tc>
      </w:tr>
      <w:tr w:rsidR="000B67D3" w:rsidRPr="00D45EB0"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0B67D3" w:rsidRPr="00D45EB0" w:rsidRDefault="000B67D3" w:rsidP="006E3794">
            <w:pPr>
              <w:jc w:val="both"/>
              <w:rPr>
                <w:rFonts w:ascii="Tahoma" w:eastAsia="Batang" w:hAnsi="Tahoma" w:cs="Tahoma"/>
                <w:bCs/>
                <w:color w:val="111111"/>
              </w:rPr>
            </w:pPr>
            <w:r w:rsidRPr="00D45EB0">
              <w:rPr>
                <w:rFonts w:ascii="Tahoma" w:eastAsia="Batang" w:hAnsi="Tahoma" w:cs="Tahoma"/>
                <w:color w:val="111111"/>
              </w:rPr>
              <w:t xml:space="preserve">2. Βάβουρα Ευαγγελία </w:t>
            </w:r>
            <w:r w:rsidRPr="00D45EB0">
              <w:rPr>
                <w:rFonts w:ascii="Tahoma" w:eastAsia="Batang" w:hAnsi="Tahoma" w:cs="Tahoma"/>
                <w:color w:val="111111"/>
                <w:lang w:val="en-US"/>
              </w:rPr>
              <w:t>-</w:t>
            </w:r>
            <w:r w:rsidRPr="00D45EB0">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B67D3" w:rsidRPr="00D45EB0" w:rsidRDefault="000B67D3" w:rsidP="006E3794">
            <w:pPr>
              <w:jc w:val="both"/>
            </w:pPr>
            <w:r w:rsidRPr="00D45EB0">
              <w:rPr>
                <w:rFonts w:ascii="Tahoma" w:eastAsia="Batang" w:hAnsi="Tahoma" w:cs="Tahoma"/>
                <w:bCs/>
                <w:color w:val="111111"/>
              </w:rPr>
              <w:t xml:space="preserve">2. Ταμπάκης Νικόλαος           »        »   </w:t>
            </w:r>
          </w:p>
        </w:tc>
      </w:tr>
      <w:tr w:rsidR="000B67D3" w:rsidRPr="00D45EB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B67D3" w:rsidRPr="00D45EB0" w:rsidRDefault="000B67D3" w:rsidP="006E3794">
            <w:pPr>
              <w:jc w:val="both"/>
              <w:rPr>
                <w:rFonts w:ascii="Tahoma" w:eastAsia="Batang" w:hAnsi="Tahoma" w:cs="Tahoma"/>
                <w:bCs/>
                <w:color w:val="111111"/>
              </w:rPr>
            </w:pPr>
            <w:r w:rsidRPr="00D45EB0">
              <w:rPr>
                <w:rFonts w:ascii="Tahoma" w:eastAsia="Batang" w:hAnsi="Tahoma" w:cs="Tahoma"/>
                <w:bCs/>
                <w:color w:val="111111"/>
              </w:rPr>
              <w:t xml:space="preserve">3. </w:t>
            </w:r>
            <w:r w:rsidRPr="00D45EB0">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B67D3" w:rsidRPr="00D45EB0" w:rsidRDefault="000B67D3" w:rsidP="006E3794">
            <w:pPr>
              <w:jc w:val="both"/>
            </w:pPr>
            <w:r w:rsidRPr="00D45EB0">
              <w:rPr>
                <w:rFonts w:ascii="Tahoma" w:eastAsia="Batang" w:hAnsi="Tahoma" w:cs="Tahoma"/>
                <w:bCs/>
                <w:color w:val="111111"/>
              </w:rPr>
              <w:t>3. Λάζαρης Αλέξανδρος -      »        »</w:t>
            </w:r>
          </w:p>
        </w:tc>
      </w:tr>
      <w:tr w:rsidR="000B67D3" w:rsidRPr="00D45EB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B67D3" w:rsidRPr="00D45EB0" w:rsidRDefault="000B67D3" w:rsidP="006E3794">
            <w:pPr>
              <w:jc w:val="both"/>
              <w:rPr>
                <w:rFonts w:ascii="Tahoma" w:eastAsia="Batang" w:hAnsi="Tahoma" w:cs="Tahoma"/>
                <w:bCs/>
                <w:color w:val="111111"/>
              </w:rPr>
            </w:pPr>
            <w:r w:rsidRPr="00D45EB0">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B67D3" w:rsidRPr="00D45EB0" w:rsidRDefault="000B67D3" w:rsidP="006E3794">
            <w:pPr>
              <w:jc w:val="both"/>
            </w:pPr>
            <w:r w:rsidRPr="00D45EB0">
              <w:rPr>
                <w:rFonts w:ascii="Tahoma" w:eastAsia="Batang" w:hAnsi="Tahoma" w:cs="Tahoma"/>
                <w:bCs/>
                <w:color w:val="111111"/>
              </w:rPr>
              <w:t xml:space="preserve">4.  Μόραλη- Αντωνάκη Χρυσάνθη </w:t>
            </w:r>
            <w:r w:rsidRPr="00D45EB0">
              <w:rPr>
                <w:rFonts w:ascii="Tahoma" w:eastAsia="Batang" w:hAnsi="Tahoma" w:cs="Tahoma"/>
                <w:bCs/>
                <w:color w:val="111111"/>
                <w:lang w:val="en-US"/>
              </w:rPr>
              <w:t>-</w:t>
            </w:r>
            <w:r w:rsidRPr="00D45EB0">
              <w:rPr>
                <w:rFonts w:ascii="Tahoma" w:eastAsia="Batang" w:hAnsi="Tahoma" w:cs="Tahoma"/>
                <w:bCs/>
                <w:color w:val="111111"/>
              </w:rPr>
              <w:t xml:space="preserve"> »      »</w:t>
            </w:r>
          </w:p>
        </w:tc>
      </w:tr>
      <w:tr w:rsidR="000B67D3" w:rsidRPr="00D45EB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B67D3" w:rsidRPr="00D45EB0" w:rsidRDefault="000B67D3" w:rsidP="006E3794">
            <w:pPr>
              <w:jc w:val="both"/>
              <w:rPr>
                <w:rFonts w:ascii="Tahoma" w:eastAsia="Batang" w:hAnsi="Tahoma" w:cs="Tahoma"/>
                <w:color w:val="111111"/>
              </w:rPr>
            </w:pPr>
            <w:r w:rsidRPr="00D45EB0">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B67D3" w:rsidRPr="00D45EB0" w:rsidRDefault="000B67D3" w:rsidP="006E3794">
            <w:pPr>
              <w:jc w:val="both"/>
            </w:pPr>
            <w:r w:rsidRPr="00D45EB0">
              <w:rPr>
                <w:rFonts w:ascii="Tahoma" w:eastAsia="Batang" w:hAnsi="Tahoma" w:cs="Tahoma"/>
                <w:color w:val="111111"/>
              </w:rPr>
              <w:t>5.   Φράγκου Μισέντου Άννα  »        »</w:t>
            </w:r>
          </w:p>
        </w:tc>
      </w:tr>
      <w:tr w:rsidR="000B67D3" w:rsidRPr="00D45EB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B67D3" w:rsidRPr="00D45EB0" w:rsidRDefault="000B67D3" w:rsidP="006E3794">
            <w:pPr>
              <w:jc w:val="both"/>
              <w:rPr>
                <w:rFonts w:ascii="Tahoma" w:eastAsia="Batang" w:hAnsi="Tahoma" w:cs="Tahoma"/>
                <w:bCs/>
                <w:color w:val="111111"/>
              </w:rPr>
            </w:pPr>
            <w:r w:rsidRPr="00D45EB0">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B67D3" w:rsidRPr="00C367A5" w:rsidRDefault="000B67D3" w:rsidP="006E3794">
            <w:pPr>
              <w:jc w:val="both"/>
            </w:pPr>
            <w:r>
              <w:t>6. Κουτράκη Μαρία</w:t>
            </w:r>
          </w:p>
        </w:tc>
      </w:tr>
      <w:tr w:rsidR="000B67D3" w:rsidRPr="00D45EB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B67D3" w:rsidRPr="00D45EB0" w:rsidRDefault="000B67D3" w:rsidP="006E3794">
            <w:pPr>
              <w:jc w:val="both"/>
              <w:rPr>
                <w:rFonts w:ascii="Tahoma" w:eastAsia="Batang" w:hAnsi="Tahoma" w:cs="Tahoma"/>
                <w:color w:val="111111"/>
              </w:rPr>
            </w:pPr>
            <w:r w:rsidRPr="00D45EB0">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B67D3" w:rsidRPr="00D45EB0" w:rsidRDefault="000B67D3" w:rsidP="006E3794">
            <w:pPr>
              <w:jc w:val="both"/>
            </w:pPr>
            <w:r w:rsidRPr="00D45EB0">
              <w:rPr>
                <w:rFonts w:ascii="Tahoma" w:eastAsia="Batang" w:hAnsi="Tahoma" w:cs="Tahoma"/>
                <w:color w:val="111111"/>
              </w:rPr>
              <w:t xml:space="preserve"> </w:t>
            </w:r>
          </w:p>
        </w:tc>
      </w:tr>
      <w:tr w:rsidR="000B67D3" w:rsidRPr="00D45EB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B67D3" w:rsidRPr="00D45EB0" w:rsidRDefault="000B67D3" w:rsidP="006E3794">
            <w:pPr>
              <w:jc w:val="both"/>
              <w:rPr>
                <w:rFonts w:ascii="Tahoma" w:eastAsia="Batang" w:hAnsi="Tahoma" w:cs="Tahoma"/>
                <w:color w:val="111111"/>
              </w:rPr>
            </w:pPr>
            <w:r w:rsidRPr="00D45EB0">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B67D3" w:rsidRPr="00D45EB0" w:rsidRDefault="000B67D3" w:rsidP="006E3794">
            <w:pPr>
              <w:jc w:val="both"/>
            </w:pPr>
          </w:p>
        </w:tc>
      </w:tr>
      <w:tr w:rsidR="000B67D3" w:rsidRPr="00D45EB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B67D3" w:rsidRPr="00D45EB0" w:rsidRDefault="000B67D3" w:rsidP="006E3794">
            <w:pPr>
              <w:jc w:val="both"/>
              <w:rPr>
                <w:rFonts w:ascii="Tahoma" w:eastAsia="Batang" w:hAnsi="Tahoma" w:cs="Tahoma"/>
                <w:color w:val="111111"/>
              </w:rPr>
            </w:pPr>
            <w:r w:rsidRPr="00D45EB0">
              <w:rPr>
                <w:rFonts w:ascii="Tahoma" w:eastAsia="Batang" w:hAnsi="Tahoma" w:cs="Tahoma"/>
                <w:bCs/>
                <w:color w:val="111111"/>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B67D3" w:rsidRPr="00D45EB0" w:rsidRDefault="000B67D3" w:rsidP="006E3794">
            <w:pPr>
              <w:snapToGrid w:val="0"/>
              <w:jc w:val="both"/>
              <w:rPr>
                <w:rFonts w:ascii="Tahoma" w:eastAsia="Batang" w:hAnsi="Tahoma" w:cs="Tahoma"/>
                <w:color w:val="111111"/>
              </w:rPr>
            </w:pPr>
          </w:p>
        </w:tc>
      </w:tr>
      <w:tr w:rsidR="000B67D3" w:rsidRPr="00D45EB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B67D3" w:rsidRPr="00D45EB0" w:rsidRDefault="000B67D3" w:rsidP="006E3794">
            <w:pPr>
              <w:snapToGrid w:val="0"/>
              <w:jc w:val="both"/>
              <w:rPr>
                <w:rFonts w:ascii="Tahoma" w:eastAsia="Batang" w:hAnsi="Tahoma" w:cs="Tahoma"/>
                <w:bCs/>
                <w:color w:val="111111"/>
              </w:rPr>
            </w:pPr>
            <w:r w:rsidRPr="00D45EB0">
              <w:rPr>
                <w:rFonts w:ascii="Tahoma" w:eastAsia="Batang" w:hAnsi="Tahoma" w:cs="Tahoma"/>
                <w:bCs/>
                <w:color w:val="111111"/>
              </w:rPr>
              <w:lastRenderedPageBreak/>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B67D3" w:rsidRPr="00D45EB0" w:rsidRDefault="000B67D3" w:rsidP="006E3794">
            <w:pPr>
              <w:jc w:val="both"/>
            </w:pPr>
            <w:r w:rsidRPr="00D45EB0">
              <w:rPr>
                <w:rFonts w:ascii="Tahoma" w:eastAsia="Batang" w:hAnsi="Tahoma" w:cs="Tahoma"/>
                <w:bCs/>
                <w:color w:val="111111"/>
              </w:rPr>
              <w:t>(Δεν προσήλθαν αν και κλήθηκαν νόμιμα)</w:t>
            </w:r>
          </w:p>
        </w:tc>
      </w:tr>
      <w:tr w:rsidR="000B67D3" w:rsidRPr="00D45EB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B67D3" w:rsidRPr="00D45EB0" w:rsidRDefault="000B67D3" w:rsidP="006E3794">
            <w:pPr>
              <w:snapToGrid w:val="0"/>
              <w:jc w:val="both"/>
              <w:rPr>
                <w:rFonts w:ascii="Tahoma" w:eastAsia="Batang" w:hAnsi="Tahoma" w:cs="Tahoma"/>
                <w:bCs/>
                <w:color w:val="111111"/>
              </w:rPr>
            </w:pPr>
            <w:r w:rsidRPr="00D45EB0">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B67D3" w:rsidRPr="00D45EB0" w:rsidRDefault="000B67D3" w:rsidP="006E3794">
            <w:pPr>
              <w:jc w:val="both"/>
              <w:rPr>
                <w:rFonts w:ascii="Tahoma" w:eastAsia="Batang" w:hAnsi="Tahoma" w:cs="Tahoma"/>
                <w:bCs/>
                <w:color w:val="111111"/>
              </w:rPr>
            </w:pPr>
          </w:p>
        </w:tc>
      </w:tr>
    </w:tbl>
    <w:p w:rsidR="000B67D3" w:rsidRPr="00D45EB0" w:rsidRDefault="000B67D3" w:rsidP="000B67D3">
      <w:pPr>
        <w:jc w:val="both"/>
        <w:rPr>
          <w:rFonts w:ascii="Tahoma" w:eastAsia="Batang" w:hAnsi="Tahoma" w:cs="Tahoma"/>
        </w:rPr>
      </w:pPr>
    </w:p>
    <w:p w:rsidR="000B67D3" w:rsidRPr="005C7CF3" w:rsidRDefault="000B67D3" w:rsidP="000B67D3">
      <w:pPr>
        <w:jc w:val="both"/>
        <w:rPr>
          <w:rFonts w:ascii="Tahoma" w:hAnsi="Tahoma" w:cs="Tahoma"/>
          <w:color w:val="111111"/>
        </w:rPr>
      </w:pPr>
    </w:p>
    <w:p w:rsidR="000B67D3" w:rsidRDefault="000B67D3" w:rsidP="000B67D3">
      <w:pPr>
        <w:jc w:val="both"/>
        <w:rPr>
          <w:rFonts w:ascii="Tahoma" w:hAnsi="Tahoma" w:cs="Tahoma"/>
        </w:rPr>
      </w:pPr>
      <w:r>
        <w:rPr>
          <w:rFonts w:ascii="Tahoma"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0B67D3" w:rsidRDefault="000B67D3" w:rsidP="000B67D3">
      <w:pPr>
        <w:jc w:val="both"/>
        <w:rPr>
          <w:rFonts w:ascii="Tahoma" w:hAnsi="Tahoma" w:cs="Tahoma"/>
        </w:rPr>
      </w:pPr>
      <w:r>
        <w:rPr>
          <w:rFonts w:ascii="Tahoma" w:hAnsi="Tahoma" w:cs="Tahoma"/>
        </w:rPr>
        <w:t xml:space="preserve"> </w:t>
      </w:r>
    </w:p>
    <w:p w:rsidR="000B67D3" w:rsidRDefault="000B67D3" w:rsidP="000B67D3">
      <w:pPr>
        <w:autoSpaceDE w:val="0"/>
        <w:jc w:val="center"/>
      </w:pPr>
    </w:p>
    <w:p w:rsidR="000B67D3" w:rsidRDefault="000B67D3" w:rsidP="000B67D3">
      <w:pPr>
        <w:jc w:val="center"/>
        <w:rPr>
          <w:rFonts w:ascii="Verdana" w:hAnsi="Verdana" w:cs="Verdana"/>
        </w:rPr>
      </w:pPr>
      <w:r w:rsidRPr="005C7CF3">
        <w:rPr>
          <w:rFonts w:ascii="Tahoma" w:eastAsia="Batang" w:hAnsi="Tahoma" w:cs="Tahoma"/>
          <w:color w:val="111111"/>
        </w:rPr>
        <w:t xml:space="preserve"> </w:t>
      </w:r>
      <w:r>
        <w:rPr>
          <w:rFonts w:ascii="Tahoma" w:eastAsia="Batang" w:hAnsi="Tahoma" w:cs="Tahoma"/>
          <w:color w:val="111111"/>
        </w:rPr>
        <w:t xml:space="preserve">Η </w:t>
      </w:r>
      <w:r w:rsidRPr="005C7CF3">
        <w:rPr>
          <w:rFonts w:ascii="Verdana" w:eastAsia="Batang" w:hAnsi="Verdana" w:cs="Verdana"/>
          <w:color w:val="111111"/>
        </w:rPr>
        <w:t>σχολι</w:t>
      </w:r>
      <w:r>
        <w:rPr>
          <w:rFonts w:ascii="Verdana" w:eastAsia="Batang" w:hAnsi="Verdana" w:cs="Verdana"/>
          <w:color w:val="111111"/>
        </w:rPr>
        <w:t>κή</w:t>
      </w:r>
      <w:r w:rsidRPr="005C7CF3">
        <w:rPr>
          <w:rFonts w:ascii="Verdana" w:eastAsia="Batang" w:hAnsi="Verdana" w:cs="Verdana"/>
          <w:color w:val="111111"/>
        </w:rPr>
        <w:t xml:space="preserve"> επιτροπ</w:t>
      </w:r>
      <w:r>
        <w:rPr>
          <w:rFonts w:ascii="Verdana" w:eastAsia="Batang" w:hAnsi="Verdana" w:cs="Verdana"/>
          <w:color w:val="111111"/>
        </w:rPr>
        <w:t>ή Γυμνασίου Λυκείου</w:t>
      </w:r>
      <w:r w:rsidRPr="005C7CF3">
        <w:rPr>
          <w:rFonts w:ascii="Verdana" w:eastAsia="Batang" w:hAnsi="Verdana" w:cs="Verdana"/>
          <w:color w:val="111111"/>
        </w:rPr>
        <w:t xml:space="preserve"> κατέθεσ</w:t>
      </w:r>
      <w:r>
        <w:rPr>
          <w:rFonts w:ascii="Verdana" w:eastAsia="Batang" w:hAnsi="Verdana" w:cs="Verdana"/>
          <w:color w:val="111111"/>
        </w:rPr>
        <w:t>ε</w:t>
      </w:r>
      <w:r w:rsidRPr="005C7CF3">
        <w:rPr>
          <w:rFonts w:ascii="Verdana" w:eastAsia="Batang" w:hAnsi="Verdana" w:cs="Verdana"/>
          <w:color w:val="111111"/>
        </w:rPr>
        <w:t xml:space="preserve"> τα δικαιολογητικά ήτοι </w:t>
      </w:r>
    </w:p>
    <w:p w:rsidR="000B67D3" w:rsidRDefault="000B67D3" w:rsidP="000B67D3">
      <w:pPr>
        <w:pStyle w:val="Web"/>
        <w:spacing w:before="0" w:after="0"/>
        <w:rPr>
          <w:rFonts w:ascii="Verdana" w:hAnsi="Verdana" w:cs="Verdana"/>
          <w:sz w:val="22"/>
          <w:szCs w:val="22"/>
        </w:rPr>
      </w:pPr>
      <w:r>
        <w:rPr>
          <w:rFonts w:ascii="Verdana" w:hAnsi="Verdana" w:cs="Verdana"/>
          <w:sz w:val="22"/>
          <w:szCs w:val="22"/>
        </w:rPr>
        <w:t xml:space="preserve">α) απόφαση σχολικής επιτροπής </w:t>
      </w:r>
    </w:p>
    <w:p w:rsidR="000B67D3" w:rsidRDefault="000B67D3" w:rsidP="000B67D3">
      <w:pPr>
        <w:pStyle w:val="Web"/>
        <w:spacing w:before="0" w:after="0"/>
        <w:rPr>
          <w:rFonts w:ascii="Verdana" w:hAnsi="Verdana" w:cs="Verdana"/>
          <w:sz w:val="22"/>
          <w:szCs w:val="22"/>
        </w:rPr>
      </w:pPr>
      <w:r>
        <w:rPr>
          <w:rFonts w:ascii="Verdana" w:hAnsi="Verdana" w:cs="Verdana"/>
          <w:sz w:val="22"/>
          <w:szCs w:val="22"/>
        </w:rPr>
        <w:t>β) αντίγραφο βιβλιαρίου Ταμείου (εις διπλούν)</w:t>
      </w:r>
    </w:p>
    <w:p w:rsidR="000B67D3" w:rsidRPr="00B55947" w:rsidRDefault="000B67D3" w:rsidP="000B67D3">
      <w:pPr>
        <w:pStyle w:val="Web"/>
        <w:spacing w:before="0" w:after="0"/>
        <w:rPr>
          <w:rFonts w:ascii="Verdana" w:hAnsi="Verdana" w:cs="Verdana"/>
          <w:sz w:val="22"/>
          <w:szCs w:val="22"/>
        </w:rPr>
      </w:pPr>
      <w:r>
        <w:rPr>
          <w:rFonts w:ascii="Verdana" w:hAnsi="Verdana" w:cs="Verdana"/>
          <w:sz w:val="22"/>
          <w:szCs w:val="22"/>
        </w:rPr>
        <w:t>γ) απολογιστικός πίνακας .</w:t>
      </w:r>
    </w:p>
    <w:p w:rsidR="000B67D3" w:rsidRDefault="000B67D3" w:rsidP="000B67D3">
      <w:pPr>
        <w:pStyle w:val="Web"/>
        <w:spacing w:before="0" w:after="0"/>
        <w:rPr>
          <w:rFonts w:ascii="Verdana" w:hAnsi="Verdana" w:cs="Verdana"/>
          <w:sz w:val="22"/>
          <w:szCs w:val="22"/>
        </w:rPr>
      </w:pPr>
      <w:r>
        <w:rPr>
          <w:rFonts w:ascii="Verdana" w:hAnsi="Verdana" w:cs="Verdana"/>
          <w:sz w:val="22"/>
          <w:szCs w:val="22"/>
        </w:rPr>
        <w:t>για έγκριση των απολογισμών τους οικ έτους 2017</w:t>
      </w:r>
    </w:p>
    <w:p w:rsidR="000B67D3" w:rsidRDefault="000B67D3" w:rsidP="000B67D3">
      <w:pPr>
        <w:pStyle w:val="Web"/>
        <w:spacing w:before="0" w:after="0"/>
        <w:rPr>
          <w:rFonts w:ascii="Verdana" w:hAnsi="Verdana" w:cs="Verdana"/>
          <w:sz w:val="22"/>
          <w:szCs w:val="22"/>
        </w:rPr>
      </w:pPr>
      <w:r>
        <w:rPr>
          <w:rFonts w:ascii="Verdana" w:hAnsi="Verdana" w:cs="Verdana"/>
          <w:sz w:val="22"/>
          <w:szCs w:val="22"/>
        </w:rPr>
        <w:t>οι οποίοι ανακεφαλαιωτικά εμφανίζουν:</w:t>
      </w:r>
    </w:p>
    <w:p w:rsidR="000B67D3" w:rsidRDefault="000B67D3" w:rsidP="000B67D3">
      <w:pPr>
        <w:pStyle w:val="Web"/>
        <w:numPr>
          <w:ilvl w:val="0"/>
          <w:numId w:val="13"/>
        </w:numPr>
        <w:suppressAutoHyphens/>
        <w:spacing w:before="0" w:beforeAutospacing="0" w:after="0"/>
        <w:rPr>
          <w:rFonts w:ascii="Verdana" w:hAnsi="Verdana" w:cs="Verdana"/>
          <w:sz w:val="22"/>
          <w:szCs w:val="22"/>
        </w:rPr>
      </w:pPr>
      <w:r>
        <w:rPr>
          <w:rFonts w:ascii="Verdana" w:hAnsi="Verdana" w:cs="Verdana"/>
          <w:sz w:val="22"/>
          <w:szCs w:val="22"/>
        </w:rPr>
        <w:t>Ενιαία Σχολική Επιτροπή Γυμνασίου Λυκείου.</w:t>
      </w:r>
    </w:p>
    <w:p w:rsidR="000B67D3" w:rsidRDefault="000B67D3" w:rsidP="000B67D3">
      <w:pPr>
        <w:pStyle w:val="Web"/>
        <w:spacing w:before="0" w:after="0"/>
        <w:rPr>
          <w:rFonts w:ascii="Verdana" w:hAnsi="Verdana" w:cs="Verdana"/>
          <w:sz w:val="22"/>
          <w:szCs w:val="22"/>
        </w:rPr>
      </w:pPr>
    </w:p>
    <w:p w:rsidR="000B67D3" w:rsidRDefault="000B67D3" w:rsidP="000B67D3">
      <w:pPr>
        <w:pStyle w:val="Web"/>
        <w:spacing w:before="0" w:after="0"/>
        <w:rPr>
          <w:rFonts w:ascii="Verdana" w:hAnsi="Verdana" w:cs="Verdana"/>
          <w:sz w:val="22"/>
          <w:szCs w:val="22"/>
        </w:rPr>
      </w:pPr>
      <w:r>
        <w:rPr>
          <w:rFonts w:ascii="Verdana" w:hAnsi="Verdana" w:cs="Verdana"/>
          <w:sz w:val="22"/>
          <w:szCs w:val="22"/>
        </w:rPr>
        <w:t>Α. Έσοδα:   30.749,53€</w:t>
      </w:r>
    </w:p>
    <w:p w:rsidR="000B67D3" w:rsidRDefault="000B67D3" w:rsidP="000B67D3">
      <w:pPr>
        <w:pStyle w:val="Web"/>
        <w:spacing w:before="0" w:after="0"/>
        <w:rPr>
          <w:rFonts w:ascii="Verdana" w:hAnsi="Verdana" w:cs="Verdana"/>
          <w:sz w:val="22"/>
          <w:szCs w:val="22"/>
        </w:rPr>
      </w:pPr>
      <w:r>
        <w:rPr>
          <w:rFonts w:ascii="Verdana" w:hAnsi="Verdana" w:cs="Verdana"/>
          <w:sz w:val="22"/>
          <w:szCs w:val="22"/>
        </w:rPr>
        <w:t>Β. Έξοδα:   18.636,15€</w:t>
      </w:r>
    </w:p>
    <w:p w:rsidR="000B67D3" w:rsidRDefault="000B67D3" w:rsidP="000B67D3">
      <w:pPr>
        <w:pStyle w:val="Web"/>
        <w:spacing w:before="0" w:after="0"/>
        <w:rPr>
          <w:rFonts w:ascii="Verdana" w:hAnsi="Verdana" w:cs="Verdana"/>
          <w:sz w:val="22"/>
          <w:szCs w:val="22"/>
        </w:rPr>
      </w:pPr>
      <w:r>
        <w:rPr>
          <w:rFonts w:ascii="Verdana" w:hAnsi="Verdana" w:cs="Verdana"/>
          <w:sz w:val="22"/>
          <w:szCs w:val="22"/>
        </w:rPr>
        <w:t>Γ. Υπόλοιπο: 12.113,38€</w:t>
      </w:r>
    </w:p>
    <w:p w:rsidR="000B67D3" w:rsidRDefault="000B67D3" w:rsidP="000B67D3">
      <w:pPr>
        <w:pStyle w:val="Web"/>
        <w:spacing w:before="0" w:after="0"/>
        <w:rPr>
          <w:rFonts w:ascii="Verdana" w:hAnsi="Verdana" w:cs="Verdana"/>
          <w:sz w:val="22"/>
          <w:szCs w:val="22"/>
        </w:rPr>
      </w:pPr>
    </w:p>
    <w:p w:rsidR="000B67D3" w:rsidRDefault="000B67D3" w:rsidP="000B67D3">
      <w:pPr>
        <w:pStyle w:val="Web"/>
        <w:spacing w:before="0" w:after="0"/>
        <w:rPr>
          <w:rFonts w:ascii="Verdana" w:hAnsi="Verdana" w:cs="Verdana"/>
          <w:sz w:val="22"/>
          <w:szCs w:val="22"/>
        </w:rPr>
      </w:pPr>
    </w:p>
    <w:p w:rsidR="000B67D3" w:rsidRDefault="000B67D3" w:rsidP="000B67D3">
      <w:pPr>
        <w:pStyle w:val="Web"/>
        <w:spacing w:before="0" w:after="0"/>
        <w:rPr>
          <w:rFonts w:ascii="Verdana" w:hAnsi="Verdana" w:cs="Verdana"/>
          <w:sz w:val="22"/>
          <w:szCs w:val="22"/>
        </w:rPr>
      </w:pPr>
    </w:p>
    <w:p w:rsidR="000B67D3" w:rsidRDefault="000B67D3" w:rsidP="000B67D3">
      <w:pPr>
        <w:pStyle w:val="Web"/>
        <w:spacing w:before="0" w:after="0"/>
        <w:rPr>
          <w:rFonts w:ascii="Verdana" w:hAnsi="Verdana" w:cs="Verdana"/>
          <w:sz w:val="22"/>
          <w:szCs w:val="22"/>
        </w:rPr>
      </w:pPr>
    </w:p>
    <w:p w:rsidR="000B67D3" w:rsidRPr="005C7CF3" w:rsidRDefault="000B67D3" w:rsidP="000B67D3">
      <w:pPr>
        <w:rPr>
          <w:rFonts w:ascii="Tahoma" w:eastAsia="Batang" w:hAnsi="Tahoma" w:cs="Tahoma"/>
          <w:color w:val="111111"/>
        </w:rPr>
      </w:pPr>
      <w:r>
        <w:rPr>
          <w:rFonts w:ascii="Verdana" w:hAnsi="Verdana" w:cs="Verdana"/>
        </w:rPr>
        <w:t>Το δημοτικό συμβούλιο πρέπει να προβεί στην έγκριση των απολογισμών του οικ έτους 2017</w:t>
      </w:r>
    </w:p>
    <w:p w:rsidR="000B67D3" w:rsidRPr="005C7CF3" w:rsidRDefault="000B67D3" w:rsidP="000B67D3">
      <w:pPr>
        <w:jc w:val="center"/>
        <w:rPr>
          <w:rFonts w:ascii="Tahoma" w:eastAsia="Batang" w:hAnsi="Tahoma" w:cs="Tahoma"/>
          <w:color w:val="111111"/>
        </w:rPr>
      </w:pPr>
    </w:p>
    <w:p w:rsidR="000B67D3" w:rsidRDefault="000B67D3" w:rsidP="000B67D3">
      <w:pPr>
        <w:rPr>
          <w:rFonts w:ascii="Tahoma" w:hAnsi="Tahoma" w:cs="Tahoma"/>
        </w:rPr>
      </w:pPr>
    </w:p>
    <w:p w:rsidR="000B67D3" w:rsidRDefault="000B67D3" w:rsidP="000B67D3">
      <w:pPr>
        <w:pStyle w:val="21"/>
        <w:spacing w:after="0" w:line="240" w:lineRule="auto"/>
        <w:ind w:left="0"/>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0B67D3" w:rsidRDefault="000B67D3" w:rsidP="000B67D3">
      <w:pPr>
        <w:pStyle w:val="21"/>
        <w:spacing w:after="0" w:line="240" w:lineRule="auto"/>
        <w:ind w:left="0"/>
        <w:rPr>
          <w:rFonts w:ascii="Tahoma" w:hAnsi="Tahoma" w:cs="Tahoma"/>
          <w:sz w:val="22"/>
          <w:szCs w:val="22"/>
          <w:lang w:val="el-GR"/>
        </w:rPr>
      </w:pPr>
    </w:p>
    <w:p w:rsidR="000B67D3" w:rsidRDefault="000B67D3" w:rsidP="000B67D3">
      <w:pPr>
        <w:pStyle w:val="21"/>
        <w:spacing w:after="0" w:line="240" w:lineRule="auto"/>
        <w:ind w:left="0"/>
      </w:pPr>
      <w:r>
        <w:rPr>
          <w:rFonts w:ascii="Tahoma" w:hAnsi="Tahoma" w:cs="Tahoma"/>
          <w:sz w:val="22"/>
          <w:szCs w:val="22"/>
          <w:lang w:val="el-GR"/>
        </w:rPr>
        <w:t>Α. Εγκρίνει τον απολογισμό σχολικής επιτροπής του Γυμνασίου Λυκείου  Δήμου Σαμοθράκης οικ. Έτους 2017 ο οποίος ανακεφαλαιωτικά εμφανίζει :</w:t>
      </w:r>
    </w:p>
    <w:p w:rsidR="000B67D3" w:rsidRDefault="000B67D3" w:rsidP="000B67D3"/>
    <w:p w:rsidR="000B67D3" w:rsidRPr="00907281" w:rsidRDefault="000B67D3" w:rsidP="000B67D3">
      <w:pPr>
        <w:pStyle w:val="Web"/>
        <w:spacing w:before="0" w:after="0"/>
        <w:rPr>
          <w:rFonts w:ascii="Verdana" w:hAnsi="Verdana" w:cs="Verdana"/>
          <w:sz w:val="22"/>
          <w:szCs w:val="22"/>
        </w:rPr>
      </w:pPr>
      <w:r>
        <w:rPr>
          <w:rFonts w:ascii="Verdana" w:hAnsi="Verdana" w:cs="Verdana"/>
          <w:sz w:val="22"/>
          <w:szCs w:val="22"/>
        </w:rPr>
        <w:t>1. Σχολική Επιτροπή Γυμνασίου Λυκείου Δήμου Σαμοθράκης</w:t>
      </w:r>
    </w:p>
    <w:p w:rsidR="000B67D3" w:rsidRDefault="000B67D3" w:rsidP="000B67D3">
      <w:pPr>
        <w:pStyle w:val="Web"/>
        <w:spacing w:before="0" w:after="0"/>
        <w:rPr>
          <w:rFonts w:ascii="Verdana" w:hAnsi="Verdana" w:cs="Verdana"/>
          <w:sz w:val="22"/>
          <w:szCs w:val="22"/>
        </w:rPr>
      </w:pPr>
    </w:p>
    <w:p w:rsidR="000B67D3" w:rsidRDefault="000B67D3" w:rsidP="000B67D3">
      <w:pPr>
        <w:pStyle w:val="Web"/>
        <w:spacing w:before="0" w:after="0"/>
        <w:rPr>
          <w:rFonts w:ascii="Verdana" w:hAnsi="Verdana" w:cs="Verdana"/>
          <w:sz w:val="22"/>
          <w:szCs w:val="22"/>
        </w:rPr>
      </w:pPr>
    </w:p>
    <w:p w:rsidR="000B67D3" w:rsidRDefault="000B67D3" w:rsidP="000B67D3">
      <w:pPr>
        <w:pStyle w:val="Web"/>
        <w:spacing w:before="0" w:after="0"/>
        <w:rPr>
          <w:rFonts w:ascii="Verdana" w:hAnsi="Verdana" w:cs="Verdana"/>
          <w:sz w:val="22"/>
          <w:szCs w:val="22"/>
        </w:rPr>
      </w:pPr>
      <w:r>
        <w:rPr>
          <w:rFonts w:ascii="Verdana" w:hAnsi="Verdana" w:cs="Verdana"/>
          <w:sz w:val="22"/>
          <w:szCs w:val="22"/>
        </w:rPr>
        <w:t>Α. Έσοδα:   30.749,53€</w:t>
      </w:r>
    </w:p>
    <w:p w:rsidR="000B67D3" w:rsidRDefault="000B67D3" w:rsidP="000B67D3">
      <w:pPr>
        <w:pStyle w:val="Web"/>
        <w:spacing w:before="0" w:after="0"/>
        <w:rPr>
          <w:rFonts w:ascii="Verdana" w:hAnsi="Verdana" w:cs="Verdana"/>
          <w:sz w:val="22"/>
          <w:szCs w:val="22"/>
        </w:rPr>
      </w:pPr>
      <w:r>
        <w:rPr>
          <w:rFonts w:ascii="Verdana" w:hAnsi="Verdana" w:cs="Verdana"/>
          <w:sz w:val="22"/>
          <w:szCs w:val="22"/>
        </w:rPr>
        <w:t>Β. Έξοδα:   18.636,15€</w:t>
      </w:r>
    </w:p>
    <w:p w:rsidR="000B67D3" w:rsidRDefault="000B67D3" w:rsidP="000B67D3">
      <w:pPr>
        <w:pStyle w:val="Web"/>
        <w:spacing w:before="0" w:after="0"/>
        <w:rPr>
          <w:rFonts w:ascii="Verdana" w:hAnsi="Verdana" w:cs="Verdana"/>
          <w:sz w:val="22"/>
          <w:szCs w:val="22"/>
        </w:rPr>
      </w:pPr>
      <w:r>
        <w:rPr>
          <w:rFonts w:ascii="Verdana" w:hAnsi="Verdana" w:cs="Verdana"/>
          <w:sz w:val="22"/>
          <w:szCs w:val="22"/>
        </w:rPr>
        <w:t>Γ. Υπόλοιπο: 12.113,38€</w:t>
      </w:r>
    </w:p>
    <w:p w:rsidR="000B67D3" w:rsidRDefault="000B67D3" w:rsidP="000B67D3">
      <w:pPr>
        <w:pStyle w:val="Web"/>
        <w:spacing w:before="0" w:after="0"/>
        <w:rPr>
          <w:rFonts w:ascii="Verdana" w:hAnsi="Verdana" w:cs="Verdana"/>
          <w:sz w:val="22"/>
          <w:szCs w:val="22"/>
        </w:rPr>
      </w:pPr>
    </w:p>
    <w:p w:rsidR="000B67D3" w:rsidRDefault="000B67D3" w:rsidP="000B67D3">
      <w:pPr>
        <w:pStyle w:val="Web"/>
        <w:spacing w:before="0" w:after="0"/>
        <w:rPr>
          <w:rFonts w:ascii="Verdana" w:hAnsi="Verdana" w:cs="Verdana"/>
          <w:sz w:val="22"/>
          <w:szCs w:val="22"/>
        </w:rPr>
      </w:pPr>
    </w:p>
    <w:p w:rsidR="000B67D3" w:rsidRDefault="000B67D3" w:rsidP="000B67D3">
      <w:pPr>
        <w:pStyle w:val="21"/>
        <w:spacing w:after="0" w:line="240" w:lineRule="auto"/>
        <w:ind w:left="0"/>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w:t>
      </w:r>
    </w:p>
    <w:p w:rsidR="000B67D3" w:rsidRDefault="000B67D3" w:rsidP="000B67D3">
      <w:pPr>
        <w:pStyle w:val="21"/>
        <w:spacing w:after="0" w:line="240" w:lineRule="auto"/>
        <w:ind w:left="-284" w:hanging="256"/>
        <w:rPr>
          <w:rFonts w:ascii="Tahoma" w:eastAsia="Batang" w:hAnsi="Tahoma" w:cs="Tahoma"/>
          <w:sz w:val="22"/>
          <w:szCs w:val="22"/>
          <w:lang w:val="el-GR"/>
        </w:rPr>
      </w:pPr>
      <w:r>
        <w:rPr>
          <w:rFonts w:ascii="Tahoma" w:eastAsia="Batang" w:hAnsi="Tahoma" w:cs="Tahoma"/>
          <w:sz w:val="22"/>
          <w:szCs w:val="22"/>
          <w:lang w:val="el-GR"/>
        </w:rPr>
        <w:t>παρακάτω:</w:t>
      </w:r>
    </w:p>
    <w:p w:rsidR="000B67D3" w:rsidRDefault="000B67D3" w:rsidP="000B67D3">
      <w:pPr>
        <w:pStyle w:val="21"/>
        <w:spacing w:after="0" w:line="240" w:lineRule="auto"/>
        <w:ind w:left="-284" w:hanging="256"/>
        <w:rPr>
          <w:rFonts w:ascii="Tahoma" w:eastAsia="Batang" w:hAnsi="Tahoma" w:cs="Tahoma"/>
          <w:sz w:val="22"/>
          <w:szCs w:val="22"/>
          <w:lang w:val="el-GR"/>
        </w:rPr>
      </w:pPr>
    </w:p>
    <w:p w:rsidR="000B67D3" w:rsidRDefault="000B67D3" w:rsidP="000B67D3">
      <w:pPr>
        <w:pStyle w:val="21"/>
        <w:spacing w:after="0" w:line="240" w:lineRule="auto"/>
        <w:ind w:left="-284" w:hanging="256"/>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lang w:val="el-GR"/>
        </w:rPr>
        <w:t xml:space="preserve"> Γραμματέας</w:t>
      </w:r>
    </w:p>
    <w:p w:rsidR="000B67D3" w:rsidRDefault="000B67D3" w:rsidP="000B67D3">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0B67D3" w:rsidRDefault="000B67D3" w:rsidP="000B67D3">
      <w:pPr>
        <w:pStyle w:val="32"/>
        <w:ind w:left="-180"/>
        <w:jc w:val="both"/>
        <w:rPr>
          <w:rFonts w:ascii="Tahoma" w:hAnsi="Tahoma" w:cs="Tahoma"/>
          <w:sz w:val="22"/>
          <w:szCs w:val="22"/>
          <w:lang w:val="el-GR"/>
        </w:rPr>
      </w:pPr>
    </w:p>
    <w:p w:rsidR="000B67D3" w:rsidRDefault="000B67D3" w:rsidP="000B67D3">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Ακριβές Απόσπασμα</w:t>
      </w:r>
    </w:p>
    <w:p w:rsidR="000B67D3" w:rsidRDefault="000B67D3" w:rsidP="000B67D3">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Ο Δήμαρχος</w:t>
      </w:r>
    </w:p>
    <w:p w:rsidR="000B67D3" w:rsidRDefault="000B67D3" w:rsidP="000B67D3">
      <w:pPr>
        <w:rPr>
          <w:rFonts w:ascii="Tahoma" w:hAnsi="Tahoma" w:cs="Tahoma"/>
        </w:rPr>
      </w:pPr>
    </w:p>
    <w:p w:rsidR="000B67D3" w:rsidRDefault="000B67D3" w:rsidP="000B67D3">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Βίτσας Αθανάσιος</w:t>
      </w:r>
    </w:p>
    <w:p w:rsidR="000B67D3" w:rsidRDefault="000B67D3" w:rsidP="000B67D3">
      <w:pPr>
        <w:rPr>
          <w:rFonts w:ascii="Tahoma" w:hAnsi="Tahoma" w:cs="Tahoma"/>
        </w:rPr>
      </w:pPr>
    </w:p>
    <w:p w:rsidR="000B67D3" w:rsidRDefault="000B67D3" w:rsidP="000B67D3">
      <w:pPr>
        <w:ind w:hanging="360"/>
        <w:jc w:val="both"/>
        <w:rPr>
          <w:rFonts w:ascii="Tahoma" w:hAnsi="Tahoma" w:cs="Tahoma"/>
        </w:rPr>
      </w:pPr>
    </w:p>
    <w:p w:rsidR="000B67D3" w:rsidRDefault="000B67D3" w:rsidP="0022220B">
      <w:pPr>
        <w:suppressAutoHyphens/>
        <w:ind w:left="3240" w:firstLine="360"/>
        <w:rPr>
          <w:rFonts w:ascii="Tahoma" w:eastAsia="Batang" w:hAnsi="Tahoma" w:cs="Tahoma"/>
          <w:b/>
          <w:bCs/>
          <w:lang w:val="en-US" w:eastAsia="ar-SA"/>
        </w:rPr>
      </w:pPr>
    </w:p>
    <w:p w:rsidR="002F06B4" w:rsidRPr="00C97661" w:rsidRDefault="002F06B4" w:rsidP="002F06B4">
      <w:pPr>
        <w:ind w:left="3240" w:firstLine="360"/>
        <w:rPr>
          <w:rFonts w:ascii="Tahoma" w:eastAsia="Batang" w:hAnsi="Tahoma" w:cs="Tahoma"/>
          <w:b/>
          <w:bCs/>
        </w:rPr>
      </w:pPr>
      <w:r w:rsidRPr="00C97661">
        <w:rPr>
          <w:rFonts w:ascii="Tahoma" w:eastAsia="Batang" w:hAnsi="Tahoma" w:cs="Tahoma"/>
          <w:b/>
          <w:bCs/>
          <w:lang w:val="en-US"/>
        </w:rPr>
        <w:t>A</w:t>
      </w:r>
      <w:r w:rsidRPr="00C97661">
        <w:rPr>
          <w:rFonts w:ascii="Tahoma" w:eastAsia="Batang" w:hAnsi="Tahoma" w:cs="Tahoma"/>
          <w:b/>
          <w:bCs/>
        </w:rPr>
        <w:t>ΠΟΣΠΑΣΜΑ</w:t>
      </w:r>
    </w:p>
    <w:p w:rsidR="002F06B4" w:rsidRPr="00C97661" w:rsidRDefault="002F06B4" w:rsidP="002F06B4">
      <w:pPr>
        <w:ind w:left="3240" w:firstLine="360"/>
        <w:rPr>
          <w:rFonts w:ascii="Tahoma" w:eastAsia="Batang" w:hAnsi="Tahoma" w:cs="Tahoma"/>
          <w:b/>
          <w:bCs/>
        </w:rPr>
      </w:pPr>
      <w:r w:rsidRPr="00C97661">
        <w:rPr>
          <w:rFonts w:ascii="Tahoma" w:eastAsia="Batang" w:hAnsi="Tahoma" w:cs="Tahoma"/>
          <w:b/>
          <w:bCs/>
        </w:rPr>
        <w:t>ΑΡ. ΠΡΩΤ.</w:t>
      </w:r>
      <w:r>
        <w:rPr>
          <w:rFonts w:ascii="Tahoma" w:eastAsia="Batang" w:hAnsi="Tahoma" w:cs="Tahoma"/>
          <w:b/>
          <w:bCs/>
        </w:rPr>
        <w:t>2619/29-5-2018</w:t>
      </w:r>
    </w:p>
    <w:p w:rsidR="002F06B4" w:rsidRPr="00C97661" w:rsidRDefault="002F06B4" w:rsidP="002F06B4">
      <w:pPr>
        <w:jc w:val="both"/>
        <w:rPr>
          <w:rFonts w:ascii="Tahoma" w:hAnsi="Tahoma" w:cs="Tahoma"/>
        </w:rPr>
      </w:pPr>
    </w:p>
    <w:p w:rsidR="002F06B4" w:rsidRDefault="002F06B4" w:rsidP="002F06B4">
      <w:pPr>
        <w:jc w:val="both"/>
        <w:rPr>
          <w:rFonts w:ascii="Tahoma" w:hAnsi="Tahoma" w:cs="Tahoma"/>
        </w:rPr>
      </w:pPr>
    </w:p>
    <w:p w:rsidR="002F06B4" w:rsidRPr="008B2109" w:rsidRDefault="002F06B4" w:rsidP="002F06B4">
      <w:pPr>
        <w:jc w:val="both"/>
        <w:rPr>
          <w:rFonts w:ascii="Tahoma" w:hAnsi="Tahoma" w:cs="Tahoma"/>
        </w:rPr>
      </w:pPr>
      <w:r w:rsidRPr="008B2109">
        <w:rPr>
          <w:rFonts w:ascii="Tahoma" w:hAnsi="Tahoma" w:cs="Tahoma"/>
        </w:rPr>
        <w:t>Από το πρακτικό της 9</w:t>
      </w:r>
      <w:r w:rsidRPr="008B2109">
        <w:rPr>
          <w:rFonts w:ascii="Tahoma" w:hAnsi="Tahoma" w:cs="Tahoma"/>
          <w:vertAlign w:val="superscript"/>
        </w:rPr>
        <w:t xml:space="preserve">ης </w:t>
      </w:r>
      <w:r w:rsidRPr="008B2109">
        <w:rPr>
          <w:rFonts w:ascii="Tahoma" w:hAnsi="Tahoma" w:cs="Tahoma"/>
        </w:rPr>
        <w:t>/18-5-2018  Συνεδρίασης του Δημοτικού Συμβουλίου Σαμοθράκης.</w:t>
      </w:r>
    </w:p>
    <w:p w:rsidR="002F06B4" w:rsidRPr="008B2109" w:rsidRDefault="002F06B4" w:rsidP="002F06B4">
      <w:pPr>
        <w:ind w:hanging="360"/>
        <w:rPr>
          <w:rFonts w:ascii="Tahoma" w:eastAsia="Batang" w:hAnsi="Tahoma" w:cs="Tahoma"/>
          <w:bCs/>
        </w:rPr>
      </w:pPr>
      <w:r w:rsidRPr="008B2109">
        <w:rPr>
          <w:rFonts w:ascii="Tahoma" w:hAnsi="Tahoma" w:cs="Tahoma"/>
        </w:rPr>
        <w:t xml:space="preserve">     Στη Σαμοθράκη σήμερα 18-5-2018 ημέρα Παρασκευή και ώρα 19:30 μ.μ το Δημοτικό Συμβούλιο Σαμοθράκης συνήλθε σε τακτική συνεδρίαση ύστερα από  την αρίθμ.2419/14-5-2018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w:t>
      </w:r>
      <w:r w:rsidRPr="008B2109">
        <w:rPr>
          <w:rFonts w:ascii="Tahoma" w:hAnsi="Tahoma" w:cs="Tahoma"/>
        </w:rPr>
        <w:lastRenderedPageBreak/>
        <w:t>με αποδεικτικό στους Συμβούλους, για συζήτηση και λήψη αποφάσεων στα κατωτέρω θέματα της  εκτός ημερήσιας διάταξης.</w:t>
      </w:r>
    </w:p>
    <w:p w:rsidR="002F06B4" w:rsidRPr="008B2109" w:rsidRDefault="002F06B4" w:rsidP="002F06B4">
      <w:pPr>
        <w:rPr>
          <w:rFonts w:ascii="Tahoma" w:eastAsia="Batang" w:hAnsi="Tahoma" w:cs="Tahoma"/>
          <w:b/>
        </w:rPr>
      </w:pPr>
    </w:p>
    <w:p w:rsidR="002F06B4" w:rsidRPr="00C11C5E" w:rsidRDefault="002F06B4" w:rsidP="002F06B4">
      <w:pPr>
        <w:rPr>
          <w:rFonts w:ascii="Tahoma" w:eastAsia="Batang" w:hAnsi="Tahoma" w:cs="Tahoma"/>
          <w:b/>
        </w:rPr>
      </w:pPr>
      <w:r>
        <w:rPr>
          <w:rFonts w:ascii="Tahoma" w:eastAsia="Batang" w:hAnsi="Tahoma" w:cs="Tahoma"/>
          <w:b/>
        </w:rPr>
        <w:t>Θ</w:t>
      </w:r>
      <w:r>
        <w:rPr>
          <w:rFonts w:ascii="Tahoma" w:eastAsia="Batang" w:hAnsi="Tahoma" w:cs="Tahoma"/>
          <w:b/>
          <w:lang w:val="en-US"/>
        </w:rPr>
        <w:t>EMA</w:t>
      </w:r>
      <w:r>
        <w:rPr>
          <w:rFonts w:ascii="Tahoma" w:eastAsia="Batang" w:hAnsi="Tahoma" w:cs="Tahoma"/>
          <w:b/>
        </w:rPr>
        <w:t>:</w:t>
      </w:r>
      <w:r>
        <w:rPr>
          <w:rFonts w:ascii="Tahoma" w:eastAsia="Batang" w:hAnsi="Tahoma" w:cs="Tahoma"/>
          <w:b/>
          <w:bCs/>
        </w:rPr>
        <w:t xml:space="preserve">  13</w:t>
      </w:r>
      <w:r>
        <w:rPr>
          <w:rFonts w:ascii="Tahoma" w:eastAsia="Batang" w:hAnsi="Tahoma" w:cs="Tahoma"/>
          <w:b/>
          <w:bCs/>
          <w:color w:val="111111"/>
          <w:vertAlign w:val="superscript"/>
        </w:rPr>
        <w:t>Ο</w:t>
      </w:r>
      <w:r>
        <w:rPr>
          <w:rFonts w:ascii="Tahoma" w:eastAsia="Batang" w:hAnsi="Tahoma" w:cs="Tahoma"/>
          <w:b/>
          <w:bCs/>
          <w:vertAlign w:val="superscript"/>
        </w:rPr>
        <w:t xml:space="preserve"> </w:t>
      </w:r>
      <w:r>
        <w:rPr>
          <w:rFonts w:ascii="Tahoma" w:eastAsia="Batang" w:hAnsi="Tahoma" w:cs="Tahoma"/>
          <w:b/>
          <w:bCs/>
        </w:rPr>
        <w:t xml:space="preserve"> </w:t>
      </w:r>
      <w:r>
        <w:rPr>
          <w:rFonts w:ascii="Tahoma" w:eastAsia="Batang" w:hAnsi="Tahoma" w:cs="Tahoma"/>
          <w:b/>
        </w:rPr>
        <w:t xml:space="preserve"> «Περί έγκρισης  εκμίσθωσης με δημοπρασία του  κτηρίου 102,20 τμ.και του εξοπλισμού του  στον Δημοτικό χώρο της Πλατιάς  του Δήμου Σαμοθράκης για την λειτουργία αναψυκτηρίου και μίνι μάρκετ διάρκειας ενός (1) έτους </w:t>
      </w:r>
      <w:r>
        <w:rPr>
          <w:rFonts w:ascii="Tahoma" w:hAnsi="Tahoma" w:cs="Tahoma"/>
          <w:b/>
        </w:rPr>
        <w:t>».</w:t>
      </w:r>
    </w:p>
    <w:p w:rsidR="002F06B4" w:rsidRDefault="002F06B4" w:rsidP="002F06B4">
      <w:pPr>
        <w:ind w:hanging="360"/>
        <w:rPr>
          <w:rFonts w:ascii="Tahoma" w:eastAsia="Batang" w:hAnsi="Tahoma" w:cs="Tahoma"/>
          <w:b/>
        </w:rPr>
      </w:pPr>
    </w:p>
    <w:p w:rsidR="002F06B4" w:rsidRDefault="002F06B4" w:rsidP="002F06B4">
      <w:pPr>
        <w:ind w:hanging="360"/>
        <w:jc w:val="both"/>
        <w:rPr>
          <w:rFonts w:ascii="Tahoma" w:eastAsia="Batang" w:hAnsi="Tahoma" w:cs="Tahoma"/>
          <w:b/>
        </w:rPr>
      </w:pPr>
      <w:r>
        <w:rPr>
          <w:rFonts w:ascii="Tahoma" w:eastAsia="Batang" w:hAnsi="Tahoma" w:cs="Tahoma"/>
          <w:b/>
        </w:rPr>
        <w:t xml:space="preserve">     Αρίθμ. Απόφαση:103</w:t>
      </w:r>
    </w:p>
    <w:p w:rsidR="002F06B4" w:rsidRDefault="002F06B4" w:rsidP="002F06B4">
      <w:pPr>
        <w:ind w:hanging="360"/>
        <w:jc w:val="both"/>
        <w:rPr>
          <w:rFonts w:ascii="Tahoma" w:eastAsia="Batang" w:hAnsi="Tahoma" w:cs="Tahoma"/>
          <w:b/>
        </w:rPr>
      </w:pPr>
      <w:r>
        <w:rPr>
          <w:rFonts w:ascii="Tahoma" w:eastAsia="Batang" w:hAnsi="Tahoma" w:cs="Tahoma"/>
          <w:b/>
        </w:rPr>
        <w:t xml:space="preserve"> </w:t>
      </w:r>
    </w:p>
    <w:p w:rsidR="002F06B4" w:rsidRPr="008B2109" w:rsidRDefault="002F06B4" w:rsidP="002F06B4">
      <w:pPr>
        <w:jc w:val="both"/>
        <w:rPr>
          <w:rFonts w:ascii="Tahoma" w:eastAsia="Batang" w:hAnsi="Tahoma" w:cs="Tahoma"/>
        </w:rPr>
      </w:pPr>
      <w:r w:rsidRPr="008B2109">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p w:rsidR="002F06B4" w:rsidRPr="008B2109" w:rsidRDefault="002F06B4" w:rsidP="002F06B4">
      <w:pPr>
        <w:jc w:val="both"/>
        <w:rPr>
          <w:rFonts w:ascii="Tahoma" w:eastAsia="Batang" w:hAnsi="Tahoma" w:cs="Tahoma"/>
        </w:rPr>
      </w:pPr>
    </w:p>
    <w:tbl>
      <w:tblPr>
        <w:tblW w:w="0" w:type="auto"/>
        <w:tblInd w:w="-40" w:type="dxa"/>
        <w:tblLayout w:type="fixed"/>
        <w:tblLook w:val="0000"/>
      </w:tblPr>
      <w:tblGrid>
        <w:gridCol w:w="5183"/>
        <w:gridCol w:w="4389"/>
      </w:tblGrid>
      <w:tr w:rsidR="002F06B4" w:rsidRPr="008B2109"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2F06B4" w:rsidRPr="008B2109" w:rsidRDefault="002F06B4" w:rsidP="006E3794">
            <w:pPr>
              <w:jc w:val="both"/>
              <w:rPr>
                <w:rFonts w:ascii="Tahoma" w:eastAsia="Batang" w:hAnsi="Tahoma" w:cs="Tahoma"/>
                <w:b/>
                <w:bCs/>
                <w:color w:val="111111"/>
              </w:rPr>
            </w:pPr>
            <w:r w:rsidRPr="008B2109">
              <w:rPr>
                <w:rFonts w:ascii="Tahoma" w:eastAsia="Batang" w:hAnsi="Tahoma" w:cs="Tahoma"/>
                <w:color w:val="111111"/>
              </w:rPr>
              <w:t xml:space="preserve">               </w:t>
            </w:r>
            <w:r w:rsidRPr="008B2109">
              <w:rPr>
                <w:rFonts w:ascii="Tahoma" w:eastAsia="Batang" w:hAnsi="Tahoma" w:cs="Tahoma"/>
                <w:b/>
                <w:color w:val="111111"/>
              </w:rPr>
              <w:t>ΠΑ</w:t>
            </w:r>
            <w:r w:rsidRPr="008B2109">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F06B4" w:rsidRPr="008B2109" w:rsidRDefault="002F06B4" w:rsidP="006E3794">
            <w:pPr>
              <w:jc w:val="both"/>
            </w:pPr>
            <w:r w:rsidRPr="008B2109">
              <w:rPr>
                <w:rFonts w:ascii="Tahoma" w:eastAsia="Batang" w:hAnsi="Tahoma" w:cs="Tahoma"/>
                <w:b/>
                <w:bCs/>
                <w:color w:val="111111"/>
              </w:rPr>
              <w:t xml:space="preserve">                     ΑΠΟΝΤΕΣ</w:t>
            </w:r>
          </w:p>
        </w:tc>
      </w:tr>
      <w:tr w:rsidR="002F06B4" w:rsidRPr="008B2109"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2F06B4" w:rsidRPr="008B2109" w:rsidRDefault="002F06B4" w:rsidP="006E3794">
            <w:pPr>
              <w:jc w:val="both"/>
              <w:rPr>
                <w:rFonts w:ascii="Tahoma" w:eastAsia="Batang" w:hAnsi="Tahoma" w:cs="Tahoma"/>
                <w:bCs/>
                <w:color w:val="111111"/>
              </w:rPr>
            </w:pPr>
            <w:r w:rsidRPr="008B2109">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F06B4" w:rsidRPr="008B2109" w:rsidRDefault="002F06B4" w:rsidP="006E3794">
            <w:pPr>
              <w:jc w:val="both"/>
              <w:rPr>
                <w:rFonts w:ascii="Tahoma" w:eastAsia="Batang" w:hAnsi="Tahoma" w:cs="Tahoma"/>
                <w:color w:val="111111"/>
              </w:rPr>
            </w:pPr>
            <w:r w:rsidRPr="008B2109">
              <w:rPr>
                <w:rFonts w:ascii="Tahoma" w:eastAsia="Batang" w:hAnsi="Tahoma" w:cs="Tahoma"/>
                <w:bCs/>
                <w:color w:val="111111"/>
              </w:rPr>
              <w:t xml:space="preserve">1. Ατζανός Παναγιώτης </w:t>
            </w:r>
            <w:r w:rsidRPr="008B2109">
              <w:rPr>
                <w:rFonts w:ascii="Tahoma" w:eastAsia="Batang" w:hAnsi="Tahoma" w:cs="Tahoma"/>
                <w:bCs/>
                <w:color w:val="111111"/>
                <w:lang w:val="en-US"/>
              </w:rPr>
              <w:t>-</w:t>
            </w:r>
            <w:r w:rsidRPr="008B2109">
              <w:rPr>
                <w:rFonts w:ascii="Tahoma" w:eastAsia="Batang" w:hAnsi="Tahoma" w:cs="Tahoma"/>
                <w:bCs/>
                <w:color w:val="111111"/>
              </w:rPr>
              <w:t xml:space="preserve">  </w:t>
            </w:r>
            <w:r w:rsidRPr="008B2109">
              <w:rPr>
                <w:rFonts w:ascii="Tahoma" w:eastAsia="Batang" w:hAnsi="Tahoma" w:cs="Tahoma"/>
                <w:color w:val="111111"/>
              </w:rPr>
              <w:t xml:space="preserve"> </w:t>
            </w:r>
            <w:r w:rsidRPr="008B2109">
              <w:rPr>
                <w:rFonts w:ascii="Tahoma" w:eastAsia="Batang" w:hAnsi="Tahoma" w:cs="Tahoma"/>
                <w:bCs/>
                <w:color w:val="111111"/>
              </w:rPr>
              <w:t xml:space="preserve">Δημ. Σύμβουλος </w:t>
            </w:r>
          </w:p>
          <w:p w:rsidR="002F06B4" w:rsidRPr="008B2109" w:rsidRDefault="002F06B4" w:rsidP="006E3794">
            <w:pPr>
              <w:jc w:val="both"/>
              <w:rPr>
                <w:rFonts w:ascii="Tahoma" w:eastAsia="Batang" w:hAnsi="Tahoma" w:cs="Tahoma"/>
                <w:color w:val="111111"/>
              </w:rPr>
            </w:pPr>
          </w:p>
        </w:tc>
      </w:tr>
      <w:tr w:rsidR="002F06B4" w:rsidRPr="008B2109"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2F06B4" w:rsidRPr="008B2109" w:rsidRDefault="002F06B4" w:rsidP="006E3794">
            <w:pPr>
              <w:jc w:val="both"/>
              <w:rPr>
                <w:rFonts w:ascii="Tahoma" w:eastAsia="Batang" w:hAnsi="Tahoma" w:cs="Tahoma"/>
                <w:bCs/>
                <w:color w:val="111111"/>
              </w:rPr>
            </w:pPr>
            <w:r w:rsidRPr="008B2109">
              <w:rPr>
                <w:rFonts w:ascii="Tahoma" w:eastAsia="Batang" w:hAnsi="Tahoma" w:cs="Tahoma"/>
                <w:color w:val="111111"/>
              </w:rPr>
              <w:t xml:space="preserve">2. Βάβουρα Ευαγγελία </w:t>
            </w:r>
            <w:r w:rsidRPr="008B2109">
              <w:rPr>
                <w:rFonts w:ascii="Tahoma" w:eastAsia="Batang" w:hAnsi="Tahoma" w:cs="Tahoma"/>
                <w:color w:val="111111"/>
                <w:lang w:val="en-US"/>
              </w:rPr>
              <w:t>-</w:t>
            </w:r>
            <w:r w:rsidRPr="008B2109">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F06B4" w:rsidRPr="008B2109" w:rsidRDefault="002F06B4" w:rsidP="006E3794">
            <w:pPr>
              <w:jc w:val="both"/>
            </w:pPr>
            <w:r w:rsidRPr="008B2109">
              <w:rPr>
                <w:rFonts w:ascii="Tahoma" w:eastAsia="Batang" w:hAnsi="Tahoma" w:cs="Tahoma"/>
                <w:bCs/>
                <w:color w:val="111111"/>
              </w:rPr>
              <w:t xml:space="preserve">2. Ταμπάκης Νικόλαος           »        »   </w:t>
            </w:r>
          </w:p>
        </w:tc>
      </w:tr>
      <w:tr w:rsidR="002F06B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F06B4" w:rsidRPr="008B2109" w:rsidRDefault="002F06B4" w:rsidP="006E3794">
            <w:pPr>
              <w:jc w:val="both"/>
              <w:rPr>
                <w:rFonts w:ascii="Tahoma" w:eastAsia="Batang" w:hAnsi="Tahoma" w:cs="Tahoma"/>
                <w:bCs/>
                <w:color w:val="111111"/>
              </w:rPr>
            </w:pPr>
            <w:r w:rsidRPr="008B2109">
              <w:rPr>
                <w:rFonts w:ascii="Tahoma" w:eastAsia="Batang" w:hAnsi="Tahoma" w:cs="Tahoma"/>
                <w:bCs/>
                <w:color w:val="111111"/>
              </w:rPr>
              <w:t xml:space="preserve">3. </w:t>
            </w:r>
            <w:r w:rsidRPr="008B2109">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F06B4" w:rsidRPr="008B2109" w:rsidRDefault="002F06B4" w:rsidP="006E3794">
            <w:pPr>
              <w:jc w:val="both"/>
            </w:pPr>
            <w:r w:rsidRPr="008B2109">
              <w:rPr>
                <w:rFonts w:ascii="Tahoma" w:eastAsia="Batang" w:hAnsi="Tahoma" w:cs="Tahoma"/>
                <w:bCs/>
                <w:color w:val="111111"/>
              </w:rPr>
              <w:t>3. Λάζαρης Αλέξανδρος -      »        »</w:t>
            </w:r>
          </w:p>
        </w:tc>
      </w:tr>
      <w:tr w:rsidR="002F06B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F06B4" w:rsidRPr="008B2109" w:rsidRDefault="002F06B4" w:rsidP="006E3794">
            <w:pPr>
              <w:jc w:val="both"/>
              <w:rPr>
                <w:rFonts w:ascii="Tahoma" w:eastAsia="Batang" w:hAnsi="Tahoma" w:cs="Tahoma"/>
                <w:bCs/>
                <w:color w:val="111111"/>
              </w:rPr>
            </w:pPr>
            <w:r w:rsidRPr="008B2109">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F06B4" w:rsidRPr="008B2109" w:rsidRDefault="002F06B4" w:rsidP="006E3794">
            <w:pPr>
              <w:jc w:val="both"/>
            </w:pPr>
            <w:r>
              <w:rPr>
                <w:rFonts w:ascii="Tahoma" w:eastAsia="Batang" w:hAnsi="Tahoma" w:cs="Tahoma"/>
                <w:bCs/>
                <w:color w:val="111111"/>
              </w:rPr>
              <w:t>4.</w:t>
            </w:r>
            <w:r w:rsidRPr="008B2109">
              <w:rPr>
                <w:rFonts w:ascii="Tahoma" w:eastAsia="Batang" w:hAnsi="Tahoma" w:cs="Tahoma"/>
                <w:bCs/>
                <w:color w:val="111111"/>
              </w:rPr>
              <w:t xml:space="preserve"> Μόραλη- Αντωνάκη Χρυσάνθη </w:t>
            </w:r>
            <w:r w:rsidRPr="008C74D6">
              <w:rPr>
                <w:rFonts w:ascii="Tahoma" w:eastAsia="Batang" w:hAnsi="Tahoma" w:cs="Tahoma"/>
                <w:bCs/>
                <w:color w:val="111111"/>
              </w:rPr>
              <w:t>-</w:t>
            </w:r>
            <w:r w:rsidRPr="008B2109">
              <w:rPr>
                <w:rFonts w:ascii="Tahoma" w:eastAsia="Batang" w:hAnsi="Tahoma" w:cs="Tahoma"/>
                <w:bCs/>
                <w:color w:val="111111"/>
              </w:rPr>
              <w:t xml:space="preserve"> »      »</w:t>
            </w:r>
          </w:p>
        </w:tc>
      </w:tr>
      <w:tr w:rsidR="002F06B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F06B4" w:rsidRPr="008B2109" w:rsidRDefault="002F06B4" w:rsidP="006E3794">
            <w:pPr>
              <w:jc w:val="both"/>
              <w:rPr>
                <w:rFonts w:ascii="Tahoma" w:eastAsia="Batang" w:hAnsi="Tahoma" w:cs="Tahoma"/>
                <w:color w:val="111111"/>
              </w:rPr>
            </w:pPr>
            <w:r w:rsidRPr="008B2109">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F06B4" w:rsidRPr="008B2109" w:rsidRDefault="002F06B4" w:rsidP="006E3794">
            <w:pPr>
              <w:jc w:val="both"/>
            </w:pPr>
            <w:r>
              <w:rPr>
                <w:rFonts w:ascii="Tahoma" w:eastAsia="Batang" w:hAnsi="Tahoma" w:cs="Tahoma"/>
                <w:color w:val="111111"/>
              </w:rPr>
              <w:t xml:space="preserve">5. </w:t>
            </w:r>
            <w:r w:rsidRPr="008B2109">
              <w:rPr>
                <w:rFonts w:ascii="Tahoma" w:eastAsia="Batang" w:hAnsi="Tahoma" w:cs="Tahoma"/>
                <w:color w:val="111111"/>
              </w:rPr>
              <w:t>Φράγκου Μισέντου Άννα  »        »</w:t>
            </w:r>
          </w:p>
        </w:tc>
      </w:tr>
      <w:tr w:rsidR="002F06B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F06B4" w:rsidRPr="008B2109" w:rsidRDefault="002F06B4" w:rsidP="006E3794">
            <w:pPr>
              <w:jc w:val="both"/>
              <w:rPr>
                <w:rFonts w:ascii="Tahoma" w:eastAsia="Batang" w:hAnsi="Tahoma" w:cs="Tahoma"/>
                <w:bCs/>
                <w:color w:val="111111"/>
              </w:rPr>
            </w:pPr>
            <w:r w:rsidRPr="008B2109">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F06B4" w:rsidRPr="00E41D1A" w:rsidRDefault="002F06B4" w:rsidP="006E3794">
            <w:pPr>
              <w:jc w:val="both"/>
            </w:pPr>
            <w:r>
              <w:t>6. Κουτράκη Μαρία</w:t>
            </w:r>
          </w:p>
        </w:tc>
      </w:tr>
      <w:tr w:rsidR="002F06B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F06B4" w:rsidRPr="008B2109" w:rsidRDefault="002F06B4" w:rsidP="006E3794">
            <w:pPr>
              <w:jc w:val="both"/>
              <w:rPr>
                <w:rFonts w:ascii="Tahoma" w:eastAsia="Batang" w:hAnsi="Tahoma" w:cs="Tahoma"/>
                <w:color w:val="111111"/>
              </w:rPr>
            </w:pPr>
            <w:r w:rsidRPr="008B2109">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F06B4" w:rsidRPr="008B2109" w:rsidRDefault="002F06B4" w:rsidP="006E3794">
            <w:pPr>
              <w:jc w:val="both"/>
            </w:pPr>
            <w:r w:rsidRPr="008B2109">
              <w:rPr>
                <w:rFonts w:ascii="Tahoma" w:eastAsia="Batang" w:hAnsi="Tahoma" w:cs="Tahoma"/>
                <w:color w:val="111111"/>
              </w:rPr>
              <w:t xml:space="preserve"> </w:t>
            </w:r>
          </w:p>
        </w:tc>
      </w:tr>
      <w:tr w:rsidR="002F06B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F06B4" w:rsidRPr="008B2109" w:rsidRDefault="002F06B4" w:rsidP="006E3794">
            <w:pPr>
              <w:jc w:val="both"/>
              <w:rPr>
                <w:rFonts w:ascii="Tahoma" w:eastAsia="Batang" w:hAnsi="Tahoma" w:cs="Tahoma"/>
                <w:color w:val="111111"/>
              </w:rPr>
            </w:pPr>
            <w:r w:rsidRPr="008B2109">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F06B4" w:rsidRPr="008B2109" w:rsidRDefault="002F06B4" w:rsidP="006E3794">
            <w:pPr>
              <w:jc w:val="both"/>
            </w:pPr>
          </w:p>
        </w:tc>
      </w:tr>
      <w:tr w:rsidR="002F06B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F06B4" w:rsidRPr="008B2109" w:rsidRDefault="002F06B4" w:rsidP="006E3794">
            <w:pPr>
              <w:jc w:val="both"/>
              <w:rPr>
                <w:rFonts w:ascii="Tahoma" w:eastAsia="Batang" w:hAnsi="Tahoma" w:cs="Tahoma"/>
                <w:color w:val="111111"/>
              </w:rPr>
            </w:pPr>
            <w:r w:rsidRPr="008B2109">
              <w:rPr>
                <w:rFonts w:ascii="Tahoma" w:eastAsia="Batang" w:hAnsi="Tahoma" w:cs="Tahoma"/>
                <w:bCs/>
                <w:color w:val="111111"/>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F06B4" w:rsidRPr="008B2109" w:rsidRDefault="002F06B4" w:rsidP="006E3794">
            <w:pPr>
              <w:snapToGrid w:val="0"/>
              <w:jc w:val="both"/>
              <w:rPr>
                <w:rFonts w:ascii="Tahoma" w:eastAsia="Batang" w:hAnsi="Tahoma" w:cs="Tahoma"/>
                <w:color w:val="111111"/>
              </w:rPr>
            </w:pPr>
          </w:p>
        </w:tc>
      </w:tr>
      <w:tr w:rsidR="002F06B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F06B4" w:rsidRPr="008B2109" w:rsidRDefault="002F06B4" w:rsidP="006E3794">
            <w:pPr>
              <w:snapToGrid w:val="0"/>
              <w:jc w:val="both"/>
              <w:rPr>
                <w:rFonts w:ascii="Tahoma" w:eastAsia="Batang" w:hAnsi="Tahoma" w:cs="Tahoma"/>
                <w:bCs/>
                <w:color w:val="111111"/>
              </w:rPr>
            </w:pPr>
            <w:r w:rsidRPr="008B2109">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F06B4" w:rsidRPr="008B2109" w:rsidRDefault="002F06B4" w:rsidP="006E3794">
            <w:pPr>
              <w:jc w:val="both"/>
            </w:pPr>
            <w:r w:rsidRPr="008B2109">
              <w:rPr>
                <w:rFonts w:ascii="Tahoma" w:eastAsia="Batang" w:hAnsi="Tahoma" w:cs="Tahoma"/>
                <w:bCs/>
                <w:color w:val="111111"/>
              </w:rPr>
              <w:t>(Δεν προσήλθαν αν και κλήθηκαν νόμιμα)</w:t>
            </w:r>
          </w:p>
        </w:tc>
      </w:tr>
      <w:tr w:rsidR="002F06B4"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F06B4" w:rsidRPr="008B2109" w:rsidRDefault="002F06B4" w:rsidP="006E3794">
            <w:pPr>
              <w:snapToGrid w:val="0"/>
              <w:jc w:val="both"/>
              <w:rPr>
                <w:rFonts w:ascii="Tahoma" w:eastAsia="Batang" w:hAnsi="Tahoma" w:cs="Tahoma"/>
                <w:bCs/>
                <w:color w:val="111111"/>
              </w:rPr>
            </w:pPr>
            <w:r w:rsidRPr="008B2109">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F06B4" w:rsidRPr="008B2109" w:rsidRDefault="002F06B4" w:rsidP="006E3794">
            <w:pPr>
              <w:jc w:val="both"/>
              <w:rPr>
                <w:rFonts w:ascii="Tahoma" w:eastAsia="Batang" w:hAnsi="Tahoma" w:cs="Tahoma"/>
                <w:bCs/>
                <w:color w:val="111111"/>
              </w:rPr>
            </w:pPr>
          </w:p>
        </w:tc>
      </w:tr>
    </w:tbl>
    <w:p w:rsidR="002F06B4" w:rsidRPr="008B2109" w:rsidRDefault="002F06B4" w:rsidP="002F06B4">
      <w:pPr>
        <w:jc w:val="both"/>
        <w:rPr>
          <w:rFonts w:ascii="Tahoma" w:eastAsia="Batang" w:hAnsi="Tahoma" w:cs="Tahoma"/>
        </w:rPr>
      </w:pPr>
    </w:p>
    <w:p w:rsidR="002F06B4" w:rsidRDefault="002F06B4" w:rsidP="002F06B4">
      <w:pPr>
        <w:tabs>
          <w:tab w:val="left" w:pos="8100"/>
        </w:tabs>
        <w:jc w:val="both"/>
        <w:rPr>
          <w:rFonts w:ascii="Tahoma" w:eastAsia="Batang" w:hAnsi="Tahoma" w:cs="Tahoma"/>
        </w:rPr>
      </w:pPr>
    </w:p>
    <w:p w:rsidR="002F06B4" w:rsidRDefault="002F06B4" w:rsidP="002F06B4">
      <w:pPr>
        <w:tabs>
          <w:tab w:val="left" w:pos="8100"/>
        </w:tabs>
        <w:jc w:val="both"/>
        <w:rPr>
          <w:rFonts w:ascii="Tahoma" w:eastAsia="Batang" w:hAnsi="Tahoma" w:cs="Tahoma"/>
        </w:rPr>
      </w:pPr>
      <w:r>
        <w:rPr>
          <w:rFonts w:ascii="Tahoma" w:eastAsia="Batang"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2F06B4" w:rsidRDefault="002F06B4" w:rsidP="002F06B4">
      <w:pPr>
        <w:tabs>
          <w:tab w:val="left" w:pos="8100"/>
        </w:tabs>
        <w:jc w:val="both"/>
        <w:rPr>
          <w:rFonts w:ascii="Tahoma" w:eastAsia="Batang" w:hAnsi="Tahoma" w:cs="Tahoma"/>
          <w:color w:val="111111"/>
        </w:rPr>
      </w:pPr>
      <w:r>
        <w:rPr>
          <w:rFonts w:ascii="Tahoma" w:eastAsia="Batang" w:hAnsi="Tahoma" w:cs="Tahoma"/>
        </w:rPr>
        <w:t xml:space="preserve">Στην συνεδρίαση Προεδρεύει ο Κος  Παπάς Παναγιώτης . </w:t>
      </w:r>
    </w:p>
    <w:p w:rsidR="002F06B4" w:rsidRDefault="002F06B4" w:rsidP="002F06B4">
      <w:pPr>
        <w:ind w:hanging="360"/>
        <w:jc w:val="both"/>
        <w:rPr>
          <w:rFonts w:ascii="Tahoma" w:eastAsia="Batang" w:hAnsi="Tahoma" w:cs="Tahoma"/>
          <w:bCs/>
        </w:rPr>
      </w:pPr>
      <w:r>
        <w:rPr>
          <w:rFonts w:ascii="Tahoma" w:eastAsia="Batang" w:hAnsi="Tahoma" w:cs="Tahoma"/>
          <w:color w:val="111111"/>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rPr>
        <w:t xml:space="preserve"> </w:t>
      </w:r>
      <w:r>
        <w:rPr>
          <w:rFonts w:ascii="Tahoma" w:eastAsia="Batang" w:hAnsi="Tahoma" w:cs="Tahoma"/>
          <w:bCs/>
          <w:color w:val="111111"/>
        </w:rPr>
        <w:t>εισηγήθηκε ως</w:t>
      </w:r>
      <w:r>
        <w:rPr>
          <w:rFonts w:ascii="Tahoma" w:eastAsia="Batang" w:hAnsi="Tahoma" w:cs="Tahoma"/>
          <w:bCs/>
        </w:rPr>
        <w:t xml:space="preserve"> εξής το 13</w:t>
      </w:r>
      <w:r w:rsidRPr="001477D1">
        <w:rPr>
          <w:rFonts w:ascii="Tahoma" w:eastAsia="Batang" w:hAnsi="Tahoma" w:cs="Tahoma"/>
          <w:bCs/>
          <w:vertAlign w:val="superscript"/>
        </w:rPr>
        <w:t>ο</w:t>
      </w:r>
      <w:r>
        <w:rPr>
          <w:rFonts w:ascii="Tahoma" w:eastAsia="Batang" w:hAnsi="Tahoma" w:cs="Tahoma"/>
          <w:bCs/>
        </w:rPr>
        <w:t xml:space="preserve"> θέμα της  εκτός ημερήσιας διάταξης:</w:t>
      </w:r>
    </w:p>
    <w:p w:rsidR="002F06B4" w:rsidRDefault="002F06B4" w:rsidP="002F06B4">
      <w:pPr>
        <w:ind w:hanging="360"/>
        <w:jc w:val="both"/>
        <w:rPr>
          <w:rFonts w:ascii="Tahoma" w:eastAsia="Batang" w:hAnsi="Tahoma" w:cs="Tahoma"/>
          <w:bCs/>
        </w:rPr>
      </w:pPr>
      <w:r>
        <w:rPr>
          <w:rFonts w:ascii="Tahoma" w:eastAsia="Batang" w:hAnsi="Tahoma" w:cs="Tahoma"/>
          <w:bCs/>
        </w:rPr>
        <w:lastRenderedPageBreak/>
        <w:t xml:space="preserve">Δυστυχώς λόγω μη έγκαιρης σύνταξης και παράδοσης του πρακτικού παράδοσης παραλαβής κτηρίου 102,20 τμ στον Δημοτικό Χώρο της Πλατιάς,  μας υποχρεώνει να  αναβάλλουμε τη συζήτηση και του εν λόγο θέματος για επόμενη συνεδρίαση του ΔΣ αφού είναι απαραίτητο στην έναρξη της διαδικασίας </w:t>
      </w:r>
      <w:r w:rsidRPr="005B5878">
        <w:rPr>
          <w:rFonts w:ascii="Tahoma" w:eastAsia="Batang" w:hAnsi="Tahoma" w:cs="Tahoma"/>
          <w:b/>
          <w:bCs/>
        </w:rPr>
        <w:t>εκμίσθωσης με δημοπρασία του κτηρίου</w:t>
      </w:r>
      <w:r>
        <w:rPr>
          <w:rFonts w:ascii="Tahoma" w:eastAsia="Batang" w:hAnsi="Tahoma" w:cs="Tahoma"/>
          <w:b/>
        </w:rPr>
        <w:t xml:space="preserve">102,20 τμ.και του εξοπλισμού του  στον Δημοτικό χώρο της Πλατιάς  του Δήμου Σαμοθράκης για την λειτουργία αναψυκτήριου και μίνι μάρκετ διάρκειας ενός (1) έτους </w:t>
      </w:r>
      <w:r>
        <w:rPr>
          <w:rFonts w:ascii="Tahoma" w:hAnsi="Tahoma" w:cs="Tahoma"/>
          <w:b/>
        </w:rPr>
        <w:t>».</w:t>
      </w:r>
      <w:r>
        <w:rPr>
          <w:rFonts w:ascii="Tahoma" w:eastAsia="Batang" w:hAnsi="Tahoma" w:cs="Tahoma"/>
          <w:bCs/>
        </w:rPr>
        <w:t xml:space="preserve"> </w:t>
      </w:r>
    </w:p>
    <w:p w:rsidR="002F06B4" w:rsidRPr="005B5878" w:rsidRDefault="002F06B4" w:rsidP="002F06B4">
      <w:pPr>
        <w:jc w:val="both"/>
        <w:rPr>
          <w:rFonts w:ascii="Tahoma" w:hAnsi="Tahoma" w:cs="Tahoma"/>
        </w:rPr>
      </w:pPr>
      <w:r w:rsidRPr="00C11C5E">
        <w:rPr>
          <w:rFonts w:ascii="Tahoma" w:hAnsi="Tahoma" w:cs="Tahoma"/>
        </w:rPr>
        <w:t xml:space="preserve">Επομένως εισηγούμαστε προς το Δημοτικό Συμβούλιο </w:t>
      </w:r>
      <w:r>
        <w:rPr>
          <w:rFonts w:ascii="Tahoma" w:hAnsi="Tahoma" w:cs="Tahoma"/>
        </w:rPr>
        <w:t>να αποφασίσει σχετικά.</w:t>
      </w:r>
      <w:r>
        <w:t xml:space="preserve">Το Δημοτικό Συμβούλιο αφού άκουσε την εισήγηση  και κατόπιν </w:t>
      </w:r>
      <w:r>
        <w:rPr>
          <w:rFonts w:ascii="Tahoma" w:hAnsi="Tahoma" w:cs="Tahoma"/>
        </w:rPr>
        <w:t>διαλογικής συζήτησης,</w:t>
      </w:r>
    </w:p>
    <w:p w:rsidR="002F06B4" w:rsidRDefault="002F06B4" w:rsidP="002F06B4">
      <w:pPr>
        <w:rPr>
          <w:rFonts w:ascii="Tahoma" w:hAnsi="Tahoma" w:cs="Tahoma"/>
        </w:rPr>
      </w:pPr>
    </w:p>
    <w:p w:rsidR="002F06B4" w:rsidRDefault="002F06B4" w:rsidP="002F06B4">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rPr>
        <w:t>ΑΠΟΦΑΣΙΖΕΙ ΟΜΟΦΩΝΑ</w:t>
      </w:r>
    </w:p>
    <w:p w:rsidR="002F06B4" w:rsidRDefault="002F06B4" w:rsidP="002F06B4">
      <w:pPr>
        <w:rPr>
          <w:rFonts w:ascii="Tahoma" w:hAnsi="Tahoma" w:cs="Tahoma"/>
        </w:rPr>
      </w:pPr>
    </w:p>
    <w:p w:rsidR="002F06B4" w:rsidRDefault="002F06B4" w:rsidP="002F06B4">
      <w:pPr>
        <w:jc w:val="both"/>
      </w:pPr>
      <w:r>
        <w:rPr>
          <w:rFonts w:ascii="Tahoma" w:hAnsi="Tahoma" w:cs="Tahoma"/>
        </w:rPr>
        <w:t xml:space="preserve">Εγκρίνει   την αναβολή της συζήτησης του θέματος για επόμενη συνεδρίαση του Δημοτικού Συμβουλίου. </w:t>
      </w:r>
    </w:p>
    <w:p w:rsidR="002F06B4" w:rsidRDefault="002F06B4" w:rsidP="002F06B4"/>
    <w:p w:rsidR="002F06B4" w:rsidRDefault="002F06B4" w:rsidP="002F06B4">
      <w:pPr>
        <w:jc w:val="both"/>
        <w:rPr>
          <w:rFonts w:ascii="Tahoma" w:hAnsi="Tahoma" w:cs="Tahoma"/>
        </w:rPr>
      </w:pPr>
    </w:p>
    <w:p w:rsidR="002F06B4" w:rsidRDefault="002F06B4" w:rsidP="002F06B4">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2F06B4" w:rsidRDefault="002F06B4" w:rsidP="002F06B4">
      <w:pPr>
        <w:pStyle w:val="32"/>
        <w:spacing w:after="0"/>
        <w:ind w:left="0"/>
        <w:jc w:val="both"/>
        <w:rPr>
          <w:rFonts w:ascii="Tahoma" w:hAnsi="Tahoma" w:cs="Tahoma"/>
          <w:sz w:val="22"/>
          <w:szCs w:val="22"/>
          <w:lang w:val="el-GR"/>
        </w:rPr>
      </w:pPr>
    </w:p>
    <w:p w:rsidR="002F06B4" w:rsidRDefault="002F06B4" w:rsidP="002F06B4">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2F06B4" w:rsidRDefault="002F06B4" w:rsidP="002F06B4">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2F06B4" w:rsidRDefault="002F06B4" w:rsidP="002F06B4">
      <w:pPr>
        <w:pStyle w:val="32"/>
        <w:spacing w:after="0"/>
        <w:ind w:left="-180"/>
        <w:jc w:val="both"/>
        <w:rPr>
          <w:rFonts w:ascii="Tahoma" w:hAnsi="Tahoma" w:cs="Tahoma"/>
          <w:sz w:val="22"/>
          <w:szCs w:val="22"/>
          <w:lang w:val="el-GR"/>
        </w:rPr>
      </w:pPr>
    </w:p>
    <w:p w:rsidR="002F06B4" w:rsidRDefault="002F06B4" w:rsidP="002F06B4">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Ακριβές Απόσπασμα</w:t>
      </w:r>
    </w:p>
    <w:p w:rsidR="002F06B4" w:rsidRDefault="002F06B4" w:rsidP="002F06B4">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Ο Δήμαρχος</w:t>
      </w:r>
    </w:p>
    <w:p w:rsidR="002F06B4" w:rsidRDefault="002F06B4" w:rsidP="002F06B4">
      <w:pPr>
        <w:rPr>
          <w:rFonts w:ascii="Tahoma" w:hAnsi="Tahoma" w:cs="Tahoma"/>
        </w:rPr>
      </w:pPr>
    </w:p>
    <w:p w:rsidR="002F06B4" w:rsidRPr="002F06B4" w:rsidRDefault="002F06B4" w:rsidP="002F06B4">
      <w:pPr>
        <w:rPr>
          <w:rFonts w:ascii="Tahoma" w:hAnsi="Tahoma" w:cs="Tahoma"/>
          <w:lang w:val="en-US"/>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Βίτσας Αθανάσιος</w:t>
      </w:r>
    </w:p>
    <w:p w:rsidR="002F06B4" w:rsidRDefault="002F06B4" w:rsidP="0022220B">
      <w:pPr>
        <w:suppressAutoHyphens/>
        <w:ind w:left="3240" w:firstLine="360"/>
        <w:rPr>
          <w:rFonts w:ascii="Tahoma" w:eastAsia="Batang" w:hAnsi="Tahoma" w:cs="Tahoma"/>
          <w:b/>
          <w:bCs/>
          <w:lang w:val="en-US" w:eastAsia="ar-SA"/>
        </w:rPr>
      </w:pPr>
    </w:p>
    <w:p w:rsidR="002F06B4" w:rsidRDefault="002F06B4" w:rsidP="0022220B">
      <w:pPr>
        <w:suppressAutoHyphens/>
        <w:ind w:left="3240" w:firstLine="360"/>
        <w:rPr>
          <w:rFonts w:ascii="Tahoma" w:eastAsia="Batang" w:hAnsi="Tahoma" w:cs="Tahoma"/>
          <w:b/>
          <w:bCs/>
          <w:lang w:val="en-US" w:eastAsia="ar-SA"/>
        </w:rPr>
      </w:pPr>
    </w:p>
    <w:p w:rsidR="00E74B60" w:rsidRDefault="00E74B60" w:rsidP="0022220B">
      <w:pPr>
        <w:suppressAutoHyphens/>
        <w:ind w:left="3240" w:firstLine="360"/>
        <w:rPr>
          <w:rFonts w:ascii="Tahoma" w:eastAsia="Batang" w:hAnsi="Tahoma" w:cs="Tahoma"/>
          <w:b/>
          <w:bCs/>
          <w:lang w:val="en-US" w:eastAsia="ar-SA"/>
        </w:rPr>
      </w:pPr>
    </w:p>
    <w:p w:rsidR="00C9308E" w:rsidRPr="00C97661" w:rsidRDefault="00C9308E" w:rsidP="00C9308E">
      <w:pPr>
        <w:rPr>
          <w:rFonts w:ascii="Calibri" w:eastAsia="Calibri" w:hAnsi="Calibri" w:cs="Times New Roman"/>
          <w:b/>
        </w:rPr>
      </w:pPr>
      <w:r>
        <w:rPr>
          <w:rFonts w:ascii="Calibri" w:eastAsia="Calibri" w:hAnsi="Calibri" w:cs="Times New Roman"/>
          <w:b/>
          <w:bCs/>
        </w:rPr>
        <w:t xml:space="preserve">                                                            </w:t>
      </w:r>
    </w:p>
    <w:p w:rsidR="00C9308E" w:rsidRPr="00C97661" w:rsidRDefault="00C9308E" w:rsidP="00C9308E">
      <w:pPr>
        <w:ind w:left="3240" w:firstLine="360"/>
        <w:rPr>
          <w:rFonts w:ascii="Tahoma" w:eastAsia="Batang" w:hAnsi="Tahoma" w:cs="Tahoma"/>
          <w:b/>
          <w:bCs/>
        </w:rPr>
      </w:pPr>
      <w:r w:rsidRPr="00C97661">
        <w:rPr>
          <w:rFonts w:ascii="Tahoma" w:eastAsia="Batang" w:hAnsi="Tahoma" w:cs="Tahoma"/>
          <w:b/>
          <w:bCs/>
          <w:lang w:val="en-US"/>
        </w:rPr>
        <w:t>A</w:t>
      </w:r>
      <w:r w:rsidRPr="00C97661">
        <w:rPr>
          <w:rFonts w:ascii="Tahoma" w:eastAsia="Batang" w:hAnsi="Tahoma" w:cs="Tahoma"/>
          <w:b/>
          <w:bCs/>
        </w:rPr>
        <w:t>ΠΟΣΠΑΣΜΑ</w:t>
      </w:r>
    </w:p>
    <w:p w:rsidR="00C9308E" w:rsidRPr="00C97661" w:rsidRDefault="00C9308E" w:rsidP="00C9308E">
      <w:pPr>
        <w:ind w:left="3240" w:firstLine="360"/>
        <w:rPr>
          <w:rFonts w:ascii="Tahoma" w:eastAsia="Batang" w:hAnsi="Tahoma" w:cs="Tahoma"/>
          <w:b/>
          <w:bCs/>
        </w:rPr>
      </w:pPr>
      <w:r w:rsidRPr="00C97661">
        <w:rPr>
          <w:rFonts w:ascii="Tahoma" w:eastAsia="Batang" w:hAnsi="Tahoma" w:cs="Tahoma"/>
          <w:b/>
          <w:bCs/>
        </w:rPr>
        <w:t>ΑΡ. ΠΡΩΤ.</w:t>
      </w:r>
      <w:r>
        <w:rPr>
          <w:rFonts w:ascii="Tahoma" w:eastAsia="Batang" w:hAnsi="Tahoma" w:cs="Tahoma"/>
          <w:b/>
          <w:bCs/>
        </w:rPr>
        <w:t>2618/29-5-2018</w:t>
      </w:r>
    </w:p>
    <w:p w:rsidR="00C9308E" w:rsidRPr="00C97661" w:rsidRDefault="00C9308E" w:rsidP="00C9308E">
      <w:pPr>
        <w:jc w:val="both"/>
        <w:rPr>
          <w:rFonts w:ascii="Tahoma" w:eastAsia="Calibri" w:hAnsi="Tahoma" w:cs="Tahoma"/>
        </w:rPr>
      </w:pPr>
    </w:p>
    <w:p w:rsidR="00C9308E" w:rsidRDefault="00C9308E" w:rsidP="00C9308E">
      <w:pPr>
        <w:jc w:val="both"/>
        <w:rPr>
          <w:rFonts w:ascii="Tahoma" w:eastAsia="Calibri" w:hAnsi="Tahoma" w:cs="Tahoma"/>
        </w:rPr>
      </w:pPr>
    </w:p>
    <w:p w:rsidR="00C9308E" w:rsidRPr="008B2109" w:rsidRDefault="00C9308E" w:rsidP="00C9308E">
      <w:pPr>
        <w:jc w:val="both"/>
        <w:rPr>
          <w:rFonts w:ascii="Tahoma" w:eastAsia="Calibri" w:hAnsi="Tahoma" w:cs="Tahoma"/>
        </w:rPr>
      </w:pPr>
      <w:r w:rsidRPr="008B2109">
        <w:rPr>
          <w:rFonts w:ascii="Tahoma" w:eastAsia="Calibri" w:hAnsi="Tahoma" w:cs="Tahoma"/>
        </w:rPr>
        <w:t>Από το πρακτικό της 9</w:t>
      </w:r>
      <w:r w:rsidRPr="008B2109">
        <w:rPr>
          <w:rFonts w:ascii="Tahoma" w:eastAsia="Calibri" w:hAnsi="Tahoma" w:cs="Tahoma"/>
          <w:vertAlign w:val="superscript"/>
        </w:rPr>
        <w:t xml:space="preserve">ης </w:t>
      </w:r>
      <w:r w:rsidRPr="008B2109">
        <w:rPr>
          <w:rFonts w:ascii="Tahoma" w:eastAsia="Calibri" w:hAnsi="Tahoma" w:cs="Tahoma"/>
        </w:rPr>
        <w:t>/18-5-2018  Συνεδρίασης του Δημοτικού Συμβουλίου Σαμοθράκης.</w:t>
      </w:r>
    </w:p>
    <w:p w:rsidR="00C9308E" w:rsidRPr="008B2109" w:rsidRDefault="00C9308E" w:rsidP="00C9308E">
      <w:pPr>
        <w:ind w:hanging="360"/>
        <w:rPr>
          <w:rFonts w:ascii="Tahoma" w:eastAsia="Batang" w:hAnsi="Tahoma" w:cs="Tahoma"/>
          <w:bCs/>
        </w:rPr>
      </w:pPr>
      <w:r w:rsidRPr="008B2109">
        <w:rPr>
          <w:rFonts w:ascii="Tahoma" w:eastAsia="Calibri" w:hAnsi="Tahoma" w:cs="Tahoma"/>
        </w:rPr>
        <w:t xml:space="preserve">     Στη Σαμοθράκη σήμερα 18-5-2018 ημέρα Παρασκευή και ώρα 19:30 μ.μ το Δημοτικό Συμβούλιο Σαμοθράκης συνήλθε σε τακτική συνεδρίαση ύστερα από  την </w:t>
      </w:r>
      <w:r w:rsidRPr="008B2109">
        <w:rPr>
          <w:rFonts w:ascii="Tahoma" w:eastAsia="Calibri" w:hAnsi="Tahoma" w:cs="Tahoma"/>
        </w:rPr>
        <w:lastRenderedPageBreak/>
        <w:t>αρίθμ.2419/14-5-2018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C9308E" w:rsidRPr="008B2109" w:rsidRDefault="00C9308E" w:rsidP="00C9308E">
      <w:pPr>
        <w:rPr>
          <w:rFonts w:ascii="Tahoma" w:eastAsia="Batang" w:hAnsi="Tahoma" w:cs="Tahoma"/>
          <w:b/>
        </w:rPr>
      </w:pPr>
    </w:p>
    <w:p w:rsidR="00C9308E" w:rsidRPr="00C11C5E" w:rsidRDefault="00C9308E" w:rsidP="00C9308E">
      <w:pPr>
        <w:rPr>
          <w:rFonts w:ascii="Tahoma" w:eastAsia="Batang" w:hAnsi="Tahoma" w:cs="Tahoma"/>
          <w:b/>
        </w:rPr>
      </w:pPr>
      <w:r>
        <w:rPr>
          <w:rFonts w:ascii="Tahoma" w:eastAsia="Batang" w:hAnsi="Tahoma" w:cs="Tahoma"/>
          <w:b/>
        </w:rPr>
        <w:t>Θ</w:t>
      </w:r>
      <w:r>
        <w:rPr>
          <w:rFonts w:ascii="Tahoma" w:eastAsia="Batang" w:hAnsi="Tahoma" w:cs="Tahoma"/>
          <w:b/>
          <w:lang w:val="en-US"/>
        </w:rPr>
        <w:t>EMA</w:t>
      </w:r>
      <w:r>
        <w:rPr>
          <w:rFonts w:ascii="Tahoma" w:eastAsia="Batang" w:hAnsi="Tahoma" w:cs="Tahoma"/>
          <w:b/>
        </w:rPr>
        <w:t>:</w:t>
      </w:r>
      <w:r>
        <w:rPr>
          <w:rFonts w:ascii="Tahoma" w:eastAsia="Batang" w:hAnsi="Tahoma" w:cs="Tahoma"/>
          <w:b/>
          <w:bCs/>
        </w:rPr>
        <w:t xml:space="preserve">  12</w:t>
      </w:r>
      <w:r>
        <w:rPr>
          <w:rFonts w:ascii="Tahoma" w:eastAsia="Batang" w:hAnsi="Tahoma" w:cs="Tahoma"/>
          <w:b/>
          <w:bCs/>
          <w:color w:val="111111"/>
          <w:vertAlign w:val="superscript"/>
        </w:rPr>
        <w:t>Ο</w:t>
      </w:r>
      <w:r>
        <w:rPr>
          <w:rFonts w:ascii="Tahoma" w:eastAsia="Batang" w:hAnsi="Tahoma" w:cs="Tahoma"/>
          <w:b/>
          <w:bCs/>
          <w:vertAlign w:val="superscript"/>
        </w:rPr>
        <w:t xml:space="preserve"> </w:t>
      </w:r>
      <w:r>
        <w:rPr>
          <w:rFonts w:ascii="Tahoma" w:eastAsia="Batang" w:hAnsi="Tahoma" w:cs="Tahoma"/>
          <w:b/>
          <w:bCs/>
        </w:rPr>
        <w:t xml:space="preserve"> </w:t>
      </w:r>
      <w:r>
        <w:rPr>
          <w:rFonts w:ascii="Tahoma" w:eastAsia="Batang" w:hAnsi="Tahoma" w:cs="Tahoma"/>
          <w:b/>
        </w:rPr>
        <w:t xml:space="preserve"> «Περί έγκρισης  πρακτικού παράδοσης – παραλαβής κτηρίου 102,20 τμ. στον Δημοτικό χώρο της Πλατιάς  του Δήμου Σαμοθράκης</w:t>
      </w:r>
      <w:r>
        <w:rPr>
          <w:rFonts w:ascii="Tahoma" w:eastAsia="Calibri" w:hAnsi="Tahoma" w:cs="Tahoma"/>
          <w:b/>
        </w:rPr>
        <w:t>».</w:t>
      </w:r>
    </w:p>
    <w:p w:rsidR="00C9308E" w:rsidRDefault="00C9308E" w:rsidP="00C9308E">
      <w:pPr>
        <w:ind w:hanging="360"/>
        <w:rPr>
          <w:rFonts w:ascii="Tahoma" w:eastAsia="Batang" w:hAnsi="Tahoma" w:cs="Tahoma"/>
          <w:b/>
        </w:rPr>
      </w:pPr>
    </w:p>
    <w:p w:rsidR="00C9308E" w:rsidRDefault="00C9308E" w:rsidP="00C9308E">
      <w:pPr>
        <w:ind w:hanging="360"/>
        <w:jc w:val="both"/>
        <w:rPr>
          <w:rFonts w:ascii="Tahoma" w:eastAsia="Batang" w:hAnsi="Tahoma" w:cs="Tahoma"/>
          <w:b/>
        </w:rPr>
      </w:pPr>
      <w:r>
        <w:rPr>
          <w:rFonts w:ascii="Tahoma" w:eastAsia="Batang" w:hAnsi="Tahoma" w:cs="Tahoma"/>
          <w:b/>
        </w:rPr>
        <w:t xml:space="preserve">     Αρίθμ. Απόφαση:102</w:t>
      </w:r>
    </w:p>
    <w:p w:rsidR="00C9308E" w:rsidRDefault="00C9308E" w:rsidP="00C9308E">
      <w:pPr>
        <w:ind w:hanging="360"/>
        <w:jc w:val="both"/>
        <w:rPr>
          <w:rFonts w:ascii="Tahoma" w:eastAsia="Batang" w:hAnsi="Tahoma" w:cs="Tahoma"/>
          <w:b/>
        </w:rPr>
      </w:pPr>
      <w:r>
        <w:rPr>
          <w:rFonts w:ascii="Tahoma" w:eastAsia="Batang" w:hAnsi="Tahoma" w:cs="Tahoma"/>
          <w:b/>
        </w:rPr>
        <w:t xml:space="preserve"> </w:t>
      </w:r>
    </w:p>
    <w:p w:rsidR="00C9308E" w:rsidRPr="008B2109" w:rsidRDefault="00C9308E" w:rsidP="00C9308E">
      <w:pPr>
        <w:jc w:val="both"/>
        <w:rPr>
          <w:rFonts w:ascii="Tahoma" w:eastAsia="Batang" w:hAnsi="Tahoma" w:cs="Tahoma"/>
        </w:rPr>
      </w:pPr>
      <w:r w:rsidRPr="008B2109">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p w:rsidR="00C9308E" w:rsidRPr="008B2109" w:rsidRDefault="00C9308E" w:rsidP="00C9308E">
      <w:pPr>
        <w:jc w:val="both"/>
        <w:rPr>
          <w:rFonts w:ascii="Tahoma" w:eastAsia="Batang" w:hAnsi="Tahoma" w:cs="Tahoma"/>
        </w:rPr>
      </w:pPr>
    </w:p>
    <w:tbl>
      <w:tblPr>
        <w:tblW w:w="0" w:type="auto"/>
        <w:tblInd w:w="-40" w:type="dxa"/>
        <w:tblLayout w:type="fixed"/>
        <w:tblLook w:val="0000"/>
      </w:tblPr>
      <w:tblGrid>
        <w:gridCol w:w="5183"/>
        <w:gridCol w:w="4389"/>
      </w:tblGrid>
      <w:tr w:rsidR="00C9308E" w:rsidRPr="008B2109"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C9308E" w:rsidRPr="008B2109" w:rsidRDefault="00C9308E" w:rsidP="006E3794">
            <w:pPr>
              <w:jc w:val="both"/>
              <w:rPr>
                <w:rFonts w:ascii="Tahoma" w:eastAsia="Batang" w:hAnsi="Tahoma" w:cs="Tahoma"/>
                <w:b/>
                <w:bCs/>
                <w:color w:val="111111"/>
              </w:rPr>
            </w:pPr>
            <w:r w:rsidRPr="008B2109">
              <w:rPr>
                <w:rFonts w:ascii="Tahoma" w:eastAsia="Batang" w:hAnsi="Tahoma" w:cs="Tahoma"/>
                <w:color w:val="111111"/>
              </w:rPr>
              <w:t xml:space="preserve">               </w:t>
            </w:r>
            <w:r w:rsidRPr="008B2109">
              <w:rPr>
                <w:rFonts w:ascii="Tahoma" w:eastAsia="Batang" w:hAnsi="Tahoma" w:cs="Tahoma"/>
                <w:b/>
                <w:color w:val="111111"/>
              </w:rPr>
              <w:t>ΠΑ</w:t>
            </w:r>
            <w:r w:rsidRPr="008B2109">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308E" w:rsidRPr="008B2109" w:rsidRDefault="00C9308E" w:rsidP="006E3794">
            <w:pPr>
              <w:jc w:val="both"/>
              <w:rPr>
                <w:rFonts w:ascii="Calibri" w:eastAsia="Calibri" w:hAnsi="Calibri" w:cs="Times New Roman"/>
              </w:rPr>
            </w:pPr>
            <w:r w:rsidRPr="008B2109">
              <w:rPr>
                <w:rFonts w:ascii="Tahoma" w:eastAsia="Batang" w:hAnsi="Tahoma" w:cs="Tahoma"/>
                <w:b/>
                <w:bCs/>
                <w:color w:val="111111"/>
              </w:rPr>
              <w:t xml:space="preserve">                     ΑΠΟΝΤΕΣ</w:t>
            </w:r>
          </w:p>
        </w:tc>
      </w:tr>
      <w:tr w:rsidR="00C9308E" w:rsidRPr="008B2109"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C9308E" w:rsidRPr="008B2109" w:rsidRDefault="00C9308E" w:rsidP="006E3794">
            <w:pPr>
              <w:jc w:val="both"/>
              <w:rPr>
                <w:rFonts w:ascii="Tahoma" w:eastAsia="Batang" w:hAnsi="Tahoma" w:cs="Tahoma"/>
                <w:bCs/>
                <w:color w:val="111111"/>
              </w:rPr>
            </w:pPr>
            <w:r w:rsidRPr="008B2109">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308E" w:rsidRPr="008B2109" w:rsidRDefault="00C9308E" w:rsidP="006E3794">
            <w:pPr>
              <w:jc w:val="both"/>
              <w:rPr>
                <w:rFonts w:ascii="Tahoma" w:eastAsia="Batang" w:hAnsi="Tahoma" w:cs="Tahoma"/>
                <w:color w:val="111111"/>
              </w:rPr>
            </w:pPr>
            <w:r w:rsidRPr="008B2109">
              <w:rPr>
                <w:rFonts w:ascii="Tahoma" w:eastAsia="Batang" w:hAnsi="Tahoma" w:cs="Tahoma"/>
                <w:bCs/>
                <w:color w:val="111111"/>
              </w:rPr>
              <w:t xml:space="preserve">1. Ατζανός Παναγιώτης </w:t>
            </w:r>
            <w:r w:rsidRPr="008B2109">
              <w:rPr>
                <w:rFonts w:ascii="Tahoma" w:eastAsia="Batang" w:hAnsi="Tahoma" w:cs="Tahoma"/>
                <w:bCs/>
                <w:color w:val="111111"/>
                <w:lang w:val="en-US"/>
              </w:rPr>
              <w:t>-</w:t>
            </w:r>
            <w:r w:rsidRPr="008B2109">
              <w:rPr>
                <w:rFonts w:ascii="Tahoma" w:eastAsia="Batang" w:hAnsi="Tahoma" w:cs="Tahoma"/>
                <w:bCs/>
                <w:color w:val="111111"/>
              </w:rPr>
              <w:t xml:space="preserve">  </w:t>
            </w:r>
            <w:r w:rsidRPr="008B2109">
              <w:rPr>
                <w:rFonts w:ascii="Tahoma" w:eastAsia="Batang" w:hAnsi="Tahoma" w:cs="Tahoma"/>
                <w:color w:val="111111"/>
              </w:rPr>
              <w:t xml:space="preserve"> </w:t>
            </w:r>
            <w:r w:rsidRPr="008B2109">
              <w:rPr>
                <w:rFonts w:ascii="Tahoma" w:eastAsia="Batang" w:hAnsi="Tahoma" w:cs="Tahoma"/>
                <w:bCs/>
                <w:color w:val="111111"/>
              </w:rPr>
              <w:t xml:space="preserve">Δημ. Σύμβουλος </w:t>
            </w:r>
          </w:p>
          <w:p w:rsidR="00C9308E" w:rsidRPr="008B2109" w:rsidRDefault="00C9308E" w:rsidP="006E3794">
            <w:pPr>
              <w:jc w:val="both"/>
              <w:rPr>
                <w:rFonts w:ascii="Tahoma" w:eastAsia="Batang" w:hAnsi="Tahoma" w:cs="Tahoma"/>
                <w:color w:val="111111"/>
              </w:rPr>
            </w:pPr>
          </w:p>
        </w:tc>
      </w:tr>
      <w:tr w:rsidR="00C9308E" w:rsidRPr="008B2109"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C9308E" w:rsidRPr="008B2109" w:rsidRDefault="00C9308E" w:rsidP="006E3794">
            <w:pPr>
              <w:jc w:val="both"/>
              <w:rPr>
                <w:rFonts w:ascii="Tahoma" w:eastAsia="Batang" w:hAnsi="Tahoma" w:cs="Tahoma"/>
                <w:bCs/>
                <w:color w:val="111111"/>
              </w:rPr>
            </w:pPr>
            <w:r w:rsidRPr="008B2109">
              <w:rPr>
                <w:rFonts w:ascii="Tahoma" w:eastAsia="Batang" w:hAnsi="Tahoma" w:cs="Tahoma"/>
                <w:color w:val="111111"/>
              </w:rPr>
              <w:t xml:space="preserve">2. Βάβουρα Ευαγγελία </w:t>
            </w:r>
            <w:r w:rsidRPr="008B2109">
              <w:rPr>
                <w:rFonts w:ascii="Tahoma" w:eastAsia="Batang" w:hAnsi="Tahoma" w:cs="Tahoma"/>
                <w:color w:val="111111"/>
                <w:lang w:val="en-US"/>
              </w:rPr>
              <w:t>-</w:t>
            </w:r>
            <w:r w:rsidRPr="008B2109">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308E" w:rsidRPr="008B2109" w:rsidRDefault="00C9308E" w:rsidP="006E3794">
            <w:pPr>
              <w:jc w:val="both"/>
              <w:rPr>
                <w:rFonts w:ascii="Calibri" w:eastAsia="Calibri" w:hAnsi="Calibri" w:cs="Times New Roman"/>
              </w:rPr>
            </w:pPr>
            <w:r w:rsidRPr="008B2109">
              <w:rPr>
                <w:rFonts w:ascii="Tahoma" w:eastAsia="Batang" w:hAnsi="Tahoma" w:cs="Tahoma"/>
                <w:bCs/>
                <w:color w:val="111111"/>
              </w:rPr>
              <w:t xml:space="preserve">2. Ταμπάκης Νικόλαος           »        »   </w:t>
            </w:r>
          </w:p>
        </w:tc>
      </w:tr>
      <w:tr w:rsidR="00C9308E"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9308E" w:rsidRPr="008B2109" w:rsidRDefault="00C9308E" w:rsidP="006E3794">
            <w:pPr>
              <w:jc w:val="both"/>
              <w:rPr>
                <w:rFonts w:ascii="Tahoma" w:eastAsia="Batang" w:hAnsi="Tahoma" w:cs="Tahoma"/>
                <w:bCs/>
                <w:color w:val="111111"/>
              </w:rPr>
            </w:pPr>
            <w:r w:rsidRPr="008B2109">
              <w:rPr>
                <w:rFonts w:ascii="Tahoma" w:eastAsia="Batang" w:hAnsi="Tahoma" w:cs="Tahoma"/>
                <w:bCs/>
                <w:color w:val="111111"/>
              </w:rPr>
              <w:t xml:space="preserve">3. </w:t>
            </w:r>
            <w:r w:rsidRPr="008B2109">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308E" w:rsidRPr="008B2109" w:rsidRDefault="00C9308E" w:rsidP="006E3794">
            <w:pPr>
              <w:jc w:val="both"/>
              <w:rPr>
                <w:rFonts w:ascii="Calibri" w:eastAsia="Calibri" w:hAnsi="Calibri" w:cs="Times New Roman"/>
              </w:rPr>
            </w:pPr>
            <w:r w:rsidRPr="008B2109">
              <w:rPr>
                <w:rFonts w:ascii="Tahoma" w:eastAsia="Batang" w:hAnsi="Tahoma" w:cs="Tahoma"/>
                <w:bCs/>
                <w:color w:val="111111"/>
              </w:rPr>
              <w:t>3. Λάζαρης Αλέξανδρος -      »        »</w:t>
            </w:r>
          </w:p>
        </w:tc>
      </w:tr>
      <w:tr w:rsidR="00C9308E"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9308E" w:rsidRPr="008B2109" w:rsidRDefault="00C9308E" w:rsidP="006E3794">
            <w:pPr>
              <w:jc w:val="both"/>
              <w:rPr>
                <w:rFonts w:ascii="Tahoma" w:eastAsia="Batang" w:hAnsi="Tahoma" w:cs="Tahoma"/>
                <w:bCs/>
                <w:color w:val="111111"/>
              </w:rPr>
            </w:pPr>
            <w:r w:rsidRPr="008B2109">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308E" w:rsidRPr="008B2109" w:rsidRDefault="00C9308E" w:rsidP="006E3794">
            <w:pPr>
              <w:jc w:val="both"/>
              <w:rPr>
                <w:rFonts w:ascii="Calibri" w:eastAsia="Calibri" w:hAnsi="Calibri" w:cs="Times New Roman"/>
              </w:rPr>
            </w:pPr>
            <w:r>
              <w:rPr>
                <w:rFonts w:ascii="Tahoma" w:eastAsia="Batang" w:hAnsi="Tahoma" w:cs="Tahoma"/>
                <w:bCs/>
                <w:color w:val="111111"/>
              </w:rPr>
              <w:t>4.</w:t>
            </w:r>
            <w:r w:rsidRPr="008B2109">
              <w:rPr>
                <w:rFonts w:ascii="Tahoma" w:eastAsia="Batang" w:hAnsi="Tahoma" w:cs="Tahoma"/>
                <w:bCs/>
                <w:color w:val="111111"/>
              </w:rPr>
              <w:t xml:space="preserve"> Μόραλη- Αντωνάκη Χρυσάνθη </w:t>
            </w:r>
            <w:r w:rsidRPr="008C74D6">
              <w:rPr>
                <w:rFonts w:ascii="Tahoma" w:eastAsia="Batang" w:hAnsi="Tahoma" w:cs="Tahoma"/>
                <w:bCs/>
                <w:color w:val="111111"/>
              </w:rPr>
              <w:t>-</w:t>
            </w:r>
            <w:r w:rsidRPr="008B2109">
              <w:rPr>
                <w:rFonts w:ascii="Tahoma" w:eastAsia="Batang" w:hAnsi="Tahoma" w:cs="Tahoma"/>
                <w:bCs/>
                <w:color w:val="111111"/>
              </w:rPr>
              <w:t xml:space="preserve"> »      »</w:t>
            </w:r>
          </w:p>
        </w:tc>
      </w:tr>
      <w:tr w:rsidR="00C9308E"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9308E" w:rsidRPr="008B2109" w:rsidRDefault="00C9308E" w:rsidP="006E3794">
            <w:pPr>
              <w:jc w:val="both"/>
              <w:rPr>
                <w:rFonts w:ascii="Tahoma" w:eastAsia="Batang" w:hAnsi="Tahoma" w:cs="Tahoma"/>
                <w:color w:val="111111"/>
              </w:rPr>
            </w:pPr>
            <w:r w:rsidRPr="008B2109">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308E" w:rsidRPr="008B2109" w:rsidRDefault="00C9308E" w:rsidP="006E3794">
            <w:pPr>
              <w:jc w:val="both"/>
              <w:rPr>
                <w:rFonts w:ascii="Calibri" w:eastAsia="Calibri" w:hAnsi="Calibri" w:cs="Times New Roman"/>
              </w:rPr>
            </w:pPr>
            <w:r>
              <w:rPr>
                <w:rFonts w:ascii="Tahoma" w:eastAsia="Batang" w:hAnsi="Tahoma" w:cs="Tahoma"/>
                <w:color w:val="111111"/>
              </w:rPr>
              <w:t xml:space="preserve">5. </w:t>
            </w:r>
            <w:r w:rsidRPr="008B2109">
              <w:rPr>
                <w:rFonts w:ascii="Tahoma" w:eastAsia="Batang" w:hAnsi="Tahoma" w:cs="Tahoma"/>
                <w:color w:val="111111"/>
              </w:rPr>
              <w:t>Φράγκου Μισέντου Άννα  »        »</w:t>
            </w:r>
          </w:p>
        </w:tc>
      </w:tr>
      <w:tr w:rsidR="00C9308E"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9308E" w:rsidRPr="008B2109" w:rsidRDefault="00C9308E" w:rsidP="006E3794">
            <w:pPr>
              <w:jc w:val="both"/>
              <w:rPr>
                <w:rFonts w:ascii="Tahoma" w:eastAsia="Batang" w:hAnsi="Tahoma" w:cs="Tahoma"/>
                <w:bCs/>
                <w:color w:val="111111"/>
              </w:rPr>
            </w:pPr>
            <w:r w:rsidRPr="008B2109">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308E" w:rsidRPr="00E41D1A" w:rsidRDefault="00C9308E" w:rsidP="006E3794">
            <w:pPr>
              <w:jc w:val="both"/>
              <w:rPr>
                <w:rFonts w:ascii="Calibri" w:eastAsia="Calibri" w:hAnsi="Calibri" w:cs="Times New Roman"/>
              </w:rPr>
            </w:pPr>
            <w:r>
              <w:rPr>
                <w:rFonts w:ascii="Calibri" w:eastAsia="Calibri" w:hAnsi="Calibri" w:cs="Times New Roman"/>
              </w:rPr>
              <w:t>6. Κουτράκη Μαρία</w:t>
            </w:r>
          </w:p>
        </w:tc>
      </w:tr>
      <w:tr w:rsidR="00C9308E"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9308E" w:rsidRPr="008B2109" w:rsidRDefault="00C9308E" w:rsidP="006E3794">
            <w:pPr>
              <w:jc w:val="both"/>
              <w:rPr>
                <w:rFonts w:ascii="Tahoma" w:eastAsia="Batang" w:hAnsi="Tahoma" w:cs="Tahoma"/>
                <w:color w:val="111111"/>
              </w:rPr>
            </w:pPr>
            <w:r w:rsidRPr="008B2109">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308E" w:rsidRPr="008B2109" w:rsidRDefault="00C9308E" w:rsidP="006E3794">
            <w:pPr>
              <w:jc w:val="both"/>
              <w:rPr>
                <w:rFonts w:ascii="Calibri" w:eastAsia="Calibri" w:hAnsi="Calibri" w:cs="Times New Roman"/>
              </w:rPr>
            </w:pPr>
            <w:r w:rsidRPr="008B2109">
              <w:rPr>
                <w:rFonts w:ascii="Tahoma" w:eastAsia="Batang" w:hAnsi="Tahoma" w:cs="Tahoma"/>
                <w:color w:val="111111"/>
              </w:rPr>
              <w:t xml:space="preserve"> </w:t>
            </w:r>
          </w:p>
        </w:tc>
      </w:tr>
      <w:tr w:rsidR="00C9308E"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9308E" w:rsidRPr="008B2109" w:rsidRDefault="00C9308E" w:rsidP="006E3794">
            <w:pPr>
              <w:jc w:val="both"/>
              <w:rPr>
                <w:rFonts w:ascii="Tahoma" w:eastAsia="Batang" w:hAnsi="Tahoma" w:cs="Tahoma"/>
                <w:color w:val="111111"/>
              </w:rPr>
            </w:pPr>
            <w:r w:rsidRPr="008B2109">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308E" w:rsidRPr="008B2109" w:rsidRDefault="00C9308E" w:rsidP="006E3794">
            <w:pPr>
              <w:jc w:val="both"/>
              <w:rPr>
                <w:rFonts w:ascii="Calibri" w:eastAsia="Calibri" w:hAnsi="Calibri" w:cs="Times New Roman"/>
              </w:rPr>
            </w:pPr>
          </w:p>
        </w:tc>
      </w:tr>
      <w:tr w:rsidR="00C9308E"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9308E" w:rsidRPr="008B2109" w:rsidRDefault="00C9308E" w:rsidP="006E3794">
            <w:pPr>
              <w:jc w:val="both"/>
              <w:rPr>
                <w:rFonts w:ascii="Tahoma" w:eastAsia="Batang" w:hAnsi="Tahoma" w:cs="Tahoma"/>
                <w:color w:val="111111"/>
              </w:rPr>
            </w:pPr>
            <w:r w:rsidRPr="008B2109">
              <w:rPr>
                <w:rFonts w:ascii="Tahoma" w:eastAsia="Batang" w:hAnsi="Tahoma" w:cs="Tahoma"/>
                <w:bCs/>
                <w:color w:val="111111"/>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308E" w:rsidRPr="008B2109" w:rsidRDefault="00C9308E" w:rsidP="006E3794">
            <w:pPr>
              <w:snapToGrid w:val="0"/>
              <w:jc w:val="both"/>
              <w:rPr>
                <w:rFonts w:ascii="Tahoma" w:eastAsia="Batang" w:hAnsi="Tahoma" w:cs="Tahoma"/>
                <w:color w:val="111111"/>
              </w:rPr>
            </w:pPr>
          </w:p>
        </w:tc>
      </w:tr>
      <w:tr w:rsidR="00C9308E"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9308E" w:rsidRPr="008B2109" w:rsidRDefault="00C9308E" w:rsidP="006E3794">
            <w:pPr>
              <w:snapToGrid w:val="0"/>
              <w:jc w:val="both"/>
              <w:rPr>
                <w:rFonts w:ascii="Tahoma" w:eastAsia="Batang" w:hAnsi="Tahoma" w:cs="Tahoma"/>
                <w:bCs/>
                <w:color w:val="111111"/>
              </w:rPr>
            </w:pPr>
            <w:r w:rsidRPr="008B2109">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308E" w:rsidRPr="008B2109" w:rsidRDefault="00C9308E" w:rsidP="006E3794">
            <w:pPr>
              <w:jc w:val="both"/>
              <w:rPr>
                <w:rFonts w:ascii="Calibri" w:eastAsia="Calibri" w:hAnsi="Calibri" w:cs="Times New Roman"/>
              </w:rPr>
            </w:pPr>
            <w:r w:rsidRPr="008B2109">
              <w:rPr>
                <w:rFonts w:ascii="Tahoma" w:eastAsia="Batang" w:hAnsi="Tahoma" w:cs="Tahoma"/>
                <w:bCs/>
                <w:color w:val="111111"/>
              </w:rPr>
              <w:t>(Δεν προσήλθαν αν και κλήθηκαν νόμιμα)</w:t>
            </w:r>
          </w:p>
        </w:tc>
      </w:tr>
      <w:tr w:rsidR="00C9308E"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C9308E" w:rsidRPr="008B2109" w:rsidRDefault="00C9308E" w:rsidP="006E3794">
            <w:pPr>
              <w:snapToGrid w:val="0"/>
              <w:jc w:val="both"/>
              <w:rPr>
                <w:rFonts w:ascii="Tahoma" w:eastAsia="Batang" w:hAnsi="Tahoma" w:cs="Tahoma"/>
                <w:bCs/>
                <w:color w:val="111111"/>
              </w:rPr>
            </w:pPr>
            <w:r w:rsidRPr="008B2109">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308E" w:rsidRPr="008B2109" w:rsidRDefault="00C9308E" w:rsidP="006E3794">
            <w:pPr>
              <w:jc w:val="both"/>
              <w:rPr>
                <w:rFonts w:ascii="Tahoma" w:eastAsia="Batang" w:hAnsi="Tahoma" w:cs="Tahoma"/>
                <w:bCs/>
                <w:color w:val="111111"/>
              </w:rPr>
            </w:pPr>
          </w:p>
        </w:tc>
      </w:tr>
    </w:tbl>
    <w:p w:rsidR="00C9308E" w:rsidRPr="008B2109" w:rsidRDefault="00C9308E" w:rsidP="00C9308E">
      <w:pPr>
        <w:jc w:val="both"/>
        <w:rPr>
          <w:rFonts w:ascii="Tahoma" w:eastAsia="Batang" w:hAnsi="Tahoma" w:cs="Tahoma"/>
        </w:rPr>
      </w:pPr>
    </w:p>
    <w:p w:rsidR="00C9308E" w:rsidRDefault="00C9308E" w:rsidP="00C9308E">
      <w:pPr>
        <w:tabs>
          <w:tab w:val="left" w:pos="8100"/>
        </w:tabs>
        <w:jc w:val="both"/>
        <w:rPr>
          <w:rFonts w:ascii="Tahoma" w:eastAsia="Batang" w:hAnsi="Tahoma" w:cs="Tahoma"/>
        </w:rPr>
      </w:pPr>
    </w:p>
    <w:p w:rsidR="00C9308E" w:rsidRDefault="00C9308E" w:rsidP="00C9308E">
      <w:pPr>
        <w:tabs>
          <w:tab w:val="left" w:pos="8100"/>
        </w:tabs>
        <w:jc w:val="both"/>
        <w:rPr>
          <w:rFonts w:ascii="Tahoma" w:eastAsia="Batang" w:hAnsi="Tahoma" w:cs="Tahoma"/>
        </w:rPr>
      </w:pPr>
      <w:r>
        <w:rPr>
          <w:rFonts w:ascii="Tahoma" w:eastAsia="Batang"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C9308E" w:rsidRDefault="00C9308E" w:rsidP="00C9308E">
      <w:pPr>
        <w:tabs>
          <w:tab w:val="left" w:pos="8100"/>
        </w:tabs>
        <w:jc w:val="both"/>
        <w:rPr>
          <w:rFonts w:ascii="Tahoma" w:eastAsia="Batang" w:hAnsi="Tahoma" w:cs="Tahoma"/>
          <w:color w:val="111111"/>
        </w:rPr>
      </w:pPr>
      <w:r>
        <w:rPr>
          <w:rFonts w:ascii="Tahoma" w:eastAsia="Batang" w:hAnsi="Tahoma" w:cs="Tahoma"/>
        </w:rPr>
        <w:t xml:space="preserve">Στην συνεδρίαση Προεδρεύει ο Κος  Παπάς Παναγιώτης . </w:t>
      </w:r>
    </w:p>
    <w:p w:rsidR="00C9308E" w:rsidRDefault="00C9308E" w:rsidP="00C9308E">
      <w:pPr>
        <w:ind w:hanging="360"/>
        <w:jc w:val="both"/>
        <w:rPr>
          <w:rFonts w:ascii="Tahoma" w:eastAsia="Batang" w:hAnsi="Tahoma" w:cs="Tahoma"/>
          <w:bCs/>
        </w:rPr>
      </w:pPr>
      <w:r>
        <w:rPr>
          <w:rFonts w:ascii="Tahoma" w:eastAsia="Batang" w:hAnsi="Tahoma" w:cs="Tahoma"/>
          <w:color w:val="111111"/>
        </w:rPr>
        <w:lastRenderedPageBreak/>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rPr>
        <w:t xml:space="preserve"> </w:t>
      </w:r>
      <w:r>
        <w:rPr>
          <w:rFonts w:ascii="Tahoma" w:eastAsia="Batang" w:hAnsi="Tahoma" w:cs="Tahoma"/>
          <w:bCs/>
          <w:color w:val="111111"/>
        </w:rPr>
        <w:t>εισηγήθηκε ως</w:t>
      </w:r>
      <w:r>
        <w:rPr>
          <w:rFonts w:ascii="Tahoma" w:eastAsia="Batang" w:hAnsi="Tahoma" w:cs="Tahoma"/>
          <w:bCs/>
        </w:rPr>
        <w:t xml:space="preserve"> εξής το 12</w:t>
      </w:r>
      <w:r w:rsidRPr="001477D1">
        <w:rPr>
          <w:rFonts w:ascii="Tahoma" w:eastAsia="Batang" w:hAnsi="Tahoma" w:cs="Tahoma"/>
          <w:bCs/>
          <w:vertAlign w:val="superscript"/>
        </w:rPr>
        <w:t>ο</w:t>
      </w:r>
      <w:r>
        <w:rPr>
          <w:rFonts w:ascii="Tahoma" w:eastAsia="Batang" w:hAnsi="Tahoma" w:cs="Tahoma"/>
          <w:bCs/>
        </w:rPr>
        <w:t xml:space="preserve"> θέμα της  εκτός ημερήσιας διάταξης:</w:t>
      </w:r>
    </w:p>
    <w:p w:rsidR="00C9308E" w:rsidRDefault="00C9308E" w:rsidP="00C9308E">
      <w:pPr>
        <w:ind w:hanging="360"/>
        <w:jc w:val="both"/>
        <w:rPr>
          <w:rFonts w:ascii="Tahoma" w:eastAsia="Batang" w:hAnsi="Tahoma" w:cs="Tahoma"/>
          <w:bCs/>
        </w:rPr>
      </w:pPr>
      <w:r>
        <w:rPr>
          <w:rFonts w:ascii="Tahoma" w:eastAsia="Batang" w:hAnsi="Tahoma" w:cs="Tahoma"/>
          <w:bCs/>
        </w:rPr>
        <w:t>Δυστυχώς λόγω μη έγκαιρης σύνταξης και παράδοσης του πρακτικού θα πρέπει να αναβάλλουμε τη συζήτηση του θέματος για επόμενη συνεδρίαση του ΔΣ.</w:t>
      </w:r>
    </w:p>
    <w:p w:rsidR="00C9308E" w:rsidRPr="00C11C5E" w:rsidRDefault="00C9308E" w:rsidP="00C9308E">
      <w:pPr>
        <w:jc w:val="both"/>
        <w:rPr>
          <w:rFonts w:ascii="Tahoma" w:eastAsia="Calibri" w:hAnsi="Tahoma" w:cs="Tahoma"/>
        </w:rPr>
      </w:pPr>
      <w:r w:rsidRPr="00C11C5E">
        <w:rPr>
          <w:rFonts w:ascii="Tahoma" w:eastAsia="Calibri" w:hAnsi="Tahoma" w:cs="Tahoma"/>
        </w:rPr>
        <w:t>Επομένως εισηγούμαστε προς το Δημοτικό Συμβούλιο να αποφασίσει σχετικά.</w:t>
      </w:r>
    </w:p>
    <w:p w:rsidR="00C9308E" w:rsidRPr="00C11C5E" w:rsidRDefault="00C9308E" w:rsidP="00C9308E">
      <w:pPr>
        <w:autoSpaceDE w:val="0"/>
        <w:autoSpaceDN w:val="0"/>
        <w:adjustRightInd w:val="0"/>
        <w:outlineLvl w:val="0"/>
        <w:rPr>
          <w:rFonts w:ascii="Tahoma" w:eastAsia="Calibri" w:hAnsi="Tahoma" w:cs="Tahoma"/>
        </w:rPr>
      </w:pPr>
      <w:r w:rsidRPr="00C11C5E">
        <w:rPr>
          <w:rFonts w:ascii="Tahoma" w:eastAsia="Calibri" w:hAnsi="Tahoma" w:cs="Tahoma"/>
        </w:rPr>
        <w:t xml:space="preserve">                </w:t>
      </w:r>
      <w:r w:rsidRPr="00C11C5E">
        <w:rPr>
          <w:rFonts w:ascii="Tahoma" w:eastAsia="Calibri" w:hAnsi="Tahoma" w:cs="Tahoma"/>
        </w:rPr>
        <w:tab/>
      </w:r>
      <w:r w:rsidRPr="00C11C5E">
        <w:rPr>
          <w:rFonts w:ascii="Tahoma" w:eastAsia="Calibri" w:hAnsi="Tahoma" w:cs="Tahoma"/>
        </w:rPr>
        <w:tab/>
      </w:r>
      <w:r w:rsidRPr="00C11C5E">
        <w:rPr>
          <w:rFonts w:ascii="Tahoma" w:eastAsia="Calibri" w:hAnsi="Tahoma" w:cs="Tahoma"/>
        </w:rPr>
        <w:tab/>
      </w:r>
      <w:r w:rsidRPr="00C11C5E">
        <w:rPr>
          <w:rFonts w:ascii="Tahoma" w:eastAsia="Calibri" w:hAnsi="Tahoma" w:cs="Tahoma"/>
        </w:rPr>
        <w:tab/>
      </w:r>
      <w:r w:rsidRPr="00C11C5E">
        <w:rPr>
          <w:rFonts w:ascii="Tahoma" w:eastAsia="Calibri" w:hAnsi="Tahoma" w:cs="Tahoma"/>
        </w:rPr>
        <w:tab/>
      </w:r>
    </w:p>
    <w:p w:rsidR="00C9308E" w:rsidRPr="00C11C5E" w:rsidRDefault="00C9308E" w:rsidP="00C9308E">
      <w:pPr>
        <w:rPr>
          <w:rFonts w:ascii="Calibri" w:eastAsia="Calibri" w:hAnsi="Calibri" w:cs="Times New Roman"/>
        </w:rPr>
      </w:pPr>
    </w:p>
    <w:p w:rsidR="00C9308E" w:rsidRDefault="00C9308E" w:rsidP="00C9308E">
      <w:pPr>
        <w:autoSpaceDE w:val="0"/>
        <w:autoSpaceDN w:val="0"/>
        <w:adjustRightInd w:val="0"/>
        <w:rPr>
          <w:rFonts w:ascii="Tahoma" w:eastAsia="Calibri" w:hAnsi="Tahoma" w:cs="Tahoma"/>
          <w:i/>
          <w:color w:val="000000"/>
        </w:rPr>
      </w:pPr>
    </w:p>
    <w:p w:rsidR="00C9308E" w:rsidRDefault="00C9308E" w:rsidP="00C9308E">
      <w:pPr>
        <w:autoSpaceDE w:val="0"/>
        <w:autoSpaceDN w:val="0"/>
        <w:adjustRightInd w:val="0"/>
        <w:rPr>
          <w:rFonts w:ascii="Tahoma" w:eastAsia="Calibri" w:hAnsi="Tahoma" w:cs="Tahoma"/>
          <w:i/>
          <w:color w:val="000000"/>
        </w:rPr>
      </w:pPr>
    </w:p>
    <w:p w:rsidR="00C9308E" w:rsidRDefault="00C9308E" w:rsidP="00C9308E">
      <w:pPr>
        <w:autoSpaceDE w:val="0"/>
        <w:autoSpaceDN w:val="0"/>
        <w:adjustRightInd w:val="0"/>
        <w:rPr>
          <w:rFonts w:ascii="Tahoma" w:eastAsia="Calibri" w:hAnsi="Tahoma" w:cs="Tahoma"/>
          <w:i/>
          <w:color w:val="000000"/>
        </w:rPr>
      </w:pPr>
    </w:p>
    <w:p w:rsidR="00C9308E" w:rsidRPr="007E1F97" w:rsidRDefault="00C9308E" w:rsidP="00C9308E">
      <w:pPr>
        <w:rPr>
          <w:rFonts w:ascii="Calibri" w:eastAsia="Calibri" w:hAnsi="Calibri" w:cs="Times New Roman"/>
        </w:rPr>
      </w:pPr>
    </w:p>
    <w:p w:rsidR="00C9308E" w:rsidRDefault="00C9308E" w:rsidP="00C9308E">
      <w:pPr>
        <w:rPr>
          <w:rFonts w:ascii="Calibri" w:eastAsia="Calibri" w:hAnsi="Calibri" w:cs="Times New Roman"/>
        </w:rPr>
      </w:pPr>
    </w:p>
    <w:p w:rsidR="00C9308E" w:rsidRDefault="00C9308E" w:rsidP="00C9308E">
      <w:pPr>
        <w:rPr>
          <w:rFonts w:ascii="Calibri" w:eastAsia="Calibri" w:hAnsi="Calibri" w:cs="Times New Roman"/>
        </w:rPr>
      </w:pPr>
    </w:p>
    <w:p w:rsidR="00C9308E" w:rsidRDefault="00C9308E" w:rsidP="00C9308E">
      <w:pPr>
        <w:rPr>
          <w:rFonts w:ascii="Tahoma" w:eastAsia="Calibri" w:hAnsi="Tahoma" w:cs="Tahoma"/>
        </w:rPr>
      </w:pPr>
      <w:r>
        <w:rPr>
          <w:rFonts w:ascii="Calibri" w:eastAsia="Calibri" w:hAnsi="Calibri" w:cs="Times New Roman"/>
        </w:rPr>
        <w:t xml:space="preserve"> Το Δημοτικό Συμβούλιο αφού άκουσε την εισήγηση  και κατόπιν </w:t>
      </w:r>
      <w:r>
        <w:rPr>
          <w:rFonts w:ascii="Tahoma" w:eastAsia="Calibri" w:hAnsi="Tahoma" w:cs="Tahoma"/>
        </w:rPr>
        <w:t>διαλογικής συζήτησης,</w:t>
      </w:r>
    </w:p>
    <w:p w:rsidR="00C9308E" w:rsidRDefault="00C9308E" w:rsidP="00C9308E">
      <w:pPr>
        <w:rPr>
          <w:rFonts w:ascii="Tahoma" w:eastAsia="Calibri" w:hAnsi="Tahoma" w:cs="Tahoma"/>
        </w:rPr>
      </w:pPr>
    </w:p>
    <w:p w:rsidR="00C9308E" w:rsidRDefault="00C9308E" w:rsidP="00C9308E">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b/>
        </w:rPr>
        <w:t>ΑΠΟΦΑΣΙΖΕΙ ΟΜΟΦΩΝΑ</w:t>
      </w:r>
    </w:p>
    <w:p w:rsidR="00C9308E" w:rsidRDefault="00C9308E" w:rsidP="00C9308E">
      <w:pPr>
        <w:rPr>
          <w:rFonts w:ascii="Tahoma" w:eastAsia="Calibri" w:hAnsi="Tahoma" w:cs="Tahoma"/>
        </w:rPr>
      </w:pPr>
    </w:p>
    <w:p w:rsidR="00C9308E" w:rsidRDefault="00C9308E" w:rsidP="00C9308E">
      <w:pPr>
        <w:jc w:val="both"/>
        <w:rPr>
          <w:rFonts w:ascii="Calibri" w:eastAsia="Calibri" w:hAnsi="Calibri" w:cs="Times New Roman"/>
        </w:rPr>
      </w:pPr>
      <w:r>
        <w:rPr>
          <w:rFonts w:ascii="Tahoma" w:eastAsia="Calibri" w:hAnsi="Tahoma" w:cs="Tahoma"/>
        </w:rPr>
        <w:t xml:space="preserve">Εγκρίνει   την αναβολή της συζήτησης του θέματος για επόμενη συνεδρίαση του Δημοτικού Συμβουλίου. </w:t>
      </w:r>
    </w:p>
    <w:p w:rsidR="00C9308E" w:rsidRDefault="00C9308E" w:rsidP="00C9308E">
      <w:pPr>
        <w:rPr>
          <w:rFonts w:ascii="Calibri" w:eastAsia="Calibri" w:hAnsi="Calibri" w:cs="Times New Roman"/>
        </w:rPr>
      </w:pPr>
    </w:p>
    <w:p w:rsidR="00C9308E" w:rsidRDefault="00C9308E" w:rsidP="00C9308E">
      <w:pPr>
        <w:jc w:val="both"/>
        <w:rPr>
          <w:rFonts w:ascii="Tahoma" w:eastAsia="Calibri" w:hAnsi="Tahoma" w:cs="Tahoma"/>
        </w:rPr>
      </w:pPr>
    </w:p>
    <w:p w:rsidR="00C9308E" w:rsidRDefault="00C9308E" w:rsidP="00C9308E">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C9308E" w:rsidRDefault="00C9308E" w:rsidP="00C9308E">
      <w:pPr>
        <w:pStyle w:val="32"/>
        <w:spacing w:after="0"/>
        <w:ind w:left="0"/>
        <w:jc w:val="both"/>
        <w:rPr>
          <w:rFonts w:ascii="Tahoma" w:hAnsi="Tahoma" w:cs="Tahoma"/>
          <w:sz w:val="22"/>
          <w:szCs w:val="22"/>
          <w:lang w:val="el-GR"/>
        </w:rPr>
      </w:pPr>
    </w:p>
    <w:p w:rsidR="00C9308E" w:rsidRDefault="00C9308E" w:rsidP="00C9308E">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C9308E" w:rsidRDefault="00C9308E" w:rsidP="00C9308E">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C9308E" w:rsidRDefault="00C9308E" w:rsidP="00C9308E">
      <w:pPr>
        <w:pStyle w:val="32"/>
        <w:spacing w:after="0"/>
        <w:ind w:left="-180"/>
        <w:jc w:val="both"/>
        <w:rPr>
          <w:rFonts w:ascii="Tahoma" w:hAnsi="Tahoma" w:cs="Tahoma"/>
          <w:sz w:val="22"/>
          <w:szCs w:val="22"/>
          <w:lang w:val="el-GR"/>
        </w:rPr>
      </w:pPr>
    </w:p>
    <w:p w:rsidR="00C9308E" w:rsidRDefault="00C9308E" w:rsidP="00C9308E">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Ακριβές Απόσπασμα</w:t>
      </w:r>
    </w:p>
    <w:p w:rsidR="00C9308E" w:rsidRDefault="00C9308E" w:rsidP="00C9308E">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 xml:space="preserve"> Ο Δήμαρχος</w:t>
      </w:r>
    </w:p>
    <w:p w:rsidR="00C9308E" w:rsidRDefault="00C9308E" w:rsidP="00C9308E">
      <w:pPr>
        <w:rPr>
          <w:rFonts w:ascii="Tahoma" w:eastAsia="Calibri" w:hAnsi="Tahoma" w:cs="Tahoma"/>
        </w:rPr>
      </w:pPr>
    </w:p>
    <w:p w:rsidR="00C9308E" w:rsidRDefault="00C9308E" w:rsidP="00C9308E">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Βίτσας Αθανάσιος</w:t>
      </w:r>
    </w:p>
    <w:p w:rsidR="00C9308E" w:rsidRDefault="00C9308E" w:rsidP="00C9308E">
      <w:pPr>
        <w:rPr>
          <w:rFonts w:ascii="Tahoma" w:eastAsia="Calibri" w:hAnsi="Tahoma" w:cs="Tahoma"/>
        </w:rPr>
      </w:pPr>
    </w:p>
    <w:p w:rsidR="00C9308E" w:rsidRDefault="00C9308E" w:rsidP="00C9308E">
      <w:pPr>
        <w:rPr>
          <w:rFonts w:ascii="Tahoma" w:eastAsia="Calibri" w:hAnsi="Tahoma" w:cs="Tahoma"/>
        </w:rPr>
      </w:pPr>
    </w:p>
    <w:p w:rsidR="00C9308E" w:rsidRDefault="00C9308E" w:rsidP="00C9308E">
      <w:pPr>
        <w:rPr>
          <w:rFonts w:ascii="Tahoma" w:eastAsia="Calibri" w:hAnsi="Tahoma" w:cs="Tahoma"/>
        </w:rPr>
      </w:pPr>
    </w:p>
    <w:p w:rsidR="00C9308E" w:rsidRDefault="00C9308E" w:rsidP="00C9308E">
      <w:pPr>
        <w:jc w:val="both"/>
        <w:rPr>
          <w:rFonts w:ascii="Tahoma" w:eastAsia="Calibri" w:hAnsi="Tahoma" w:cs="Tahoma"/>
        </w:rPr>
      </w:pPr>
    </w:p>
    <w:p w:rsidR="00C9308E" w:rsidRDefault="00C9308E" w:rsidP="0022220B">
      <w:pPr>
        <w:suppressAutoHyphens/>
        <w:ind w:left="3240" w:firstLine="360"/>
        <w:rPr>
          <w:rFonts w:ascii="Tahoma" w:eastAsia="Batang" w:hAnsi="Tahoma" w:cs="Tahoma"/>
          <w:b/>
          <w:bCs/>
          <w:lang w:val="en-US" w:eastAsia="ar-SA"/>
        </w:rPr>
      </w:pPr>
    </w:p>
    <w:p w:rsidR="00C9308E" w:rsidRDefault="00C9308E" w:rsidP="0022220B">
      <w:pPr>
        <w:suppressAutoHyphens/>
        <w:ind w:left="3240" w:firstLine="360"/>
        <w:rPr>
          <w:rFonts w:ascii="Tahoma" w:eastAsia="Batang" w:hAnsi="Tahoma" w:cs="Tahoma"/>
          <w:b/>
          <w:bCs/>
          <w:lang w:val="en-US" w:eastAsia="ar-SA"/>
        </w:rPr>
      </w:pPr>
    </w:p>
    <w:p w:rsidR="00C9308E" w:rsidRDefault="00C9308E" w:rsidP="0022220B">
      <w:pPr>
        <w:suppressAutoHyphens/>
        <w:ind w:left="3240" w:firstLine="360"/>
        <w:rPr>
          <w:rFonts w:ascii="Tahoma" w:eastAsia="Batang" w:hAnsi="Tahoma" w:cs="Tahoma"/>
          <w:b/>
          <w:bCs/>
          <w:lang w:val="en-US" w:eastAsia="ar-SA"/>
        </w:rPr>
      </w:pPr>
    </w:p>
    <w:p w:rsidR="00E74B60" w:rsidRDefault="00E74B60" w:rsidP="0022220B">
      <w:pPr>
        <w:suppressAutoHyphens/>
        <w:ind w:left="3240" w:firstLine="360"/>
        <w:rPr>
          <w:rFonts w:ascii="Tahoma" w:eastAsia="Batang" w:hAnsi="Tahoma" w:cs="Tahoma"/>
          <w:b/>
          <w:bCs/>
          <w:lang w:val="en-US" w:eastAsia="ar-SA"/>
        </w:rPr>
      </w:pPr>
    </w:p>
    <w:p w:rsidR="0022220B" w:rsidRPr="00974F13" w:rsidRDefault="0022220B" w:rsidP="0022220B">
      <w:pPr>
        <w:suppressAutoHyphens/>
        <w:ind w:left="3240" w:firstLine="360"/>
        <w:rPr>
          <w:rFonts w:ascii="Tahoma" w:eastAsia="Batang" w:hAnsi="Tahoma" w:cs="Tahoma"/>
          <w:b/>
          <w:bCs/>
          <w:lang w:eastAsia="ar-SA"/>
        </w:rPr>
      </w:pPr>
      <w:r w:rsidRPr="00974F13">
        <w:rPr>
          <w:rFonts w:ascii="Tahoma" w:eastAsia="Batang" w:hAnsi="Tahoma" w:cs="Tahoma"/>
          <w:b/>
          <w:bCs/>
          <w:lang w:val="en-US" w:eastAsia="ar-SA"/>
        </w:rPr>
        <w:t>A</w:t>
      </w:r>
      <w:r w:rsidRPr="00974F13">
        <w:rPr>
          <w:rFonts w:ascii="Tahoma" w:eastAsia="Batang" w:hAnsi="Tahoma" w:cs="Tahoma"/>
          <w:b/>
          <w:bCs/>
          <w:lang w:eastAsia="ar-SA"/>
        </w:rPr>
        <w:t>ΠΟΣΠΑΣΜΑ</w:t>
      </w:r>
    </w:p>
    <w:p w:rsidR="0022220B" w:rsidRPr="00974F13" w:rsidRDefault="0022220B" w:rsidP="0022220B">
      <w:pPr>
        <w:suppressAutoHyphens/>
        <w:ind w:left="3240" w:firstLine="360"/>
        <w:rPr>
          <w:rFonts w:ascii="Tahoma" w:eastAsia="Batang" w:hAnsi="Tahoma" w:cs="Tahoma"/>
          <w:b/>
          <w:bCs/>
          <w:lang w:eastAsia="ar-SA"/>
        </w:rPr>
      </w:pPr>
      <w:r w:rsidRPr="00974F13">
        <w:rPr>
          <w:rFonts w:ascii="Tahoma" w:eastAsia="Batang" w:hAnsi="Tahoma" w:cs="Tahoma"/>
          <w:b/>
          <w:bCs/>
          <w:lang w:eastAsia="ar-SA"/>
        </w:rPr>
        <w:t>ΑΡΙΘΜ. ΠΡΩΤ.:</w:t>
      </w:r>
      <w:r>
        <w:rPr>
          <w:rFonts w:ascii="Tahoma" w:eastAsia="Batang" w:hAnsi="Tahoma" w:cs="Tahoma"/>
          <w:b/>
          <w:bCs/>
          <w:lang w:eastAsia="ar-SA"/>
        </w:rPr>
        <w:t>2620/29-5-2018</w:t>
      </w:r>
    </w:p>
    <w:p w:rsidR="0022220B" w:rsidRPr="00974F13" w:rsidRDefault="0022220B" w:rsidP="0022220B">
      <w:pPr>
        <w:suppressAutoHyphens/>
        <w:ind w:left="3240" w:firstLine="360"/>
        <w:rPr>
          <w:rFonts w:ascii="Tahoma" w:eastAsia="Batang" w:hAnsi="Tahoma" w:cs="Tahoma"/>
          <w:b/>
          <w:bCs/>
          <w:lang w:eastAsia="ar-SA"/>
        </w:rPr>
      </w:pPr>
    </w:p>
    <w:p w:rsidR="0022220B" w:rsidRPr="00974F13" w:rsidRDefault="0022220B" w:rsidP="0022220B">
      <w:pPr>
        <w:suppressAutoHyphens/>
        <w:jc w:val="both"/>
        <w:rPr>
          <w:rFonts w:ascii="Tahoma" w:eastAsia="Calibri" w:hAnsi="Tahoma" w:cs="Tahoma"/>
          <w:lang w:eastAsia="ar-SA"/>
        </w:rPr>
      </w:pPr>
      <w:r w:rsidRPr="00974F13">
        <w:rPr>
          <w:rFonts w:ascii="Tahoma" w:eastAsia="Calibri" w:hAnsi="Tahoma" w:cs="Tahoma"/>
          <w:lang w:eastAsia="ar-SA"/>
        </w:rPr>
        <w:t>Από το πρακτικό της 9</w:t>
      </w:r>
      <w:r w:rsidRPr="00974F13">
        <w:rPr>
          <w:rFonts w:ascii="Tahoma" w:eastAsia="Calibri" w:hAnsi="Tahoma" w:cs="Tahoma"/>
          <w:vertAlign w:val="superscript"/>
          <w:lang w:eastAsia="ar-SA"/>
        </w:rPr>
        <w:t xml:space="preserve">ης </w:t>
      </w:r>
      <w:r w:rsidRPr="00974F13">
        <w:rPr>
          <w:rFonts w:ascii="Tahoma" w:eastAsia="Calibri" w:hAnsi="Tahoma" w:cs="Tahoma"/>
          <w:lang w:eastAsia="ar-SA"/>
        </w:rPr>
        <w:t>/18-5-2018  Συνεδρίασης του Δημοτικού Συμβουλίου Σαμοθράκης.</w:t>
      </w:r>
    </w:p>
    <w:p w:rsidR="0022220B" w:rsidRPr="00974F13" w:rsidRDefault="0022220B" w:rsidP="0022220B">
      <w:pPr>
        <w:suppressAutoHyphens/>
        <w:ind w:hanging="360"/>
        <w:rPr>
          <w:rFonts w:ascii="Tahoma" w:eastAsia="Batang" w:hAnsi="Tahoma" w:cs="Tahoma"/>
          <w:bCs/>
          <w:lang w:eastAsia="ar-SA"/>
        </w:rPr>
      </w:pPr>
      <w:r w:rsidRPr="00974F13">
        <w:rPr>
          <w:rFonts w:ascii="Tahoma" w:eastAsia="Calibri" w:hAnsi="Tahoma" w:cs="Tahoma"/>
          <w:lang w:eastAsia="ar-SA"/>
        </w:rPr>
        <w:t xml:space="preserve">     Στη Σαμοθράκη σήμερα 18-5-2018 ημέρα Παρασκευή και ώρα 19:30 μ.μ το Δημοτικό Συμβούλιο Σαμοθράκης συνήλθε σε τακτική συνεδρίαση ύστερα από  την αρίθμ.2419/14-5-2018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eastAsia="Calibri" w:hAnsi="Tahoma" w:cs="Tahoma"/>
          <w:lang w:eastAsia="ar-SA"/>
        </w:rPr>
        <w:t>εκτός</w:t>
      </w:r>
      <w:r w:rsidRPr="00974F13">
        <w:rPr>
          <w:rFonts w:ascii="Tahoma" w:eastAsia="Calibri" w:hAnsi="Tahoma" w:cs="Tahoma"/>
          <w:lang w:eastAsia="ar-SA"/>
        </w:rPr>
        <w:t xml:space="preserve"> ημερήσιας διάταξης.</w:t>
      </w:r>
    </w:p>
    <w:p w:rsidR="0022220B" w:rsidRPr="00974F13" w:rsidRDefault="0022220B" w:rsidP="0022220B">
      <w:pPr>
        <w:suppressAutoHyphens/>
        <w:ind w:hanging="360"/>
        <w:jc w:val="both"/>
        <w:rPr>
          <w:rFonts w:ascii="Tahoma" w:eastAsia="Batang" w:hAnsi="Tahoma" w:cs="Tahoma"/>
          <w:b/>
          <w:lang w:eastAsia="ar-SA"/>
        </w:rPr>
      </w:pPr>
      <w:r w:rsidRPr="00974F13">
        <w:rPr>
          <w:rFonts w:ascii="Tahoma" w:eastAsia="Batang" w:hAnsi="Tahoma" w:cs="Tahoma"/>
          <w:b/>
          <w:lang w:eastAsia="ar-SA"/>
        </w:rPr>
        <w:t>Θ</w:t>
      </w:r>
      <w:r w:rsidRPr="00974F13">
        <w:rPr>
          <w:rFonts w:ascii="Tahoma" w:eastAsia="Batang" w:hAnsi="Tahoma" w:cs="Tahoma"/>
          <w:b/>
          <w:lang w:val="en-US" w:eastAsia="ar-SA"/>
        </w:rPr>
        <w:t>EMA</w:t>
      </w:r>
      <w:r w:rsidRPr="00974F13">
        <w:rPr>
          <w:rFonts w:ascii="Tahoma" w:eastAsia="Batang" w:hAnsi="Tahoma" w:cs="Tahoma"/>
          <w:b/>
          <w:lang w:eastAsia="ar-SA"/>
        </w:rPr>
        <w:t>: 1</w:t>
      </w:r>
      <w:r>
        <w:rPr>
          <w:rFonts w:ascii="Tahoma" w:eastAsia="Batang" w:hAnsi="Tahoma" w:cs="Tahoma"/>
          <w:b/>
          <w:lang w:eastAsia="ar-SA"/>
        </w:rPr>
        <w:t>4</w:t>
      </w:r>
      <w:r w:rsidRPr="00974F13">
        <w:rPr>
          <w:rFonts w:ascii="Tahoma" w:eastAsia="Batang" w:hAnsi="Tahoma" w:cs="Tahoma"/>
          <w:b/>
          <w:vertAlign w:val="superscript"/>
          <w:lang w:eastAsia="ar-SA"/>
        </w:rPr>
        <w:t>ο</w:t>
      </w:r>
      <w:r>
        <w:rPr>
          <w:rFonts w:ascii="Tahoma" w:eastAsia="Batang" w:hAnsi="Tahoma" w:cs="Tahoma"/>
          <w:b/>
          <w:lang w:eastAsia="ar-SA"/>
        </w:rPr>
        <w:t xml:space="preserve"> «Περί αποδοχής χρηματοδότησης Υπουργείου Εσωτερικών ποσού 371.892,00 για εξόφληση ληξιπρόθεσμων υποχρεώσεων προς τρίτους</w:t>
      </w:r>
      <w:r w:rsidRPr="00974F13">
        <w:rPr>
          <w:rFonts w:ascii="Tahoma" w:eastAsia="Batang" w:hAnsi="Tahoma" w:cs="Tahoma"/>
          <w:b/>
          <w:lang w:eastAsia="ar-SA"/>
        </w:rPr>
        <w:t>»</w:t>
      </w:r>
      <w:r>
        <w:rPr>
          <w:rFonts w:ascii="Tahoma" w:eastAsia="Batang" w:hAnsi="Tahoma" w:cs="Tahoma"/>
          <w:b/>
          <w:lang w:eastAsia="ar-SA"/>
        </w:rPr>
        <w:t>.</w:t>
      </w:r>
    </w:p>
    <w:p w:rsidR="0022220B" w:rsidRPr="00974F13" w:rsidRDefault="0022220B" w:rsidP="0022220B">
      <w:pPr>
        <w:suppressAutoHyphens/>
        <w:ind w:hanging="360"/>
        <w:jc w:val="both"/>
        <w:rPr>
          <w:rFonts w:ascii="Tahoma" w:eastAsia="Batang" w:hAnsi="Tahoma" w:cs="Tahoma"/>
          <w:lang w:eastAsia="ar-SA"/>
        </w:rPr>
      </w:pPr>
      <w:r w:rsidRPr="00974F13">
        <w:rPr>
          <w:rFonts w:ascii="Tahoma" w:eastAsia="Batang" w:hAnsi="Tahoma" w:cs="Tahoma"/>
          <w:b/>
          <w:lang w:eastAsia="ar-SA"/>
        </w:rPr>
        <w:t xml:space="preserve">     Αρίθμ. Απόφαση:</w:t>
      </w:r>
      <w:r>
        <w:rPr>
          <w:rFonts w:ascii="Tahoma" w:eastAsia="Batang" w:hAnsi="Tahoma" w:cs="Tahoma"/>
          <w:b/>
          <w:lang w:eastAsia="ar-SA"/>
        </w:rPr>
        <w:t>104</w:t>
      </w:r>
    </w:p>
    <w:p w:rsidR="0022220B" w:rsidRPr="00974F13" w:rsidRDefault="0022220B" w:rsidP="0022220B">
      <w:pPr>
        <w:suppressAutoHyphens/>
        <w:jc w:val="both"/>
        <w:rPr>
          <w:rFonts w:ascii="Tahoma" w:eastAsia="Batang" w:hAnsi="Tahoma" w:cs="Tahoma"/>
          <w:lang w:eastAsia="ar-SA"/>
        </w:rPr>
      </w:pPr>
      <w:r w:rsidRPr="00974F13">
        <w:rPr>
          <w:rFonts w:ascii="Tahoma" w:eastAsia="Batang" w:hAnsi="Tahoma" w:cs="Tahoma"/>
          <w:lang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22220B" w:rsidRPr="00974F13" w:rsidRDefault="0022220B" w:rsidP="0022220B">
      <w:pPr>
        <w:suppressAutoHyphens/>
        <w:jc w:val="both"/>
        <w:rPr>
          <w:rFonts w:ascii="Tahoma" w:eastAsia="Batang" w:hAnsi="Tahoma" w:cs="Tahoma"/>
          <w:lang w:eastAsia="ar-SA"/>
        </w:rPr>
      </w:pPr>
    </w:p>
    <w:tbl>
      <w:tblPr>
        <w:tblW w:w="0" w:type="auto"/>
        <w:tblInd w:w="-40" w:type="dxa"/>
        <w:tblLayout w:type="fixed"/>
        <w:tblLook w:val="0000"/>
      </w:tblPr>
      <w:tblGrid>
        <w:gridCol w:w="5183"/>
        <w:gridCol w:w="4389"/>
      </w:tblGrid>
      <w:tr w:rsidR="0022220B" w:rsidRPr="00974F13"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22220B" w:rsidRPr="00974F13" w:rsidRDefault="0022220B" w:rsidP="006E3794">
            <w:pPr>
              <w:suppressAutoHyphens/>
              <w:jc w:val="both"/>
              <w:rPr>
                <w:rFonts w:ascii="Tahoma" w:eastAsia="Batang" w:hAnsi="Tahoma" w:cs="Tahoma"/>
                <w:b/>
                <w:bCs/>
                <w:color w:val="111111"/>
                <w:lang w:eastAsia="ar-SA"/>
              </w:rPr>
            </w:pPr>
            <w:r w:rsidRPr="00974F13">
              <w:rPr>
                <w:rFonts w:ascii="Tahoma" w:eastAsia="Batang" w:hAnsi="Tahoma" w:cs="Tahoma"/>
                <w:color w:val="111111"/>
                <w:lang w:eastAsia="ar-SA"/>
              </w:rPr>
              <w:t xml:space="preserve">               </w:t>
            </w:r>
            <w:r w:rsidRPr="00974F13">
              <w:rPr>
                <w:rFonts w:ascii="Tahoma" w:eastAsia="Batang" w:hAnsi="Tahoma" w:cs="Tahoma"/>
                <w:b/>
                <w:color w:val="111111"/>
                <w:lang w:eastAsia="ar-SA"/>
              </w:rPr>
              <w:t>ΠΑ</w:t>
            </w:r>
            <w:r w:rsidRPr="00974F13">
              <w:rPr>
                <w:rFonts w:ascii="Tahoma" w:eastAsia="Batang" w:hAnsi="Tahoma" w:cs="Tahoma"/>
                <w:b/>
                <w:bCs/>
                <w:color w:val="111111"/>
                <w:lang w:eastAsia="ar-SA"/>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2220B" w:rsidRPr="00974F13" w:rsidRDefault="0022220B" w:rsidP="006E3794">
            <w:pPr>
              <w:suppressAutoHyphens/>
              <w:jc w:val="both"/>
              <w:rPr>
                <w:rFonts w:ascii="Calibri" w:eastAsia="Calibri" w:hAnsi="Calibri" w:cs="Times New Roman"/>
                <w:lang w:eastAsia="ar-SA"/>
              </w:rPr>
            </w:pPr>
            <w:r w:rsidRPr="00974F13">
              <w:rPr>
                <w:rFonts w:ascii="Tahoma" w:eastAsia="Batang" w:hAnsi="Tahoma" w:cs="Tahoma"/>
                <w:b/>
                <w:bCs/>
                <w:color w:val="111111"/>
                <w:lang w:eastAsia="ar-SA"/>
              </w:rPr>
              <w:t xml:space="preserve">                     ΑΠΟΝΤΕΣ</w:t>
            </w:r>
          </w:p>
        </w:tc>
      </w:tr>
      <w:tr w:rsidR="0022220B" w:rsidRPr="00974F13"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22220B" w:rsidRPr="00974F13" w:rsidRDefault="0022220B" w:rsidP="006E3794">
            <w:pPr>
              <w:suppressAutoHyphens/>
              <w:jc w:val="both"/>
              <w:rPr>
                <w:rFonts w:ascii="Tahoma" w:eastAsia="Batang" w:hAnsi="Tahoma" w:cs="Tahoma"/>
                <w:bCs/>
                <w:color w:val="111111"/>
                <w:lang w:eastAsia="ar-SA"/>
              </w:rPr>
            </w:pPr>
            <w:r w:rsidRPr="00974F13">
              <w:rPr>
                <w:rFonts w:ascii="Tahoma" w:eastAsia="Batang" w:hAnsi="Tahoma" w:cs="Tahoma"/>
                <w:color w:val="111111"/>
                <w:lang w:eastAsia="ar-SA"/>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2220B" w:rsidRPr="00974F13" w:rsidRDefault="0022220B" w:rsidP="006E3794">
            <w:pPr>
              <w:suppressAutoHyphens/>
              <w:jc w:val="both"/>
              <w:rPr>
                <w:rFonts w:ascii="Tahoma" w:eastAsia="Batang" w:hAnsi="Tahoma" w:cs="Tahoma"/>
                <w:color w:val="111111"/>
                <w:lang w:eastAsia="ar-SA"/>
              </w:rPr>
            </w:pPr>
            <w:r w:rsidRPr="00974F13">
              <w:rPr>
                <w:rFonts w:ascii="Tahoma" w:eastAsia="Batang" w:hAnsi="Tahoma" w:cs="Tahoma"/>
                <w:bCs/>
                <w:color w:val="111111"/>
                <w:lang w:eastAsia="ar-SA"/>
              </w:rPr>
              <w:t xml:space="preserve">1. Ατζανός Παναγιώτης </w:t>
            </w:r>
            <w:r w:rsidRPr="00974F13">
              <w:rPr>
                <w:rFonts w:ascii="Tahoma" w:eastAsia="Batang" w:hAnsi="Tahoma" w:cs="Tahoma"/>
                <w:bCs/>
                <w:color w:val="111111"/>
                <w:lang w:val="en-US" w:eastAsia="ar-SA"/>
              </w:rPr>
              <w:t>-</w:t>
            </w:r>
            <w:r w:rsidRPr="00974F13">
              <w:rPr>
                <w:rFonts w:ascii="Tahoma" w:eastAsia="Batang" w:hAnsi="Tahoma" w:cs="Tahoma"/>
                <w:bCs/>
                <w:color w:val="111111"/>
                <w:lang w:eastAsia="ar-SA"/>
              </w:rPr>
              <w:t xml:space="preserve">  </w:t>
            </w:r>
            <w:r w:rsidRPr="00974F13">
              <w:rPr>
                <w:rFonts w:ascii="Tahoma" w:eastAsia="Batang" w:hAnsi="Tahoma" w:cs="Tahoma"/>
                <w:color w:val="111111"/>
                <w:lang w:eastAsia="ar-SA"/>
              </w:rPr>
              <w:t xml:space="preserve"> </w:t>
            </w:r>
            <w:r w:rsidRPr="00974F13">
              <w:rPr>
                <w:rFonts w:ascii="Tahoma" w:eastAsia="Batang" w:hAnsi="Tahoma" w:cs="Tahoma"/>
                <w:bCs/>
                <w:color w:val="111111"/>
                <w:lang w:eastAsia="ar-SA"/>
              </w:rPr>
              <w:t xml:space="preserve">Δημ. Σύμβουλος </w:t>
            </w:r>
          </w:p>
          <w:p w:rsidR="0022220B" w:rsidRPr="00974F13" w:rsidRDefault="0022220B" w:rsidP="006E3794">
            <w:pPr>
              <w:suppressAutoHyphens/>
              <w:jc w:val="both"/>
              <w:rPr>
                <w:rFonts w:ascii="Tahoma" w:eastAsia="Batang" w:hAnsi="Tahoma" w:cs="Tahoma"/>
                <w:color w:val="111111"/>
                <w:lang w:eastAsia="ar-SA"/>
              </w:rPr>
            </w:pPr>
          </w:p>
        </w:tc>
      </w:tr>
      <w:tr w:rsidR="0022220B" w:rsidRPr="00974F13"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22220B" w:rsidRPr="00974F13" w:rsidRDefault="0022220B" w:rsidP="006E3794">
            <w:pPr>
              <w:suppressAutoHyphens/>
              <w:jc w:val="both"/>
              <w:rPr>
                <w:rFonts w:ascii="Tahoma" w:eastAsia="Batang" w:hAnsi="Tahoma" w:cs="Tahoma"/>
                <w:bCs/>
                <w:color w:val="111111"/>
                <w:lang w:eastAsia="ar-SA"/>
              </w:rPr>
            </w:pPr>
            <w:r w:rsidRPr="00974F13">
              <w:rPr>
                <w:rFonts w:ascii="Tahoma" w:eastAsia="Batang" w:hAnsi="Tahoma" w:cs="Tahoma"/>
                <w:color w:val="111111"/>
                <w:lang w:eastAsia="ar-SA"/>
              </w:rPr>
              <w:t xml:space="preserve">2. Βάβουρα Ευαγγελία </w:t>
            </w:r>
            <w:r w:rsidRPr="00974F13">
              <w:rPr>
                <w:rFonts w:ascii="Tahoma" w:eastAsia="Batang" w:hAnsi="Tahoma" w:cs="Tahoma"/>
                <w:color w:val="111111"/>
                <w:lang w:val="en-US" w:eastAsia="ar-SA"/>
              </w:rPr>
              <w:t>-</w:t>
            </w:r>
            <w:r w:rsidRPr="00974F13">
              <w:rPr>
                <w:rFonts w:ascii="Tahoma" w:eastAsia="Batang" w:hAnsi="Tahoma" w:cs="Tahoma"/>
                <w:color w:val="111111"/>
                <w:lang w:eastAsia="ar-SA"/>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2220B" w:rsidRPr="00974F13" w:rsidRDefault="0022220B" w:rsidP="006E3794">
            <w:pPr>
              <w:suppressAutoHyphens/>
              <w:jc w:val="both"/>
              <w:rPr>
                <w:rFonts w:ascii="Calibri" w:eastAsia="Calibri" w:hAnsi="Calibri" w:cs="Times New Roman"/>
                <w:lang w:eastAsia="ar-SA"/>
              </w:rPr>
            </w:pPr>
            <w:r w:rsidRPr="00974F13">
              <w:rPr>
                <w:rFonts w:ascii="Tahoma" w:eastAsia="Batang" w:hAnsi="Tahoma" w:cs="Tahoma"/>
                <w:bCs/>
                <w:color w:val="111111"/>
                <w:lang w:eastAsia="ar-SA"/>
              </w:rPr>
              <w:t xml:space="preserve">2. Ταμπάκης Νικόλαος           »        »   </w:t>
            </w:r>
          </w:p>
        </w:tc>
      </w:tr>
      <w:tr w:rsidR="0022220B" w:rsidRPr="00974F13"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2220B" w:rsidRPr="00974F13" w:rsidRDefault="0022220B" w:rsidP="006E3794">
            <w:pPr>
              <w:suppressAutoHyphens/>
              <w:jc w:val="both"/>
              <w:rPr>
                <w:rFonts w:ascii="Tahoma" w:eastAsia="Batang" w:hAnsi="Tahoma" w:cs="Tahoma"/>
                <w:bCs/>
                <w:color w:val="111111"/>
                <w:lang w:eastAsia="ar-SA"/>
              </w:rPr>
            </w:pPr>
            <w:r w:rsidRPr="00974F13">
              <w:rPr>
                <w:rFonts w:ascii="Tahoma" w:eastAsia="Batang" w:hAnsi="Tahoma" w:cs="Tahoma"/>
                <w:bCs/>
                <w:color w:val="111111"/>
                <w:lang w:eastAsia="ar-SA"/>
              </w:rPr>
              <w:t xml:space="preserve">3. </w:t>
            </w:r>
            <w:r w:rsidRPr="00974F13">
              <w:rPr>
                <w:rFonts w:ascii="Tahoma" w:eastAsia="Batang" w:hAnsi="Tahoma" w:cs="Tahoma"/>
                <w:color w:val="111111"/>
                <w:lang w:eastAsia="ar-SA"/>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2220B" w:rsidRPr="00974F13" w:rsidRDefault="0022220B" w:rsidP="006E3794">
            <w:pPr>
              <w:suppressAutoHyphens/>
              <w:jc w:val="both"/>
              <w:rPr>
                <w:rFonts w:ascii="Calibri" w:eastAsia="Calibri" w:hAnsi="Calibri" w:cs="Times New Roman"/>
                <w:lang w:eastAsia="ar-SA"/>
              </w:rPr>
            </w:pPr>
            <w:r w:rsidRPr="00974F13">
              <w:rPr>
                <w:rFonts w:ascii="Tahoma" w:eastAsia="Batang" w:hAnsi="Tahoma" w:cs="Tahoma"/>
                <w:bCs/>
                <w:color w:val="111111"/>
                <w:lang w:eastAsia="ar-SA"/>
              </w:rPr>
              <w:t>3. Λάζαρης Αλέξανδρος -      »        »</w:t>
            </w:r>
          </w:p>
        </w:tc>
      </w:tr>
      <w:tr w:rsidR="0022220B" w:rsidRPr="00974F13"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2220B" w:rsidRPr="00974F13" w:rsidRDefault="0022220B" w:rsidP="006E3794">
            <w:pPr>
              <w:suppressAutoHyphens/>
              <w:jc w:val="both"/>
              <w:rPr>
                <w:rFonts w:ascii="Tahoma" w:eastAsia="Batang" w:hAnsi="Tahoma" w:cs="Tahoma"/>
                <w:bCs/>
                <w:color w:val="111111"/>
                <w:lang w:eastAsia="ar-SA"/>
              </w:rPr>
            </w:pPr>
            <w:r w:rsidRPr="00974F13">
              <w:rPr>
                <w:rFonts w:ascii="Tahoma" w:eastAsia="Batang" w:hAnsi="Tahoma" w:cs="Tahoma"/>
                <w:bCs/>
                <w:color w:val="111111"/>
                <w:lang w:eastAsia="ar-SA"/>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2220B" w:rsidRPr="00974F13" w:rsidRDefault="0022220B" w:rsidP="006E3794">
            <w:pPr>
              <w:suppressAutoHyphens/>
              <w:jc w:val="both"/>
              <w:rPr>
                <w:rFonts w:ascii="Calibri" w:eastAsia="Calibri" w:hAnsi="Calibri" w:cs="Times New Roman"/>
                <w:lang w:eastAsia="ar-SA"/>
              </w:rPr>
            </w:pPr>
            <w:r w:rsidRPr="00974F13">
              <w:rPr>
                <w:rFonts w:ascii="Tahoma" w:eastAsia="Batang" w:hAnsi="Tahoma" w:cs="Tahoma"/>
                <w:bCs/>
                <w:color w:val="111111"/>
                <w:lang w:eastAsia="ar-SA"/>
              </w:rPr>
              <w:t xml:space="preserve">4.  Μόραλη- Αντωνάκη Χρυσάνθη </w:t>
            </w:r>
            <w:r w:rsidRPr="00974F13">
              <w:rPr>
                <w:rFonts w:ascii="Tahoma" w:eastAsia="Batang" w:hAnsi="Tahoma" w:cs="Tahoma"/>
                <w:bCs/>
                <w:color w:val="111111"/>
                <w:lang w:val="en-US" w:eastAsia="ar-SA"/>
              </w:rPr>
              <w:t>-</w:t>
            </w:r>
            <w:r w:rsidRPr="00974F13">
              <w:rPr>
                <w:rFonts w:ascii="Tahoma" w:eastAsia="Batang" w:hAnsi="Tahoma" w:cs="Tahoma"/>
                <w:bCs/>
                <w:color w:val="111111"/>
                <w:lang w:eastAsia="ar-SA"/>
              </w:rPr>
              <w:t xml:space="preserve"> »      »</w:t>
            </w:r>
          </w:p>
        </w:tc>
      </w:tr>
      <w:tr w:rsidR="0022220B" w:rsidRPr="00974F13"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2220B" w:rsidRPr="00974F13" w:rsidRDefault="0022220B" w:rsidP="006E3794">
            <w:pPr>
              <w:suppressAutoHyphens/>
              <w:jc w:val="both"/>
              <w:rPr>
                <w:rFonts w:ascii="Tahoma" w:eastAsia="Batang" w:hAnsi="Tahoma" w:cs="Tahoma"/>
                <w:color w:val="111111"/>
                <w:lang w:eastAsia="ar-SA"/>
              </w:rPr>
            </w:pPr>
            <w:r w:rsidRPr="00974F13">
              <w:rPr>
                <w:rFonts w:ascii="Tahoma" w:eastAsia="Batang" w:hAnsi="Tahoma" w:cs="Tahoma"/>
                <w:bCs/>
                <w:color w:val="111111"/>
                <w:lang w:eastAsia="ar-SA"/>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2220B" w:rsidRPr="00974F13" w:rsidRDefault="0022220B" w:rsidP="006E3794">
            <w:pPr>
              <w:suppressAutoHyphens/>
              <w:jc w:val="both"/>
              <w:rPr>
                <w:rFonts w:ascii="Calibri" w:eastAsia="Calibri" w:hAnsi="Calibri" w:cs="Times New Roman"/>
                <w:lang w:eastAsia="ar-SA"/>
              </w:rPr>
            </w:pPr>
            <w:r w:rsidRPr="00974F13">
              <w:rPr>
                <w:rFonts w:ascii="Tahoma" w:eastAsia="Batang" w:hAnsi="Tahoma" w:cs="Tahoma"/>
                <w:color w:val="111111"/>
                <w:lang w:eastAsia="ar-SA"/>
              </w:rPr>
              <w:t>5.  Φράγκου Μισέντου Άννα  »        »</w:t>
            </w:r>
          </w:p>
        </w:tc>
      </w:tr>
      <w:tr w:rsidR="0022220B" w:rsidRPr="00974F13"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2220B" w:rsidRPr="00974F13" w:rsidRDefault="0022220B" w:rsidP="006E3794">
            <w:pPr>
              <w:suppressAutoHyphens/>
              <w:jc w:val="both"/>
              <w:rPr>
                <w:rFonts w:ascii="Tahoma" w:eastAsia="Batang" w:hAnsi="Tahoma" w:cs="Tahoma"/>
                <w:bCs/>
                <w:color w:val="111111"/>
                <w:lang w:eastAsia="ar-SA"/>
              </w:rPr>
            </w:pPr>
            <w:r w:rsidRPr="00974F13">
              <w:rPr>
                <w:rFonts w:ascii="Tahoma" w:eastAsia="Batang" w:hAnsi="Tahoma" w:cs="Tahoma"/>
                <w:bCs/>
                <w:color w:val="111111"/>
                <w:lang w:eastAsia="ar-SA"/>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2220B" w:rsidRPr="00974F13" w:rsidRDefault="0022220B" w:rsidP="006E3794">
            <w:pPr>
              <w:suppressAutoHyphens/>
              <w:jc w:val="both"/>
              <w:rPr>
                <w:rFonts w:ascii="Calibri" w:eastAsia="Calibri" w:hAnsi="Calibri" w:cs="Times New Roman"/>
                <w:lang w:eastAsia="ar-SA"/>
              </w:rPr>
            </w:pPr>
            <w:r w:rsidRPr="00974F13">
              <w:rPr>
                <w:rFonts w:ascii="Calibri" w:eastAsia="Calibri" w:hAnsi="Calibri" w:cs="Times New Roman"/>
                <w:lang w:eastAsia="ar-SA"/>
              </w:rPr>
              <w:t xml:space="preserve">6. </w:t>
            </w:r>
            <w:r w:rsidRPr="00974F13">
              <w:rPr>
                <w:rFonts w:ascii="Calibri" w:eastAsia="Calibri" w:hAnsi="Calibri" w:cs="Times New Roman"/>
                <w:lang w:val="en-US" w:eastAsia="ar-SA"/>
              </w:rPr>
              <w:t>K</w:t>
            </w:r>
            <w:r w:rsidRPr="00974F13">
              <w:rPr>
                <w:rFonts w:ascii="Calibri" w:eastAsia="Calibri" w:hAnsi="Calibri" w:cs="Times New Roman"/>
                <w:lang w:eastAsia="ar-SA"/>
              </w:rPr>
              <w:t>ουτράκη Μαρία</w:t>
            </w:r>
          </w:p>
        </w:tc>
      </w:tr>
      <w:tr w:rsidR="0022220B" w:rsidRPr="00974F13"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2220B" w:rsidRPr="00974F13" w:rsidRDefault="0022220B" w:rsidP="006E3794">
            <w:pPr>
              <w:suppressAutoHyphens/>
              <w:jc w:val="both"/>
              <w:rPr>
                <w:rFonts w:ascii="Tahoma" w:eastAsia="Batang" w:hAnsi="Tahoma" w:cs="Tahoma"/>
                <w:color w:val="111111"/>
                <w:lang w:eastAsia="ar-SA"/>
              </w:rPr>
            </w:pPr>
            <w:r w:rsidRPr="00974F13">
              <w:rPr>
                <w:rFonts w:ascii="Tahoma" w:eastAsia="Batang" w:hAnsi="Tahoma" w:cs="Tahoma"/>
                <w:bCs/>
                <w:color w:val="111111"/>
                <w:lang w:eastAsia="ar-SA"/>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2220B" w:rsidRPr="00974F13" w:rsidRDefault="0022220B" w:rsidP="006E3794">
            <w:pPr>
              <w:suppressAutoHyphens/>
              <w:jc w:val="both"/>
              <w:rPr>
                <w:rFonts w:ascii="Calibri" w:eastAsia="Calibri" w:hAnsi="Calibri" w:cs="Times New Roman"/>
                <w:lang w:eastAsia="ar-SA"/>
              </w:rPr>
            </w:pPr>
            <w:r w:rsidRPr="00974F13">
              <w:rPr>
                <w:rFonts w:ascii="Tahoma" w:eastAsia="Batang" w:hAnsi="Tahoma" w:cs="Tahoma"/>
                <w:color w:val="111111"/>
                <w:lang w:eastAsia="ar-SA"/>
              </w:rPr>
              <w:t xml:space="preserve"> </w:t>
            </w:r>
          </w:p>
        </w:tc>
      </w:tr>
      <w:tr w:rsidR="0022220B" w:rsidRPr="00974F13"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2220B" w:rsidRPr="00974F13" w:rsidRDefault="0022220B" w:rsidP="006E3794">
            <w:pPr>
              <w:suppressAutoHyphens/>
              <w:jc w:val="both"/>
              <w:rPr>
                <w:rFonts w:ascii="Tahoma" w:eastAsia="Batang" w:hAnsi="Tahoma" w:cs="Tahoma"/>
                <w:color w:val="111111"/>
                <w:lang w:eastAsia="ar-SA"/>
              </w:rPr>
            </w:pPr>
            <w:r w:rsidRPr="00974F13">
              <w:rPr>
                <w:rFonts w:ascii="Tahoma" w:eastAsia="Batang" w:hAnsi="Tahoma" w:cs="Tahoma"/>
                <w:bCs/>
                <w:color w:val="111111"/>
                <w:lang w:eastAsia="ar-SA"/>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2220B" w:rsidRPr="00974F13" w:rsidRDefault="0022220B" w:rsidP="006E3794">
            <w:pPr>
              <w:suppressAutoHyphens/>
              <w:jc w:val="both"/>
              <w:rPr>
                <w:rFonts w:ascii="Calibri" w:eastAsia="Calibri" w:hAnsi="Calibri" w:cs="Times New Roman"/>
                <w:lang w:eastAsia="ar-SA"/>
              </w:rPr>
            </w:pPr>
          </w:p>
        </w:tc>
      </w:tr>
      <w:tr w:rsidR="0022220B" w:rsidRPr="00974F13"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2220B" w:rsidRPr="00974F13" w:rsidRDefault="0022220B" w:rsidP="006E3794">
            <w:pPr>
              <w:suppressAutoHyphens/>
              <w:jc w:val="both"/>
              <w:rPr>
                <w:rFonts w:ascii="Tahoma" w:eastAsia="Batang" w:hAnsi="Tahoma" w:cs="Tahoma"/>
                <w:color w:val="111111"/>
                <w:lang w:eastAsia="ar-SA"/>
              </w:rPr>
            </w:pPr>
            <w:r w:rsidRPr="00974F13">
              <w:rPr>
                <w:rFonts w:ascii="Tahoma" w:eastAsia="Batang" w:hAnsi="Tahoma" w:cs="Tahoma"/>
                <w:bCs/>
                <w:color w:val="111111"/>
                <w:lang w:eastAsia="ar-SA"/>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2220B" w:rsidRPr="00974F13" w:rsidRDefault="0022220B" w:rsidP="006E3794">
            <w:pPr>
              <w:suppressAutoHyphens/>
              <w:snapToGrid w:val="0"/>
              <w:jc w:val="both"/>
              <w:rPr>
                <w:rFonts w:ascii="Tahoma" w:eastAsia="Batang" w:hAnsi="Tahoma" w:cs="Tahoma"/>
                <w:color w:val="111111"/>
                <w:lang w:eastAsia="ar-SA"/>
              </w:rPr>
            </w:pPr>
          </w:p>
        </w:tc>
      </w:tr>
      <w:tr w:rsidR="0022220B" w:rsidRPr="00974F13"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2220B" w:rsidRPr="00974F13" w:rsidRDefault="0022220B" w:rsidP="006E3794">
            <w:pPr>
              <w:suppressAutoHyphens/>
              <w:snapToGrid w:val="0"/>
              <w:jc w:val="both"/>
              <w:rPr>
                <w:rFonts w:ascii="Tahoma" w:eastAsia="Batang" w:hAnsi="Tahoma" w:cs="Tahoma"/>
                <w:bCs/>
                <w:color w:val="111111"/>
                <w:lang w:eastAsia="ar-SA"/>
              </w:rPr>
            </w:pPr>
            <w:r w:rsidRPr="00974F13">
              <w:rPr>
                <w:rFonts w:ascii="Tahoma" w:eastAsia="Batang" w:hAnsi="Tahoma" w:cs="Tahoma"/>
                <w:bCs/>
                <w:color w:val="111111"/>
                <w:lang w:eastAsia="ar-SA"/>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2220B" w:rsidRPr="00974F13" w:rsidRDefault="0022220B" w:rsidP="006E3794">
            <w:pPr>
              <w:suppressAutoHyphens/>
              <w:jc w:val="both"/>
              <w:rPr>
                <w:rFonts w:ascii="Calibri" w:eastAsia="Calibri" w:hAnsi="Calibri" w:cs="Times New Roman"/>
                <w:lang w:eastAsia="ar-SA"/>
              </w:rPr>
            </w:pPr>
            <w:r w:rsidRPr="00974F13">
              <w:rPr>
                <w:rFonts w:ascii="Tahoma" w:eastAsia="Batang" w:hAnsi="Tahoma" w:cs="Tahoma"/>
                <w:bCs/>
                <w:color w:val="111111"/>
                <w:lang w:eastAsia="ar-SA"/>
              </w:rPr>
              <w:t>(Δεν προσήλθαν αν και κλήθηκαν νόμιμα)</w:t>
            </w:r>
          </w:p>
        </w:tc>
      </w:tr>
      <w:tr w:rsidR="0022220B" w:rsidRPr="00974F13"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2220B" w:rsidRPr="00974F13" w:rsidRDefault="0022220B" w:rsidP="006E3794">
            <w:pPr>
              <w:suppressAutoHyphens/>
              <w:snapToGrid w:val="0"/>
              <w:jc w:val="both"/>
              <w:rPr>
                <w:rFonts w:ascii="Tahoma" w:eastAsia="Batang" w:hAnsi="Tahoma" w:cs="Tahoma"/>
                <w:bCs/>
                <w:color w:val="111111"/>
                <w:lang w:eastAsia="ar-SA"/>
              </w:rPr>
            </w:pPr>
            <w:r w:rsidRPr="00974F13">
              <w:rPr>
                <w:rFonts w:ascii="Tahoma" w:eastAsia="Batang" w:hAnsi="Tahoma" w:cs="Tahoma"/>
                <w:bCs/>
                <w:color w:val="111111"/>
                <w:lang w:eastAsia="ar-SA"/>
              </w:rPr>
              <w:lastRenderedPageBreak/>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2220B" w:rsidRPr="00974F13" w:rsidRDefault="0022220B" w:rsidP="006E3794">
            <w:pPr>
              <w:suppressAutoHyphens/>
              <w:jc w:val="both"/>
              <w:rPr>
                <w:rFonts w:ascii="Tahoma" w:eastAsia="Batang" w:hAnsi="Tahoma" w:cs="Tahoma"/>
                <w:bCs/>
                <w:color w:val="111111"/>
                <w:lang w:eastAsia="ar-SA"/>
              </w:rPr>
            </w:pPr>
          </w:p>
        </w:tc>
      </w:tr>
    </w:tbl>
    <w:p w:rsidR="0022220B" w:rsidRPr="00974F13" w:rsidRDefault="0022220B" w:rsidP="0022220B">
      <w:pPr>
        <w:jc w:val="both"/>
        <w:outlineLvl w:val="0"/>
        <w:rPr>
          <w:rFonts w:ascii="Tahoma" w:eastAsia="Batang" w:hAnsi="Tahoma" w:cs="Tahoma"/>
          <w:b/>
        </w:rPr>
      </w:pPr>
    </w:p>
    <w:p w:rsidR="0022220B" w:rsidRDefault="0022220B" w:rsidP="0022220B">
      <w:pPr>
        <w:jc w:val="both"/>
        <w:outlineLvl w:val="0"/>
        <w:rPr>
          <w:rFonts w:ascii="Tahoma" w:eastAsia="Batang" w:hAnsi="Tahoma" w:cs="Tahoma"/>
          <w:b/>
        </w:rPr>
      </w:pPr>
    </w:p>
    <w:p w:rsidR="0022220B" w:rsidRDefault="0022220B" w:rsidP="0022220B">
      <w:pPr>
        <w:tabs>
          <w:tab w:val="left" w:pos="8100"/>
        </w:tabs>
        <w:jc w:val="both"/>
        <w:rPr>
          <w:rFonts w:ascii="Tahoma" w:eastAsia="Batang" w:hAnsi="Tahoma" w:cs="Tahoma"/>
        </w:rPr>
      </w:pPr>
      <w:r>
        <w:rPr>
          <w:rFonts w:ascii="Tahoma" w:eastAsia="Batang"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22220B" w:rsidRDefault="0022220B" w:rsidP="0022220B">
      <w:pPr>
        <w:autoSpaceDE w:val="0"/>
        <w:autoSpaceDN w:val="0"/>
        <w:adjustRightInd w:val="0"/>
        <w:rPr>
          <w:rFonts w:ascii="Tahoma" w:eastAsia="Batang" w:hAnsi="Tahoma" w:cs="Tahoma"/>
        </w:rPr>
      </w:pPr>
      <w:r>
        <w:rPr>
          <w:rFonts w:ascii="Tahoma" w:eastAsia="Batang" w:hAnsi="Tahoma" w:cs="Tahoma"/>
        </w:rPr>
        <w:t>Ύστερα από την διαπίστωση της απαρτίας ο Πρόεδρος  εισηγήθηκε ως εξής:</w:t>
      </w:r>
    </w:p>
    <w:p w:rsidR="0022220B" w:rsidRDefault="0022220B" w:rsidP="0022220B">
      <w:pPr>
        <w:rPr>
          <w:rFonts w:ascii="Tahoma" w:eastAsia="Calibri" w:hAnsi="Tahoma" w:cs="Tahoma"/>
        </w:rPr>
      </w:pPr>
      <w:r>
        <w:rPr>
          <w:rFonts w:ascii="Tahoma" w:eastAsia="Batang" w:hAnsi="Tahoma" w:cs="Tahoma"/>
        </w:rPr>
        <w:t>Σας γνωρίζω ότι με την αρίθμ. πρωτ.: 19357/14-5-2018 απόφαση του Υπουργείου Εσωτερικών εγκρίθηκε η χρηματοδότηση του Δήμου Σαμοθράκης με χρέωση του λογαριασμού του ΥΠ. ΕΣΩΤΕΡΙΚΩΝ που τηρείται στο Ταμείο Παρακαταθηκών και Δανείων με τον τίτλο Επιχορηγήσεις εποπτευόμενων φορέων του ΥΠΕΣ –Κάλυψη ληξιπρόθεσμων υποχρεώσεων με το ποσό των 371.892,00 €  και το Δημοτικό Συμβούλιο καλείται να αποφασίσει για την αποδοχή της εν λόγω χρηματοδότησης, την εγγραφή της στον προϋπολογισμό του Δήμου,  καθώς και την διάθεση της πίστωσης για λόγους άμεσης τακτοποίησης των οικονομικών εκκρεμοτήτων του.</w:t>
      </w:r>
    </w:p>
    <w:p w:rsidR="0022220B" w:rsidRDefault="0022220B" w:rsidP="0022220B">
      <w:pPr>
        <w:ind w:right="26"/>
        <w:rPr>
          <w:rFonts w:ascii="Tahoma" w:eastAsia="Calibri" w:hAnsi="Tahoma" w:cs="Tahoma"/>
        </w:rPr>
      </w:pPr>
      <w:r>
        <w:rPr>
          <w:rFonts w:ascii="Tahoma" w:eastAsia="Batang" w:hAnsi="Tahoma" w:cs="Tahoma"/>
        </w:rPr>
        <w:t>Το Δημοτικό Συμβούλιο αφού άκουσε την εισήγηση του Προέδρου και έλαβε υπόψη την αρίθμ. πρωτ: 19357/14-5-2018 απόφαση του Υπουργείου Εσωτερικών</w:t>
      </w:r>
      <w:r>
        <w:rPr>
          <w:rFonts w:ascii="Tahoma" w:eastAsia="Calibri" w:hAnsi="Tahoma" w:cs="Tahoma"/>
        </w:rPr>
        <w:t xml:space="preserve"> και του προϋπολογισμού του έτους 2018 και κατόπιν διαλογικής συζήτησης,</w:t>
      </w:r>
    </w:p>
    <w:p w:rsidR="0022220B" w:rsidRDefault="0022220B" w:rsidP="0022220B">
      <w:pPr>
        <w:ind w:right="26"/>
        <w:rPr>
          <w:rFonts w:ascii="Tahoma" w:eastAsia="Calibri" w:hAnsi="Tahoma" w:cs="Tahoma"/>
        </w:rPr>
      </w:pPr>
    </w:p>
    <w:p w:rsidR="0022220B" w:rsidRDefault="0022220B" w:rsidP="0022220B">
      <w:pPr>
        <w:ind w:right="26"/>
        <w:outlineLvl w:val="0"/>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b/>
        </w:rPr>
        <w:t>ΑΠΟΦΑΣΙΖΕΙ ΟΜΟΦΩΝΑ</w:t>
      </w:r>
    </w:p>
    <w:p w:rsidR="0022220B" w:rsidRDefault="0022220B" w:rsidP="0022220B">
      <w:pPr>
        <w:ind w:right="26"/>
        <w:rPr>
          <w:rFonts w:ascii="Tahoma" w:eastAsia="Calibri" w:hAnsi="Tahoma" w:cs="Tahoma"/>
        </w:rPr>
      </w:pPr>
    </w:p>
    <w:p w:rsidR="0022220B" w:rsidRDefault="0022220B" w:rsidP="0022220B">
      <w:pPr>
        <w:jc w:val="both"/>
        <w:rPr>
          <w:rFonts w:ascii="Tahoma" w:eastAsia="Batang" w:hAnsi="Tahoma" w:cs="Tahoma"/>
        </w:rPr>
      </w:pPr>
      <w:r>
        <w:rPr>
          <w:rFonts w:ascii="Tahoma" w:eastAsia="Calibri" w:hAnsi="Tahoma" w:cs="Tahoma"/>
        </w:rPr>
        <w:t>Α. Αποδέχεται την επιχορήγηση ποσού</w:t>
      </w:r>
      <w:r>
        <w:rPr>
          <w:rFonts w:ascii="Tahoma" w:eastAsia="Batang" w:hAnsi="Tahoma" w:cs="Tahoma"/>
          <w:bCs/>
          <w:color w:val="FF6600"/>
        </w:rPr>
        <w:t xml:space="preserve"> </w:t>
      </w:r>
      <w:r>
        <w:rPr>
          <w:rFonts w:ascii="Tahoma" w:eastAsia="Batang" w:hAnsi="Tahoma" w:cs="Tahoma"/>
          <w:bCs/>
        </w:rPr>
        <w:t>371.892,00</w:t>
      </w:r>
      <w:r>
        <w:rPr>
          <w:rFonts w:ascii="Tahoma" w:eastAsia="Calibri" w:hAnsi="Tahoma" w:cs="Tahoma"/>
        </w:rPr>
        <w:t xml:space="preserve"> € για </w:t>
      </w:r>
      <w:r>
        <w:rPr>
          <w:rFonts w:ascii="Tahoma" w:eastAsia="Batang" w:hAnsi="Tahoma" w:cs="Tahoma"/>
        </w:rPr>
        <w:t xml:space="preserve">την εξόφληση ληξιπρόθεσμων υποχρεώσεων προς τρίτους (φορείς εκτός Γενικής Κυβέρνησης )  </w:t>
      </w:r>
      <w:r>
        <w:rPr>
          <w:rFonts w:ascii="Tahoma" w:eastAsia="Calibri" w:hAnsi="Tahoma" w:cs="Tahoma"/>
        </w:rPr>
        <w:t xml:space="preserve">σύμφωνα με την αρίθμ. </w:t>
      </w:r>
      <w:r>
        <w:rPr>
          <w:rFonts w:ascii="Tahoma" w:eastAsia="Batang" w:hAnsi="Tahoma" w:cs="Tahoma"/>
        </w:rPr>
        <w:t>πρωτ.: 19357/14-5-2018  απόφαση του Υπουργείου Εσωτερικών.</w:t>
      </w:r>
    </w:p>
    <w:p w:rsidR="0022220B" w:rsidRDefault="0022220B" w:rsidP="0022220B">
      <w:pPr>
        <w:jc w:val="both"/>
        <w:rPr>
          <w:rFonts w:ascii="Tahoma" w:eastAsia="Batang" w:hAnsi="Tahoma" w:cs="Tahoma"/>
        </w:rPr>
      </w:pPr>
    </w:p>
    <w:p w:rsidR="0022220B" w:rsidRDefault="0022220B" w:rsidP="0022220B">
      <w:pPr>
        <w:jc w:val="both"/>
        <w:rPr>
          <w:rFonts w:ascii="Tahoma" w:eastAsia="Batang" w:hAnsi="Tahoma" w:cs="Tahoma"/>
        </w:rPr>
      </w:pPr>
      <w:r>
        <w:rPr>
          <w:rFonts w:ascii="Tahoma" w:eastAsia="Batang" w:hAnsi="Tahoma" w:cs="Tahoma"/>
        </w:rPr>
        <w:t xml:space="preserve">Β. Εγγράφει το ποσό των </w:t>
      </w:r>
      <w:r>
        <w:rPr>
          <w:rFonts w:ascii="Tahoma" w:eastAsia="Batang" w:hAnsi="Tahoma" w:cs="Tahoma"/>
          <w:bCs/>
        </w:rPr>
        <w:t>371.892,00</w:t>
      </w:r>
      <w:r>
        <w:rPr>
          <w:rFonts w:ascii="Tahoma" w:eastAsia="Batang" w:hAnsi="Tahoma" w:cs="Tahoma"/>
        </w:rPr>
        <w:t xml:space="preserve"> € σύμφωνα με την αρίθμ. πρωτ.: 19357/14-5-2018 απόφαση του Υπουργείου Εσωτερικών σε υποκωδικό του Κ.Α. </w:t>
      </w:r>
      <w:r>
        <w:rPr>
          <w:rFonts w:ascii="Tahoma" w:eastAsia="Batang" w:hAnsi="Tahoma" w:cs="Tahoma"/>
          <w:bCs/>
        </w:rPr>
        <w:t xml:space="preserve">00/1215.02 (επιχορήγηση ληξιπρόθεσμων ΥΠΕΣ) </w:t>
      </w:r>
      <w:r>
        <w:rPr>
          <w:rFonts w:ascii="Tahoma" w:eastAsia="Batang" w:hAnsi="Tahoma" w:cs="Tahoma"/>
        </w:rPr>
        <w:t xml:space="preserve"> του σκέλους των εσόδων του προϋπολογισμού για το οικ. Έτος 2018. (Η καταχώρηση θα γίνει με την επόμενη αναμόρφωση του προϋπολογισμού του έτους  2018)</w:t>
      </w:r>
    </w:p>
    <w:p w:rsidR="0022220B" w:rsidRDefault="0022220B" w:rsidP="0022220B">
      <w:pPr>
        <w:jc w:val="both"/>
        <w:rPr>
          <w:rFonts w:ascii="Tahoma" w:eastAsia="Batang" w:hAnsi="Tahoma" w:cs="Tahoma"/>
        </w:rPr>
      </w:pPr>
    </w:p>
    <w:p w:rsidR="0022220B" w:rsidRDefault="0022220B" w:rsidP="0022220B">
      <w:pPr>
        <w:jc w:val="both"/>
        <w:rPr>
          <w:rFonts w:ascii="Tahoma" w:eastAsia="Calibri" w:hAnsi="Tahoma" w:cs="Tahoma"/>
        </w:rPr>
      </w:pPr>
      <w:r>
        <w:rPr>
          <w:rFonts w:ascii="Tahoma" w:eastAsia="Batang" w:hAnsi="Tahoma" w:cs="Tahoma"/>
        </w:rPr>
        <w:t xml:space="preserve">Γ. Εγγράφει το ποσό των </w:t>
      </w:r>
      <w:r>
        <w:rPr>
          <w:rFonts w:ascii="Tahoma" w:eastAsia="Batang" w:hAnsi="Tahoma" w:cs="Tahoma"/>
          <w:bCs/>
        </w:rPr>
        <w:t>371.892,00</w:t>
      </w:r>
      <w:r>
        <w:rPr>
          <w:rFonts w:ascii="Tahoma" w:eastAsia="Batang" w:hAnsi="Tahoma" w:cs="Tahoma"/>
        </w:rPr>
        <w:t xml:space="preserve"> € σύμφωνα με τις αρίθμ. πρωτ.: 19357/14-5-2018 απόφαση του Υπουργείου Εσωτερικών σε υποκωδικό του Κ.Α.00/8315.02  του σκέλους των εξόδων του προϋπολογισμού για το οικ. έτος 2018  </w:t>
      </w:r>
      <w:r>
        <w:rPr>
          <w:rFonts w:ascii="Tahoma" w:eastAsia="Calibri" w:hAnsi="Tahoma" w:cs="Tahoma"/>
        </w:rPr>
        <w:t xml:space="preserve">  (Η καταχώρηση θα γίνει με την επόμενη αναμόρφωση του προϋπολογισμού του έτους 2018).</w:t>
      </w:r>
    </w:p>
    <w:p w:rsidR="0022220B" w:rsidRDefault="0022220B" w:rsidP="0022220B">
      <w:pPr>
        <w:jc w:val="both"/>
        <w:rPr>
          <w:rFonts w:ascii="Tahoma" w:eastAsia="Calibri" w:hAnsi="Tahoma" w:cs="Tahoma"/>
        </w:rPr>
      </w:pPr>
    </w:p>
    <w:p w:rsidR="0022220B" w:rsidRDefault="0022220B" w:rsidP="0022220B">
      <w:pPr>
        <w:jc w:val="both"/>
        <w:rPr>
          <w:rFonts w:ascii="Tahoma" w:eastAsia="Calibri" w:hAnsi="Tahoma" w:cs="Tahoma"/>
        </w:rPr>
      </w:pPr>
      <w:r>
        <w:rPr>
          <w:rFonts w:ascii="Tahoma" w:eastAsia="Calibri" w:hAnsi="Tahoma" w:cs="Tahoma"/>
        </w:rPr>
        <w:t xml:space="preserve">Δ. Λόγω σπουδαιότητας παρακρατεί την αρμοδιότητα της Οικονομικής Επιτροπής και διαθέτει πίστωση ποσού 371.892,00 € από υποκωδικό του </w:t>
      </w:r>
      <w:r>
        <w:rPr>
          <w:rFonts w:ascii="Tahoma" w:eastAsia="Batang" w:hAnsi="Tahoma" w:cs="Tahoma"/>
        </w:rPr>
        <w:t xml:space="preserve">Κ.Α.00/8315.02  του σκέλους των εξόδων του προϋπολογισμού για το οικ. έτος 2018 για </w:t>
      </w:r>
      <w:r>
        <w:rPr>
          <w:rFonts w:ascii="Tahoma" w:eastAsia="Calibri" w:hAnsi="Tahoma" w:cs="Tahoma"/>
        </w:rPr>
        <w:t xml:space="preserve">την εξόφληση </w:t>
      </w:r>
      <w:r>
        <w:rPr>
          <w:rFonts w:ascii="Tahoma" w:eastAsia="Calibri" w:hAnsi="Tahoma" w:cs="Tahoma"/>
        </w:rPr>
        <w:lastRenderedPageBreak/>
        <w:t>ληξιπρόθεσμων υποχρεώσεων ΥΠΕΣ (Η καταχώρηση θα γίνει με την επόμενη αναμόρφωση του προϋπολογισμού του έτους 2018).</w:t>
      </w:r>
    </w:p>
    <w:p w:rsidR="0022220B" w:rsidRDefault="0022220B" w:rsidP="0022220B">
      <w:pPr>
        <w:jc w:val="both"/>
        <w:rPr>
          <w:rFonts w:ascii="Tahoma" w:eastAsia="Calibri" w:hAnsi="Tahoma" w:cs="Tahoma"/>
        </w:rPr>
      </w:pPr>
    </w:p>
    <w:p w:rsidR="0022220B" w:rsidRDefault="0022220B" w:rsidP="0022220B">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p>
    <w:p w:rsidR="0022220B" w:rsidRDefault="0022220B" w:rsidP="0022220B">
      <w:pPr>
        <w:rPr>
          <w:rFonts w:ascii="Tahoma" w:eastAsia="Batang" w:hAnsi="Tahoma" w:cs="Tahoma"/>
        </w:rPr>
      </w:pPr>
      <w:r>
        <w:rPr>
          <w:rFonts w:ascii="Tahoma" w:eastAsia="Batang" w:hAnsi="Tahoma" w:cs="Tahoma"/>
        </w:rPr>
        <w:t>Αφού συντάχθηκε και αναγνώστηκε το πρακτικό αυτό υπογράφεται όπως παρακάτω:</w:t>
      </w:r>
    </w:p>
    <w:p w:rsidR="0022220B" w:rsidRDefault="0022220B" w:rsidP="0022220B">
      <w:pPr>
        <w:rPr>
          <w:rFonts w:ascii="Tahoma" w:eastAsia="Batang" w:hAnsi="Tahoma" w:cs="Tahoma"/>
        </w:rPr>
      </w:pPr>
    </w:p>
    <w:p w:rsidR="0022220B" w:rsidRDefault="0022220B" w:rsidP="0022220B">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22220B" w:rsidRDefault="0022220B" w:rsidP="0022220B">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22220B" w:rsidRDefault="0022220B" w:rsidP="0022220B">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Ακριβές Απόσπασμα</w:t>
      </w:r>
    </w:p>
    <w:p w:rsidR="0022220B" w:rsidRDefault="0022220B" w:rsidP="0022220B">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 xml:space="preserve"> Ο Δήμαρχος</w:t>
      </w:r>
    </w:p>
    <w:p w:rsidR="0022220B" w:rsidRDefault="0022220B" w:rsidP="0022220B">
      <w:pPr>
        <w:rPr>
          <w:rFonts w:ascii="Tahoma" w:eastAsia="Calibri" w:hAnsi="Tahoma" w:cs="Tahoma"/>
        </w:rPr>
      </w:pPr>
    </w:p>
    <w:p w:rsidR="0022220B" w:rsidRDefault="0022220B" w:rsidP="0022220B">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Βίτσας Αθανάσιος</w:t>
      </w:r>
    </w:p>
    <w:p w:rsidR="0022220B" w:rsidRDefault="0022220B" w:rsidP="0022220B">
      <w:pPr>
        <w:rPr>
          <w:rFonts w:ascii="Tahoma" w:eastAsia="Calibri" w:hAnsi="Tahoma" w:cs="Tahoma"/>
        </w:rPr>
      </w:pPr>
    </w:p>
    <w:p w:rsidR="0022220B" w:rsidRDefault="0022220B" w:rsidP="0022220B">
      <w:pPr>
        <w:rPr>
          <w:rFonts w:ascii="Tahoma" w:eastAsia="Calibri" w:hAnsi="Tahoma" w:cs="Tahoma"/>
        </w:rPr>
      </w:pPr>
    </w:p>
    <w:p w:rsidR="0022220B" w:rsidRDefault="0022220B" w:rsidP="0022220B">
      <w:pPr>
        <w:rPr>
          <w:rFonts w:ascii="Tahoma" w:eastAsia="Calibri" w:hAnsi="Tahoma" w:cs="Tahoma"/>
        </w:rPr>
      </w:pPr>
    </w:p>
    <w:p w:rsidR="0022220B" w:rsidRDefault="0022220B" w:rsidP="0022220B">
      <w:pPr>
        <w:rPr>
          <w:rFonts w:ascii="Tahoma" w:eastAsia="Calibri" w:hAnsi="Tahoma" w:cs="Tahoma"/>
        </w:rPr>
      </w:pPr>
    </w:p>
    <w:p w:rsidR="0022220B" w:rsidRDefault="0022220B" w:rsidP="0022220B">
      <w:pPr>
        <w:rPr>
          <w:rFonts w:ascii="Tahoma" w:eastAsia="Calibri" w:hAnsi="Tahoma" w:cs="Tahoma"/>
        </w:rPr>
      </w:pPr>
    </w:p>
    <w:p w:rsidR="0022220B" w:rsidRDefault="0022220B" w:rsidP="0022220B">
      <w:pPr>
        <w:jc w:val="center"/>
        <w:outlineLvl w:val="0"/>
        <w:rPr>
          <w:rFonts w:ascii="Tahoma" w:eastAsia="Batang" w:hAnsi="Tahoma" w:cs="Tahoma"/>
          <w:b/>
          <w:bCs/>
        </w:rPr>
      </w:pPr>
    </w:p>
    <w:p w:rsidR="0022220B" w:rsidRDefault="0022220B" w:rsidP="0022220B">
      <w:pPr>
        <w:rPr>
          <w:rFonts w:ascii="Calibri" w:eastAsia="Calibri" w:hAnsi="Calibri" w:cs="Times New Roman"/>
        </w:rPr>
      </w:pPr>
    </w:p>
    <w:p w:rsidR="0022220B" w:rsidRDefault="0022220B" w:rsidP="0022220B">
      <w:pPr>
        <w:rPr>
          <w:rFonts w:ascii="Calibri" w:eastAsia="Calibri" w:hAnsi="Calibri" w:cs="Times New Roman"/>
        </w:rPr>
      </w:pPr>
    </w:p>
    <w:p w:rsidR="0022220B" w:rsidRDefault="0022220B" w:rsidP="00A708E6">
      <w:pPr>
        <w:ind w:right="57"/>
        <w:jc w:val="center"/>
        <w:outlineLvl w:val="0"/>
        <w:rPr>
          <w:rFonts w:ascii="Tahoma" w:eastAsia="Batang" w:hAnsi="Tahoma" w:cs="Tahoma"/>
          <w:b/>
          <w:bCs/>
          <w:lang w:val="en-US"/>
        </w:rPr>
      </w:pPr>
    </w:p>
    <w:p w:rsidR="0022220B" w:rsidRDefault="0022220B" w:rsidP="00A708E6">
      <w:pPr>
        <w:ind w:right="57"/>
        <w:jc w:val="center"/>
        <w:outlineLvl w:val="0"/>
        <w:rPr>
          <w:rFonts w:ascii="Tahoma" w:eastAsia="Batang" w:hAnsi="Tahoma" w:cs="Tahoma"/>
          <w:b/>
          <w:bCs/>
          <w:lang w:val="en-US"/>
        </w:rPr>
      </w:pPr>
    </w:p>
    <w:p w:rsidR="0022220B" w:rsidRDefault="0022220B" w:rsidP="00A708E6">
      <w:pPr>
        <w:ind w:right="57"/>
        <w:jc w:val="center"/>
        <w:outlineLvl w:val="0"/>
        <w:rPr>
          <w:rFonts w:ascii="Tahoma" w:eastAsia="Batang" w:hAnsi="Tahoma" w:cs="Tahoma"/>
          <w:b/>
          <w:bCs/>
          <w:lang w:val="en-US"/>
        </w:rPr>
      </w:pPr>
    </w:p>
    <w:p w:rsidR="0022220B" w:rsidRDefault="0022220B" w:rsidP="00A708E6">
      <w:pPr>
        <w:ind w:right="57"/>
        <w:jc w:val="center"/>
        <w:outlineLvl w:val="0"/>
        <w:rPr>
          <w:rFonts w:ascii="Tahoma" w:eastAsia="Batang" w:hAnsi="Tahoma" w:cs="Tahoma"/>
          <w:b/>
          <w:bCs/>
          <w:lang w:val="en-US"/>
        </w:rPr>
      </w:pPr>
    </w:p>
    <w:p w:rsidR="00A708E6" w:rsidRDefault="00A708E6" w:rsidP="00A708E6">
      <w:pPr>
        <w:ind w:right="57"/>
        <w:jc w:val="center"/>
        <w:outlineLvl w:val="0"/>
        <w:rPr>
          <w:rFonts w:ascii="Tahoma" w:eastAsia="Batang" w:hAnsi="Tahoma" w:cs="Tahoma"/>
          <w:b/>
          <w:bCs/>
        </w:rPr>
      </w:pPr>
      <w:r>
        <w:rPr>
          <w:rFonts w:ascii="Tahoma" w:eastAsia="Batang" w:hAnsi="Tahoma" w:cs="Tahoma"/>
          <w:b/>
          <w:bCs/>
          <w:lang w:val="en-US"/>
        </w:rPr>
        <w:t>A</w:t>
      </w:r>
      <w:r>
        <w:rPr>
          <w:rFonts w:ascii="Tahoma" w:eastAsia="Batang" w:hAnsi="Tahoma" w:cs="Tahoma"/>
          <w:b/>
          <w:bCs/>
        </w:rPr>
        <w:t>ΠΟΣΠΑΣΜΑ</w:t>
      </w:r>
    </w:p>
    <w:p w:rsidR="00A708E6" w:rsidRDefault="00A708E6" w:rsidP="00A708E6">
      <w:pPr>
        <w:ind w:right="57"/>
        <w:jc w:val="center"/>
        <w:outlineLvl w:val="0"/>
        <w:rPr>
          <w:rFonts w:ascii="Tahoma" w:eastAsia="Batang" w:hAnsi="Tahoma" w:cs="Tahoma"/>
          <w:bCs/>
        </w:rPr>
      </w:pPr>
      <w:r>
        <w:rPr>
          <w:rFonts w:ascii="Tahoma" w:eastAsia="Batang" w:hAnsi="Tahoma" w:cs="Tahoma"/>
          <w:b/>
          <w:bCs/>
        </w:rPr>
        <w:t>Αρπρωτ:2621/29-05-2018</w:t>
      </w:r>
    </w:p>
    <w:p w:rsidR="00A708E6" w:rsidRPr="0030562E" w:rsidRDefault="00A708E6" w:rsidP="00A708E6">
      <w:pPr>
        <w:ind w:right="57" w:hanging="360"/>
        <w:rPr>
          <w:rFonts w:ascii="Tahoma" w:eastAsia="Batang" w:hAnsi="Tahoma" w:cs="Tahoma"/>
        </w:rPr>
      </w:pPr>
    </w:p>
    <w:p w:rsidR="00A708E6" w:rsidRPr="0077305B" w:rsidRDefault="00A708E6" w:rsidP="00A708E6">
      <w:pPr>
        <w:ind w:right="57" w:hanging="360"/>
        <w:rPr>
          <w:rFonts w:ascii="Tahoma" w:eastAsia="Batang" w:hAnsi="Tahoma" w:cs="Tahoma"/>
        </w:rPr>
      </w:pPr>
      <w:r w:rsidRPr="0077305B">
        <w:rPr>
          <w:rFonts w:ascii="Tahoma" w:eastAsia="Batang" w:hAnsi="Tahoma" w:cs="Tahoma"/>
        </w:rPr>
        <w:t>Από το πρακτικό της 9ης Συνεδρίασης του Δημοτικού Συμβουλίου Σαμοθράκης.</w:t>
      </w:r>
    </w:p>
    <w:p w:rsidR="00A708E6" w:rsidRPr="0030562E" w:rsidRDefault="00A708E6" w:rsidP="00A708E6">
      <w:pPr>
        <w:ind w:right="57" w:hanging="360"/>
        <w:rPr>
          <w:rFonts w:ascii="Tahoma" w:eastAsia="Batang" w:hAnsi="Tahoma" w:cs="Tahoma"/>
        </w:rPr>
      </w:pPr>
      <w:r w:rsidRPr="0077305B">
        <w:rPr>
          <w:rFonts w:ascii="Tahoma" w:eastAsia="Batang" w:hAnsi="Tahoma" w:cs="Tahoma"/>
        </w:rPr>
        <w:tab/>
        <w:t xml:space="preserve">Στη Σαμοθράκη σήμερα 18-5-2018 ημέρα Παρασκευή και ώρα 19:30 μ.μ. το Δημοτικό Συμβούλιο Σαμοθράκης συνήλθε σε τακτική συνεδρίαση ύστερα από  την αρίθμ.  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w:t>
      </w:r>
      <w:r w:rsidRPr="0077305B">
        <w:rPr>
          <w:rFonts w:ascii="Tahoma" w:eastAsia="Batang" w:hAnsi="Tahoma" w:cs="Tahoma"/>
        </w:rPr>
        <w:lastRenderedPageBreak/>
        <w:t>με αποδεικτικό στους Συμβούλους, για συζήτηση και λήψη αποφάσεων στα κατωτέρω θέματα της ημερήσιας διάταξης.</w:t>
      </w:r>
    </w:p>
    <w:p w:rsidR="00A708E6" w:rsidRDefault="00A708E6" w:rsidP="00A708E6">
      <w:pPr>
        <w:ind w:right="57" w:hanging="360"/>
        <w:rPr>
          <w:rFonts w:ascii="Tahoma" w:eastAsia="Batang" w:hAnsi="Tahoma" w:cs="Tahoma"/>
          <w:b/>
        </w:rPr>
      </w:pPr>
    </w:p>
    <w:p w:rsidR="00A708E6" w:rsidRDefault="00A708E6" w:rsidP="00A708E6">
      <w:pPr>
        <w:ind w:right="57" w:hanging="360"/>
        <w:rPr>
          <w:rFonts w:ascii="Tahoma" w:eastAsia="Batang" w:hAnsi="Tahoma" w:cs="Tahoma"/>
          <w:b/>
        </w:rPr>
      </w:pPr>
      <w:r>
        <w:rPr>
          <w:rFonts w:ascii="Tahoma" w:eastAsia="Batang" w:hAnsi="Tahoma" w:cs="Tahoma"/>
          <w:b/>
        </w:rPr>
        <w:t xml:space="preserve">     Θ</w:t>
      </w:r>
      <w:r>
        <w:rPr>
          <w:rFonts w:ascii="Tahoma" w:eastAsia="Batang" w:hAnsi="Tahoma" w:cs="Tahoma"/>
          <w:b/>
          <w:lang w:val="en-US"/>
        </w:rPr>
        <w:t>EMA</w:t>
      </w:r>
      <w:r>
        <w:rPr>
          <w:rFonts w:ascii="Tahoma" w:eastAsia="Batang" w:hAnsi="Tahoma" w:cs="Tahoma"/>
          <w:b/>
        </w:rPr>
        <w:t>: 15</w:t>
      </w:r>
      <w:r>
        <w:rPr>
          <w:rFonts w:ascii="Tahoma" w:eastAsia="Batang" w:hAnsi="Tahoma" w:cs="Tahoma"/>
          <w:b/>
          <w:vertAlign w:val="superscript"/>
        </w:rPr>
        <w:t>ο</w:t>
      </w:r>
      <w:r>
        <w:rPr>
          <w:rFonts w:ascii="Tahoma" w:eastAsia="Batang" w:hAnsi="Tahoma" w:cs="Tahoma"/>
          <w:b/>
        </w:rPr>
        <w:t>«Έγκριση 4</w:t>
      </w:r>
      <w:r w:rsidRPr="007351DC">
        <w:rPr>
          <w:rFonts w:ascii="Tahoma" w:eastAsia="Batang" w:hAnsi="Tahoma" w:cs="Tahoma"/>
          <w:b/>
          <w:vertAlign w:val="superscript"/>
        </w:rPr>
        <w:t>ης</w:t>
      </w:r>
      <w:r>
        <w:rPr>
          <w:rFonts w:ascii="Tahoma" w:eastAsia="Batang" w:hAnsi="Tahoma" w:cs="Tahoma"/>
          <w:b/>
        </w:rPr>
        <w:t xml:space="preserve"> αναμόρφωσης προϋπολογισμού οικ. έτους 2018»</w:t>
      </w:r>
    </w:p>
    <w:p w:rsidR="00A708E6" w:rsidRDefault="00A708E6" w:rsidP="00A708E6">
      <w:pPr>
        <w:tabs>
          <w:tab w:val="left" w:pos="5865"/>
        </w:tabs>
        <w:ind w:right="57" w:hanging="360"/>
        <w:rPr>
          <w:rFonts w:ascii="Tahoma" w:eastAsia="Batang" w:hAnsi="Tahoma" w:cs="Tahoma"/>
          <w:b/>
        </w:rPr>
      </w:pPr>
      <w:r>
        <w:rPr>
          <w:rFonts w:ascii="Tahoma" w:eastAsia="Batang" w:hAnsi="Tahoma" w:cs="Tahoma"/>
          <w:b/>
        </w:rPr>
        <w:t xml:space="preserve">     Αρίθμ. Απόφαση: 105</w:t>
      </w:r>
    </w:p>
    <w:p w:rsidR="00A708E6" w:rsidRDefault="00A708E6" w:rsidP="00A708E6">
      <w:pPr>
        <w:tabs>
          <w:tab w:val="left" w:pos="5865"/>
        </w:tabs>
        <w:ind w:right="57" w:hanging="360"/>
        <w:rPr>
          <w:rFonts w:ascii="Tahoma" w:eastAsia="Batang" w:hAnsi="Tahoma" w:cs="Tahoma"/>
          <w:b/>
        </w:rPr>
      </w:pPr>
      <w:r>
        <w:rPr>
          <w:rFonts w:ascii="Tahoma" w:eastAsia="Batang" w:hAnsi="Tahoma" w:cs="Tahoma"/>
          <w:b/>
        </w:rPr>
        <w:tab/>
      </w:r>
    </w:p>
    <w:p w:rsidR="00A708E6" w:rsidRDefault="00A708E6" w:rsidP="00A708E6">
      <w:pPr>
        <w:ind w:right="57"/>
        <w:jc w:val="both"/>
        <w:rPr>
          <w:rFonts w:ascii="Tahoma" w:eastAsia="Batang" w:hAnsi="Tahoma" w:cs="Tahoma"/>
        </w:rPr>
      </w:pPr>
      <w:r>
        <w:rPr>
          <w:rFonts w:ascii="Tahoma" w:eastAsia="Batang" w:hAnsi="Tahoma" w:cs="Tahom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708E6" w:rsidRDefault="00A708E6" w:rsidP="00A708E6">
      <w:pPr>
        <w:ind w:right="57"/>
        <w:jc w:val="both"/>
        <w:rPr>
          <w:rFonts w:ascii="Tahoma" w:eastAsia="Batang" w:hAnsi="Tahoma" w:cs="Tahoma"/>
          <w:b/>
          <w:color w:val="000000"/>
        </w:rPr>
      </w:pPr>
    </w:p>
    <w:tbl>
      <w:tblPr>
        <w:tblW w:w="0" w:type="auto"/>
        <w:tblInd w:w="-40" w:type="dxa"/>
        <w:tblLayout w:type="fixed"/>
        <w:tblLook w:val="0000"/>
      </w:tblPr>
      <w:tblGrid>
        <w:gridCol w:w="5183"/>
        <w:gridCol w:w="4389"/>
      </w:tblGrid>
      <w:tr w:rsidR="00A708E6" w:rsidRPr="0077305B"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A708E6" w:rsidRPr="0077305B" w:rsidRDefault="00A708E6" w:rsidP="006E3794">
            <w:pPr>
              <w:suppressAutoHyphens/>
              <w:jc w:val="both"/>
              <w:rPr>
                <w:rFonts w:ascii="Tahoma" w:eastAsia="Batang" w:hAnsi="Tahoma" w:cs="Tahoma"/>
                <w:b/>
                <w:bCs/>
                <w:color w:val="111111"/>
                <w:lang w:eastAsia="ar-SA"/>
              </w:rPr>
            </w:pPr>
            <w:r w:rsidRPr="0077305B">
              <w:rPr>
                <w:rFonts w:ascii="Tahoma" w:eastAsia="Batang" w:hAnsi="Tahoma" w:cs="Tahoma"/>
                <w:b/>
                <w:color w:val="111111"/>
                <w:lang w:eastAsia="ar-SA"/>
              </w:rPr>
              <w:t>ΠΑ</w:t>
            </w:r>
            <w:r w:rsidRPr="0077305B">
              <w:rPr>
                <w:rFonts w:ascii="Tahoma" w:eastAsia="Batang" w:hAnsi="Tahoma" w:cs="Tahoma"/>
                <w:b/>
                <w:bCs/>
                <w:color w:val="111111"/>
                <w:lang w:eastAsia="ar-SA"/>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E6" w:rsidRPr="0077305B" w:rsidRDefault="00A708E6" w:rsidP="006E3794">
            <w:pPr>
              <w:suppressAutoHyphens/>
              <w:jc w:val="both"/>
              <w:rPr>
                <w:lang w:eastAsia="ar-SA"/>
              </w:rPr>
            </w:pPr>
            <w:r w:rsidRPr="0077305B">
              <w:rPr>
                <w:rFonts w:ascii="Tahoma" w:eastAsia="Batang" w:hAnsi="Tahoma" w:cs="Tahoma"/>
                <w:b/>
                <w:bCs/>
                <w:color w:val="111111"/>
                <w:lang w:eastAsia="ar-SA"/>
              </w:rPr>
              <w:t>ΑΠΟΝΤΕΣ</w:t>
            </w:r>
          </w:p>
        </w:tc>
      </w:tr>
      <w:tr w:rsidR="00A708E6" w:rsidRPr="0077305B"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A708E6" w:rsidRPr="0077305B" w:rsidRDefault="00A708E6" w:rsidP="006E3794">
            <w:pPr>
              <w:suppressAutoHyphens/>
              <w:jc w:val="both"/>
              <w:rPr>
                <w:rFonts w:ascii="Tahoma" w:eastAsia="Batang" w:hAnsi="Tahoma" w:cs="Tahoma"/>
                <w:bCs/>
                <w:color w:val="111111"/>
                <w:lang w:eastAsia="ar-SA"/>
              </w:rPr>
            </w:pPr>
            <w:r w:rsidRPr="0077305B">
              <w:rPr>
                <w:rFonts w:ascii="Tahoma" w:eastAsia="Batang" w:hAnsi="Tahoma" w:cs="Tahoma"/>
                <w:color w:val="111111"/>
                <w:lang w:eastAsia="ar-SA"/>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E6" w:rsidRPr="0077305B" w:rsidRDefault="00A708E6" w:rsidP="006E3794">
            <w:pPr>
              <w:suppressAutoHyphens/>
              <w:jc w:val="both"/>
              <w:rPr>
                <w:rFonts w:ascii="Tahoma" w:eastAsia="Batang" w:hAnsi="Tahoma" w:cs="Tahoma"/>
                <w:color w:val="111111"/>
                <w:lang w:eastAsia="ar-SA"/>
              </w:rPr>
            </w:pPr>
            <w:r w:rsidRPr="0077305B">
              <w:rPr>
                <w:rFonts w:ascii="Tahoma" w:eastAsia="Batang" w:hAnsi="Tahoma" w:cs="Tahoma"/>
                <w:bCs/>
                <w:color w:val="111111"/>
                <w:lang w:eastAsia="ar-SA"/>
              </w:rPr>
              <w:t xml:space="preserve">1. Ατζανός Παναγιώτης </w:t>
            </w:r>
            <w:r w:rsidRPr="0077305B">
              <w:rPr>
                <w:rFonts w:ascii="Tahoma" w:eastAsia="Batang" w:hAnsi="Tahoma" w:cs="Tahoma"/>
                <w:bCs/>
                <w:color w:val="111111"/>
                <w:lang w:val="en-US" w:eastAsia="ar-SA"/>
              </w:rPr>
              <w:t>-</w:t>
            </w:r>
            <w:r w:rsidRPr="0077305B">
              <w:rPr>
                <w:rFonts w:ascii="Tahoma" w:eastAsia="Batang" w:hAnsi="Tahoma" w:cs="Tahoma"/>
                <w:bCs/>
                <w:color w:val="111111"/>
                <w:lang w:eastAsia="ar-SA"/>
              </w:rPr>
              <w:t xml:space="preserve">Δημ. Σύμβουλος </w:t>
            </w:r>
          </w:p>
          <w:p w:rsidR="00A708E6" w:rsidRPr="0077305B" w:rsidRDefault="00A708E6" w:rsidP="006E3794">
            <w:pPr>
              <w:suppressAutoHyphens/>
              <w:jc w:val="both"/>
              <w:rPr>
                <w:rFonts w:ascii="Tahoma" w:eastAsia="Batang" w:hAnsi="Tahoma" w:cs="Tahoma"/>
                <w:color w:val="111111"/>
                <w:lang w:eastAsia="ar-SA"/>
              </w:rPr>
            </w:pPr>
          </w:p>
        </w:tc>
      </w:tr>
      <w:tr w:rsidR="00A708E6" w:rsidRPr="0077305B"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A708E6" w:rsidRPr="0077305B" w:rsidRDefault="00A708E6" w:rsidP="006E3794">
            <w:pPr>
              <w:suppressAutoHyphens/>
              <w:jc w:val="both"/>
              <w:rPr>
                <w:rFonts w:ascii="Tahoma" w:eastAsia="Batang" w:hAnsi="Tahoma" w:cs="Tahoma"/>
                <w:bCs/>
                <w:color w:val="111111"/>
                <w:lang w:eastAsia="ar-SA"/>
              </w:rPr>
            </w:pPr>
            <w:r w:rsidRPr="0077305B">
              <w:rPr>
                <w:rFonts w:ascii="Tahoma" w:eastAsia="Batang" w:hAnsi="Tahoma" w:cs="Tahoma"/>
                <w:color w:val="111111"/>
                <w:lang w:eastAsia="ar-SA"/>
              </w:rPr>
              <w:t xml:space="preserve">2. Βάβουρα Ευαγγελία </w:t>
            </w:r>
            <w:r w:rsidRPr="0077305B">
              <w:rPr>
                <w:rFonts w:ascii="Tahoma" w:eastAsia="Batang" w:hAnsi="Tahoma" w:cs="Tahoma"/>
                <w:color w:val="111111"/>
                <w:lang w:val="en-US" w:eastAsia="ar-SA"/>
              </w:rPr>
              <w:t>-</w:t>
            </w:r>
            <w:r w:rsidRPr="0077305B">
              <w:rPr>
                <w:rFonts w:ascii="Tahoma" w:eastAsia="Batang" w:hAnsi="Tahoma" w:cs="Tahoma"/>
                <w:color w:val="111111"/>
                <w:lang w:eastAsia="ar-SA"/>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E6" w:rsidRPr="0077305B" w:rsidRDefault="00A708E6" w:rsidP="006E3794">
            <w:pPr>
              <w:suppressAutoHyphens/>
              <w:jc w:val="both"/>
              <w:rPr>
                <w:lang w:eastAsia="ar-SA"/>
              </w:rPr>
            </w:pPr>
            <w:r w:rsidRPr="0077305B">
              <w:rPr>
                <w:rFonts w:ascii="Tahoma" w:eastAsia="Batang" w:hAnsi="Tahoma" w:cs="Tahoma"/>
                <w:bCs/>
                <w:color w:val="111111"/>
                <w:lang w:eastAsia="ar-SA"/>
              </w:rPr>
              <w:t xml:space="preserve">2. Ταμπάκης Νικόλαος           »        »   </w:t>
            </w:r>
          </w:p>
        </w:tc>
      </w:tr>
      <w:tr w:rsidR="00A708E6" w:rsidRPr="0077305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E6" w:rsidRPr="0077305B" w:rsidRDefault="00A708E6" w:rsidP="006E3794">
            <w:pPr>
              <w:suppressAutoHyphens/>
              <w:jc w:val="both"/>
              <w:rPr>
                <w:rFonts w:ascii="Tahoma" w:eastAsia="Batang" w:hAnsi="Tahoma" w:cs="Tahoma"/>
                <w:bCs/>
                <w:color w:val="111111"/>
                <w:lang w:eastAsia="ar-SA"/>
              </w:rPr>
            </w:pPr>
            <w:r w:rsidRPr="0077305B">
              <w:rPr>
                <w:rFonts w:ascii="Tahoma" w:eastAsia="Batang" w:hAnsi="Tahoma" w:cs="Tahoma"/>
                <w:bCs/>
                <w:color w:val="111111"/>
                <w:lang w:eastAsia="ar-SA"/>
              </w:rPr>
              <w:t xml:space="preserve">3. </w:t>
            </w:r>
            <w:r w:rsidRPr="0077305B">
              <w:rPr>
                <w:rFonts w:ascii="Tahoma" w:eastAsia="Batang" w:hAnsi="Tahoma" w:cs="Tahoma"/>
                <w:color w:val="111111"/>
                <w:lang w:eastAsia="ar-SA"/>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E6" w:rsidRPr="0077305B" w:rsidRDefault="00A708E6" w:rsidP="006E3794">
            <w:pPr>
              <w:suppressAutoHyphens/>
              <w:jc w:val="both"/>
              <w:rPr>
                <w:lang w:eastAsia="ar-SA"/>
              </w:rPr>
            </w:pPr>
            <w:r w:rsidRPr="0077305B">
              <w:rPr>
                <w:rFonts w:ascii="Tahoma" w:eastAsia="Batang" w:hAnsi="Tahoma" w:cs="Tahoma"/>
                <w:bCs/>
                <w:color w:val="111111"/>
                <w:lang w:eastAsia="ar-SA"/>
              </w:rPr>
              <w:t>3. Λάζαρης Αλέξανδρος -      »        »</w:t>
            </w:r>
          </w:p>
        </w:tc>
      </w:tr>
      <w:tr w:rsidR="00A708E6" w:rsidRPr="0077305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E6" w:rsidRPr="0077305B" w:rsidRDefault="00A708E6" w:rsidP="006E3794">
            <w:pPr>
              <w:suppressAutoHyphens/>
              <w:jc w:val="both"/>
              <w:rPr>
                <w:rFonts w:ascii="Tahoma" w:eastAsia="Batang" w:hAnsi="Tahoma" w:cs="Tahoma"/>
                <w:bCs/>
                <w:color w:val="111111"/>
                <w:lang w:eastAsia="ar-SA"/>
              </w:rPr>
            </w:pPr>
            <w:r w:rsidRPr="0077305B">
              <w:rPr>
                <w:rFonts w:ascii="Tahoma" w:eastAsia="Batang" w:hAnsi="Tahoma" w:cs="Tahoma"/>
                <w:bCs/>
                <w:color w:val="111111"/>
                <w:lang w:eastAsia="ar-SA"/>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E6" w:rsidRPr="0077305B" w:rsidRDefault="00A708E6" w:rsidP="006E3794">
            <w:pPr>
              <w:suppressAutoHyphens/>
              <w:jc w:val="both"/>
              <w:rPr>
                <w:lang w:eastAsia="ar-SA"/>
              </w:rPr>
            </w:pPr>
            <w:r w:rsidRPr="0077305B">
              <w:rPr>
                <w:rFonts w:ascii="Tahoma" w:eastAsia="Batang" w:hAnsi="Tahoma" w:cs="Tahoma"/>
                <w:bCs/>
                <w:color w:val="111111"/>
                <w:lang w:eastAsia="ar-SA"/>
              </w:rPr>
              <w:t xml:space="preserve">4.  Μόραλη- Αντωνάκη Χρυσάνθη </w:t>
            </w:r>
            <w:r w:rsidRPr="0077305B">
              <w:rPr>
                <w:rFonts w:ascii="Tahoma" w:eastAsia="Batang" w:hAnsi="Tahoma" w:cs="Tahoma"/>
                <w:bCs/>
                <w:color w:val="111111"/>
                <w:lang w:val="en-US" w:eastAsia="ar-SA"/>
              </w:rPr>
              <w:t>-</w:t>
            </w:r>
            <w:r w:rsidRPr="0077305B">
              <w:rPr>
                <w:rFonts w:ascii="Tahoma" w:eastAsia="Batang" w:hAnsi="Tahoma" w:cs="Tahoma"/>
                <w:bCs/>
                <w:color w:val="111111"/>
                <w:lang w:eastAsia="ar-SA"/>
              </w:rPr>
              <w:t xml:space="preserve"> »      »</w:t>
            </w:r>
          </w:p>
        </w:tc>
      </w:tr>
      <w:tr w:rsidR="00A708E6" w:rsidRPr="0077305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E6" w:rsidRPr="0077305B" w:rsidRDefault="00A708E6" w:rsidP="006E3794">
            <w:pPr>
              <w:suppressAutoHyphens/>
              <w:jc w:val="both"/>
              <w:rPr>
                <w:rFonts w:ascii="Tahoma" w:eastAsia="Batang" w:hAnsi="Tahoma" w:cs="Tahoma"/>
                <w:color w:val="111111"/>
                <w:lang w:eastAsia="ar-SA"/>
              </w:rPr>
            </w:pPr>
            <w:r w:rsidRPr="0077305B">
              <w:rPr>
                <w:rFonts w:ascii="Tahoma" w:eastAsia="Batang" w:hAnsi="Tahoma" w:cs="Tahoma"/>
                <w:bCs/>
                <w:color w:val="111111"/>
                <w:lang w:eastAsia="ar-SA"/>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E6" w:rsidRPr="0077305B" w:rsidRDefault="00A708E6" w:rsidP="006E3794">
            <w:pPr>
              <w:suppressAutoHyphens/>
              <w:jc w:val="both"/>
              <w:rPr>
                <w:lang w:eastAsia="ar-SA"/>
              </w:rPr>
            </w:pPr>
            <w:r w:rsidRPr="0077305B">
              <w:rPr>
                <w:rFonts w:ascii="Tahoma" w:eastAsia="Batang" w:hAnsi="Tahoma" w:cs="Tahoma"/>
                <w:color w:val="111111"/>
                <w:lang w:eastAsia="ar-SA"/>
              </w:rPr>
              <w:t>5. Φράγκου Μισέντου Άννα  »        »</w:t>
            </w:r>
          </w:p>
        </w:tc>
      </w:tr>
      <w:tr w:rsidR="00A708E6" w:rsidRPr="0077305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E6" w:rsidRPr="0077305B" w:rsidRDefault="00A708E6" w:rsidP="006E3794">
            <w:pPr>
              <w:suppressAutoHyphens/>
              <w:jc w:val="both"/>
              <w:rPr>
                <w:rFonts w:ascii="Tahoma" w:eastAsia="Batang" w:hAnsi="Tahoma" w:cs="Tahoma"/>
                <w:bCs/>
                <w:color w:val="111111"/>
                <w:lang w:eastAsia="ar-SA"/>
              </w:rPr>
            </w:pPr>
            <w:r w:rsidRPr="0077305B">
              <w:rPr>
                <w:rFonts w:ascii="Tahoma" w:eastAsia="Batang" w:hAnsi="Tahoma" w:cs="Tahoma"/>
                <w:bCs/>
                <w:color w:val="111111"/>
                <w:lang w:eastAsia="ar-SA"/>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E6" w:rsidRPr="0077305B" w:rsidRDefault="00A708E6" w:rsidP="006E3794">
            <w:pPr>
              <w:suppressAutoHyphens/>
              <w:jc w:val="both"/>
              <w:rPr>
                <w:lang w:eastAsia="ar-SA"/>
              </w:rPr>
            </w:pPr>
            <w:r w:rsidRPr="0077305B">
              <w:rPr>
                <w:lang w:eastAsia="ar-SA"/>
              </w:rPr>
              <w:t xml:space="preserve">6. </w:t>
            </w:r>
            <w:r w:rsidRPr="0077305B">
              <w:rPr>
                <w:lang w:val="en-US" w:eastAsia="ar-SA"/>
              </w:rPr>
              <w:t>K</w:t>
            </w:r>
            <w:r w:rsidRPr="0077305B">
              <w:rPr>
                <w:lang w:eastAsia="ar-SA"/>
              </w:rPr>
              <w:t>ουτράκη Μαρία</w:t>
            </w:r>
          </w:p>
        </w:tc>
      </w:tr>
      <w:tr w:rsidR="00A708E6" w:rsidRPr="0077305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E6" w:rsidRPr="0077305B" w:rsidRDefault="00A708E6" w:rsidP="006E3794">
            <w:pPr>
              <w:suppressAutoHyphens/>
              <w:jc w:val="both"/>
              <w:rPr>
                <w:rFonts w:ascii="Tahoma" w:eastAsia="Batang" w:hAnsi="Tahoma" w:cs="Tahoma"/>
                <w:color w:val="111111"/>
                <w:lang w:eastAsia="ar-SA"/>
              </w:rPr>
            </w:pPr>
            <w:r w:rsidRPr="0077305B">
              <w:rPr>
                <w:rFonts w:ascii="Tahoma" w:eastAsia="Batang" w:hAnsi="Tahoma" w:cs="Tahoma"/>
                <w:bCs/>
                <w:color w:val="111111"/>
                <w:lang w:eastAsia="ar-SA"/>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E6" w:rsidRPr="0077305B" w:rsidRDefault="00A708E6" w:rsidP="006E3794">
            <w:pPr>
              <w:suppressAutoHyphens/>
              <w:jc w:val="both"/>
              <w:rPr>
                <w:lang w:eastAsia="ar-SA"/>
              </w:rPr>
            </w:pPr>
          </w:p>
        </w:tc>
      </w:tr>
      <w:tr w:rsidR="00A708E6" w:rsidRPr="0077305B" w:rsidTr="006E3794">
        <w:trPr>
          <w:trHeight w:val="97"/>
        </w:trPr>
        <w:tc>
          <w:tcPr>
            <w:tcW w:w="5183" w:type="dxa"/>
            <w:tcBorders>
              <w:top w:val="single" w:sz="4" w:space="0" w:color="000000"/>
              <w:left w:val="single" w:sz="4" w:space="0" w:color="000000"/>
              <w:bottom w:val="single" w:sz="4" w:space="0" w:color="000000"/>
            </w:tcBorders>
            <w:shd w:val="clear" w:color="auto" w:fill="auto"/>
          </w:tcPr>
          <w:p w:rsidR="00A708E6" w:rsidRPr="0077305B" w:rsidRDefault="00A708E6" w:rsidP="006E3794">
            <w:pPr>
              <w:suppressAutoHyphens/>
              <w:jc w:val="both"/>
              <w:rPr>
                <w:rFonts w:ascii="Tahoma" w:eastAsia="Batang" w:hAnsi="Tahoma" w:cs="Tahoma"/>
                <w:color w:val="111111"/>
                <w:lang w:eastAsia="ar-SA"/>
              </w:rPr>
            </w:pPr>
            <w:r w:rsidRPr="0077305B">
              <w:rPr>
                <w:rFonts w:ascii="Tahoma" w:eastAsia="Batang" w:hAnsi="Tahoma" w:cs="Tahoma"/>
                <w:bCs/>
                <w:color w:val="111111"/>
                <w:lang w:eastAsia="ar-SA"/>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E6" w:rsidRPr="0077305B" w:rsidRDefault="00A708E6" w:rsidP="006E3794">
            <w:pPr>
              <w:suppressAutoHyphens/>
              <w:jc w:val="both"/>
              <w:rPr>
                <w:lang w:eastAsia="ar-SA"/>
              </w:rPr>
            </w:pPr>
          </w:p>
        </w:tc>
      </w:tr>
      <w:tr w:rsidR="00A708E6" w:rsidRPr="0077305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E6" w:rsidRPr="0077305B" w:rsidRDefault="00A708E6" w:rsidP="006E3794">
            <w:pPr>
              <w:suppressAutoHyphens/>
              <w:jc w:val="both"/>
              <w:rPr>
                <w:rFonts w:ascii="Tahoma" w:eastAsia="Batang" w:hAnsi="Tahoma" w:cs="Tahoma"/>
                <w:color w:val="111111"/>
                <w:lang w:eastAsia="ar-SA"/>
              </w:rPr>
            </w:pPr>
            <w:r w:rsidRPr="0077305B">
              <w:rPr>
                <w:rFonts w:ascii="Tahoma" w:eastAsia="Batang" w:hAnsi="Tahoma" w:cs="Tahoma"/>
                <w:bCs/>
                <w:color w:val="111111"/>
                <w:lang w:eastAsia="ar-SA"/>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E6" w:rsidRPr="0077305B" w:rsidRDefault="00A708E6" w:rsidP="006E3794">
            <w:pPr>
              <w:suppressAutoHyphens/>
              <w:snapToGrid w:val="0"/>
              <w:jc w:val="both"/>
              <w:rPr>
                <w:rFonts w:ascii="Tahoma" w:eastAsia="Batang" w:hAnsi="Tahoma" w:cs="Tahoma"/>
                <w:color w:val="111111"/>
                <w:lang w:eastAsia="ar-SA"/>
              </w:rPr>
            </w:pPr>
          </w:p>
        </w:tc>
      </w:tr>
      <w:tr w:rsidR="00A708E6" w:rsidRPr="0077305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E6" w:rsidRPr="0077305B" w:rsidRDefault="00A708E6" w:rsidP="006E3794">
            <w:pPr>
              <w:suppressAutoHyphens/>
              <w:snapToGrid w:val="0"/>
              <w:jc w:val="both"/>
              <w:rPr>
                <w:rFonts w:ascii="Tahoma" w:eastAsia="Batang" w:hAnsi="Tahoma" w:cs="Tahoma"/>
                <w:bCs/>
                <w:color w:val="111111"/>
                <w:lang w:eastAsia="ar-SA"/>
              </w:rPr>
            </w:pPr>
            <w:r w:rsidRPr="0077305B">
              <w:rPr>
                <w:rFonts w:ascii="Tahoma" w:eastAsia="Batang" w:hAnsi="Tahoma" w:cs="Tahoma"/>
                <w:bCs/>
                <w:color w:val="111111"/>
                <w:lang w:eastAsia="ar-SA"/>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E6" w:rsidRPr="0077305B" w:rsidRDefault="00A708E6" w:rsidP="006E3794">
            <w:pPr>
              <w:suppressAutoHyphens/>
              <w:jc w:val="both"/>
              <w:rPr>
                <w:lang w:eastAsia="ar-SA"/>
              </w:rPr>
            </w:pPr>
            <w:r w:rsidRPr="0077305B">
              <w:rPr>
                <w:rFonts w:ascii="Tahoma" w:eastAsia="Batang" w:hAnsi="Tahoma" w:cs="Tahoma"/>
                <w:bCs/>
                <w:color w:val="111111"/>
                <w:lang w:eastAsia="ar-SA"/>
              </w:rPr>
              <w:t>(Δεν προσήλθαν αν και κλήθηκαν νόμιμα)</w:t>
            </w:r>
          </w:p>
        </w:tc>
      </w:tr>
      <w:tr w:rsidR="00A708E6" w:rsidRPr="0077305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E6" w:rsidRPr="0077305B" w:rsidRDefault="00A708E6" w:rsidP="006E3794">
            <w:pPr>
              <w:suppressAutoHyphens/>
              <w:snapToGrid w:val="0"/>
              <w:jc w:val="both"/>
              <w:rPr>
                <w:rFonts w:ascii="Tahoma" w:eastAsia="Batang" w:hAnsi="Tahoma" w:cs="Tahoma"/>
                <w:bCs/>
                <w:color w:val="111111"/>
                <w:lang w:eastAsia="ar-SA"/>
              </w:rPr>
            </w:pPr>
            <w:r w:rsidRPr="0077305B">
              <w:rPr>
                <w:rFonts w:ascii="Tahoma" w:eastAsia="Batang" w:hAnsi="Tahoma" w:cs="Tahoma"/>
                <w:bCs/>
                <w:color w:val="111111"/>
                <w:lang w:eastAsia="ar-SA"/>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E6" w:rsidRPr="0077305B" w:rsidRDefault="00A708E6" w:rsidP="006E3794">
            <w:pPr>
              <w:suppressAutoHyphens/>
              <w:jc w:val="both"/>
              <w:rPr>
                <w:rFonts w:ascii="Tahoma" w:eastAsia="Batang" w:hAnsi="Tahoma" w:cs="Tahoma"/>
                <w:bCs/>
                <w:color w:val="111111"/>
                <w:lang w:eastAsia="ar-SA"/>
              </w:rPr>
            </w:pPr>
          </w:p>
        </w:tc>
      </w:tr>
    </w:tbl>
    <w:p w:rsidR="00A708E6" w:rsidRDefault="00A708E6" w:rsidP="00A708E6">
      <w:pPr>
        <w:tabs>
          <w:tab w:val="left" w:pos="8100"/>
        </w:tabs>
        <w:ind w:right="57"/>
        <w:jc w:val="both"/>
        <w:rPr>
          <w:rFonts w:ascii="Tahoma" w:eastAsia="Batang" w:hAnsi="Tahoma" w:cs="Tahoma"/>
        </w:rPr>
      </w:pPr>
    </w:p>
    <w:p w:rsidR="00A708E6" w:rsidRDefault="00A708E6" w:rsidP="00A708E6">
      <w:pPr>
        <w:tabs>
          <w:tab w:val="left" w:pos="8100"/>
        </w:tabs>
        <w:ind w:right="57"/>
        <w:jc w:val="both"/>
        <w:rPr>
          <w:rFonts w:ascii="Tahoma" w:eastAsia="Batang" w:hAnsi="Tahoma" w:cs="Tahoma"/>
        </w:rPr>
      </w:pPr>
      <w:r>
        <w:rPr>
          <w:rFonts w:ascii="Tahoma" w:eastAsia="Batang" w:hAnsi="Tahoma" w:cs="Tahoma"/>
        </w:rPr>
        <w:t>Στη συνεδρίαση παραβρέθηκε και ο Δήμαρχος κ. Βίτσας Αθανάσιος και η υπάλληλος Βραχιώλια Ευαγγελία  για την τήρηση των πρακτικών της  συνεδρίασης.</w:t>
      </w:r>
    </w:p>
    <w:p w:rsidR="00A708E6" w:rsidRPr="0030562E" w:rsidRDefault="00A708E6" w:rsidP="00A708E6">
      <w:pPr>
        <w:tabs>
          <w:tab w:val="left" w:pos="8100"/>
        </w:tabs>
        <w:ind w:right="57"/>
        <w:jc w:val="both"/>
        <w:rPr>
          <w:rFonts w:ascii="Tahoma" w:eastAsia="Batang" w:hAnsi="Tahoma" w:cs="Tahoma"/>
        </w:rPr>
      </w:pPr>
      <w:r w:rsidRPr="0030562E">
        <w:rPr>
          <w:rFonts w:ascii="Tahoma" w:eastAsia="Batang" w:hAnsi="Tahoma" w:cs="Tahoma"/>
        </w:rPr>
        <w:t xml:space="preserve">Στην συνεδρίαση Προεδρεύει ο Κος  Παπάς Παναγιώτης . </w:t>
      </w:r>
    </w:p>
    <w:p w:rsidR="00A708E6" w:rsidRDefault="00A708E6" w:rsidP="00A708E6">
      <w:pPr>
        <w:tabs>
          <w:tab w:val="left" w:pos="8100"/>
        </w:tabs>
        <w:ind w:right="57"/>
        <w:jc w:val="both"/>
        <w:rPr>
          <w:rFonts w:ascii="Tahoma" w:eastAsia="Batang" w:hAnsi="Tahoma" w:cs="Tahoma"/>
        </w:rPr>
      </w:pPr>
      <w:r w:rsidRPr="0030562E">
        <w:rPr>
          <w:rFonts w:ascii="Tahoma" w:eastAsia="Batang" w:hAnsi="Tahoma" w:cs="Tahoma"/>
        </w:rPr>
        <w:t xml:space="preserve">Ύστερα από την διαπίστωση της απαρτίας ο Πρόεδρος κ. Παπάς Παναγιώτης  κήρυξε την έναρξη της συνεδρίαση και έδωσε τον λόγο στον Δήμαρχο ο </w:t>
      </w:r>
      <w:r>
        <w:rPr>
          <w:rFonts w:ascii="Tahoma" w:eastAsia="Batang" w:hAnsi="Tahoma" w:cs="Tahoma"/>
        </w:rPr>
        <w:t>οποίος  εισηγήθηκε ως εξής το 15</w:t>
      </w:r>
      <w:r w:rsidRPr="0030562E">
        <w:rPr>
          <w:rFonts w:ascii="Tahoma" w:eastAsia="Batang" w:hAnsi="Tahoma" w:cs="Tahoma"/>
        </w:rPr>
        <w:t>ο θέμα της  ημερήσιας διάταξης:</w:t>
      </w:r>
    </w:p>
    <w:p w:rsidR="00A708E6" w:rsidRDefault="00A708E6" w:rsidP="00A708E6">
      <w:pPr>
        <w:pStyle w:val="Web"/>
        <w:rPr>
          <w:rFonts w:ascii="Tahoma" w:hAnsi="Tahoma" w:cs="Tahoma"/>
          <w:sz w:val="22"/>
          <w:szCs w:val="22"/>
        </w:rPr>
      </w:pPr>
      <w:r>
        <w:rPr>
          <w:rFonts w:ascii="Tahoma" w:hAnsi="Tahoma" w:cs="Tahoma"/>
          <w:sz w:val="22"/>
          <w:szCs w:val="22"/>
        </w:rPr>
        <w:t>Σύμφωνα με τηνεισήγηση της Προϊσταμένης Αυτοτελούς Γραφείου Οικονομικών Υπηρεσιών του Δήμου Παπανικολάου Μυρσίνη για την 4</w:t>
      </w:r>
      <w:r>
        <w:rPr>
          <w:rFonts w:ascii="Tahoma" w:hAnsi="Tahoma" w:cs="Tahoma"/>
          <w:sz w:val="22"/>
          <w:szCs w:val="22"/>
          <w:vertAlign w:val="superscript"/>
        </w:rPr>
        <w:t>η</w:t>
      </w:r>
      <w:r>
        <w:rPr>
          <w:rFonts w:ascii="Tahoma" w:hAnsi="Tahoma" w:cs="Tahoma"/>
          <w:sz w:val="22"/>
          <w:szCs w:val="22"/>
        </w:rPr>
        <w:t xml:space="preserve"> αναμόρφωση του προϋπολογισμού του οικ. έτους 2018,προτείνουμε την  τροποποίηση του προϋπολογισμού οικ. έτους 2018 για 4</w:t>
      </w:r>
      <w:r w:rsidRPr="00892922">
        <w:rPr>
          <w:rFonts w:ascii="Tahoma" w:hAnsi="Tahoma" w:cs="Tahoma"/>
          <w:sz w:val="22"/>
          <w:szCs w:val="22"/>
          <w:vertAlign w:val="superscript"/>
        </w:rPr>
        <w:t>η</w:t>
      </w:r>
      <w:r>
        <w:rPr>
          <w:rFonts w:ascii="Tahoma" w:hAnsi="Tahoma" w:cs="Tahoma"/>
          <w:sz w:val="22"/>
          <w:szCs w:val="22"/>
        </w:rPr>
        <w:t xml:space="preserve"> φορά όπως παρακάτω:</w:t>
      </w:r>
    </w:p>
    <w:p w:rsidR="00A708E6" w:rsidRPr="0077305B" w:rsidRDefault="00A708E6" w:rsidP="00A708E6">
      <w:pPr>
        <w:rPr>
          <w:rFonts w:ascii="Tahoma" w:hAnsi="Tahoma" w:cs="Tahoma"/>
          <w:b/>
          <w:u w:val="single"/>
        </w:rPr>
      </w:pPr>
      <w:r w:rsidRPr="0077305B">
        <w:rPr>
          <w:rFonts w:ascii="Tahoma" w:hAnsi="Tahoma" w:cs="Tahoma"/>
          <w:b/>
          <w:u w:val="single"/>
        </w:rPr>
        <w:t>ΩΣ ΠΡΟΣ ΤΑ ΕΣΟΔΑ</w:t>
      </w:r>
    </w:p>
    <w:p w:rsidR="00A708E6" w:rsidRPr="0077305B" w:rsidRDefault="00A708E6" w:rsidP="00A708E6">
      <w:pPr>
        <w:rPr>
          <w:rFonts w:ascii="Tahoma" w:hAnsi="Tahoma" w:cs="Tahoma"/>
          <w:b/>
          <w:u w:val="single"/>
        </w:rPr>
      </w:pPr>
    </w:p>
    <w:p w:rsidR="00A708E6" w:rsidRPr="0077305B" w:rsidRDefault="00A708E6" w:rsidP="00A708E6">
      <w:pPr>
        <w:rPr>
          <w:rFonts w:ascii="Tahoma" w:hAnsi="Tahoma" w:cs="Tahoma"/>
          <w:b/>
          <w:u w:val="single"/>
        </w:rPr>
      </w:pPr>
      <w:r w:rsidRPr="0077305B">
        <w:rPr>
          <w:rFonts w:ascii="Tahoma" w:hAnsi="Tahoma" w:cs="Tahoma"/>
          <w:b/>
          <w:u w:val="single"/>
        </w:rPr>
        <w:t xml:space="preserve">ΑΥΞΗΣΗ ΕΣΟΔΩΝ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480"/>
        <w:gridCol w:w="1800"/>
      </w:tblGrid>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ΠΟΣΟ</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0331.01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πάγιο άρδευσης (γεωτρήσεις) Δικαιώματα χρήσεως αρδευτικού δικτύου αυξάνουμε με το ποσό των 50,00€ και έχουμε από 75,00€ σε 125,00€ σύμφωνα με τη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50,00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0441.01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Τέλος Ακίνητης περιουσίας εγγράφουμε ποσό 13.470,03€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13.470,03</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0514.12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ΦΠΑ 24% παγίου ύδρευσης εγγράφουμε ποσό 3.989,21€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3.989,21</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0514.13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ΦΠΑ 24% παγίου ύδρευσης εγγράφουμε ποσό 917,25€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917,25</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0521.01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Εισφορά σε χρήμα λόγω ένταξης ή επέκτασης πολεοδομικών σχεδίων (άρθρο 24 Συντ. 1975/2001, άρθρο 9 Ν 1337/83, άρθρο 21 Ν 2508/97) (εφαρμογή σχεδίου πόλεως στον οικ.Καμαριώτισσα) εγγράφουμε ποσό 379,79€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379,79</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0527.02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ΣΥΜΜΕΤΟΧΗ ΚΔΑΠ αυξάνουμε με το ποσό των 117,16€ και έχουμε από 342,00€ σε 459,16€ σύμφωνα με τη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117,16</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1212.06</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«Βελτίωση ενίσχυση Ύδρευσης των οικισμών του Δήμου Σαμοθράκης»  για χρηματοδότηση στον άξ. προτ/τας ¨Βελτίωση της ελκυστικότητας της Περιφέρειας ως τόπου εγκατάστασης επιχ/ων και ατόμων ¨Ε.Π. Μακεδονίας Θράκης 2014-2020 αυξάνουμε με το ποσό των 10.000,00€ και έχουμε από 712.000,00€ σε 722.000,00€ σύμφωνα με το 769/26-03-2018 έγγραφο Περιφερειάρχη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10.000,00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1215.02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 xml:space="preserve">ΕΠΙΧΟΡΗΓΗΣΗ ΛΗΞΙΠΡΟΘΕΣΜΩΝ ΥΠΕΣ (ΣΥΜ/ΚΗ) 19357/14-05-2018 εγγράφουμε ποσό 371.892,00€ σύμφωνα με αποφ ΥΠΕΣ  19357/14-05-2018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371.892,00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1411.02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Λοιπές χορηγίες (λογω θεομηνιας 25η προς 26η)εγγράφουμε ποσό 305,00€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305,00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1513.01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ΔΤ &amp; ΤΑΠ ΠΡΟΣΤΙΜΑ εγγράφουμε ποσό 60,00€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60,00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2111.02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ΔΤ ΠΟΕ εγγράφουμε ποσό 190,00€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190,00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2115.02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ΤΑΠ ΠΟΕ εγγράφουμε ποσό 50,00€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50,00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3211.01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Τέλη καθαριότητας και ηλεκτροφωτισμού εγγράφουμε ποσό 9.638,74€ σύμφωνα με την βεβαίωση του Ταμεία (βεβαιώνονται για πρώτη φορά)</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9.638,74</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lastRenderedPageBreak/>
              <w:t>3212.01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Τέλη και δικαιώματα ύδρευσης αυξάνουμε με το ποσό των 12.878,29 € και έχουμε από 272.309,91€ σε 285.188,20€ σύμφωνα με τα βεβαιωθέντα (υπόλοιπο για βεβαίωση 43.343,01)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12.878,29</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3214.01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Τέλη και δικαιώματα αποχέτευσης αυξάνουμε με το ποσό των 3.941,14 € και έχουμε από 18.182,02 € σε 22.123,16€ σύμφωνα με τα βεβαιωθέντα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3.941,14</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3215.01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ΤΕΛΟΣ ΑΚΙΝΗΤΗΣ ΠΕΡΙΟΥΣΙΑΣ ΤΑΠ εγγράφουμε ποσό 201,38€ σύμφωνα με την βεβαίωση του Ταμεία (βεβαιώνονται για πρώτη φορά)</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201,38</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center"/>
              <w:rPr>
                <w:rFonts w:ascii="Tahoma" w:hAnsi="Tahoma" w:cs="Tahoma"/>
                <w:b/>
              </w:rPr>
            </w:pPr>
            <w:r w:rsidRPr="0077305B">
              <w:rPr>
                <w:rFonts w:ascii="Tahoma" w:hAnsi="Tahoma" w:cs="Tahoma"/>
                <w:b/>
              </w:rPr>
              <w:t>428.079,99</w:t>
            </w:r>
          </w:p>
        </w:tc>
      </w:tr>
    </w:tbl>
    <w:p w:rsidR="00A708E6" w:rsidRPr="0077305B" w:rsidRDefault="00A708E6" w:rsidP="00A708E6">
      <w:pPr>
        <w:jc w:val="center"/>
        <w:rPr>
          <w:rFonts w:ascii="Tahoma" w:hAnsi="Tahoma" w:cs="Tahoma"/>
          <w:b/>
          <w:u w:val="single"/>
        </w:rPr>
      </w:pPr>
    </w:p>
    <w:p w:rsidR="00A708E6" w:rsidRPr="0077305B" w:rsidRDefault="00A708E6" w:rsidP="00A708E6">
      <w:pPr>
        <w:jc w:val="center"/>
        <w:rPr>
          <w:rFonts w:ascii="Tahoma" w:hAnsi="Tahoma" w:cs="Tahoma"/>
          <w:b/>
          <w:u w:val="single"/>
        </w:rPr>
      </w:pPr>
      <w:r w:rsidRPr="0077305B">
        <w:rPr>
          <w:rFonts w:ascii="Tahoma" w:hAnsi="Tahoma" w:cs="Tahoma"/>
          <w:b/>
          <w:u w:val="single"/>
        </w:rPr>
        <w:t>ΜΕΙΩΣΗ ΕΣΟΔΩΝ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480"/>
        <w:gridCol w:w="1800"/>
      </w:tblGrid>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ΠΟΣΟ</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1215.01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Επιχορήγηση για εξόφληση ληξιπρόθεσμων υποχρεώσεωνμειώνουμε  με το ποσό των 482.703,70€ και έχουμε από 538.686,73€ σε 55.983,03€ σύμφωνα με το υπόλοιπο από το 2017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482.703,70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center"/>
              <w:rPr>
                <w:rFonts w:ascii="Tahoma" w:hAnsi="Tahoma" w:cs="Tahoma"/>
                <w:b/>
              </w:rPr>
            </w:pPr>
            <w:r w:rsidRPr="0077305B">
              <w:rPr>
                <w:rFonts w:ascii="Tahoma" w:hAnsi="Tahoma" w:cs="Tahoma"/>
                <w:b/>
              </w:rPr>
              <w:t>482.703,70</w:t>
            </w:r>
          </w:p>
        </w:tc>
      </w:tr>
    </w:tbl>
    <w:p w:rsidR="00A708E6" w:rsidRPr="0077305B" w:rsidRDefault="00A708E6" w:rsidP="00A708E6">
      <w:pPr>
        <w:rPr>
          <w:rFonts w:ascii="Tahoma" w:hAnsi="Tahoma" w:cs="Tahoma"/>
          <w:b/>
          <w:u w:val="single"/>
        </w:rPr>
      </w:pPr>
    </w:p>
    <w:p w:rsidR="00A708E6" w:rsidRPr="0077305B" w:rsidRDefault="00A708E6" w:rsidP="00A708E6">
      <w:pPr>
        <w:jc w:val="center"/>
        <w:rPr>
          <w:rFonts w:ascii="Tahoma" w:hAnsi="Tahoma" w:cs="Tahoma"/>
          <w:b/>
          <w:u w:val="single"/>
        </w:rPr>
      </w:pPr>
    </w:p>
    <w:p w:rsidR="00A708E6" w:rsidRPr="0077305B" w:rsidRDefault="00A708E6" w:rsidP="00A708E6">
      <w:pPr>
        <w:jc w:val="center"/>
        <w:rPr>
          <w:rFonts w:ascii="Tahoma" w:hAnsi="Tahoma" w:cs="Tahoma"/>
          <w:b/>
          <w:u w:val="single"/>
        </w:rPr>
      </w:pPr>
      <w:r w:rsidRPr="0077305B">
        <w:rPr>
          <w:rFonts w:ascii="Tahoma" w:hAnsi="Tahoma" w:cs="Tahoma"/>
          <w:b/>
          <w:u w:val="single"/>
        </w:rPr>
        <w:t>ΑΠΟΘΕΜΑΤΙΚΟ   59,40€ + 428.079,99  € ΝΕΑ ΕΣΟΔΑ 428.139,39  € ΔΙΑΓΡΑΦΗ ΕΣΟΔΩΝ 482.703,70= -54.564,31€ ΝΕΟ ΑΠΟΘΕΜΑΤΙΚΟ</w:t>
      </w:r>
    </w:p>
    <w:p w:rsidR="00A708E6" w:rsidRPr="0077305B" w:rsidRDefault="00A708E6" w:rsidP="00A708E6">
      <w:pPr>
        <w:jc w:val="center"/>
        <w:rPr>
          <w:rFonts w:ascii="Tahoma" w:hAnsi="Tahoma" w:cs="Tahoma"/>
          <w:b/>
          <w:u w:val="single"/>
        </w:rPr>
      </w:pPr>
    </w:p>
    <w:p w:rsidR="00A708E6" w:rsidRPr="0077305B" w:rsidRDefault="00A708E6" w:rsidP="00A708E6">
      <w:pPr>
        <w:jc w:val="center"/>
        <w:rPr>
          <w:rFonts w:ascii="Tahoma" w:hAnsi="Tahoma" w:cs="Tahoma"/>
          <w:b/>
          <w:u w:val="single"/>
        </w:rPr>
      </w:pPr>
    </w:p>
    <w:p w:rsidR="00A708E6" w:rsidRPr="0077305B" w:rsidRDefault="00A708E6" w:rsidP="00A708E6">
      <w:pPr>
        <w:outlineLvl w:val="0"/>
        <w:rPr>
          <w:rFonts w:ascii="Tahoma" w:hAnsi="Tahoma" w:cs="Tahoma"/>
          <w:b/>
          <w:bCs/>
        </w:rPr>
      </w:pPr>
      <w:r w:rsidRPr="0077305B">
        <w:rPr>
          <w:rFonts w:ascii="Tahoma" w:hAnsi="Tahoma" w:cs="Tahoma"/>
          <w:b/>
          <w:bCs/>
        </w:rPr>
        <w:t>ΩΣ ΠΡΟΣ ΤΑ ΕΞΟΔΑ (ΔΙΑΓΡΑΦΕΣ)</w:t>
      </w:r>
    </w:p>
    <w:p w:rsidR="00A708E6" w:rsidRPr="0077305B" w:rsidRDefault="00A708E6" w:rsidP="00A708E6">
      <w:pPr>
        <w:outlineLvl w:val="0"/>
        <w:rPr>
          <w:rFonts w:ascii="Tahoma" w:hAnsi="Tahoma" w:cs="Tahoma"/>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480"/>
        <w:gridCol w:w="1800"/>
      </w:tblGrid>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ΠΟΣΟ</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00/6041.03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Μισθοδοσία ασκούμενων σπουδαστών ΙΕΚμειώνουμε  με το ποσό των 1.214,76€ και έχουμε από 2.112,36€ σε 897,60€  διότι εξέλειπαν οι λόγοι εγγραφής του.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 xml:space="preserve">1.214,76             </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00/6739.05</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Συμμετοχή στο δίκτυο ΔΑΦΝΗ μειώνουμε  με το ποσό των 1.000,00€ και έχουμε από 2.000,00€ σε 1.000,00€  διότι εξέλειπαν οι λόγοι εγγραφής του.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1.000,00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00/8117.01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Λοιπά έξοδα μειώνουμε  με το ποσό των 18.448,55€ και έχουμε μηδενικό ποσό διότι εξέλειπαν οι λόγοι εγγραφής του.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18.448,55</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lastRenderedPageBreak/>
              <w:t>00/8317.01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Λοιπά έξοδα (ΠΟΕ επιχορηγηση ΛΗΞΙΠΡΟΘΕΣΜΑ) μειώνουμε  με το ποσό των 486.113,70€ και έχουμε από 488.849,12€ σε 2.735,42€  διότι εξέλειπαν οι λόγοι εγγραφής του.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486.113,70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15/6054.03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Απόδοση ασφαλιστικών εισφορών εργοδότη 14 ατόμων σε υπηρεσίες κοινωφελούς χαρακτήρα (ΕΣΠΑ 2014-2020) μειώνουμε  με το ποσό των 90,17€ και έχουμε από 4.806,03€ σε 4.715,86€  διότι εξέλειπαν οι λόγοι εγγραφής του.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90,17</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15/6112.02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Αμοιβές υπηρεσίας παρασκευής γευμάτων κλπ Παιδικού Σταθμού μειώνουμε  με το ποσό των 2.500,00€ και έχουμε μηδενικό ποσό διότι εξέλειπαν οι λόγοι εγγραφής του.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2.500,00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20/6277.02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Δαπάνες αποζημίωσης ΧΥΤΥ Κομοτηνής μειώνουμε  με το ποσό των 9.607,00€ και έχουμε από 10.000,00€ σε 393,00€  διότι εξέλειπαν οι λόγοι εγγραφής του.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9.607,00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60/6011.01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Τακτικές αποδοχές (περιλαμβάνονται βασικός μισθός δώρα εορτών γενικά και ειδικά τακτικά επιδόματα) μειώνουμε  με το ποσό των 4.500,00€ και έχουμε από 23.749,99€ σε 19.249,99€  διότι εξέλειπαν οι λόγοι εγγραφής του.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4.500,00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70/6211.01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Αντίτιμο ηλεκτρικού ρεύματος για φωτισμό κτιρίων του Δήμου μειώνουμε  με το ποσό των 5.000,00€ και έχουμε από 14.200,00€ σε 9.200,00€  διότι εξέλειπαν οι λόγοι εγγραφής του.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5.000,00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70/6261.01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Καθαρισμός αρχείου και αποθηκευτικών χώρων του Δήμου μειώνουμε  με το ποσό των 416,69€ και έχουμε από 7.500,00€ σε 7.083,31€  διότι εξέλειπαν οι λόγοι εγγραφής του.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416,69</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b/>
              </w:rPr>
            </w:pPr>
            <w:r w:rsidRPr="0077305B">
              <w:rPr>
                <w:rFonts w:ascii="Tahoma" w:hAnsi="Tahoma" w:cs="Tahoma"/>
                <w:b/>
              </w:rPr>
              <w:t>528.890,87</w:t>
            </w:r>
          </w:p>
        </w:tc>
      </w:tr>
    </w:tbl>
    <w:p w:rsidR="00A708E6" w:rsidRPr="0077305B" w:rsidRDefault="00A708E6" w:rsidP="00A708E6">
      <w:pPr>
        <w:jc w:val="center"/>
        <w:rPr>
          <w:rFonts w:ascii="Tahoma" w:hAnsi="Tahoma" w:cs="Tahoma"/>
          <w:b/>
          <w:color w:val="FF0000"/>
          <w:u w:val="single"/>
        </w:rPr>
      </w:pPr>
    </w:p>
    <w:p w:rsidR="00A708E6" w:rsidRPr="0077305B" w:rsidRDefault="00A708E6" w:rsidP="00A708E6">
      <w:pPr>
        <w:jc w:val="center"/>
        <w:rPr>
          <w:rFonts w:ascii="Tahoma" w:hAnsi="Tahoma" w:cs="Tahoma"/>
          <w:b/>
          <w:u w:val="single"/>
        </w:rPr>
      </w:pPr>
      <w:r w:rsidRPr="0077305B">
        <w:rPr>
          <w:rFonts w:ascii="Tahoma" w:hAnsi="Tahoma" w:cs="Tahoma"/>
          <w:b/>
          <w:u w:val="single"/>
        </w:rPr>
        <w:t>ΑΠΟΘΕΜΑΤΙΚΟ   59,40€ + 428.079,99  € ΝΕΑ ΕΣΟΔΑ 428.139,39  € ΔΙΑΓΡΑΦΗ ΕΣΟΔΩΝ 482.703,70=  -54.564,31€ +528.890,87 ΔΙΑΓΡΑΦΕΣ ΕΞΟΔΩΝ 474.326,56€ ΝΕΟ ΑΠΟΘΕΜΑΤΙΚΟ</w:t>
      </w:r>
    </w:p>
    <w:p w:rsidR="00A708E6" w:rsidRPr="0077305B" w:rsidRDefault="00A708E6" w:rsidP="00A708E6">
      <w:pPr>
        <w:jc w:val="center"/>
        <w:rPr>
          <w:rFonts w:ascii="Tahoma" w:hAnsi="Tahoma" w:cs="Tahoma"/>
          <w:b/>
          <w:color w:val="FF0000"/>
          <w:u w:val="single"/>
        </w:rPr>
      </w:pPr>
    </w:p>
    <w:p w:rsidR="00A708E6" w:rsidRPr="0077305B" w:rsidRDefault="00A708E6" w:rsidP="00A708E6">
      <w:pPr>
        <w:jc w:val="center"/>
        <w:rPr>
          <w:rFonts w:ascii="Tahoma" w:hAnsi="Tahoma" w:cs="Tahoma"/>
          <w:b/>
          <w:u w:val="single"/>
        </w:rPr>
      </w:pPr>
      <w:r w:rsidRPr="0077305B">
        <w:rPr>
          <w:rFonts w:ascii="Tahoma" w:hAnsi="Tahoma" w:cs="Tahoma"/>
          <w:b/>
          <w:u w:val="single"/>
        </w:rPr>
        <w:t>Από το αποθεματικό παίρνει για να ενισχύσει τις παρακάτω τάξεις εξόδων ως εξής:</w:t>
      </w:r>
    </w:p>
    <w:p w:rsidR="00A708E6" w:rsidRPr="0077305B" w:rsidRDefault="00A708E6" w:rsidP="00A708E6">
      <w:pPr>
        <w:outlineLvl w:val="0"/>
        <w:rPr>
          <w:rFonts w:ascii="Tahoma" w:hAnsi="Tahoma" w:cs="Tahoma"/>
          <w:b/>
          <w:bCs/>
        </w:rPr>
      </w:pPr>
    </w:p>
    <w:p w:rsidR="00A708E6" w:rsidRPr="0077305B" w:rsidRDefault="00A708E6" w:rsidP="00A708E6">
      <w:pPr>
        <w:outlineLvl w:val="0"/>
        <w:rPr>
          <w:rFonts w:ascii="Tahoma" w:hAnsi="Tahoma" w:cs="Tahoma"/>
          <w:b/>
          <w:bCs/>
        </w:rPr>
      </w:pPr>
      <w:r w:rsidRPr="0077305B">
        <w:rPr>
          <w:rFonts w:ascii="Tahoma" w:hAnsi="Tahoma" w:cs="Tahoma"/>
          <w:b/>
          <w:bCs/>
        </w:rPr>
        <w:t xml:space="preserve">ΩΣ ΠΡΟΣ ΤΑ ΕΞΟΔΑ (ΝΕΑ ΕΞΟΔΑ)                                                     </w:t>
      </w:r>
    </w:p>
    <w:p w:rsidR="00A708E6" w:rsidRPr="0077305B" w:rsidRDefault="00A708E6" w:rsidP="00A708E6">
      <w:pPr>
        <w:outlineLvl w:val="0"/>
        <w:rPr>
          <w:rFonts w:ascii="Tahoma" w:hAnsi="Tahoma" w:cs="Tahoma"/>
          <w:b/>
          <w:bCs/>
        </w:rPr>
      </w:pPr>
    </w:p>
    <w:p w:rsidR="00A708E6" w:rsidRPr="0077305B" w:rsidRDefault="00A708E6" w:rsidP="00A708E6">
      <w:pPr>
        <w:outlineLvl w:val="0"/>
        <w:rPr>
          <w:rFonts w:ascii="Tahoma" w:hAnsi="Tahoma" w:cs="Tahoma"/>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480"/>
        <w:gridCol w:w="1800"/>
      </w:tblGrid>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ΠΟΣΟ</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00/8315.02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 xml:space="preserve">Ληξιπροθεσμα εγγράφουμε ποσό 371.892,00€ σύμφωνα με την </w:t>
            </w:r>
            <w:r w:rsidRPr="0077305B">
              <w:rPr>
                <w:rFonts w:ascii="Tahoma" w:hAnsi="Tahoma" w:cs="Tahoma"/>
              </w:rPr>
              <w:lastRenderedPageBreak/>
              <w:t>ΧΡΗΜΑΤΟΔΟΤΗΣΗ 19357/14-05-2018 ΥΠΕΣ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lastRenderedPageBreak/>
              <w:t xml:space="preserve">371.892,00             </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lastRenderedPageBreak/>
              <w:t>10/6112.06</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Αμοιβή σε εταιρεία για μηχανογράφηση εγγράφουμε ποσό 2.440,00€ σύμφωνα με τις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2.440,00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15/6041.06</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Μισθοδοσία προσωπικού Παιδικού σταθμού επειγουσών αναγκών εγγράφουμε ποσό 2.500,00€ σύμφωνα με τις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2.500,00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15/6054.09</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Κάλυψη εργοδοτικών εισφορών (ΙΚΑ) προσωπικού Παιδικού Σταθμού επειγουσών αναγκών εγγράφουμε ποσό 480,00€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480,00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30/6263.01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Συντήρηση και επισκευή μεταφορικών μέσων και λοιπών μηχανημάτων εγγράφουμε ποσό 13.000,00€ σύμφωνα με τις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13.000,00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30/6265.01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συντήρηση επισκευή καρτών χρονοχρέωσης εγγράφουμε ποσό 400,00€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400,00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30/6673.02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Προμήθεια συσκευής εντόπισης βλαβών εγγράφουμε ποσό 4.960,00€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4.960,00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60/6112.01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Αμοιβή παιδιατρού για ιατρικη παρακολούθηση νηπίων Παιδικού Σταθμού εγγράφουμε ποσό 4.500,00€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4.500,00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70/6112.08</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Παροχή υπηρεσίας για λειτουργία κάμπινγκ Βαράδες εγγράφουμε ποσό 1.500,00€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1.500,00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70/6265.01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Συντήρηση επισκευή και προμήθεια ανταλλακτικών και λιπαντικών για λοιπά μηχανήματα το Δήμου (κομπρεσέρ χορτοκοπτικά κλπ.) εγγράφουμε ποσό 416,69€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416,69</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70/7521.01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Συμμετοχή του Δήμου στην αύξηση μετοχικού κεφαλαίου της Δημοσυνεταιριστικής εγγράφουμε ποσό 1.758,00€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1.758,00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b/>
              </w:rPr>
            </w:pPr>
            <w:r w:rsidRPr="0077305B">
              <w:rPr>
                <w:rFonts w:ascii="Tahoma" w:hAnsi="Tahoma" w:cs="Tahoma"/>
                <w:b/>
              </w:rPr>
              <w:t>403.846,69</w:t>
            </w:r>
          </w:p>
        </w:tc>
      </w:tr>
    </w:tbl>
    <w:p w:rsidR="00A708E6" w:rsidRPr="0077305B" w:rsidRDefault="00A708E6" w:rsidP="00A708E6">
      <w:pPr>
        <w:outlineLvl w:val="0"/>
        <w:rPr>
          <w:rFonts w:ascii="Tahoma" w:hAnsi="Tahoma" w:cs="Tahoma"/>
          <w:b/>
          <w:bCs/>
        </w:rPr>
      </w:pPr>
    </w:p>
    <w:p w:rsidR="00A708E6" w:rsidRPr="0077305B" w:rsidRDefault="00A708E6" w:rsidP="00A708E6">
      <w:pPr>
        <w:outlineLvl w:val="0"/>
        <w:rPr>
          <w:rFonts w:ascii="Tahoma" w:hAnsi="Tahoma" w:cs="Tahoma"/>
          <w:b/>
          <w:bCs/>
        </w:rPr>
      </w:pPr>
    </w:p>
    <w:p w:rsidR="00A708E6" w:rsidRPr="0077305B" w:rsidRDefault="00A708E6" w:rsidP="00A708E6">
      <w:pPr>
        <w:outlineLvl w:val="0"/>
        <w:rPr>
          <w:rFonts w:ascii="Tahoma" w:hAnsi="Tahoma" w:cs="Tahoma"/>
          <w:b/>
          <w:bCs/>
        </w:rPr>
      </w:pPr>
      <w:r w:rsidRPr="0077305B">
        <w:rPr>
          <w:rFonts w:ascii="Tahoma" w:hAnsi="Tahoma" w:cs="Tahoma"/>
          <w:b/>
          <w:bCs/>
        </w:rPr>
        <w:t xml:space="preserve">ΩΣ ΠΡΟΣ ΤΑ ΕΞΟΔΑ (ΑΥΞΗΣΗ  ΕΞΟΔΩΝ)                                                     </w:t>
      </w:r>
    </w:p>
    <w:p w:rsidR="00A708E6" w:rsidRPr="0077305B" w:rsidRDefault="00A708E6" w:rsidP="00A708E6">
      <w:pPr>
        <w:outlineLvl w:val="0"/>
        <w:rPr>
          <w:rFonts w:ascii="Tahoma" w:hAnsi="Tahoma" w:cs="Tahoma"/>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480"/>
        <w:gridCol w:w="1800"/>
      </w:tblGrid>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ΠΟΣΟ</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00/6111.02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 xml:space="preserve">Αμοιβές νομικών και συμβολαιογράφων αυξάνουμε με το ποσό των 5.410,00 € και έχουμε από 9.000,00 € σε 14.410,00€σύμφωνα με της ανάγκες της υπηρεσίας (2.000,00 </w:t>
            </w:r>
            <w:r w:rsidRPr="0077305B">
              <w:rPr>
                <w:rFonts w:ascii="Tahoma" w:hAnsi="Tahoma" w:cs="Tahoma"/>
              </w:rPr>
              <w:lastRenderedPageBreak/>
              <w:t>τακτικά 3.410,00 από χρημ ληξιπρόθεσμων)</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lastRenderedPageBreak/>
              <w:t>5.410,00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lastRenderedPageBreak/>
              <w:t>00/6421.02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Οδοιπορικά έξοδα και αποζημίωση μετακινούμενων αιρετών αυξάνουμε με το ποσό των 1.000,00 € και έχουμε από 4.000,00 € σε 5.000,00€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1.000,00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10/6115.06</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Υπηρεσίες λογιστικής υποστήριξης για εφαρμογή διπλογραφικής μεθόδου (γενικής - αναλυτικ</w:t>
            </w:r>
            <w:r>
              <w:rPr>
                <w:rFonts w:ascii="Tahoma" w:hAnsi="Tahoma" w:cs="Tahoma"/>
              </w:rPr>
              <w:t>ής) και σύνταξη καταστάσεων 2018</w:t>
            </w:r>
            <w:r w:rsidRPr="0077305B">
              <w:rPr>
                <w:rFonts w:ascii="Tahoma" w:hAnsi="Tahoma" w:cs="Tahoma"/>
              </w:rPr>
              <w:t xml:space="preserve">αυξάνουμε με το ποσό των 2.500,00 € και έχουμε από 16.500,00 € σε 19.000,00€ σύμφωνα με της ανάγκες της υπηρεσίας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2.500,00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10/6266.01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Συντήρηση εφαρμογών λογισμικού αυξάνουμε με το ποσό των 1.500,00 € και έχουμε από 2.000,00 € σε 3.500,00€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1.500,00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10/6613.01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Προμήθεια εντύπων και υλικών μηχανογράφησης και πολλαπλών εκτυπώσεων αυξάνουμε με το ποσό των 2.000,00 € και έχουμε από 2.000,00 € σε 4.000,00€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2.000,00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10/6615.01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Εκτυπώσεις εκδόσεις βιβλιοδετήσεις Προμήθεια βιβλίων αυξάνουμε με το ποσό των 1.000,00 € και έχουμε από 500,00 € σε 1.500,00€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1.000,00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15/6011.01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Αμοιβές τακτικών υπαλλήλων παιδικού Σταθμού αυξάνουμε με το ποσό των 4.500,00 € και έχουμε από 38.511,29 € σε 43.011,29€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4.500,00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15/6013.01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 xml:space="preserve">Εφάπαξ βοήθημα ν 103/75 αυξάνουμε με το ποσό των 1.247,12 € και έχουμε από 8.305,75 € σε 9.552,87€ σύμφωνα με την προσαύξηση έγγραφο ΕΤΕΑΕΠ 86385/03-4-2018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1.247,12</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20/6051.05</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Υπέρ σύνταξης εργοδότη αυξάνουμε με το ποσό των 2.500,00 € και έχουμε από 2.212,08 € σε 4.712,08€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2.500,00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20/6263.01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Συντήρηση και επισκευή μεταφορικών μέσων και λοιπών μηχανημάτωναυξάνουμε με το ποσό των 1.500,00 € και έχουμε από 8.464,81 € σε 9.964,81€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1.500,00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20/6277.01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Δαπάνες συλλογής και μεταφοράς στερεών αποβλήτων και ανακυκλώσιμων υλικών μέσω δημοσίων συμβάσεων αυξάνουμε με το ποσό των 6.107,00 € και έχουμε από 64.000,00 € σε 70.107,00€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6.107,00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30/6422.01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Οδοιπορικά έξοδα και αποζημίωση μετακινούμενων υπαλλήλων αυξάνουμε με το ποσό των 1.000,00 € και έχουμε από 600,00 € σε 1.600,00€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1.000,00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60/7341.02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 xml:space="preserve">«Βελτίωση ενίσχυση Ύδρευσης των οικισμών του Δήμου Σαμοθράκης»   για χρημ/ση στον άξονα προ/τας ¨Βελτίωση της </w:t>
            </w:r>
            <w:r w:rsidRPr="0077305B">
              <w:rPr>
                <w:rFonts w:ascii="Tahoma" w:hAnsi="Tahoma" w:cs="Tahoma"/>
              </w:rPr>
              <w:lastRenderedPageBreak/>
              <w:t>ελκ/τας της Περ. ως τόπου εγκ/σης επιχ/ων και ατόμων ¨Ε.Π. Μακεδονίας Θράκης 2014-2020 αυξάνουμε με το ποσό των 10.000,00 € και έχουμε από 712.000,00 € σε 722.000,00€ σύμφωνα με 769/26-03-2018 έγγραφο περιφερειάρχη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lastRenderedPageBreak/>
              <w:t>10.000,00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lastRenderedPageBreak/>
              <w:t>70/6263.01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Συντήρηση και επισκευή λοιπών μεταφορικών μέσων λεωφορείων αυξάνουμε με το ποσό των 5.000,00 € και έχουμε από 3.000,00 € σε 8.000,00€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5.000,00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70/6264.01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rPr>
            </w:pPr>
            <w:r w:rsidRPr="0077305B">
              <w:rPr>
                <w:rFonts w:ascii="Tahoma" w:hAnsi="Tahoma" w:cs="Tahoma"/>
              </w:rPr>
              <w:t>Συντήρηση και επισκευή λοιπών μηχανημάτων  αυξάνουμε με το ποσό των 12.000,00 € και έχουμε από 3.887,37 € σε 15.887,37€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rPr>
            </w:pPr>
            <w:r w:rsidRPr="0077305B">
              <w:rPr>
                <w:rFonts w:ascii="Tahoma" w:hAnsi="Tahoma" w:cs="Tahoma"/>
              </w:rPr>
              <w:t>12.000,00</w:t>
            </w:r>
          </w:p>
        </w:tc>
      </w:tr>
      <w:tr w:rsidR="00A708E6" w:rsidRPr="0077305B" w:rsidTr="006E3794">
        <w:tc>
          <w:tcPr>
            <w:tcW w:w="1368"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r w:rsidRPr="0077305B">
              <w:rPr>
                <w:rFonts w:ascii="Tahoma" w:hAnsi="Tahoma" w:cs="Tahoma"/>
                <w:b/>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rPr>
                <w:rFonts w:ascii="Tahoma" w:hAnsi="Tahoma" w:cs="Tahoma"/>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708E6" w:rsidRPr="0077305B" w:rsidRDefault="00A708E6" w:rsidP="006E3794">
            <w:pPr>
              <w:jc w:val="right"/>
              <w:rPr>
                <w:rFonts w:ascii="Tahoma" w:hAnsi="Tahoma" w:cs="Tahoma"/>
                <w:b/>
              </w:rPr>
            </w:pPr>
            <w:r w:rsidRPr="0077305B">
              <w:rPr>
                <w:rFonts w:ascii="Tahoma" w:hAnsi="Tahoma" w:cs="Tahoma"/>
                <w:b/>
              </w:rPr>
              <w:t>57.264,12</w:t>
            </w:r>
          </w:p>
        </w:tc>
      </w:tr>
    </w:tbl>
    <w:p w:rsidR="00A708E6" w:rsidRDefault="00A708E6" w:rsidP="00A708E6">
      <w:pPr>
        <w:pStyle w:val="Web"/>
        <w:rPr>
          <w:rFonts w:ascii="Tahoma" w:hAnsi="Tahoma" w:cs="Tahoma"/>
          <w:sz w:val="22"/>
          <w:szCs w:val="22"/>
        </w:rPr>
      </w:pPr>
    </w:p>
    <w:p w:rsidR="00A708E6" w:rsidRPr="00C43B19" w:rsidRDefault="00A708E6" w:rsidP="00A708E6">
      <w:pPr>
        <w:outlineLvl w:val="0"/>
        <w:rPr>
          <w:rFonts w:ascii="Tahoma" w:hAnsi="Tahoma" w:cs="Tahoma"/>
        </w:rPr>
      </w:pPr>
      <w:r w:rsidRPr="00C43B19">
        <w:rPr>
          <w:rFonts w:ascii="Tahoma" w:hAnsi="Tahoma" w:cs="Tahoma"/>
          <w:b/>
          <w:bCs/>
          <w:u w:val="single"/>
        </w:rPr>
        <w:t>Α</w:t>
      </w:r>
      <w:r w:rsidRPr="00C43B19">
        <w:rPr>
          <w:rFonts w:ascii="Tahoma" w:hAnsi="Tahoma" w:cs="Tahoma"/>
          <w:b/>
          <w:bCs/>
          <w:u w:val="single"/>
          <w:lang w:val="en-US"/>
        </w:rPr>
        <w:t>N</w:t>
      </w:r>
      <w:r w:rsidRPr="00C43B19">
        <w:rPr>
          <w:rFonts w:ascii="Tahoma" w:hAnsi="Tahoma" w:cs="Tahoma"/>
          <w:b/>
          <w:bCs/>
          <w:u w:val="single"/>
        </w:rPr>
        <w:t>ΑΚΕΦΑΛΑΙΩΣΗ</w:t>
      </w:r>
    </w:p>
    <w:tbl>
      <w:tblPr>
        <w:tblW w:w="12162" w:type="dxa"/>
        <w:tblCellSpacing w:w="0" w:type="dxa"/>
        <w:tblCellMar>
          <w:top w:w="105" w:type="dxa"/>
          <w:left w:w="105" w:type="dxa"/>
          <w:bottom w:w="105" w:type="dxa"/>
          <w:right w:w="105" w:type="dxa"/>
        </w:tblCellMar>
        <w:tblLook w:val="0000"/>
      </w:tblPr>
      <w:tblGrid>
        <w:gridCol w:w="2210"/>
        <w:gridCol w:w="2735"/>
        <w:gridCol w:w="2531"/>
        <w:gridCol w:w="2531"/>
        <w:gridCol w:w="2155"/>
      </w:tblGrid>
      <w:tr w:rsidR="00A708E6" w:rsidRPr="00C43B19" w:rsidTr="006E3794">
        <w:trPr>
          <w:trHeight w:val="1805"/>
          <w:tblCellSpacing w:w="0" w:type="dxa"/>
        </w:trPr>
        <w:tc>
          <w:tcPr>
            <w:tcW w:w="2210" w:type="dxa"/>
          </w:tcPr>
          <w:p w:rsidR="00A708E6" w:rsidRPr="00C43B19" w:rsidRDefault="00A708E6" w:rsidP="006E3794">
            <w:pPr>
              <w:rPr>
                <w:rFonts w:ascii="Tahoma" w:hAnsi="Tahoma" w:cs="Tahoma"/>
              </w:rPr>
            </w:pPr>
          </w:p>
          <w:p w:rsidR="00A708E6" w:rsidRPr="00C43B19" w:rsidRDefault="00A708E6" w:rsidP="006E3794">
            <w:pPr>
              <w:rPr>
                <w:rFonts w:ascii="Tahoma" w:hAnsi="Tahoma" w:cs="Tahoma"/>
              </w:rPr>
            </w:pPr>
            <w:r w:rsidRPr="00C43B19">
              <w:rPr>
                <w:rFonts w:ascii="Tahoma" w:hAnsi="Tahoma" w:cs="Tahoma"/>
              </w:rPr>
              <w:t>ΤΙΤΛΟΣ ΕΣΟΔΟΥ</w:t>
            </w:r>
          </w:p>
          <w:p w:rsidR="00A708E6" w:rsidRPr="00C43B19" w:rsidRDefault="00A708E6" w:rsidP="006E3794">
            <w:pPr>
              <w:rPr>
                <w:rFonts w:ascii="Tahoma" w:hAnsi="Tahoma" w:cs="Tahoma"/>
              </w:rPr>
            </w:pPr>
          </w:p>
        </w:tc>
        <w:tc>
          <w:tcPr>
            <w:tcW w:w="2735" w:type="dxa"/>
          </w:tcPr>
          <w:p w:rsidR="00A708E6" w:rsidRPr="00C43B19" w:rsidRDefault="00A708E6" w:rsidP="006E3794">
            <w:pPr>
              <w:rPr>
                <w:rFonts w:ascii="Tahoma" w:hAnsi="Tahoma" w:cs="Tahoma"/>
              </w:rPr>
            </w:pPr>
            <w:r w:rsidRPr="00C43B19">
              <w:rPr>
                <w:rFonts w:ascii="Tahoma" w:hAnsi="Tahoma" w:cs="Tahoma"/>
              </w:rPr>
              <w:t xml:space="preserve">ΠΟΣΑ ΠΟΥ ΕΓΚΡΙΘΗΚΑΝ ΜΕ ΤΗΝ ΚΑΤΑΡΤΙΣΗ </w:t>
            </w:r>
          </w:p>
          <w:p w:rsidR="00A708E6" w:rsidRPr="00C43B19" w:rsidRDefault="00A708E6" w:rsidP="006E3794">
            <w:pPr>
              <w:rPr>
                <w:rFonts w:ascii="Tahoma" w:hAnsi="Tahoma" w:cs="Tahoma"/>
              </w:rPr>
            </w:pPr>
            <w:r w:rsidRPr="00C43B19">
              <w:rPr>
                <w:rFonts w:ascii="Tahoma" w:hAnsi="Tahoma" w:cs="Tahoma"/>
              </w:rPr>
              <w:t>ΤΟΥ ΠΡΟΫΠΟΛΟΓΙΣΜΟΥ</w:t>
            </w:r>
          </w:p>
        </w:tc>
        <w:tc>
          <w:tcPr>
            <w:tcW w:w="2531" w:type="dxa"/>
          </w:tcPr>
          <w:p w:rsidR="00A708E6" w:rsidRPr="00C43B19" w:rsidRDefault="00A708E6" w:rsidP="006E3794">
            <w:pPr>
              <w:rPr>
                <w:rFonts w:ascii="Tahoma" w:hAnsi="Tahoma" w:cs="Tahoma"/>
              </w:rPr>
            </w:pPr>
            <w:r w:rsidRPr="00C43B19">
              <w:rPr>
                <w:rFonts w:ascii="Tahoma" w:hAnsi="Tahoma" w:cs="Tahoma"/>
              </w:rPr>
              <w:t xml:space="preserve">ΟΠΩΣ ΔΙΑΜΟΡΦΩΘΗΚΑΝ ΜΕΧΡΙ ΤΗΝ </w:t>
            </w:r>
          </w:p>
          <w:p w:rsidR="00A708E6" w:rsidRPr="00C43B19" w:rsidRDefault="00A708E6" w:rsidP="006E3794">
            <w:pPr>
              <w:rPr>
                <w:rFonts w:ascii="Tahoma" w:hAnsi="Tahoma" w:cs="Tahoma"/>
              </w:rPr>
            </w:pPr>
            <w:r w:rsidRPr="00C43B19">
              <w:rPr>
                <w:rFonts w:ascii="Tahoma" w:hAnsi="Tahoma" w:cs="Tahoma"/>
              </w:rPr>
              <w:t>ΤΕΛΕΥΤΑΙΑ ΑΝΑΜΟΡΦΩΣΗ</w:t>
            </w:r>
          </w:p>
        </w:tc>
        <w:tc>
          <w:tcPr>
            <w:tcW w:w="2531" w:type="dxa"/>
          </w:tcPr>
          <w:p w:rsidR="00A708E6" w:rsidRPr="00C43B19" w:rsidRDefault="00A708E6" w:rsidP="006E3794">
            <w:pPr>
              <w:rPr>
                <w:rFonts w:ascii="Tahoma" w:hAnsi="Tahoma" w:cs="Tahoma"/>
              </w:rPr>
            </w:pPr>
            <w:r w:rsidRPr="00C43B19">
              <w:rPr>
                <w:rFonts w:ascii="Tahoma" w:hAnsi="Tahoma" w:cs="Tahoma"/>
              </w:rPr>
              <w:t xml:space="preserve">ΟΠΩΣ ΔΙΑΜΟΡΦΩΝΟΝΤΑΙ ΜΕ ΤΗΝ </w:t>
            </w:r>
          </w:p>
          <w:p w:rsidR="00A708E6" w:rsidRPr="00C43B19" w:rsidRDefault="00A708E6" w:rsidP="006E3794">
            <w:pPr>
              <w:rPr>
                <w:rFonts w:ascii="Tahoma" w:hAnsi="Tahoma" w:cs="Tahoma"/>
              </w:rPr>
            </w:pPr>
            <w:r w:rsidRPr="00C43B19">
              <w:rPr>
                <w:rFonts w:ascii="Tahoma" w:hAnsi="Tahoma" w:cs="Tahoma"/>
              </w:rPr>
              <w:t>ΠΡΟΤΕΙΝΟΜΕΝΗ ΑΝΑΜΟΡΦΩΣΗ</w:t>
            </w:r>
          </w:p>
        </w:tc>
        <w:tc>
          <w:tcPr>
            <w:tcW w:w="2155" w:type="dxa"/>
          </w:tcPr>
          <w:p w:rsidR="00A708E6" w:rsidRPr="00C43B19" w:rsidRDefault="00A708E6" w:rsidP="006E3794">
            <w:pPr>
              <w:rPr>
                <w:rFonts w:ascii="Tahoma" w:hAnsi="Tahoma" w:cs="Tahoma"/>
              </w:rPr>
            </w:pPr>
          </w:p>
        </w:tc>
      </w:tr>
      <w:tr w:rsidR="00A708E6" w:rsidRPr="00C43B19" w:rsidTr="006E3794">
        <w:trPr>
          <w:tblCellSpacing w:w="0" w:type="dxa"/>
        </w:trPr>
        <w:tc>
          <w:tcPr>
            <w:tcW w:w="2210" w:type="dxa"/>
          </w:tcPr>
          <w:p w:rsidR="00A708E6" w:rsidRPr="00C43B19" w:rsidRDefault="00A708E6" w:rsidP="006E3794">
            <w:pPr>
              <w:rPr>
                <w:rFonts w:ascii="Tahoma" w:hAnsi="Tahoma" w:cs="Tahoma"/>
              </w:rPr>
            </w:pPr>
            <w:r w:rsidRPr="00C43B19">
              <w:rPr>
                <w:rFonts w:ascii="Tahoma" w:hAnsi="Tahoma" w:cs="Tahoma"/>
              </w:rPr>
              <w:t xml:space="preserve">ΤΑΚΤΙΚΑ ΕΣΟΔΑ </w:t>
            </w:r>
          </w:p>
        </w:tc>
        <w:tc>
          <w:tcPr>
            <w:tcW w:w="2735" w:type="dxa"/>
          </w:tcPr>
          <w:p w:rsidR="00A708E6" w:rsidRPr="00C43B19" w:rsidRDefault="00A708E6" w:rsidP="006E3794">
            <w:pPr>
              <w:jc w:val="right"/>
              <w:rPr>
                <w:rFonts w:ascii="Tahoma" w:hAnsi="Tahoma" w:cs="Tahoma"/>
              </w:rPr>
            </w:pPr>
            <w:r>
              <w:rPr>
                <w:rFonts w:ascii="Tahoma" w:hAnsi="Tahoma" w:cs="Tahoma"/>
              </w:rPr>
              <w:t>1.22</w:t>
            </w:r>
            <w:r w:rsidRPr="00C43B19">
              <w:rPr>
                <w:rFonts w:ascii="Tahoma" w:hAnsi="Tahoma" w:cs="Tahoma"/>
              </w:rPr>
              <w:t>1.237,51</w:t>
            </w:r>
          </w:p>
        </w:tc>
        <w:tc>
          <w:tcPr>
            <w:tcW w:w="2531" w:type="dxa"/>
          </w:tcPr>
          <w:p w:rsidR="00A708E6" w:rsidRPr="00E85088" w:rsidRDefault="00A708E6" w:rsidP="006E3794">
            <w:pPr>
              <w:jc w:val="right"/>
              <w:rPr>
                <w:rFonts w:ascii="Tahoma" w:hAnsi="Tahoma" w:cs="Tahoma"/>
              </w:rPr>
            </w:pPr>
            <w:r>
              <w:rPr>
                <w:rFonts w:ascii="Tahoma" w:hAnsi="Tahoma" w:cs="Tahoma"/>
              </w:rPr>
              <w:t>1.416.137,51</w:t>
            </w:r>
          </w:p>
        </w:tc>
        <w:tc>
          <w:tcPr>
            <w:tcW w:w="2531" w:type="dxa"/>
          </w:tcPr>
          <w:p w:rsidR="00A708E6" w:rsidRPr="00E85088" w:rsidRDefault="00A708E6" w:rsidP="006E3794">
            <w:pPr>
              <w:jc w:val="right"/>
              <w:rPr>
                <w:rFonts w:ascii="Tahoma" w:hAnsi="Tahoma" w:cs="Tahoma"/>
              </w:rPr>
            </w:pPr>
            <w:r>
              <w:rPr>
                <w:rFonts w:ascii="Tahoma" w:hAnsi="Tahoma" w:cs="Tahoma"/>
              </w:rPr>
              <w:t>1.435.060,95</w:t>
            </w:r>
          </w:p>
        </w:tc>
        <w:tc>
          <w:tcPr>
            <w:tcW w:w="2155" w:type="dxa"/>
          </w:tcPr>
          <w:p w:rsidR="00A708E6" w:rsidRPr="00C43B19" w:rsidRDefault="00A708E6" w:rsidP="006E3794">
            <w:pPr>
              <w:jc w:val="right"/>
              <w:rPr>
                <w:rFonts w:ascii="Tahoma" w:hAnsi="Tahoma" w:cs="Tahoma"/>
              </w:rPr>
            </w:pPr>
          </w:p>
        </w:tc>
      </w:tr>
      <w:tr w:rsidR="00A708E6" w:rsidRPr="00C43B19" w:rsidTr="006E3794">
        <w:trPr>
          <w:trHeight w:val="15"/>
          <w:tblCellSpacing w:w="0" w:type="dxa"/>
        </w:trPr>
        <w:tc>
          <w:tcPr>
            <w:tcW w:w="2210" w:type="dxa"/>
          </w:tcPr>
          <w:p w:rsidR="00A708E6" w:rsidRPr="00C43B19" w:rsidRDefault="00A708E6" w:rsidP="006E3794">
            <w:pPr>
              <w:rPr>
                <w:rFonts w:ascii="Tahoma" w:hAnsi="Tahoma" w:cs="Tahoma"/>
              </w:rPr>
            </w:pPr>
            <w:r w:rsidRPr="00C43B19">
              <w:rPr>
                <w:rFonts w:ascii="Tahoma" w:hAnsi="Tahoma" w:cs="Tahoma"/>
              </w:rPr>
              <w:t>ΕΚΤΑΚΤΑ ΕΣΟΔΑ</w:t>
            </w:r>
          </w:p>
        </w:tc>
        <w:tc>
          <w:tcPr>
            <w:tcW w:w="2735" w:type="dxa"/>
          </w:tcPr>
          <w:p w:rsidR="00A708E6" w:rsidRPr="00C43B19" w:rsidRDefault="00A708E6" w:rsidP="006E3794">
            <w:pPr>
              <w:jc w:val="right"/>
              <w:rPr>
                <w:rFonts w:ascii="Tahoma" w:hAnsi="Tahoma" w:cs="Tahoma"/>
              </w:rPr>
            </w:pPr>
            <w:r w:rsidRPr="00C43B19">
              <w:rPr>
                <w:rFonts w:ascii="Tahoma" w:hAnsi="Tahoma" w:cs="Tahoma"/>
              </w:rPr>
              <w:t>2.431.013,08</w:t>
            </w:r>
          </w:p>
        </w:tc>
        <w:tc>
          <w:tcPr>
            <w:tcW w:w="2531" w:type="dxa"/>
          </w:tcPr>
          <w:p w:rsidR="00A708E6" w:rsidRPr="00E85088" w:rsidRDefault="00A708E6" w:rsidP="006E3794">
            <w:pPr>
              <w:jc w:val="right"/>
              <w:rPr>
                <w:rFonts w:ascii="Tahoma" w:hAnsi="Tahoma" w:cs="Tahoma"/>
              </w:rPr>
            </w:pPr>
            <w:r>
              <w:rPr>
                <w:rFonts w:ascii="Tahoma" w:hAnsi="Tahoma" w:cs="Tahoma"/>
              </w:rPr>
              <w:t>8.495.240,08</w:t>
            </w:r>
          </w:p>
        </w:tc>
        <w:tc>
          <w:tcPr>
            <w:tcW w:w="2531" w:type="dxa"/>
          </w:tcPr>
          <w:p w:rsidR="00A708E6" w:rsidRPr="00E85088" w:rsidRDefault="00A708E6" w:rsidP="006E3794">
            <w:pPr>
              <w:jc w:val="right"/>
              <w:rPr>
                <w:rFonts w:ascii="Tahoma" w:hAnsi="Tahoma" w:cs="Tahoma"/>
              </w:rPr>
            </w:pPr>
            <w:r>
              <w:rPr>
                <w:rFonts w:ascii="Tahoma" w:hAnsi="Tahoma" w:cs="Tahoma"/>
              </w:rPr>
              <w:t>8.394.793,38</w:t>
            </w:r>
          </w:p>
        </w:tc>
        <w:tc>
          <w:tcPr>
            <w:tcW w:w="2155" w:type="dxa"/>
          </w:tcPr>
          <w:p w:rsidR="00A708E6" w:rsidRPr="00C43B19" w:rsidRDefault="00A708E6" w:rsidP="006E3794">
            <w:pPr>
              <w:rPr>
                <w:rFonts w:ascii="Tahoma" w:hAnsi="Tahoma" w:cs="Tahoma"/>
              </w:rPr>
            </w:pPr>
          </w:p>
        </w:tc>
      </w:tr>
      <w:tr w:rsidR="00A708E6" w:rsidRPr="00C43B19" w:rsidTr="006E3794">
        <w:trPr>
          <w:tblCellSpacing w:w="0" w:type="dxa"/>
        </w:trPr>
        <w:tc>
          <w:tcPr>
            <w:tcW w:w="2210" w:type="dxa"/>
          </w:tcPr>
          <w:p w:rsidR="00A708E6" w:rsidRPr="00C43B19" w:rsidRDefault="00A708E6" w:rsidP="006E3794">
            <w:pPr>
              <w:rPr>
                <w:rFonts w:ascii="Tahoma" w:hAnsi="Tahoma" w:cs="Tahoma"/>
              </w:rPr>
            </w:pPr>
            <w:r w:rsidRPr="00C43B19">
              <w:rPr>
                <w:rFonts w:ascii="Tahoma" w:hAnsi="Tahoma" w:cs="Tahoma"/>
              </w:rPr>
              <w:t>ΠΑΡΕΛΘΟΝΤΩΝ ΟΙΚ. ΕΤΩΝ</w:t>
            </w:r>
          </w:p>
        </w:tc>
        <w:tc>
          <w:tcPr>
            <w:tcW w:w="2735" w:type="dxa"/>
          </w:tcPr>
          <w:p w:rsidR="00A708E6" w:rsidRPr="00C43B19" w:rsidRDefault="00A708E6" w:rsidP="006E3794">
            <w:pPr>
              <w:jc w:val="right"/>
              <w:rPr>
                <w:rFonts w:ascii="Tahoma" w:hAnsi="Tahoma" w:cs="Tahoma"/>
              </w:rPr>
            </w:pPr>
          </w:p>
          <w:p w:rsidR="00A708E6" w:rsidRPr="00C43B19" w:rsidRDefault="00A708E6" w:rsidP="006E3794">
            <w:pPr>
              <w:jc w:val="right"/>
              <w:rPr>
                <w:rFonts w:ascii="Tahoma" w:hAnsi="Tahoma" w:cs="Tahoma"/>
              </w:rPr>
            </w:pPr>
            <w:r w:rsidRPr="00C43B19">
              <w:rPr>
                <w:rFonts w:ascii="Tahoma" w:hAnsi="Tahoma" w:cs="Tahoma"/>
              </w:rPr>
              <w:t>122.588,17</w:t>
            </w:r>
          </w:p>
        </w:tc>
        <w:tc>
          <w:tcPr>
            <w:tcW w:w="2531" w:type="dxa"/>
          </w:tcPr>
          <w:p w:rsidR="00A708E6" w:rsidRDefault="00A708E6" w:rsidP="006E3794">
            <w:pPr>
              <w:jc w:val="right"/>
              <w:rPr>
                <w:rFonts w:ascii="Tahoma" w:hAnsi="Tahoma" w:cs="Tahoma"/>
              </w:rPr>
            </w:pPr>
          </w:p>
          <w:p w:rsidR="00A708E6" w:rsidRPr="00B1635B" w:rsidRDefault="00A708E6" w:rsidP="006E3794">
            <w:pPr>
              <w:jc w:val="right"/>
              <w:rPr>
                <w:rFonts w:ascii="Tahoma" w:hAnsi="Tahoma" w:cs="Tahoma"/>
              </w:rPr>
            </w:pPr>
            <w:r>
              <w:rPr>
                <w:rFonts w:ascii="Tahoma" w:hAnsi="Tahoma" w:cs="Tahoma"/>
              </w:rPr>
              <w:t>122.588,17</w:t>
            </w:r>
          </w:p>
        </w:tc>
        <w:tc>
          <w:tcPr>
            <w:tcW w:w="2531" w:type="dxa"/>
          </w:tcPr>
          <w:p w:rsidR="00A708E6" w:rsidRDefault="00A708E6" w:rsidP="006E3794">
            <w:pPr>
              <w:jc w:val="right"/>
              <w:rPr>
                <w:rFonts w:ascii="Tahoma" w:hAnsi="Tahoma" w:cs="Tahoma"/>
              </w:rPr>
            </w:pPr>
          </w:p>
          <w:p w:rsidR="00A708E6" w:rsidRPr="0005585B" w:rsidRDefault="00A708E6" w:rsidP="006E3794">
            <w:pPr>
              <w:jc w:val="right"/>
              <w:rPr>
                <w:rFonts w:ascii="Tahoma" w:hAnsi="Tahoma" w:cs="Tahoma"/>
              </w:rPr>
            </w:pPr>
            <w:r>
              <w:rPr>
                <w:rFonts w:ascii="Tahoma" w:hAnsi="Tahoma" w:cs="Tahoma"/>
              </w:rPr>
              <w:t>122.828,17</w:t>
            </w:r>
          </w:p>
        </w:tc>
        <w:tc>
          <w:tcPr>
            <w:tcW w:w="2155" w:type="dxa"/>
          </w:tcPr>
          <w:p w:rsidR="00A708E6" w:rsidRPr="00DA5913" w:rsidRDefault="00A708E6" w:rsidP="006E3794">
            <w:pPr>
              <w:jc w:val="right"/>
              <w:rPr>
                <w:rFonts w:ascii="Tahoma" w:hAnsi="Tahoma" w:cs="Tahoma"/>
              </w:rPr>
            </w:pPr>
          </w:p>
        </w:tc>
      </w:tr>
      <w:tr w:rsidR="00A708E6" w:rsidRPr="00C43B19" w:rsidTr="006E3794">
        <w:trPr>
          <w:tblCellSpacing w:w="0" w:type="dxa"/>
        </w:trPr>
        <w:tc>
          <w:tcPr>
            <w:tcW w:w="2210" w:type="dxa"/>
          </w:tcPr>
          <w:p w:rsidR="00A708E6" w:rsidRPr="00C43B19" w:rsidRDefault="00A708E6" w:rsidP="006E3794">
            <w:pPr>
              <w:rPr>
                <w:rFonts w:ascii="Tahoma" w:hAnsi="Tahoma" w:cs="Tahoma"/>
              </w:rPr>
            </w:pPr>
            <w:r w:rsidRPr="00C43B19">
              <w:rPr>
                <w:rFonts w:ascii="Tahoma" w:hAnsi="Tahoma" w:cs="Tahoma"/>
              </w:rPr>
              <w:t>ΕΙΣΠΡΑΞΕΙΣ ΑΠΟ ΔΑΝΕΙΑ &amp; ΕΙΣΠΡΑΚΤΕΑ ΥΠΟΛΟΙΠΑ ΠΡΟΗΓΟΥΜΕΝΩΝ ΕΤΩΝ</w:t>
            </w:r>
          </w:p>
        </w:tc>
        <w:tc>
          <w:tcPr>
            <w:tcW w:w="2735" w:type="dxa"/>
          </w:tcPr>
          <w:p w:rsidR="00A708E6" w:rsidRPr="00C43B19" w:rsidRDefault="00A708E6" w:rsidP="006E3794">
            <w:pPr>
              <w:jc w:val="right"/>
              <w:rPr>
                <w:rFonts w:ascii="Tahoma" w:hAnsi="Tahoma" w:cs="Tahoma"/>
              </w:rPr>
            </w:pPr>
          </w:p>
          <w:p w:rsidR="00A708E6" w:rsidRPr="00C43B19" w:rsidRDefault="00A708E6" w:rsidP="006E3794">
            <w:pPr>
              <w:jc w:val="right"/>
              <w:rPr>
                <w:rFonts w:ascii="Tahoma" w:hAnsi="Tahoma" w:cs="Tahoma"/>
              </w:rPr>
            </w:pPr>
          </w:p>
          <w:p w:rsidR="00A708E6" w:rsidRPr="00C43B19" w:rsidRDefault="00A708E6" w:rsidP="006E3794">
            <w:pPr>
              <w:jc w:val="right"/>
              <w:rPr>
                <w:rFonts w:ascii="Tahoma" w:hAnsi="Tahoma" w:cs="Tahoma"/>
              </w:rPr>
            </w:pPr>
          </w:p>
          <w:p w:rsidR="00A708E6" w:rsidRPr="00C43B19" w:rsidRDefault="00A708E6" w:rsidP="006E3794">
            <w:pPr>
              <w:jc w:val="right"/>
              <w:rPr>
                <w:rFonts w:ascii="Tahoma" w:hAnsi="Tahoma" w:cs="Tahoma"/>
              </w:rPr>
            </w:pPr>
          </w:p>
          <w:p w:rsidR="00A708E6" w:rsidRPr="00C43B19" w:rsidRDefault="00A708E6" w:rsidP="006E3794">
            <w:pPr>
              <w:jc w:val="right"/>
              <w:rPr>
                <w:rFonts w:ascii="Tahoma" w:hAnsi="Tahoma" w:cs="Tahoma"/>
              </w:rPr>
            </w:pPr>
            <w:r w:rsidRPr="00C43B19">
              <w:rPr>
                <w:rFonts w:ascii="Tahoma" w:hAnsi="Tahoma" w:cs="Tahoma"/>
              </w:rPr>
              <w:t>336.855,34</w:t>
            </w:r>
          </w:p>
        </w:tc>
        <w:tc>
          <w:tcPr>
            <w:tcW w:w="2531" w:type="dxa"/>
          </w:tcPr>
          <w:p w:rsidR="00A708E6" w:rsidRDefault="00A708E6" w:rsidP="006E3794">
            <w:pPr>
              <w:jc w:val="center"/>
              <w:rPr>
                <w:rFonts w:ascii="Tahoma" w:hAnsi="Tahoma" w:cs="Tahoma"/>
              </w:rPr>
            </w:pPr>
          </w:p>
          <w:p w:rsidR="00A708E6" w:rsidRPr="00B1635B" w:rsidRDefault="00A708E6" w:rsidP="006E3794">
            <w:pPr>
              <w:rPr>
                <w:rFonts w:ascii="Tahoma" w:hAnsi="Tahoma" w:cs="Tahoma"/>
              </w:rPr>
            </w:pPr>
          </w:p>
          <w:p w:rsidR="00A708E6" w:rsidRPr="00B1635B" w:rsidRDefault="00A708E6" w:rsidP="006E3794">
            <w:pPr>
              <w:rPr>
                <w:rFonts w:ascii="Tahoma" w:hAnsi="Tahoma" w:cs="Tahoma"/>
              </w:rPr>
            </w:pPr>
          </w:p>
          <w:p w:rsidR="00A708E6" w:rsidRDefault="00A708E6" w:rsidP="006E3794">
            <w:pPr>
              <w:rPr>
                <w:rFonts w:ascii="Tahoma" w:hAnsi="Tahoma" w:cs="Tahoma"/>
              </w:rPr>
            </w:pPr>
          </w:p>
          <w:p w:rsidR="00A708E6" w:rsidRPr="00B1635B" w:rsidRDefault="00A708E6" w:rsidP="006E3794">
            <w:pPr>
              <w:jc w:val="right"/>
              <w:rPr>
                <w:rFonts w:ascii="Tahoma" w:hAnsi="Tahoma" w:cs="Tahoma"/>
              </w:rPr>
            </w:pPr>
            <w:r>
              <w:rPr>
                <w:rFonts w:ascii="Tahoma" w:hAnsi="Tahoma" w:cs="Tahoma"/>
              </w:rPr>
              <w:t>336.855,34</w:t>
            </w:r>
          </w:p>
        </w:tc>
        <w:tc>
          <w:tcPr>
            <w:tcW w:w="2531" w:type="dxa"/>
          </w:tcPr>
          <w:p w:rsidR="00A708E6" w:rsidRDefault="00A708E6" w:rsidP="006E3794">
            <w:pPr>
              <w:jc w:val="center"/>
              <w:rPr>
                <w:rFonts w:ascii="Tahoma" w:hAnsi="Tahoma" w:cs="Tahoma"/>
              </w:rPr>
            </w:pPr>
          </w:p>
          <w:p w:rsidR="00A708E6" w:rsidRPr="00B1635B" w:rsidRDefault="00A708E6" w:rsidP="006E3794">
            <w:pPr>
              <w:rPr>
                <w:rFonts w:ascii="Tahoma" w:hAnsi="Tahoma" w:cs="Tahoma"/>
              </w:rPr>
            </w:pPr>
          </w:p>
          <w:p w:rsidR="00A708E6" w:rsidRPr="00B1635B" w:rsidRDefault="00A708E6" w:rsidP="006E3794">
            <w:pPr>
              <w:rPr>
                <w:rFonts w:ascii="Tahoma" w:hAnsi="Tahoma" w:cs="Tahoma"/>
              </w:rPr>
            </w:pPr>
          </w:p>
          <w:p w:rsidR="00A708E6" w:rsidRDefault="00A708E6" w:rsidP="006E3794">
            <w:pPr>
              <w:rPr>
                <w:rFonts w:ascii="Tahoma" w:hAnsi="Tahoma" w:cs="Tahoma"/>
              </w:rPr>
            </w:pPr>
          </w:p>
          <w:p w:rsidR="00A708E6" w:rsidRPr="00B1635B" w:rsidRDefault="00A708E6" w:rsidP="006E3794">
            <w:pPr>
              <w:jc w:val="right"/>
              <w:rPr>
                <w:rFonts w:ascii="Tahoma" w:hAnsi="Tahoma" w:cs="Tahoma"/>
              </w:rPr>
            </w:pPr>
            <w:r>
              <w:rPr>
                <w:rFonts w:ascii="Tahoma" w:hAnsi="Tahoma" w:cs="Tahoma"/>
              </w:rPr>
              <w:t>363.514,89</w:t>
            </w:r>
          </w:p>
        </w:tc>
        <w:tc>
          <w:tcPr>
            <w:tcW w:w="2155" w:type="dxa"/>
          </w:tcPr>
          <w:p w:rsidR="00A708E6" w:rsidRPr="00C43B19" w:rsidRDefault="00A708E6" w:rsidP="006E3794">
            <w:pPr>
              <w:rPr>
                <w:rFonts w:ascii="Tahoma" w:hAnsi="Tahoma" w:cs="Tahoma"/>
              </w:rPr>
            </w:pPr>
          </w:p>
        </w:tc>
      </w:tr>
      <w:tr w:rsidR="00A708E6" w:rsidRPr="00C43B19" w:rsidTr="006E3794">
        <w:trPr>
          <w:trHeight w:val="1124"/>
          <w:tblCellSpacing w:w="0" w:type="dxa"/>
        </w:trPr>
        <w:tc>
          <w:tcPr>
            <w:tcW w:w="2210" w:type="dxa"/>
          </w:tcPr>
          <w:p w:rsidR="00A708E6" w:rsidRPr="00C43B19" w:rsidRDefault="00A708E6" w:rsidP="006E3794">
            <w:pPr>
              <w:rPr>
                <w:rFonts w:ascii="Tahoma" w:hAnsi="Tahoma" w:cs="Tahoma"/>
              </w:rPr>
            </w:pPr>
            <w:r w:rsidRPr="00C43B19">
              <w:rPr>
                <w:rFonts w:ascii="Tahoma" w:hAnsi="Tahoma" w:cs="Tahoma"/>
              </w:rPr>
              <w:t>ΕΙΣΠΡΑΞΕΙΣ ΥΠΕΡ ΤΟΥ ΔΗΜΟΣΙΟΥ ΚΑΙ ΤΡΙΤΩΝ</w:t>
            </w:r>
          </w:p>
        </w:tc>
        <w:tc>
          <w:tcPr>
            <w:tcW w:w="2735" w:type="dxa"/>
          </w:tcPr>
          <w:p w:rsidR="00A708E6" w:rsidRPr="00C43B19" w:rsidRDefault="00A708E6" w:rsidP="006E3794">
            <w:pPr>
              <w:jc w:val="right"/>
              <w:rPr>
                <w:rFonts w:ascii="Tahoma" w:hAnsi="Tahoma" w:cs="Tahoma"/>
              </w:rPr>
            </w:pPr>
          </w:p>
          <w:p w:rsidR="00A708E6" w:rsidRPr="00C43B19" w:rsidRDefault="00A708E6" w:rsidP="006E3794">
            <w:pPr>
              <w:jc w:val="right"/>
              <w:rPr>
                <w:rFonts w:ascii="Tahoma" w:hAnsi="Tahoma" w:cs="Tahoma"/>
              </w:rPr>
            </w:pPr>
          </w:p>
          <w:p w:rsidR="00A708E6" w:rsidRPr="00C43B19" w:rsidRDefault="00A708E6" w:rsidP="006E3794">
            <w:pPr>
              <w:jc w:val="right"/>
              <w:rPr>
                <w:rFonts w:ascii="Tahoma" w:hAnsi="Tahoma" w:cs="Tahoma"/>
              </w:rPr>
            </w:pPr>
            <w:r w:rsidRPr="00C43B19">
              <w:rPr>
                <w:rFonts w:ascii="Tahoma" w:hAnsi="Tahoma" w:cs="Tahoma"/>
              </w:rPr>
              <w:t>537.734,85</w:t>
            </w:r>
          </w:p>
        </w:tc>
        <w:tc>
          <w:tcPr>
            <w:tcW w:w="2531" w:type="dxa"/>
          </w:tcPr>
          <w:p w:rsidR="00A708E6" w:rsidRDefault="00A708E6" w:rsidP="006E3794">
            <w:pPr>
              <w:jc w:val="right"/>
              <w:rPr>
                <w:rFonts w:ascii="Tahoma" w:hAnsi="Tahoma" w:cs="Tahoma"/>
              </w:rPr>
            </w:pPr>
          </w:p>
          <w:p w:rsidR="00A708E6" w:rsidRDefault="00A708E6" w:rsidP="006E3794">
            <w:pPr>
              <w:rPr>
                <w:rFonts w:ascii="Tahoma" w:hAnsi="Tahoma" w:cs="Tahoma"/>
              </w:rPr>
            </w:pPr>
          </w:p>
          <w:p w:rsidR="00A708E6" w:rsidRPr="00B1635B" w:rsidRDefault="00A708E6" w:rsidP="006E3794">
            <w:pPr>
              <w:jc w:val="right"/>
              <w:rPr>
                <w:rFonts w:ascii="Tahoma" w:hAnsi="Tahoma" w:cs="Tahoma"/>
              </w:rPr>
            </w:pPr>
            <w:r>
              <w:rPr>
                <w:rFonts w:ascii="Tahoma" w:hAnsi="Tahoma" w:cs="Tahoma"/>
              </w:rPr>
              <w:t>538.734,85</w:t>
            </w:r>
          </w:p>
        </w:tc>
        <w:tc>
          <w:tcPr>
            <w:tcW w:w="2531" w:type="dxa"/>
          </w:tcPr>
          <w:p w:rsidR="00A708E6" w:rsidRDefault="00A708E6" w:rsidP="006E3794">
            <w:pPr>
              <w:jc w:val="right"/>
              <w:rPr>
                <w:rFonts w:ascii="Tahoma" w:hAnsi="Tahoma" w:cs="Tahoma"/>
              </w:rPr>
            </w:pPr>
          </w:p>
          <w:p w:rsidR="00A708E6" w:rsidRDefault="00A708E6" w:rsidP="006E3794">
            <w:pPr>
              <w:rPr>
                <w:rFonts w:ascii="Tahoma" w:hAnsi="Tahoma" w:cs="Tahoma"/>
              </w:rPr>
            </w:pPr>
          </w:p>
          <w:p w:rsidR="00A708E6" w:rsidRPr="00B1635B" w:rsidRDefault="00A708E6" w:rsidP="006E3794">
            <w:pPr>
              <w:jc w:val="right"/>
              <w:rPr>
                <w:rFonts w:ascii="Tahoma" w:hAnsi="Tahoma" w:cs="Tahoma"/>
              </w:rPr>
            </w:pPr>
            <w:r>
              <w:rPr>
                <w:rFonts w:ascii="Tahoma" w:hAnsi="Tahoma" w:cs="Tahoma"/>
              </w:rPr>
              <w:t>538.734,85</w:t>
            </w:r>
          </w:p>
        </w:tc>
        <w:tc>
          <w:tcPr>
            <w:tcW w:w="2155" w:type="dxa"/>
          </w:tcPr>
          <w:p w:rsidR="00A708E6" w:rsidRPr="00C43B19" w:rsidRDefault="00A708E6" w:rsidP="006E3794">
            <w:pPr>
              <w:jc w:val="right"/>
              <w:rPr>
                <w:rFonts w:ascii="Tahoma" w:hAnsi="Tahoma" w:cs="Tahoma"/>
                <w:lang w:val="en-US"/>
              </w:rPr>
            </w:pPr>
          </w:p>
        </w:tc>
      </w:tr>
      <w:tr w:rsidR="00A708E6" w:rsidRPr="00C43B19" w:rsidTr="006E3794">
        <w:trPr>
          <w:trHeight w:val="330"/>
          <w:tblCellSpacing w:w="0" w:type="dxa"/>
        </w:trPr>
        <w:tc>
          <w:tcPr>
            <w:tcW w:w="2210" w:type="dxa"/>
          </w:tcPr>
          <w:p w:rsidR="00A708E6" w:rsidRPr="00C43B19" w:rsidRDefault="00A708E6" w:rsidP="006E3794">
            <w:pPr>
              <w:rPr>
                <w:rFonts w:ascii="Tahoma" w:hAnsi="Tahoma" w:cs="Tahoma"/>
              </w:rPr>
            </w:pPr>
            <w:r w:rsidRPr="00C43B19">
              <w:rPr>
                <w:rFonts w:ascii="Tahoma" w:hAnsi="Tahoma" w:cs="Tahoma"/>
              </w:rPr>
              <w:lastRenderedPageBreak/>
              <w:t>ΧΡΗΜΑΤΙΚΟ ΥΠΟΛΟΙΠΟ</w:t>
            </w:r>
          </w:p>
        </w:tc>
        <w:tc>
          <w:tcPr>
            <w:tcW w:w="2735" w:type="dxa"/>
          </w:tcPr>
          <w:p w:rsidR="00A708E6" w:rsidRPr="00C43B19" w:rsidRDefault="00A708E6" w:rsidP="006E3794">
            <w:pPr>
              <w:jc w:val="right"/>
              <w:rPr>
                <w:rFonts w:ascii="Tahoma" w:hAnsi="Tahoma" w:cs="Tahoma"/>
                <w:lang w:val="en-US"/>
              </w:rPr>
            </w:pPr>
          </w:p>
          <w:p w:rsidR="00A708E6" w:rsidRPr="00C43B19" w:rsidRDefault="00A708E6" w:rsidP="006E3794">
            <w:pPr>
              <w:jc w:val="right"/>
              <w:rPr>
                <w:rFonts w:ascii="Tahoma" w:hAnsi="Tahoma" w:cs="Tahoma"/>
              </w:rPr>
            </w:pPr>
            <w:r w:rsidRPr="00C43B19">
              <w:rPr>
                <w:rFonts w:ascii="Tahoma" w:hAnsi="Tahoma" w:cs="Tahoma"/>
              </w:rPr>
              <w:t>328.305,75</w:t>
            </w:r>
          </w:p>
        </w:tc>
        <w:tc>
          <w:tcPr>
            <w:tcW w:w="2531" w:type="dxa"/>
          </w:tcPr>
          <w:p w:rsidR="00A708E6" w:rsidRDefault="00A708E6" w:rsidP="006E3794">
            <w:pPr>
              <w:jc w:val="right"/>
              <w:rPr>
                <w:rFonts w:ascii="Tahoma" w:hAnsi="Tahoma" w:cs="Tahoma"/>
              </w:rPr>
            </w:pPr>
          </w:p>
          <w:p w:rsidR="00A708E6" w:rsidRPr="00B1635B" w:rsidRDefault="00A708E6" w:rsidP="006E3794">
            <w:pPr>
              <w:jc w:val="right"/>
              <w:rPr>
                <w:rFonts w:ascii="Tahoma" w:hAnsi="Tahoma" w:cs="Tahoma"/>
              </w:rPr>
            </w:pPr>
            <w:r>
              <w:rPr>
                <w:rFonts w:ascii="Tahoma" w:hAnsi="Tahoma" w:cs="Tahoma"/>
              </w:rPr>
              <w:t>485.100,59</w:t>
            </w:r>
          </w:p>
        </w:tc>
        <w:tc>
          <w:tcPr>
            <w:tcW w:w="2531" w:type="dxa"/>
          </w:tcPr>
          <w:p w:rsidR="00A708E6" w:rsidRDefault="00A708E6" w:rsidP="006E3794">
            <w:pPr>
              <w:jc w:val="right"/>
              <w:rPr>
                <w:rFonts w:ascii="Tahoma" w:hAnsi="Tahoma" w:cs="Tahoma"/>
              </w:rPr>
            </w:pPr>
          </w:p>
          <w:p w:rsidR="00A708E6" w:rsidRPr="00B1635B" w:rsidRDefault="00A708E6" w:rsidP="006E3794">
            <w:pPr>
              <w:jc w:val="right"/>
              <w:rPr>
                <w:rFonts w:ascii="Tahoma" w:hAnsi="Tahoma" w:cs="Tahoma"/>
              </w:rPr>
            </w:pPr>
            <w:r>
              <w:rPr>
                <w:rFonts w:ascii="Tahoma" w:hAnsi="Tahoma" w:cs="Tahoma"/>
              </w:rPr>
              <w:t>485.100,59</w:t>
            </w:r>
          </w:p>
        </w:tc>
        <w:tc>
          <w:tcPr>
            <w:tcW w:w="2155" w:type="dxa"/>
          </w:tcPr>
          <w:p w:rsidR="00A708E6" w:rsidRPr="00C43B19" w:rsidRDefault="00A708E6" w:rsidP="006E3794">
            <w:pPr>
              <w:jc w:val="right"/>
              <w:rPr>
                <w:rFonts w:ascii="Tahoma" w:hAnsi="Tahoma" w:cs="Tahoma"/>
              </w:rPr>
            </w:pPr>
          </w:p>
        </w:tc>
      </w:tr>
      <w:tr w:rsidR="00A708E6" w:rsidRPr="00C43B19" w:rsidTr="006E3794">
        <w:trPr>
          <w:trHeight w:val="659"/>
          <w:tblCellSpacing w:w="0" w:type="dxa"/>
        </w:trPr>
        <w:tc>
          <w:tcPr>
            <w:tcW w:w="2210" w:type="dxa"/>
          </w:tcPr>
          <w:p w:rsidR="00A708E6" w:rsidRPr="00C43B19" w:rsidRDefault="00A708E6" w:rsidP="006E3794">
            <w:pPr>
              <w:rPr>
                <w:rFonts w:ascii="Tahoma" w:hAnsi="Tahoma" w:cs="Tahoma"/>
              </w:rPr>
            </w:pPr>
            <w:r w:rsidRPr="00C43B19">
              <w:rPr>
                <w:rFonts w:ascii="Tahoma" w:hAnsi="Tahoma" w:cs="Tahoma"/>
                <w:b/>
                <w:bCs/>
              </w:rPr>
              <w:t>ΓΕΝΙΚΟ ΣΥΝΟΛΟ ΕΣΟΔΩΝ</w:t>
            </w:r>
          </w:p>
        </w:tc>
        <w:tc>
          <w:tcPr>
            <w:tcW w:w="2735" w:type="dxa"/>
          </w:tcPr>
          <w:p w:rsidR="00A708E6" w:rsidRPr="00C43B19" w:rsidRDefault="00A708E6" w:rsidP="006E3794">
            <w:pPr>
              <w:jc w:val="right"/>
              <w:rPr>
                <w:rFonts w:ascii="Tahoma" w:hAnsi="Tahoma" w:cs="Tahoma"/>
              </w:rPr>
            </w:pPr>
          </w:p>
          <w:p w:rsidR="00A708E6" w:rsidRPr="00C43B19" w:rsidRDefault="00A708E6" w:rsidP="006E3794">
            <w:pPr>
              <w:jc w:val="right"/>
              <w:rPr>
                <w:rFonts w:ascii="Tahoma" w:hAnsi="Tahoma" w:cs="Tahoma"/>
              </w:rPr>
            </w:pPr>
            <w:r w:rsidRPr="00C43B19">
              <w:rPr>
                <w:rFonts w:ascii="Tahoma" w:hAnsi="Tahoma" w:cs="Tahoma"/>
                <w:b/>
                <w:bCs/>
              </w:rPr>
              <w:t>3.756.156,09</w:t>
            </w:r>
          </w:p>
        </w:tc>
        <w:tc>
          <w:tcPr>
            <w:tcW w:w="2531" w:type="dxa"/>
          </w:tcPr>
          <w:p w:rsidR="00A708E6" w:rsidRPr="00C43B19" w:rsidRDefault="00A708E6" w:rsidP="006E3794">
            <w:pPr>
              <w:jc w:val="right"/>
              <w:rPr>
                <w:rFonts w:ascii="Tahoma" w:hAnsi="Tahoma" w:cs="Tahoma"/>
                <w:b/>
              </w:rPr>
            </w:pPr>
          </w:p>
          <w:p w:rsidR="00A708E6" w:rsidRPr="00C43B19" w:rsidRDefault="00A708E6" w:rsidP="006E3794">
            <w:pPr>
              <w:suppressAutoHyphens/>
              <w:jc w:val="right"/>
            </w:pPr>
            <w:r w:rsidRPr="00F61F7A">
              <w:rPr>
                <w:rFonts w:ascii="Tahoma" w:hAnsi="Tahoma" w:cs="Tahoma"/>
                <w:b/>
              </w:rPr>
              <w:t>11.394.656,54</w:t>
            </w:r>
          </w:p>
        </w:tc>
        <w:tc>
          <w:tcPr>
            <w:tcW w:w="2531" w:type="dxa"/>
          </w:tcPr>
          <w:p w:rsidR="00A708E6" w:rsidRDefault="00A708E6" w:rsidP="006E3794">
            <w:pPr>
              <w:jc w:val="right"/>
            </w:pPr>
          </w:p>
          <w:p w:rsidR="00A708E6" w:rsidRPr="00F61F7A" w:rsidRDefault="00A708E6" w:rsidP="006E3794">
            <w:pPr>
              <w:jc w:val="right"/>
              <w:rPr>
                <w:rFonts w:ascii="Tahoma" w:hAnsi="Tahoma" w:cs="Tahoma"/>
                <w:b/>
              </w:rPr>
            </w:pPr>
            <w:r>
              <w:rPr>
                <w:rFonts w:ascii="Tahoma" w:hAnsi="Tahoma" w:cs="Tahoma"/>
                <w:b/>
              </w:rPr>
              <w:t>11.340.032,83</w:t>
            </w:r>
          </w:p>
        </w:tc>
        <w:tc>
          <w:tcPr>
            <w:tcW w:w="2155" w:type="dxa"/>
          </w:tcPr>
          <w:p w:rsidR="00A708E6" w:rsidRPr="00C43B19" w:rsidRDefault="00A708E6" w:rsidP="006E3794">
            <w:pPr>
              <w:rPr>
                <w:rFonts w:ascii="Tahoma" w:hAnsi="Tahoma" w:cs="Tahoma"/>
                <w:b/>
              </w:rPr>
            </w:pPr>
          </w:p>
        </w:tc>
      </w:tr>
      <w:tr w:rsidR="00A708E6" w:rsidRPr="00C43B19" w:rsidTr="006E3794">
        <w:trPr>
          <w:trHeight w:val="1335"/>
          <w:tblCellSpacing w:w="0" w:type="dxa"/>
        </w:trPr>
        <w:tc>
          <w:tcPr>
            <w:tcW w:w="2210" w:type="dxa"/>
          </w:tcPr>
          <w:p w:rsidR="00A708E6" w:rsidRPr="00C43B19" w:rsidRDefault="00A708E6" w:rsidP="006E3794">
            <w:pPr>
              <w:rPr>
                <w:rFonts w:ascii="Tahoma" w:hAnsi="Tahoma" w:cs="Tahoma"/>
              </w:rPr>
            </w:pPr>
          </w:p>
          <w:p w:rsidR="00A708E6" w:rsidRPr="00C43B19" w:rsidRDefault="00A708E6" w:rsidP="006E3794">
            <w:pPr>
              <w:rPr>
                <w:rFonts w:ascii="Tahoma" w:hAnsi="Tahoma" w:cs="Tahoma"/>
              </w:rPr>
            </w:pPr>
            <w:r w:rsidRPr="00C43B19">
              <w:rPr>
                <w:rFonts w:ascii="Tahoma" w:hAnsi="Tahoma" w:cs="Tahoma"/>
              </w:rPr>
              <w:t>ΤΙΤΛΟΣ ΕΞΟΔΟΥ</w:t>
            </w:r>
          </w:p>
        </w:tc>
        <w:tc>
          <w:tcPr>
            <w:tcW w:w="2735" w:type="dxa"/>
          </w:tcPr>
          <w:p w:rsidR="00A708E6" w:rsidRPr="00C43B19" w:rsidRDefault="00A708E6" w:rsidP="006E3794">
            <w:pPr>
              <w:rPr>
                <w:rFonts w:ascii="Tahoma" w:hAnsi="Tahoma" w:cs="Tahoma"/>
              </w:rPr>
            </w:pPr>
            <w:r w:rsidRPr="00C43B19">
              <w:rPr>
                <w:rFonts w:ascii="Tahoma" w:hAnsi="Tahoma" w:cs="Tahoma"/>
              </w:rPr>
              <w:t>ΠΟΣΑ ΠΟΥ ΕΓΚΡΙΘΗΚΑΝ ΜΕ ΤΗΝ ΚΑΤΑΡΤΙΣΗ ΤΟΥ ΠΡΟΫΠΟΛΟΓΙΣΜΟΥ</w:t>
            </w:r>
          </w:p>
        </w:tc>
        <w:tc>
          <w:tcPr>
            <w:tcW w:w="2531" w:type="dxa"/>
          </w:tcPr>
          <w:p w:rsidR="00A708E6" w:rsidRPr="00C43B19" w:rsidRDefault="00A708E6" w:rsidP="006E3794">
            <w:pPr>
              <w:rPr>
                <w:rFonts w:ascii="Tahoma" w:hAnsi="Tahoma" w:cs="Tahoma"/>
              </w:rPr>
            </w:pPr>
            <w:r w:rsidRPr="00C43B19">
              <w:rPr>
                <w:rFonts w:ascii="Tahoma" w:hAnsi="Tahoma" w:cs="Tahoma"/>
              </w:rPr>
              <w:t xml:space="preserve">ΟΠΩΣ ΔΙΑΜΟΡΦΩΘΗΚΑΝ ΜΕΧΡΙ ΤΗΝ </w:t>
            </w:r>
          </w:p>
          <w:p w:rsidR="00A708E6" w:rsidRPr="00C43B19" w:rsidRDefault="00A708E6" w:rsidP="006E3794">
            <w:pPr>
              <w:rPr>
                <w:rFonts w:ascii="Tahoma" w:hAnsi="Tahoma" w:cs="Tahoma"/>
              </w:rPr>
            </w:pPr>
            <w:r w:rsidRPr="00C43B19">
              <w:rPr>
                <w:rFonts w:ascii="Tahoma" w:hAnsi="Tahoma" w:cs="Tahoma"/>
              </w:rPr>
              <w:t>ΤΕΛΕΥΤΑΙΑ ΑΝΑΜΟΡΦΩΣΗ</w:t>
            </w:r>
          </w:p>
        </w:tc>
        <w:tc>
          <w:tcPr>
            <w:tcW w:w="2531" w:type="dxa"/>
          </w:tcPr>
          <w:p w:rsidR="00A708E6" w:rsidRPr="00C43B19" w:rsidRDefault="00A708E6" w:rsidP="006E3794">
            <w:pPr>
              <w:rPr>
                <w:rFonts w:ascii="Tahoma" w:hAnsi="Tahoma" w:cs="Tahoma"/>
              </w:rPr>
            </w:pPr>
            <w:r w:rsidRPr="00C43B19">
              <w:rPr>
                <w:rFonts w:ascii="Tahoma" w:hAnsi="Tahoma" w:cs="Tahoma"/>
              </w:rPr>
              <w:t>ΟΠΩΣ ΔΙΑΜΟΡΦΩΝΟΝΤΑΙ ΜΕ ΤΗΝ ΠΡΟΤΕΙΝΟΜΕΝΗ ΑΝΑΜΟΡΦΩΣΗ</w:t>
            </w:r>
          </w:p>
        </w:tc>
        <w:tc>
          <w:tcPr>
            <w:tcW w:w="2155" w:type="dxa"/>
          </w:tcPr>
          <w:p w:rsidR="00A708E6" w:rsidRPr="00C43B19" w:rsidRDefault="00A708E6" w:rsidP="006E3794">
            <w:pPr>
              <w:rPr>
                <w:rFonts w:ascii="Tahoma" w:hAnsi="Tahoma" w:cs="Tahoma"/>
              </w:rPr>
            </w:pPr>
          </w:p>
        </w:tc>
      </w:tr>
      <w:tr w:rsidR="00A708E6" w:rsidRPr="00C43B19" w:rsidTr="006E3794">
        <w:trPr>
          <w:tblCellSpacing w:w="0" w:type="dxa"/>
        </w:trPr>
        <w:tc>
          <w:tcPr>
            <w:tcW w:w="2210" w:type="dxa"/>
          </w:tcPr>
          <w:p w:rsidR="00A708E6" w:rsidRPr="00C43B19" w:rsidRDefault="00A708E6" w:rsidP="006E3794">
            <w:pPr>
              <w:rPr>
                <w:rFonts w:ascii="Tahoma" w:hAnsi="Tahoma" w:cs="Tahoma"/>
              </w:rPr>
            </w:pPr>
            <w:r w:rsidRPr="00C43B19">
              <w:rPr>
                <w:rFonts w:ascii="Tahoma" w:hAnsi="Tahoma" w:cs="Tahoma"/>
              </w:rPr>
              <w:t xml:space="preserve">ΕΞΟΔΑ </w:t>
            </w:r>
          </w:p>
        </w:tc>
        <w:tc>
          <w:tcPr>
            <w:tcW w:w="2735" w:type="dxa"/>
          </w:tcPr>
          <w:p w:rsidR="00A708E6" w:rsidRPr="00C43B19" w:rsidRDefault="00A708E6" w:rsidP="006E3794">
            <w:pPr>
              <w:jc w:val="right"/>
              <w:rPr>
                <w:rFonts w:ascii="Tahoma" w:hAnsi="Tahoma" w:cs="Tahoma"/>
              </w:rPr>
            </w:pPr>
            <w:r w:rsidRPr="00C43B19">
              <w:rPr>
                <w:rFonts w:ascii="Tahoma" w:hAnsi="Tahoma" w:cs="Tahoma"/>
              </w:rPr>
              <w:t>4.977.734,70</w:t>
            </w:r>
          </w:p>
        </w:tc>
        <w:tc>
          <w:tcPr>
            <w:tcW w:w="2531" w:type="dxa"/>
          </w:tcPr>
          <w:p w:rsidR="00A708E6" w:rsidRPr="00E85088" w:rsidRDefault="00A708E6" w:rsidP="006E3794">
            <w:pPr>
              <w:tabs>
                <w:tab w:val="left" w:pos="645"/>
              </w:tabs>
              <w:jc w:val="right"/>
              <w:rPr>
                <w:rFonts w:ascii="Tahoma" w:hAnsi="Tahoma" w:cs="Tahoma"/>
              </w:rPr>
            </w:pPr>
            <w:r>
              <w:rPr>
                <w:rFonts w:ascii="Tahoma" w:hAnsi="Tahoma" w:cs="Tahoma"/>
              </w:rPr>
              <w:t>11.394.597,14</w:t>
            </w:r>
          </w:p>
        </w:tc>
        <w:tc>
          <w:tcPr>
            <w:tcW w:w="2531" w:type="dxa"/>
          </w:tcPr>
          <w:p w:rsidR="00A708E6" w:rsidRPr="00E85088" w:rsidRDefault="00A708E6" w:rsidP="006E3794">
            <w:pPr>
              <w:tabs>
                <w:tab w:val="left" w:pos="645"/>
              </w:tabs>
              <w:jc w:val="right"/>
              <w:rPr>
                <w:rFonts w:ascii="Tahoma" w:hAnsi="Tahoma" w:cs="Tahoma"/>
              </w:rPr>
            </w:pPr>
            <w:r>
              <w:rPr>
                <w:rFonts w:ascii="Tahoma" w:hAnsi="Tahoma" w:cs="Tahoma"/>
              </w:rPr>
              <w:t>11.326.817,08</w:t>
            </w:r>
          </w:p>
        </w:tc>
        <w:tc>
          <w:tcPr>
            <w:tcW w:w="2155" w:type="dxa"/>
          </w:tcPr>
          <w:p w:rsidR="00A708E6" w:rsidRPr="00C43B19" w:rsidRDefault="00A708E6" w:rsidP="006E3794">
            <w:pPr>
              <w:rPr>
                <w:rFonts w:ascii="Tahoma" w:hAnsi="Tahoma" w:cs="Tahoma"/>
              </w:rPr>
            </w:pPr>
          </w:p>
        </w:tc>
      </w:tr>
      <w:tr w:rsidR="00A708E6" w:rsidRPr="00C43B19" w:rsidTr="006E3794">
        <w:trPr>
          <w:tblCellSpacing w:w="0" w:type="dxa"/>
        </w:trPr>
        <w:tc>
          <w:tcPr>
            <w:tcW w:w="2210" w:type="dxa"/>
          </w:tcPr>
          <w:p w:rsidR="00A708E6" w:rsidRPr="00C43B19" w:rsidRDefault="00A708E6" w:rsidP="006E3794">
            <w:pPr>
              <w:rPr>
                <w:rFonts w:ascii="Tahoma" w:hAnsi="Tahoma" w:cs="Tahoma"/>
              </w:rPr>
            </w:pPr>
            <w:r w:rsidRPr="00C43B19">
              <w:rPr>
                <w:rFonts w:ascii="Tahoma" w:hAnsi="Tahoma" w:cs="Tahoma"/>
              </w:rPr>
              <w:t>ΑΠΟΘΕΜΑΤΙΚΟ</w:t>
            </w:r>
          </w:p>
        </w:tc>
        <w:tc>
          <w:tcPr>
            <w:tcW w:w="2735" w:type="dxa"/>
          </w:tcPr>
          <w:p w:rsidR="00A708E6" w:rsidRPr="00C43B19" w:rsidRDefault="00A708E6" w:rsidP="006E3794">
            <w:pPr>
              <w:jc w:val="right"/>
              <w:rPr>
                <w:rFonts w:ascii="Tahoma" w:hAnsi="Tahoma" w:cs="Tahoma"/>
              </w:rPr>
            </w:pPr>
            <w:r w:rsidRPr="00C43B19">
              <w:rPr>
                <w:rFonts w:ascii="Tahoma" w:hAnsi="Tahoma" w:cs="Tahoma"/>
              </w:rPr>
              <w:t>0,00</w:t>
            </w:r>
          </w:p>
        </w:tc>
        <w:tc>
          <w:tcPr>
            <w:tcW w:w="2531" w:type="dxa"/>
          </w:tcPr>
          <w:p w:rsidR="00A708E6" w:rsidRPr="00C03AFE" w:rsidRDefault="00A708E6" w:rsidP="006E3794">
            <w:pPr>
              <w:jc w:val="right"/>
              <w:rPr>
                <w:rFonts w:ascii="Tahoma" w:hAnsi="Tahoma" w:cs="Tahoma"/>
              </w:rPr>
            </w:pPr>
            <w:r>
              <w:rPr>
                <w:rFonts w:ascii="Tahoma" w:hAnsi="Tahoma" w:cs="Tahoma"/>
              </w:rPr>
              <w:t>59,40</w:t>
            </w:r>
          </w:p>
        </w:tc>
        <w:tc>
          <w:tcPr>
            <w:tcW w:w="2531" w:type="dxa"/>
          </w:tcPr>
          <w:p w:rsidR="00A708E6" w:rsidRPr="00C03AFE" w:rsidRDefault="00A708E6" w:rsidP="006E3794">
            <w:pPr>
              <w:jc w:val="right"/>
              <w:rPr>
                <w:rFonts w:ascii="Tahoma" w:hAnsi="Tahoma" w:cs="Tahoma"/>
              </w:rPr>
            </w:pPr>
            <w:r>
              <w:rPr>
                <w:rFonts w:ascii="Tahoma" w:hAnsi="Tahoma" w:cs="Tahoma"/>
              </w:rPr>
              <w:t>13.215,75</w:t>
            </w:r>
          </w:p>
        </w:tc>
        <w:tc>
          <w:tcPr>
            <w:tcW w:w="2155" w:type="dxa"/>
          </w:tcPr>
          <w:p w:rsidR="00A708E6" w:rsidRPr="00C43B19" w:rsidRDefault="00A708E6" w:rsidP="006E3794">
            <w:pPr>
              <w:rPr>
                <w:rFonts w:ascii="Tahoma" w:hAnsi="Tahoma" w:cs="Tahoma"/>
              </w:rPr>
            </w:pPr>
          </w:p>
        </w:tc>
      </w:tr>
      <w:tr w:rsidR="00A708E6" w:rsidRPr="00C43B19" w:rsidTr="006E3794">
        <w:trPr>
          <w:trHeight w:val="375"/>
          <w:tblCellSpacing w:w="0" w:type="dxa"/>
        </w:trPr>
        <w:tc>
          <w:tcPr>
            <w:tcW w:w="2210" w:type="dxa"/>
          </w:tcPr>
          <w:p w:rsidR="00A708E6" w:rsidRPr="00C43B19" w:rsidRDefault="00A708E6" w:rsidP="006E3794">
            <w:pPr>
              <w:rPr>
                <w:rFonts w:ascii="Tahoma" w:hAnsi="Tahoma" w:cs="Tahoma"/>
              </w:rPr>
            </w:pPr>
            <w:r w:rsidRPr="00C43B19">
              <w:rPr>
                <w:rFonts w:ascii="Tahoma" w:hAnsi="Tahoma" w:cs="Tahoma"/>
                <w:b/>
                <w:bCs/>
              </w:rPr>
              <w:t>ΓΕΝΙΚΟ ΣΥΝΟΛΟ ΕΞΟΔΩΝ</w:t>
            </w:r>
          </w:p>
        </w:tc>
        <w:tc>
          <w:tcPr>
            <w:tcW w:w="2735" w:type="dxa"/>
          </w:tcPr>
          <w:p w:rsidR="00A708E6" w:rsidRPr="00C43B19" w:rsidRDefault="00A708E6" w:rsidP="006E3794">
            <w:pPr>
              <w:jc w:val="right"/>
              <w:rPr>
                <w:rFonts w:ascii="Tahoma" w:hAnsi="Tahoma" w:cs="Tahoma"/>
              </w:rPr>
            </w:pPr>
            <w:r w:rsidRPr="00C43B19">
              <w:rPr>
                <w:rFonts w:ascii="Tahoma" w:hAnsi="Tahoma" w:cs="Tahoma"/>
                <w:b/>
                <w:bCs/>
              </w:rPr>
              <w:t>4.977.734,70</w:t>
            </w:r>
          </w:p>
        </w:tc>
        <w:tc>
          <w:tcPr>
            <w:tcW w:w="2531" w:type="dxa"/>
          </w:tcPr>
          <w:p w:rsidR="00A708E6" w:rsidRPr="00E85088" w:rsidRDefault="00A708E6" w:rsidP="006E3794">
            <w:pPr>
              <w:jc w:val="right"/>
              <w:rPr>
                <w:rFonts w:ascii="Tahoma" w:hAnsi="Tahoma" w:cs="Tahoma"/>
                <w:b/>
              </w:rPr>
            </w:pPr>
            <w:r w:rsidRPr="00F61F7A">
              <w:rPr>
                <w:rFonts w:ascii="Tahoma" w:hAnsi="Tahoma" w:cs="Tahoma"/>
                <w:b/>
              </w:rPr>
              <w:t>11.394.656,54</w:t>
            </w:r>
          </w:p>
        </w:tc>
        <w:tc>
          <w:tcPr>
            <w:tcW w:w="2531" w:type="dxa"/>
          </w:tcPr>
          <w:p w:rsidR="00A708E6" w:rsidRPr="00E85088" w:rsidRDefault="00A708E6" w:rsidP="006E3794">
            <w:pPr>
              <w:jc w:val="right"/>
              <w:rPr>
                <w:rFonts w:ascii="Tahoma" w:hAnsi="Tahoma" w:cs="Tahoma"/>
                <w:b/>
              </w:rPr>
            </w:pPr>
            <w:r>
              <w:rPr>
                <w:rFonts w:ascii="Tahoma" w:hAnsi="Tahoma" w:cs="Tahoma"/>
                <w:b/>
              </w:rPr>
              <w:t>11.340.032,83</w:t>
            </w:r>
          </w:p>
        </w:tc>
        <w:tc>
          <w:tcPr>
            <w:tcW w:w="2155" w:type="dxa"/>
          </w:tcPr>
          <w:p w:rsidR="00A708E6" w:rsidRPr="00C43B19" w:rsidRDefault="00A708E6" w:rsidP="006E3794">
            <w:pPr>
              <w:jc w:val="right"/>
              <w:rPr>
                <w:rFonts w:ascii="Tahoma" w:hAnsi="Tahoma" w:cs="Tahoma"/>
                <w:b/>
              </w:rPr>
            </w:pPr>
          </w:p>
        </w:tc>
      </w:tr>
    </w:tbl>
    <w:p w:rsidR="00A708E6" w:rsidRPr="00C43B19" w:rsidRDefault="00A708E6" w:rsidP="00A708E6">
      <w:pPr>
        <w:rPr>
          <w:rFonts w:ascii="Tahoma" w:hAnsi="Tahoma" w:cs="Tahoma"/>
        </w:rPr>
      </w:pPr>
      <w:r w:rsidRPr="00C43B19">
        <w:rPr>
          <w:rFonts w:ascii="Tahoma" w:hAnsi="Tahoma" w:cs="Tahoma"/>
        </w:rPr>
        <w:t>Βεβαιώνεται ότι το σύνολο του αποθεματικού δεν υπερβαίνει το 5% των τακτικών εσόδων του Δήμου Σαμοθράκης.</w:t>
      </w:r>
    </w:p>
    <w:p w:rsidR="00A708E6" w:rsidRPr="00C43B19" w:rsidRDefault="00A708E6" w:rsidP="00A708E6">
      <w:pPr>
        <w:rPr>
          <w:rFonts w:ascii="Tahoma" w:hAnsi="Tahoma" w:cs="Tahoma"/>
        </w:rPr>
      </w:pPr>
    </w:p>
    <w:tbl>
      <w:tblPr>
        <w:tblW w:w="9375" w:type="dxa"/>
        <w:tblLayout w:type="fixed"/>
        <w:tblLook w:val="0000"/>
      </w:tblPr>
      <w:tblGrid>
        <w:gridCol w:w="9375"/>
      </w:tblGrid>
      <w:tr w:rsidR="00A708E6" w:rsidRPr="00C43B19" w:rsidTr="006E3794">
        <w:trPr>
          <w:trHeight w:val="455"/>
        </w:trPr>
        <w:tc>
          <w:tcPr>
            <w:tcW w:w="9375" w:type="dxa"/>
            <w:tcMar>
              <w:top w:w="15" w:type="dxa"/>
              <w:left w:w="15" w:type="dxa"/>
              <w:bottom w:w="0" w:type="dxa"/>
              <w:right w:w="15" w:type="dxa"/>
            </w:tcMar>
            <w:vAlign w:val="bottom"/>
          </w:tcPr>
          <w:p w:rsidR="00A708E6" w:rsidRPr="00C43B19" w:rsidRDefault="00A708E6" w:rsidP="006E3794">
            <w:pPr>
              <w:suppressAutoHyphens/>
              <w:rPr>
                <w:rFonts w:ascii="Tahoma" w:hAnsi="Tahoma" w:cs="Tahoma"/>
                <w:lang w:eastAsia="ar-SA"/>
              </w:rPr>
            </w:pPr>
            <w:r w:rsidRPr="00C43B19">
              <w:rPr>
                <w:rFonts w:ascii="Tahoma" w:hAnsi="Tahoma" w:cs="Tahoma"/>
                <w:lang w:eastAsia="ar-SA"/>
              </w:rPr>
              <w:t>Κατόπιν τούτων κάλεσε το Δημοτικό Συμβούλιο να αποφασίσει για την έγκριση της αναμόρφωσης.</w:t>
            </w:r>
          </w:p>
          <w:p w:rsidR="00A708E6" w:rsidRPr="00C43B19" w:rsidRDefault="00A708E6" w:rsidP="006E3794">
            <w:pPr>
              <w:suppressAutoHyphens/>
              <w:rPr>
                <w:rFonts w:ascii="Tahoma" w:hAnsi="Tahoma" w:cs="Tahoma"/>
                <w:b/>
                <w:bCs/>
                <w:lang w:eastAsia="ar-SA"/>
              </w:rPr>
            </w:pPr>
            <w:r w:rsidRPr="00C43B19">
              <w:rPr>
                <w:rFonts w:ascii="Tahoma" w:hAnsi="Tahoma" w:cs="Tahoma"/>
                <w:lang w:eastAsia="ar-SA"/>
              </w:rPr>
              <w:t>Το Δημοτικό Συμβούλιο έχοντας υπόψη του την εισήγηση της Προέδρου, τις διατάξεις του Ν. 3462/2006  (Δ.Κ.Κ.) σε συνδυασμό με τις διατάξεις των άρθρων 1, 2, 3, 4, 5, 8 και 87 του από 17-5/15-6-59 Β.Δ. Περί οικονομικής διοίκησης και λογιστικού Δήμων και Κοινοτήτων  και  κατόπιν διαλογικής συζήτησης</w:t>
            </w:r>
          </w:p>
          <w:p w:rsidR="00A708E6" w:rsidRPr="00C43B19" w:rsidRDefault="00A708E6" w:rsidP="006E3794">
            <w:pPr>
              <w:suppressAutoHyphens/>
              <w:jc w:val="center"/>
              <w:rPr>
                <w:rFonts w:ascii="Tahoma" w:eastAsia="Arial Unicode MS" w:hAnsi="Tahoma" w:cs="Tahoma"/>
                <w:lang w:eastAsia="ar-SA"/>
              </w:rPr>
            </w:pPr>
            <w:r w:rsidRPr="00C43B19">
              <w:rPr>
                <w:rFonts w:ascii="Tahoma" w:hAnsi="Tahoma" w:cs="Tahoma"/>
                <w:b/>
                <w:bCs/>
                <w:lang w:eastAsia="ar-SA"/>
              </w:rPr>
              <w:t>ΑΠΟΦΑΣΙΖΕΙ ΟΜΟΦΩΝΑ</w:t>
            </w:r>
          </w:p>
          <w:p w:rsidR="00A708E6" w:rsidRPr="00C43B19" w:rsidRDefault="00A708E6" w:rsidP="006E3794">
            <w:pPr>
              <w:suppressAutoHyphens/>
              <w:rPr>
                <w:rFonts w:ascii="Tahoma" w:eastAsia="Arial Unicode MS" w:hAnsi="Tahoma" w:cs="Tahoma"/>
                <w:lang w:eastAsia="ar-SA"/>
              </w:rPr>
            </w:pPr>
          </w:p>
        </w:tc>
      </w:tr>
      <w:tr w:rsidR="00A708E6" w:rsidRPr="00C43B19" w:rsidTr="006E3794">
        <w:trPr>
          <w:trHeight w:val="255"/>
        </w:trPr>
        <w:tc>
          <w:tcPr>
            <w:tcW w:w="9375" w:type="dxa"/>
            <w:tcMar>
              <w:top w:w="15" w:type="dxa"/>
              <w:left w:w="15" w:type="dxa"/>
              <w:bottom w:w="0" w:type="dxa"/>
              <w:right w:w="15" w:type="dxa"/>
            </w:tcMar>
            <w:vAlign w:val="bottom"/>
          </w:tcPr>
          <w:p w:rsidR="00A708E6" w:rsidRPr="00C43B19" w:rsidRDefault="00A708E6" w:rsidP="006E3794">
            <w:pPr>
              <w:suppressAutoHyphens/>
              <w:rPr>
                <w:rFonts w:ascii="Tahoma" w:hAnsi="Tahoma" w:cs="Tahoma"/>
                <w:lang w:eastAsia="ar-SA"/>
              </w:rPr>
            </w:pPr>
            <w:r w:rsidRPr="00C43B19">
              <w:rPr>
                <w:rFonts w:ascii="Tahoma" w:hAnsi="Tahoma" w:cs="Tahoma"/>
                <w:lang w:eastAsia="ar-SA"/>
              </w:rPr>
              <w:t>ΑΝΑΜΟΡΦΩΝΕΙ τον προϋπολογισ</w:t>
            </w:r>
            <w:r>
              <w:rPr>
                <w:rFonts w:ascii="Tahoma" w:hAnsi="Tahoma" w:cs="Tahoma"/>
                <w:lang w:eastAsia="ar-SA"/>
              </w:rPr>
              <w:t>μό του οικ. έτους 2018 για τέταρτη</w:t>
            </w:r>
            <w:r>
              <w:rPr>
                <w:rFonts w:ascii="Tahoma" w:hAnsi="Tahoma" w:cs="Tahoma"/>
                <w:u w:val="single"/>
                <w:lang w:eastAsia="ar-SA"/>
              </w:rPr>
              <w:t xml:space="preserve">  φορά (4</w:t>
            </w:r>
            <w:r w:rsidRPr="00C43B19">
              <w:rPr>
                <w:rFonts w:ascii="Tahoma" w:hAnsi="Tahoma" w:cs="Tahoma"/>
                <w:u w:val="single"/>
                <w:vertAlign w:val="superscript"/>
                <w:lang w:eastAsia="ar-SA"/>
              </w:rPr>
              <w:t>η</w:t>
            </w:r>
            <w:r w:rsidRPr="00C43B19">
              <w:rPr>
                <w:rFonts w:ascii="Tahoma" w:hAnsi="Tahoma" w:cs="Tahoma"/>
                <w:u w:val="single"/>
                <w:lang w:eastAsia="ar-SA"/>
              </w:rPr>
              <w:t xml:space="preserve"> ) φορά εντός του έτους </w:t>
            </w:r>
            <w:r w:rsidRPr="00C43B19">
              <w:rPr>
                <w:rFonts w:ascii="Tahoma" w:hAnsi="Tahoma" w:cs="Tahoma"/>
                <w:lang w:eastAsia="ar-SA"/>
              </w:rPr>
              <w:t>ως εξής:</w:t>
            </w:r>
          </w:p>
        </w:tc>
      </w:tr>
      <w:tr w:rsidR="00A708E6" w:rsidRPr="00C43B19" w:rsidTr="006E3794">
        <w:trPr>
          <w:trHeight w:val="255"/>
        </w:trPr>
        <w:tc>
          <w:tcPr>
            <w:tcW w:w="9375" w:type="dxa"/>
            <w:tcMar>
              <w:top w:w="15" w:type="dxa"/>
              <w:left w:w="15" w:type="dxa"/>
              <w:bottom w:w="0" w:type="dxa"/>
              <w:right w:w="15" w:type="dxa"/>
            </w:tcMar>
            <w:vAlign w:val="bottom"/>
          </w:tcPr>
          <w:p w:rsidR="00A708E6" w:rsidRPr="00C43B19" w:rsidRDefault="00A708E6" w:rsidP="006E3794">
            <w:pPr>
              <w:suppressAutoHyphens/>
              <w:rPr>
                <w:rFonts w:ascii="Tahoma" w:hAnsi="Tahoma" w:cs="Tahoma"/>
                <w:lang w:eastAsia="ar-SA"/>
              </w:rPr>
            </w:pPr>
            <w:r w:rsidRPr="00C43B19">
              <w:rPr>
                <w:rFonts w:ascii="Tahoma" w:hAnsi="Tahoma" w:cs="Tahoma"/>
                <w:lang w:eastAsia="ar-SA"/>
              </w:rPr>
              <w:t>1. ΩΣ ΠΡΟΣ ΤΑ ΕΣΟΔΑ : Εγγράφονται τα νέα έσοδα στους αντίστοιχους Κ.Α. του σκέλους των εσόδων, όπως αναφέρθηκαν στην εισήγηση:</w:t>
            </w:r>
          </w:p>
        </w:tc>
      </w:tr>
      <w:tr w:rsidR="00A708E6" w:rsidRPr="00C43B19" w:rsidTr="006E3794">
        <w:trPr>
          <w:trHeight w:val="255"/>
        </w:trPr>
        <w:tc>
          <w:tcPr>
            <w:tcW w:w="9375" w:type="dxa"/>
            <w:tcMar>
              <w:top w:w="15" w:type="dxa"/>
              <w:left w:w="15" w:type="dxa"/>
              <w:bottom w:w="0" w:type="dxa"/>
              <w:right w:w="15" w:type="dxa"/>
            </w:tcMar>
            <w:vAlign w:val="bottom"/>
          </w:tcPr>
          <w:p w:rsidR="00A708E6" w:rsidRPr="00C43B19" w:rsidRDefault="00A708E6" w:rsidP="006E3794">
            <w:pPr>
              <w:suppressAutoHyphens/>
              <w:rPr>
                <w:rFonts w:ascii="Tahoma" w:hAnsi="Tahoma" w:cs="Tahoma"/>
                <w:lang w:eastAsia="ar-SA"/>
              </w:rPr>
            </w:pPr>
            <w:r w:rsidRPr="00C43B19">
              <w:rPr>
                <w:rFonts w:ascii="Tahoma" w:hAnsi="Tahoma" w:cs="Tahoma"/>
                <w:lang w:eastAsia="ar-SA"/>
              </w:rPr>
              <w:t xml:space="preserve">ΣΥΝΟΛΟ ΝΕΩΝ </w:t>
            </w:r>
            <w:r>
              <w:rPr>
                <w:rFonts w:ascii="Tahoma" w:hAnsi="Tahoma" w:cs="Tahoma"/>
                <w:lang w:eastAsia="ar-SA"/>
              </w:rPr>
              <w:t>ΕΣΟΔΩΝ               428.079,99</w:t>
            </w:r>
            <w:r w:rsidRPr="00C43B19">
              <w:rPr>
                <w:rFonts w:ascii="Tahoma" w:hAnsi="Tahoma" w:cs="Tahoma"/>
                <w:lang w:eastAsia="ar-SA"/>
              </w:rPr>
              <w:t xml:space="preserve"> €</w:t>
            </w:r>
          </w:p>
        </w:tc>
      </w:tr>
      <w:tr w:rsidR="00A708E6" w:rsidRPr="00C43B19" w:rsidTr="006E3794">
        <w:trPr>
          <w:trHeight w:val="255"/>
        </w:trPr>
        <w:tc>
          <w:tcPr>
            <w:tcW w:w="9375" w:type="dxa"/>
            <w:tcMar>
              <w:top w:w="15" w:type="dxa"/>
              <w:left w:w="15" w:type="dxa"/>
              <w:bottom w:w="0" w:type="dxa"/>
              <w:right w:w="15" w:type="dxa"/>
            </w:tcMar>
            <w:vAlign w:val="bottom"/>
          </w:tcPr>
          <w:p w:rsidR="00A708E6" w:rsidRPr="00C43B19" w:rsidRDefault="00A708E6" w:rsidP="006E3794">
            <w:pPr>
              <w:suppressAutoHyphens/>
              <w:rPr>
                <w:rFonts w:ascii="Tahoma" w:hAnsi="Tahoma" w:cs="Tahoma"/>
                <w:lang w:eastAsia="ar-SA"/>
              </w:rPr>
            </w:pPr>
            <w:r w:rsidRPr="00C43B19">
              <w:rPr>
                <w:rFonts w:ascii="Tahoma" w:hAnsi="Tahoma" w:cs="Tahoma"/>
                <w:lang w:eastAsia="ar-SA"/>
              </w:rPr>
              <w:t>ΔΙΑΓΡΑΦΕΣ ΕΣΟΔΩ</w:t>
            </w:r>
            <w:r>
              <w:rPr>
                <w:rFonts w:ascii="Tahoma" w:hAnsi="Tahoma" w:cs="Tahoma"/>
                <w:lang w:eastAsia="ar-SA"/>
              </w:rPr>
              <w:t>Ν                    482.703,70</w:t>
            </w:r>
            <w:r w:rsidRPr="00C43B19">
              <w:rPr>
                <w:rFonts w:ascii="Tahoma" w:hAnsi="Tahoma" w:cs="Tahoma"/>
                <w:lang w:eastAsia="ar-SA"/>
              </w:rPr>
              <w:t xml:space="preserve"> €</w:t>
            </w:r>
          </w:p>
        </w:tc>
      </w:tr>
      <w:tr w:rsidR="00A708E6" w:rsidRPr="00C43B19" w:rsidTr="006E3794">
        <w:trPr>
          <w:trHeight w:val="350"/>
        </w:trPr>
        <w:tc>
          <w:tcPr>
            <w:tcW w:w="9375" w:type="dxa"/>
            <w:tcMar>
              <w:top w:w="15" w:type="dxa"/>
              <w:left w:w="15" w:type="dxa"/>
              <w:bottom w:w="0" w:type="dxa"/>
              <w:right w:w="15" w:type="dxa"/>
            </w:tcMar>
            <w:vAlign w:val="bottom"/>
          </w:tcPr>
          <w:p w:rsidR="00A708E6" w:rsidRPr="00C43B19" w:rsidRDefault="00A708E6" w:rsidP="006E3794">
            <w:pPr>
              <w:suppressAutoHyphens/>
              <w:rPr>
                <w:rFonts w:ascii="Tahoma" w:hAnsi="Tahoma" w:cs="Tahoma"/>
                <w:lang w:eastAsia="ar-SA"/>
              </w:rPr>
            </w:pPr>
            <w:r w:rsidRPr="00C43B19">
              <w:rPr>
                <w:rFonts w:ascii="Tahoma" w:hAnsi="Tahoma" w:cs="Tahoma"/>
                <w:lang w:eastAsia="ar-SA"/>
              </w:rPr>
              <w:t xml:space="preserve">ΣΥΝΟΛΟ ΔΙΑΓΡΑΦΗΣ ΕΞΟΔΩΝ     </w:t>
            </w:r>
            <w:r>
              <w:rPr>
                <w:rFonts w:ascii="Tahoma" w:hAnsi="Tahoma" w:cs="Tahoma"/>
                <w:u w:val="single"/>
                <w:lang w:eastAsia="ar-SA"/>
              </w:rPr>
              <w:t xml:space="preserve">  528.890,87</w:t>
            </w:r>
            <w:r w:rsidRPr="00C43B19">
              <w:rPr>
                <w:rFonts w:ascii="Tahoma" w:hAnsi="Tahoma" w:cs="Tahoma"/>
                <w:u w:val="single"/>
                <w:lang w:eastAsia="ar-SA"/>
              </w:rPr>
              <w:t xml:space="preserve"> €</w:t>
            </w:r>
          </w:p>
        </w:tc>
      </w:tr>
      <w:tr w:rsidR="00A708E6" w:rsidRPr="00C43B19" w:rsidTr="006E3794">
        <w:trPr>
          <w:trHeight w:val="255"/>
        </w:trPr>
        <w:tc>
          <w:tcPr>
            <w:tcW w:w="9375" w:type="dxa"/>
            <w:tcMar>
              <w:top w:w="15" w:type="dxa"/>
              <w:left w:w="15" w:type="dxa"/>
              <w:bottom w:w="0" w:type="dxa"/>
              <w:right w:w="15" w:type="dxa"/>
            </w:tcMar>
            <w:vAlign w:val="bottom"/>
          </w:tcPr>
          <w:p w:rsidR="00A708E6" w:rsidRPr="00C43B19" w:rsidRDefault="00A708E6" w:rsidP="006E3794">
            <w:pPr>
              <w:suppressAutoHyphens/>
              <w:rPr>
                <w:rFonts w:ascii="Tahoma" w:hAnsi="Tahoma" w:cs="Tahoma"/>
                <w:lang w:eastAsia="ar-SA"/>
              </w:rPr>
            </w:pPr>
            <w:r w:rsidRPr="00C43B19">
              <w:rPr>
                <w:rFonts w:ascii="Tahoma" w:hAnsi="Tahoma" w:cs="Tahoma"/>
                <w:lang w:eastAsia="ar-SA"/>
              </w:rPr>
              <w:t xml:space="preserve">ΣΥΝΟΛΟ               </w:t>
            </w:r>
            <w:r>
              <w:rPr>
                <w:rFonts w:ascii="Tahoma" w:hAnsi="Tahoma" w:cs="Tahoma"/>
                <w:lang w:eastAsia="ar-SA"/>
              </w:rPr>
              <w:t xml:space="preserve">                      474.267,16</w:t>
            </w:r>
            <w:r w:rsidRPr="00C43B19">
              <w:rPr>
                <w:rFonts w:ascii="Tahoma" w:hAnsi="Tahoma" w:cs="Tahoma"/>
                <w:lang w:eastAsia="ar-SA"/>
              </w:rPr>
              <w:t xml:space="preserve">€           </w:t>
            </w:r>
          </w:p>
        </w:tc>
      </w:tr>
      <w:tr w:rsidR="00A708E6" w:rsidRPr="00C43B19" w:rsidTr="006E3794">
        <w:trPr>
          <w:trHeight w:val="255"/>
        </w:trPr>
        <w:tc>
          <w:tcPr>
            <w:tcW w:w="9375" w:type="dxa"/>
            <w:tcMar>
              <w:top w:w="15" w:type="dxa"/>
              <w:left w:w="15" w:type="dxa"/>
              <w:bottom w:w="0" w:type="dxa"/>
              <w:right w:w="15" w:type="dxa"/>
            </w:tcMar>
            <w:vAlign w:val="bottom"/>
          </w:tcPr>
          <w:p w:rsidR="00A708E6" w:rsidRPr="00C43B19" w:rsidRDefault="00A708E6" w:rsidP="006E3794">
            <w:pPr>
              <w:suppressAutoHyphens/>
              <w:rPr>
                <w:rFonts w:ascii="Tahoma" w:hAnsi="Tahoma" w:cs="Tahoma"/>
                <w:lang w:eastAsia="ar-SA"/>
              </w:rPr>
            </w:pPr>
            <w:r w:rsidRPr="00C43B19">
              <w:rPr>
                <w:rFonts w:ascii="Tahoma" w:eastAsia="Arial Unicode MS" w:hAnsi="Tahoma" w:cs="Tahoma"/>
                <w:lang w:eastAsia="ar-SA"/>
              </w:rPr>
              <w:lastRenderedPageBreak/>
              <w:t xml:space="preserve">ΑΠΟΘΕΜΑΤΙΚΟ:          Από </w:t>
            </w:r>
            <w:r>
              <w:rPr>
                <w:rFonts w:ascii="Tahoma" w:hAnsi="Tahoma" w:cs="Tahoma"/>
                <w:u w:val="single"/>
                <w:lang w:eastAsia="ar-SA"/>
              </w:rPr>
              <w:t xml:space="preserve"> 59,40</w:t>
            </w:r>
            <w:r w:rsidRPr="00C43B19">
              <w:rPr>
                <w:rFonts w:ascii="Tahoma" w:hAnsi="Tahoma" w:cs="Tahoma"/>
                <w:u w:val="single"/>
                <w:lang w:eastAsia="ar-SA"/>
              </w:rPr>
              <w:t xml:space="preserve"> €</w:t>
            </w:r>
            <w:r w:rsidRPr="00C43B19">
              <w:rPr>
                <w:rFonts w:ascii="Tahoma" w:eastAsia="Arial Unicode MS" w:hAnsi="Tahoma" w:cs="Tahoma"/>
                <w:lang w:eastAsia="ar-SA"/>
              </w:rPr>
              <w:t xml:space="preserve"> +  </w:t>
            </w:r>
            <w:r w:rsidRPr="00C43B19">
              <w:rPr>
                <w:rFonts w:ascii="Tahoma" w:hAnsi="Tahoma" w:cs="Tahoma"/>
                <w:bCs/>
                <w:lang w:eastAsia="ar-SA"/>
              </w:rPr>
              <w:t xml:space="preserve">γίνεται </w:t>
            </w:r>
            <w:r>
              <w:rPr>
                <w:rFonts w:ascii="Tahoma" w:hAnsi="Tahoma" w:cs="Tahoma"/>
                <w:u w:val="single"/>
                <w:lang w:eastAsia="ar-SA"/>
              </w:rPr>
              <w:t>σε 474.326,56</w:t>
            </w:r>
            <w:r w:rsidRPr="00C43B19">
              <w:rPr>
                <w:rFonts w:ascii="Tahoma" w:hAnsi="Tahoma" w:cs="Tahoma"/>
                <w:u w:val="single"/>
                <w:lang w:eastAsia="ar-SA"/>
              </w:rPr>
              <w:t xml:space="preserve">  €</w:t>
            </w:r>
          </w:p>
        </w:tc>
      </w:tr>
      <w:tr w:rsidR="00A708E6" w:rsidRPr="00C43B19" w:rsidTr="006E3794">
        <w:trPr>
          <w:trHeight w:val="736"/>
        </w:trPr>
        <w:tc>
          <w:tcPr>
            <w:tcW w:w="9375" w:type="dxa"/>
            <w:tcMar>
              <w:top w:w="15" w:type="dxa"/>
              <w:left w:w="15" w:type="dxa"/>
              <w:bottom w:w="0" w:type="dxa"/>
              <w:right w:w="15" w:type="dxa"/>
            </w:tcMar>
            <w:vAlign w:val="bottom"/>
          </w:tcPr>
          <w:p w:rsidR="00A708E6" w:rsidRPr="00C43B19" w:rsidRDefault="00A708E6" w:rsidP="006E3794">
            <w:pPr>
              <w:suppressAutoHyphens/>
              <w:rPr>
                <w:rFonts w:ascii="Tahoma" w:hAnsi="Tahoma" w:cs="Tahoma"/>
                <w:lang w:eastAsia="ar-SA"/>
              </w:rPr>
            </w:pPr>
            <w:r w:rsidRPr="00C43B19">
              <w:rPr>
                <w:rFonts w:ascii="Tahoma" w:hAnsi="Tahoma" w:cs="Tahoma"/>
                <w:lang w:eastAsia="ar-SA"/>
              </w:rPr>
              <w:t>2. ΩΣ ΠΡΟΣ ΤΑ ΕΞΟΔΑ: Εγγράφονται στο σκέλος των εξόδων και στους αντίστοιχους Κ.Α. οι πιστώσεις όπως αναφέρθηκαν στην εισηγητική.</w:t>
            </w:r>
          </w:p>
        </w:tc>
      </w:tr>
      <w:tr w:rsidR="00A708E6" w:rsidRPr="00C43B19" w:rsidTr="006E3794">
        <w:trPr>
          <w:trHeight w:val="254"/>
        </w:trPr>
        <w:tc>
          <w:tcPr>
            <w:tcW w:w="9375" w:type="dxa"/>
            <w:tcMar>
              <w:top w:w="15" w:type="dxa"/>
              <w:left w:w="15" w:type="dxa"/>
              <w:bottom w:w="0" w:type="dxa"/>
              <w:right w:w="15" w:type="dxa"/>
            </w:tcMar>
            <w:vAlign w:val="bottom"/>
          </w:tcPr>
          <w:p w:rsidR="00A708E6" w:rsidRPr="00C43B19" w:rsidRDefault="00A708E6" w:rsidP="006E3794">
            <w:pPr>
              <w:suppressAutoHyphens/>
              <w:rPr>
                <w:rFonts w:ascii="Tahoma" w:hAnsi="Tahoma" w:cs="Tahoma"/>
                <w:lang w:eastAsia="ar-SA"/>
              </w:rPr>
            </w:pPr>
            <w:r>
              <w:rPr>
                <w:rFonts w:ascii="Tahoma" w:hAnsi="Tahoma" w:cs="Tahoma"/>
                <w:lang w:eastAsia="ar-SA"/>
              </w:rPr>
              <w:t>ΣΥΝΟΛΟ ΕΞΟΔΩΝ:  461.110,81</w:t>
            </w:r>
            <w:r w:rsidRPr="00C43B19">
              <w:rPr>
                <w:rFonts w:ascii="Tahoma" w:hAnsi="Tahoma" w:cs="Tahoma"/>
                <w:u w:val="single"/>
                <w:lang w:eastAsia="ar-SA"/>
              </w:rPr>
              <w:t xml:space="preserve"> €</w:t>
            </w:r>
          </w:p>
        </w:tc>
      </w:tr>
      <w:tr w:rsidR="00A708E6" w:rsidRPr="00C43B19" w:rsidTr="006E3794">
        <w:trPr>
          <w:trHeight w:val="255"/>
        </w:trPr>
        <w:tc>
          <w:tcPr>
            <w:tcW w:w="9375" w:type="dxa"/>
            <w:tcMar>
              <w:top w:w="15" w:type="dxa"/>
              <w:left w:w="15" w:type="dxa"/>
              <w:bottom w:w="0" w:type="dxa"/>
              <w:right w:w="15" w:type="dxa"/>
            </w:tcMar>
            <w:vAlign w:val="bottom"/>
          </w:tcPr>
          <w:p w:rsidR="00A708E6" w:rsidRPr="00C43B19" w:rsidRDefault="00A708E6" w:rsidP="006E3794">
            <w:pPr>
              <w:suppressAutoHyphens/>
              <w:rPr>
                <w:rFonts w:ascii="Tahoma" w:hAnsi="Tahoma" w:cs="Tahoma"/>
                <w:lang w:eastAsia="ar-SA"/>
              </w:rPr>
            </w:pPr>
            <w:r w:rsidRPr="00C43B19">
              <w:rPr>
                <w:rFonts w:ascii="Tahoma" w:hAnsi="Tahoma" w:cs="Tahoma"/>
                <w:lang w:eastAsia="ar-SA"/>
              </w:rPr>
              <w:t>Β. ΔΙΑΘΕΤΕΙ: Όλες τις πιστώσεις που γράφτηκαν στους αντίστοιχους Κ.Α. στο σκέλος των ΕΞΟΔΩΝ.</w:t>
            </w:r>
          </w:p>
        </w:tc>
      </w:tr>
    </w:tbl>
    <w:p w:rsidR="00A708E6" w:rsidRPr="00C43B19" w:rsidRDefault="00A708E6" w:rsidP="00A708E6">
      <w:pPr>
        <w:suppressAutoHyphens/>
        <w:rPr>
          <w:rFonts w:ascii="Tahoma" w:hAnsi="Tahoma" w:cs="Tahoma"/>
          <w:lang w:eastAsia="ar-SA"/>
        </w:rPr>
      </w:pPr>
      <w:r w:rsidRPr="00C43B19">
        <w:rPr>
          <w:rFonts w:ascii="Tahoma" w:hAnsi="Tahoma" w:cs="Tahoma"/>
          <w:lang w:eastAsia="ar-SA"/>
        </w:rPr>
        <w:t>Βεβαιώνεται ότι το σύνολο του αποθεματικού δεν υπερβαίνει το 5% των τακτικών εσόδων του Δήμου Σαμοθράκης.</w:t>
      </w:r>
    </w:p>
    <w:p w:rsidR="00A708E6" w:rsidRPr="00C43B19" w:rsidRDefault="00A708E6" w:rsidP="00A708E6">
      <w:pPr>
        <w:suppressAutoHyphens/>
        <w:rPr>
          <w:rFonts w:ascii="Tahoma" w:hAnsi="Tahoma" w:cs="Tahoma"/>
          <w:color w:val="FF0000"/>
          <w:lang w:eastAsia="ar-SA"/>
        </w:rPr>
      </w:pPr>
    </w:p>
    <w:p w:rsidR="00A708E6" w:rsidRPr="00C43B19" w:rsidRDefault="00A708E6" w:rsidP="00A708E6">
      <w:pPr>
        <w:ind w:right="57"/>
        <w:rPr>
          <w:rFonts w:ascii="Tahoma" w:eastAsia="Batang" w:hAnsi="Tahoma" w:cs="Tahoma"/>
        </w:rPr>
      </w:pPr>
      <w:r w:rsidRPr="00C43B19">
        <w:rPr>
          <w:rFonts w:ascii="Tahoma" w:eastAsia="Batang" w:hAnsi="Tahoma" w:cs="Tahoma"/>
        </w:rPr>
        <w:t>Αφού συντάχθηκε και αναγνώστηκε το πρακτικό αυτό υπογράφεται όπως παρακάτω:</w:t>
      </w:r>
    </w:p>
    <w:p w:rsidR="00A708E6" w:rsidRPr="00C43B19" w:rsidRDefault="00A708E6" w:rsidP="00A708E6">
      <w:pPr>
        <w:ind w:right="57"/>
        <w:rPr>
          <w:rFonts w:ascii="Tahoma" w:eastAsia="Batang" w:hAnsi="Tahoma" w:cs="Tahoma"/>
        </w:rPr>
      </w:pPr>
    </w:p>
    <w:p w:rsidR="00A708E6" w:rsidRPr="00C43B19" w:rsidRDefault="00A708E6" w:rsidP="00A708E6">
      <w:pPr>
        <w:suppressAutoHyphens/>
        <w:snapToGrid w:val="0"/>
        <w:ind w:right="57"/>
        <w:jc w:val="both"/>
        <w:rPr>
          <w:rFonts w:ascii="Tahoma" w:eastAsia="SimSun" w:hAnsi="Tahoma" w:cs="Tahoma"/>
          <w:lang w:eastAsia="ar-SA"/>
        </w:rPr>
      </w:pPr>
    </w:p>
    <w:p w:rsidR="00A708E6" w:rsidRPr="004743D1" w:rsidRDefault="00A708E6" w:rsidP="00A708E6">
      <w:pPr>
        <w:suppressAutoHyphens/>
        <w:snapToGrid w:val="0"/>
        <w:ind w:right="57"/>
        <w:jc w:val="both"/>
        <w:rPr>
          <w:rFonts w:ascii="Tahoma" w:eastAsia="SimSun" w:hAnsi="Tahoma" w:cs="Tahoma"/>
          <w:lang w:eastAsia="ar-SA"/>
        </w:rPr>
      </w:pPr>
      <w:r w:rsidRPr="004743D1">
        <w:rPr>
          <w:rFonts w:ascii="Tahoma" w:eastAsia="SimSun" w:hAnsi="Tahoma" w:cs="Tahoma"/>
          <w:lang w:eastAsia="ar-SA"/>
        </w:rPr>
        <w:t>Ο πρόεδρος  του Δημοτικού Συμβουλίου       Τα Μέλη            Ο Γραμματέας</w:t>
      </w:r>
    </w:p>
    <w:p w:rsidR="00A708E6" w:rsidRPr="004743D1" w:rsidRDefault="00A708E6" w:rsidP="00A708E6">
      <w:pPr>
        <w:suppressAutoHyphens/>
        <w:snapToGrid w:val="0"/>
        <w:ind w:right="57"/>
        <w:jc w:val="both"/>
        <w:rPr>
          <w:rFonts w:ascii="Tahoma" w:eastAsia="SimSun" w:hAnsi="Tahoma" w:cs="Tahoma"/>
          <w:lang w:eastAsia="ar-SA"/>
        </w:rPr>
      </w:pPr>
      <w:r w:rsidRPr="004743D1">
        <w:rPr>
          <w:rFonts w:ascii="Tahoma" w:eastAsia="SimSun" w:hAnsi="Tahoma" w:cs="Tahoma"/>
          <w:lang w:eastAsia="ar-SA"/>
        </w:rPr>
        <w:t xml:space="preserve">          Παπάς Παναγιώτης                  (Υπογραφές)         Φωτεινού φωτεινός</w:t>
      </w:r>
    </w:p>
    <w:p w:rsidR="00A708E6" w:rsidRPr="004743D1" w:rsidRDefault="00A708E6" w:rsidP="00A708E6">
      <w:pPr>
        <w:suppressAutoHyphens/>
        <w:snapToGrid w:val="0"/>
        <w:ind w:right="57"/>
        <w:jc w:val="both"/>
        <w:rPr>
          <w:rFonts w:ascii="Tahoma" w:eastAsia="SimSun" w:hAnsi="Tahoma" w:cs="Tahoma"/>
          <w:lang w:eastAsia="ar-SA"/>
        </w:rPr>
      </w:pPr>
    </w:p>
    <w:p w:rsidR="00A708E6" w:rsidRPr="004743D1" w:rsidRDefault="00A708E6" w:rsidP="00A708E6">
      <w:pPr>
        <w:suppressAutoHyphens/>
        <w:snapToGrid w:val="0"/>
        <w:ind w:right="57"/>
        <w:jc w:val="both"/>
        <w:rPr>
          <w:rFonts w:ascii="Tahoma" w:eastAsia="SimSun" w:hAnsi="Tahoma" w:cs="Tahoma"/>
          <w:lang w:eastAsia="ar-SA"/>
        </w:rPr>
      </w:pPr>
      <w:r w:rsidRPr="004743D1">
        <w:rPr>
          <w:rFonts w:ascii="Tahoma" w:eastAsia="SimSun" w:hAnsi="Tahoma" w:cs="Tahoma"/>
          <w:lang w:eastAsia="ar-SA"/>
        </w:rPr>
        <w:tab/>
      </w:r>
      <w:r w:rsidRPr="004743D1">
        <w:rPr>
          <w:rFonts w:ascii="Tahoma" w:eastAsia="SimSun" w:hAnsi="Tahoma" w:cs="Tahoma"/>
          <w:lang w:eastAsia="ar-SA"/>
        </w:rPr>
        <w:tab/>
      </w:r>
      <w:r w:rsidRPr="004743D1">
        <w:rPr>
          <w:rFonts w:ascii="Tahoma" w:eastAsia="SimSun" w:hAnsi="Tahoma" w:cs="Tahoma"/>
          <w:lang w:eastAsia="ar-SA"/>
        </w:rPr>
        <w:tab/>
      </w:r>
      <w:r w:rsidRPr="004743D1">
        <w:rPr>
          <w:rFonts w:ascii="Tahoma" w:eastAsia="SimSun" w:hAnsi="Tahoma" w:cs="Tahoma"/>
          <w:lang w:eastAsia="ar-SA"/>
        </w:rPr>
        <w:tab/>
      </w:r>
      <w:r w:rsidRPr="004743D1">
        <w:rPr>
          <w:rFonts w:ascii="Tahoma" w:eastAsia="SimSun" w:hAnsi="Tahoma" w:cs="Tahoma"/>
          <w:lang w:eastAsia="ar-SA"/>
        </w:rPr>
        <w:tab/>
        <w:t>Ακριβές Απόσπασμα</w:t>
      </w:r>
    </w:p>
    <w:p w:rsidR="00A708E6" w:rsidRPr="004743D1" w:rsidRDefault="00A708E6" w:rsidP="00A708E6">
      <w:pPr>
        <w:suppressAutoHyphens/>
        <w:snapToGrid w:val="0"/>
        <w:ind w:right="57"/>
        <w:jc w:val="both"/>
        <w:rPr>
          <w:rFonts w:ascii="Tahoma" w:eastAsia="SimSun" w:hAnsi="Tahoma" w:cs="Tahoma"/>
          <w:lang w:eastAsia="ar-SA"/>
        </w:rPr>
      </w:pPr>
      <w:r w:rsidRPr="004743D1">
        <w:rPr>
          <w:rFonts w:ascii="Tahoma" w:eastAsia="SimSun" w:hAnsi="Tahoma" w:cs="Tahoma"/>
          <w:lang w:eastAsia="ar-SA"/>
        </w:rPr>
        <w:tab/>
      </w:r>
      <w:r w:rsidRPr="004743D1">
        <w:rPr>
          <w:rFonts w:ascii="Tahoma" w:eastAsia="SimSun" w:hAnsi="Tahoma" w:cs="Tahoma"/>
          <w:lang w:eastAsia="ar-SA"/>
        </w:rPr>
        <w:tab/>
      </w:r>
      <w:r w:rsidRPr="004743D1">
        <w:rPr>
          <w:rFonts w:ascii="Tahoma" w:eastAsia="SimSun" w:hAnsi="Tahoma" w:cs="Tahoma"/>
          <w:lang w:eastAsia="ar-SA"/>
        </w:rPr>
        <w:tab/>
      </w:r>
      <w:r w:rsidRPr="004743D1">
        <w:rPr>
          <w:rFonts w:ascii="Tahoma" w:eastAsia="SimSun" w:hAnsi="Tahoma" w:cs="Tahoma"/>
          <w:lang w:eastAsia="ar-SA"/>
        </w:rPr>
        <w:tab/>
      </w:r>
      <w:r w:rsidRPr="004743D1">
        <w:rPr>
          <w:rFonts w:ascii="Tahoma" w:eastAsia="SimSun" w:hAnsi="Tahoma" w:cs="Tahoma"/>
          <w:lang w:eastAsia="ar-SA"/>
        </w:rPr>
        <w:tab/>
        <w:t xml:space="preserve"> Ο Δήμαρχος</w:t>
      </w:r>
    </w:p>
    <w:p w:rsidR="00A708E6" w:rsidRPr="004743D1" w:rsidRDefault="00A708E6" w:rsidP="00A708E6">
      <w:pPr>
        <w:suppressAutoHyphens/>
        <w:snapToGrid w:val="0"/>
        <w:ind w:right="57"/>
        <w:jc w:val="both"/>
        <w:rPr>
          <w:rFonts w:ascii="Tahoma" w:eastAsia="SimSun" w:hAnsi="Tahoma" w:cs="Tahoma"/>
          <w:lang w:eastAsia="ar-SA"/>
        </w:rPr>
      </w:pPr>
    </w:p>
    <w:p w:rsidR="00A708E6" w:rsidRPr="004743D1" w:rsidRDefault="00A708E6" w:rsidP="00A708E6">
      <w:pPr>
        <w:suppressAutoHyphens/>
        <w:snapToGrid w:val="0"/>
        <w:ind w:right="57"/>
        <w:jc w:val="both"/>
        <w:rPr>
          <w:rFonts w:ascii="Tahoma" w:eastAsia="SimSun" w:hAnsi="Tahoma" w:cs="Tahoma"/>
          <w:lang w:eastAsia="ar-SA"/>
        </w:rPr>
      </w:pPr>
      <w:r w:rsidRPr="004743D1">
        <w:rPr>
          <w:rFonts w:ascii="Tahoma" w:eastAsia="SimSun" w:hAnsi="Tahoma" w:cs="Tahoma"/>
          <w:lang w:eastAsia="ar-SA"/>
        </w:rPr>
        <w:tab/>
      </w:r>
      <w:r w:rsidRPr="004743D1">
        <w:rPr>
          <w:rFonts w:ascii="Tahoma" w:eastAsia="SimSun" w:hAnsi="Tahoma" w:cs="Tahoma"/>
          <w:lang w:eastAsia="ar-SA"/>
        </w:rPr>
        <w:tab/>
      </w:r>
      <w:r w:rsidRPr="004743D1">
        <w:rPr>
          <w:rFonts w:ascii="Tahoma" w:eastAsia="SimSun" w:hAnsi="Tahoma" w:cs="Tahoma"/>
          <w:lang w:eastAsia="ar-SA"/>
        </w:rPr>
        <w:tab/>
      </w:r>
      <w:r w:rsidRPr="004743D1">
        <w:rPr>
          <w:rFonts w:ascii="Tahoma" w:eastAsia="SimSun" w:hAnsi="Tahoma" w:cs="Tahoma"/>
          <w:lang w:eastAsia="ar-SA"/>
        </w:rPr>
        <w:tab/>
      </w:r>
      <w:r w:rsidRPr="004743D1">
        <w:rPr>
          <w:rFonts w:ascii="Tahoma" w:eastAsia="SimSun" w:hAnsi="Tahoma" w:cs="Tahoma"/>
          <w:lang w:eastAsia="ar-SA"/>
        </w:rPr>
        <w:tab/>
        <w:t>Βίτσας Αθανάσιος</w:t>
      </w:r>
    </w:p>
    <w:p w:rsidR="00A708E6" w:rsidRPr="00C43B19" w:rsidRDefault="00A708E6" w:rsidP="00A708E6">
      <w:pPr>
        <w:suppressAutoHyphens/>
        <w:snapToGrid w:val="0"/>
        <w:ind w:right="57"/>
        <w:jc w:val="both"/>
        <w:rPr>
          <w:rFonts w:ascii="Tahoma" w:hAnsi="Tahoma" w:cs="Tahoma"/>
        </w:rPr>
      </w:pPr>
    </w:p>
    <w:p w:rsidR="00A708E6" w:rsidRPr="00C43B19" w:rsidRDefault="00A708E6" w:rsidP="00A708E6">
      <w:pPr>
        <w:suppressAutoHyphens/>
        <w:rPr>
          <w:rFonts w:ascii="Tahoma" w:hAnsi="Tahoma" w:cs="Tahoma"/>
          <w:color w:val="FF0000"/>
          <w:lang w:eastAsia="ar-SA"/>
        </w:rPr>
      </w:pPr>
    </w:p>
    <w:p w:rsidR="00074E1B" w:rsidRDefault="00074E1B" w:rsidP="00074E1B">
      <w:pPr>
        <w:ind w:left="3240" w:firstLine="360"/>
        <w:rPr>
          <w:rFonts w:ascii="Tahoma" w:eastAsia="Batang" w:hAnsi="Tahoma" w:cs="Tahoma"/>
          <w:b/>
          <w:bCs/>
        </w:rPr>
      </w:pPr>
      <w:r>
        <w:rPr>
          <w:rFonts w:ascii="Tahoma" w:eastAsia="Batang" w:hAnsi="Tahoma" w:cs="Tahoma"/>
          <w:b/>
          <w:bCs/>
          <w:lang w:val="en-US"/>
        </w:rPr>
        <w:t>A</w:t>
      </w:r>
      <w:r>
        <w:rPr>
          <w:rFonts w:ascii="Tahoma" w:eastAsia="Batang" w:hAnsi="Tahoma" w:cs="Tahoma"/>
          <w:b/>
          <w:bCs/>
        </w:rPr>
        <w:t>ΠΟΣΠΑΣΜΑ</w:t>
      </w:r>
    </w:p>
    <w:p w:rsidR="00074E1B" w:rsidRDefault="00074E1B" w:rsidP="00074E1B">
      <w:pPr>
        <w:ind w:left="3240" w:firstLine="360"/>
        <w:rPr>
          <w:rFonts w:ascii="Tahoma" w:eastAsia="Batang" w:hAnsi="Tahoma" w:cs="Tahoma"/>
          <w:b/>
          <w:bCs/>
        </w:rPr>
      </w:pPr>
      <w:r>
        <w:rPr>
          <w:rFonts w:ascii="Tahoma" w:eastAsia="Batang" w:hAnsi="Tahoma" w:cs="Tahoma"/>
          <w:b/>
          <w:bCs/>
        </w:rPr>
        <w:t>Αρ. Πρωτ:2623/29-5-2018</w:t>
      </w:r>
    </w:p>
    <w:p w:rsidR="00074E1B" w:rsidRDefault="00074E1B" w:rsidP="00074E1B">
      <w:pPr>
        <w:jc w:val="both"/>
        <w:rPr>
          <w:rFonts w:ascii="Tahoma" w:eastAsia="Batang" w:hAnsi="Tahoma" w:cs="Tahoma"/>
          <w:bCs/>
          <w:color w:val="111111"/>
        </w:rPr>
      </w:pPr>
      <w:r>
        <w:rPr>
          <w:rFonts w:ascii="Tahoma" w:eastAsia="Batang" w:hAnsi="Tahoma" w:cs="Tahoma"/>
          <w:bCs/>
          <w:color w:val="111111"/>
        </w:rPr>
        <w:t>Από το πρακτικό της 9ης Συνεδρίασης του Δημοτικού Συμβουλίου Σαμοθράκης.</w:t>
      </w:r>
    </w:p>
    <w:p w:rsidR="00074E1B" w:rsidRDefault="00074E1B" w:rsidP="00074E1B">
      <w:pPr>
        <w:ind w:hanging="360"/>
        <w:jc w:val="both"/>
        <w:rPr>
          <w:rFonts w:ascii="Tahoma" w:eastAsia="Batang" w:hAnsi="Tahoma" w:cs="Tahoma"/>
          <w:b/>
        </w:rPr>
      </w:pPr>
      <w:r>
        <w:rPr>
          <w:rFonts w:ascii="Tahoma" w:eastAsia="Batang" w:hAnsi="Tahoma" w:cs="Tahoma"/>
          <w:bCs/>
          <w:color w:val="111111"/>
        </w:rPr>
        <w:tab/>
      </w:r>
      <w:r>
        <w:rPr>
          <w:rFonts w:ascii="Tahoma" w:eastAsia="Batang" w:hAnsi="Tahoma" w:cs="Tahoma"/>
          <w:color w:val="111111"/>
        </w:rPr>
        <w:t xml:space="preserve">Στη Σαμοθράκη σήμερα 18-5-2018 ημέρα </w:t>
      </w:r>
      <w:r>
        <w:rPr>
          <w:rFonts w:ascii="Tahoma" w:eastAsia="Batang" w:hAnsi="Tahoma" w:cs="Tahoma"/>
          <w:bCs/>
          <w:color w:val="111111"/>
        </w:rPr>
        <w:t>Παρασκευή</w:t>
      </w:r>
      <w:r>
        <w:rPr>
          <w:rFonts w:ascii="Tahoma" w:eastAsia="Batang" w:hAnsi="Tahoma" w:cs="Tahoma"/>
          <w:color w:val="111111"/>
        </w:rPr>
        <w:t xml:space="preserve"> και ώρα </w:t>
      </w:r>
      <w:r>
        <w:rPr>
          <w:rFonts w:ascii="Tahoma" w:eastAsia="Batang" w:hAnsi="Tahoma" w:cs="Tahoma"/>
          <w:bCs/>
          <w:color w:val="111111"/>
        </w:rPr>
        <w:t>19:30</w:t>
      </w:r>
      <w:r>
        <w:rPr>
          <w:rFonts w:ascii="Tahoma" w:eastAsia="Batang" w:hAnsi="Tahoma" w:cs="Tahoma"/>
          <w:color w:val="111111"/>
        </w:rPr>
        <w:t xml:space="preserve"> μ.μ. το Δημοτικό Συμβούλιο Σαμοθράκης συνήλθε σε τακτική συνεδρίαση ύστερα από  την αρίθμ.  2419/14-5-2018</w:t>
      </w:r>
      <w:r>
        <w:rPr>
          <w:rFonts w:ascii="Tahoma" w:eastAsia="Batang" w:hAnsi="Tahoma" w:cs="Tahoma"/>
          <w:bCs/>
          <w:color w:val="111111"/>
        </w:rPr>
        <w:t xml:space="preserve"> </w:t>
      </w:r>
      <w:r>
        <w:rPr>
          <w:rFonts w:ascii="Tahoma" w:eastAsia="Batang" w:hAnsi="Tahoma" w:cs="Tahoma"/>
          <w:color w:val="111111"/>
        </w:rPr>
        <w:t>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074E1B" w:rsidRDefault="00074E1B" w:rsidP="00074E1B">
      <w:pPr>
        <w:ind w:left="3240" w:firstLine="360"/>
        <w:rPr>
          <w:rFonts w:ascii="Tahoma" w:eastAsia="Batang" w:hAnsi="Tahoma" w:cs="Tahoma"/>
          <w:bCs/>
        </w:rPr>
      </w:pPr>
    </w:p>
    <w:p w:rsidR="00074E1B" w:rsidRPr="00177060" w:rsidRDefault="00074E1B" w:rsidP="00074E1B">
      <w:pPr>
        <w:ind w:hanging="360"/>
        <w:rPr>
          <w:rFonts w:ascii="Tahoma" w:eastAsia="Batang" w:hAnsi="Tahoma" w:cs="Tahoma"/>
          <w:b/>
        </w:rPr>
      </w:pPr>
      <w:r>
        <w:rPr>
          <w:rFonts w:ascii="Tahoma" w:eastAsia="Batang" w:hAnsi="Tahoma" w:cs="Tahoma"/>
          <w:b/>
        </w:rPr>
        <w:t xml:space="preserve">     Θ</w:t>
      </w:r>
      <w:r>
        <w:rPr>
          <w:rFonts w:ascii="Tahoma" w:eastAsia="Batang" w:hAnsi="Tahoma" w:cs="Tahoma"/>
          <w:b/>
          <w:lang w:val="en-US"/>
        </w:rPr>
        <w:t>EMA</w:t>
      </w:r>
      <w:r>
        <w:rPr>
          <w:rFonts w:ascii="Tahoma" w:eastAsia="Batang" w:hAnsi="Tahoma" w:cs="Tahoma"/>
          <w:b/>
        </w:rPr>
        <w:t>: 17</w:t>
      </w:r>
      <w:r>
        <w:rPr>
          <w:rFonts w:ascii="Tahoma" w:eastAsia="Batang" w:hAnsi="Tahoma" w:cs="Tahoma"/>
          <w:b/>
          <w:vertAlign w:val="superscript"/>
        </w:rPr>
        <w:t>ο</w:t>
      </w:r>
      <w:r>
        <w:rPr>
          <w:rFonts w:ascii="Tahoma" w:eastAsia="Batang" w:hAnsi="Tahoma" w:cs="Tahoma"/>
          <w:b/>
        </w:rPr>
        <w:t xml:space="preserve"> «</w:t>
      </w:r>
      <w:r>
        <w:rPr>
          <w:rFonts w:ascii="Tahoma" w:eastAsia="Calibri" w:hAnsi="Tahoma" w:cs="Tahoma"/>
          <w:b/>
        </w:rPr>
        <w:t xml:space="preserve">Έγκριση συνεργασίας του Δήμου στην διοργάνωση συνεδρίου με τίτλο </w:t>
      </w:r>
      <w:r>
        <w:rPr>
          <w:rFonts w:ascii="Tahoma" w:eastAsia="Calibri" w:hAnsi="Tahoma" w:cs="Tahoma"/>
          <w:b/>
          <w:lang w:val="en-US"/>
        </w:rPr>
        <w:t>Geometric</w:t>
      </w:r>
      <w:r w:rsidRPr="00177060">
        <w:rPr>
          <w:rFonts w:ascii="Tahoma" w:eastAsia="Calibri" w:hAnsi="Tahoma" w:cs="Tahoma"/>
          <w:b/>
        </w:rPr>
        <w:t xml:space="preserve"> </w:t>
      </w:r>
      <w:r>
        <w:rPr>
          <w:rFonts w:ascii="Tahoma" w:eastAsia="Calibri" w:hAnsi="Tahoma" w:cs="Tahoma"/>
          <w:b/>
          <w:lang w:val="en-US"/>
        </w:rPr>
        <w:t>analysis</w:t>
      </w:r>
      <w:r w:rsidRPr="00177060">
        <w:rPr>
          <w:rFonts w:ascii="Tahoma" w:eastAsia="Calibri" w:hAnsi="Tahoma" w:cs="Tahoma"/>
          <w:b/>
        </w:rPr>
        <w:t xml:space="preserve"> </w:t>
      </w:r>
      <w:r>
        <w:rPr>
          <w:rFonts w:ascii="Tahoma" w:eastAsia="Calibri" w:hAnsi="Tahoma" w:cs="Tahoma"/>
          <w:b/>
          <w:lang w:val="en-US"/>
        </w:rPr>
        <w:t>in</w:t>
      </w:r>
      <w:r w:rsidRPr="00177060">
        <w:rPr>
          <w:rFonts w:ascii="Tahoma" w:eastAsia="Calibri" w:hAnsi="Tahoma" w:cs="Tahoma"/>
          <w:b/>
        </w:rPr>
        <w:t xml:space="preserve"> </w:t>
      </w:r>
      <w:r>
        <w:rPr>
          <w:rFonts w:ascii="Tahoma" w:eastAsia="Calibri" w:hAnsi="Tahoma" w:cs="Tahoma"/>
          <w:b/>
          <w:lang w:val="en-US"/>
        </w:rPr>
        <w:t>Samothrace</w:t>
      </w:r>
      <w:r w:rsidRPr="00177060">
        <w:rPr>
          <w:rFonts w:ascii="Tahoma" w:eastAsia="Calibri" w:hAnsi="Tahoma" w:cs="Tahoma"/>
          <w:b/>
        </w:rPr>
        <w:t xml:space="preserve"> </w:t>
      </w:r>
      <w:r>
        <w:rPr>
          <w:rFonts w:ascii="Tahoma" w:eastAsia="Calibri" w:hAnsi="Tahoma" w:cs="Tahoma"/>
          <w:b/>
          <w:lang w:val="en-US"/>
        </w:rPr>
        <w:t>chapter</w:t>
      </w:r>
      <w:r>
        <w:rPr>
          <w:rFonts w:ascii="Tahoma" w:eastAsia="Calibri" w:hAnsi="Tahoma" w:cs="Tahoma"/>
          <w:b/>
        </w:rPr>
        <w:t xml:space="preserve"> 2</w:t>
      </w:r>
      <w:r>
        <w:rPr>
          <w:rFonts w:ascii="Tahoma" w:eastAsia="Batang" w:hAnsi="Tahoma" w:cs="Tahoma"/>
          <w:b/>
        </w:rPr>
        <w:t>»</w:t>
      </w:r>
      <w:r w:rsidRPr="00177060">
        <w:rPr>
          <w:rFonts w:ascii="Tahoma" w:eastAsia="Batang" w:hAnsi="Tahoma" w:cs="Tahoma"/>
          <w:b/>
        </w:rPr>
        <w:t>.</w:t>
      </w:r>
    </w:p>
    <w:p w:rsidR="00074E1B" w:rsidRPr="00177060" w:rsidRDefault="00074E1B" w:rsidP="00074E1B">
      <w:pPr>
        <w:ind w:hanging="360"/>
        <w:rPr>
          <w:rFonts w:ascii="Tahoma" w:eastAsia="Batang" w:hAnsi="Tahoma" w:cs="Tahoma"/>
          <w:b/>
        </w:rPr>
      </w:pPr>
    </w:p>
    <w:p w:rsidR="00074E1B" w:rsidRDefault="00074E1B" w:rsidP="00074E1B">
      <w:pPr>
        <w:ind w:hanging="360"/>
        <w:jc w:val="both"/>
        <w:rPr>
          <w:rFonts w:ascii="Tahoma" w:eastAsia="Batang" w:hAnsi="Tahoma" w:cs="Tahoma"/>
        </w:rPr>
      </w:pPr>
      <w:r>
        <w:rPr>
          <w:rFonts w:ascii="Tahoma" w:eastAsia="Batang" w:hAnsi="Tahoma" w:cs="Tahoma"/>
          <w:b/>
        </w:rPr>
        <w:lastRenderedPageBreak/>
        <w:t xml:space="preserve">     Αρίθμ. Απόφαση: 107</w:t>
      </w:r>
    </w:p>
    <w:p w:rsidR="00074E1B" w:rsidRDefault="00074E1B" w:rsidP="00074E1B">
      <w:pPr>
        <w:jc w:val="both"/>
        <w:rPr>
          <w:rFonts w:ascii="Tahoma" w:eastAsia="Batang" w:hAnsi="Tahoma" w:cs="Tahoma"/>
        </w:rPr>
      </w:pPr>
    </w:p>
    <w:p w:rsidR="00074E1B" w:rsidRDefault="00074E1B" w:rsidP="00074E1B">
      <w:pPr>
        <w:jc w:val="both"/>
        <w:rPr>
          <w:rFonts w:ascii="Tahoma" w:eastAsia="Batang" w:hAnsi="Tahoma" w:cs="Tahoma"/>
        </w:rPr>
      </w:pPr>
      <w:r>
        <w:rPr>
          <w:rFonts w:ascii="Tahoma" w:eastAsia="Batang" w:hAnsi="Tahoma" w:cs="Tahom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074E1B" w:rsidRDefault="00074E1B" w:rsidP="00074E1B">
      <w:pPr>
        <w:jc w:val="both"/>
        <w:rPr>
          <w:rFonts w:ascii="Tahoma" w:eastAsia="Batang" w:hAnsi="Tahoma" w:cs="Tahoma"/>
        </w:rPr>
      </w:pPr>
    </w:p>
    <w:tbl>
      <w:tblPr>
        <w:tblW w:w="0" w:type="auto"/>
        <w:tblInd w:w="-40" w:type="dxa"/>
        <w:tblLayout w:type="fixed"/>
        <w:tblLook w:val="0000"/>
      </w:tblPr>
      <w:tblGrid>
        <w:gridCol w:w="5183"/>
        <w:gridCol w:w="4389"/>
      </w:tblGrid>
      <w:tr w:rsidR="00074E1B" w:rsidRPr="0011558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074E1B" w:rsidRPr="00115588" w:rsidRDefault="00074E1B" w:rsidP="006E3794">
            <w:pPr>
              <w:jc w:val="both"/>
              <w:rPr>
                <w:rFonts w:ascii="Tahoma" w:eastAsia="Batang" w:hAnsi="Tahoma" w:cs="Tahoma"/>
                <w:b/>
                <w:bCs/>
                <w:color w:val="111111"/>
              </w:rPr>
            </w:pPr>
            <w:r w:rsidRPr="00115588">
              <w:rPr>
                <w:rFonts w:ascii="Tahoma" w:eastAsia="Batang" w:hAnsi="Tahoma" w:cs="Tahoma"/>
                <w:color w:val="111111"/>
              </w:rPr>
              <w:t xml:space="preserve">               </w:t>
            </w:r>
            <w:r w:rsidRPr="00115588">
              <w:rPr>
                <w:rFonts w:ascii="Tahoma" w:eastAsia="Batang" w:hAnsi="Tahoma" w:cs="Tahoma"/>
                <w:b/>
                <w:color w:val="111111"/>
              </w:rPr>
              <w:t>ΠΑ</w:t>
            </w:r>
            <w:r w:rsidRPr="00115588">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4E1B" w:rsidRPr="00115588" w:rsidRDefault="00074E1B" w:rsidP="006E3794">
            <w:pPr>
              <w:jc w:val="both"/>
              <w:rPr>
                <w:rFonts w:ascii="Calibri" w:eastAsia="Calibri" w:hAnsi="Calibri" w:cs="Times New Roman"/>
              </w:rPr>
            </w:pPr>
            <w:r w:rsidRPr="00115588">
              <w:rPr>
                <w:rFonts w:ascii="Tahoma" w:eastAsia="Batang" w:hAnsi="Tahoma" w:cs="Tahoma"/>
                <w:b/>
                <w:bCs/>
                <w:color w:val="111111"/>
              </w:rPr>
              <w:t xml:space="preserve">                     ΑΠΟΝΤΕΣ</w:t>
            </w:r>
          </w:p>
        </w:tc>
      </w:tr>
      <w:tr w:rsidR="00074E1B" w:rsidRPr="00115588"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074E1B" w:rsidRPr="00115588" w:rsidRDefault="00074E1B" w:rsidP="006E3794">
            <w:pPr>
              <w:jc w:val="both"/>
              <w:rPr>
                <w:rFonts w:ascii="Tahoma" w:eastAsia="Batang" w:hAnsi="Tahoma" w:cs="Tahoma"/>
                <w:bCs/>
                <w:color w:val="111111"/>
              </w:rPr>
            </w:pPr>
            <w:r w:rsidRPr="00115588">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4E1B" w:rsidRPr="00115588" w:rsidRDefault="00074E1B" w:rsidP="006E3794">
            <w:pPr>
              <w:jc w:val="both"/>
              <w:rPr>
                <w:rFonts w:ascii="Tahoma" w:eastAsia="Batang" w:hAnsi="Tahoma" w:cs="Tahoma"/>
                <w:color w:val="111111"/>
              </w:rPr>
            </w:pPr>
            <w:r w:rsidRPr="00115588">
              <w:rPr>
                <w:rFonts w:ascii="Tahoma" w:eastAsia="Batang" w:hAnsi="Tahoma" w:cs="Tahoma"/>
                <w:bCs/>
                <w:color w:val="111111"/>
              </w:rPr>
              <w:t xml:space="preserve">1. Ατζανός Παναγιώτης </w:t>
            </w:r>
            <w:r w:rsidRPr="00115588">
              <w:rPr>
                <w:rFonts w:ascii="Tahoma" w:eastAsia="Batang" w:hAnsi="Tahoma" w:cs="Tahoma"/>
                <w:bCs/>
                <w:color w:val="111111"/>
                <w:lang w:val="en-US"/>
              </w:rPr>
              <w:t>-</w:t>
            </w:r>
            <w:r w:rsidRPr="00115588">
              <w:rPr>
                <w:rFonts w:ascii="Tahoma" w:eastAsia="Batang" w:hAnsi="Tahoma" w:cs="Tahoma"/>
                <w:bCs/>
                <w:color w:val="111111"/>
              </w:rPr>
              <w:t xml:space="preserve">  </w:t>
            </w:r>
            <w:r w:rsidRPr="00115588">
              <w:rPr>
                <w:rFonts w:ascii="Tahoma" w:eastAsia="Batang" w:hAnsi="Tahoma" w:cs="Tahoma"/>
                <w:color w:val="111111"/>
              </w:rPr>
              <w:t xml:space="preserve"> </w:t>
            </w:r>
            <w:r w:rsidRPr="00115588">
              <w:rPr>
                <w:rFonts w:ascii="Tahoma" w:eastAsia="Batang" w:hAnsi="Tahoma" w:cs="Tahoma"/>
                <w:bCs/>
                <w:color w:val="111111"/>
              </w:rPr>
              <w:t xml:space="preserve">Δημ. Σύμβουλος </w:t>
            </w:r>
          </w:p>
          <w:p w:rsidR="00074E1B" w:rsidRPr="00115588" w:rsidRDefault="00074E1B" w:rsidP="006E3794">
            <w:pPr>
              <w:jc w:val="both"/>
              <w:rPr>
                <w:rFonts w:ascii="Tahoma" w:eastAsia="Batang" w:hAnsi="Tahoma" w:cs="Tahoma"/>
                <w:color w:val="111111"/>
              </w:rPr>
            </w:pPr>
          </w:p>
        </w:tc>
      </w:tr>
      <w:tr w:rsidR="00074E1B" w:rsidRPr="0011558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074E1B" w:rsidRPr="00115588" w:rsidRDefault="00074E1B" w:rsidP="006E3794">
            <w:pPr>
              <w:jc w:val="both"/>
              <w:rPr>
                <w:rFonts w:ascii="Tahoma" w:eastAsia="Batang" w:hAnsi="Tahoma" w:cs="Tahoma"/>
                <w:bCs/>
                <w:color w:val="111111"/>
              </w:rPr>
            </w:pPr>
            <w:r w:rsidRPr="00115588">
              <w:rPr>
                <w:rFonts w:ascii="Tahoma" w:eastAsia="Batang" w:hAnsi="Tahoma" w:cs="Tahoma"/>
                <w:color w:val="111111"/>
              </w:rPr>
              <w:t xml:space="preserve">2. Βάβουρα Ευαγγελία </w:t>
            </w:r>
            <w:r w:rsidRPr="00115588">
              <w:rPr>
                <w:rFonts w:ascii="Tahoma" w:eastAsia="Batang" w:hAnsi="Tahoma" w:cs="Tahoma"/>
                <w:color w:val="111111"/>
                <w:lang w:val="en-US"/>
              </w:rPr>
              <w:t>-</w:t>
            </w:r>
            <w:r w:rsidRPr="00115588">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4E1B" w:rsidRPr="00115588" w:rsidRDefault="00074E1B" w:rsidP="006E3794">
            <w:pPr>
              <w:jc w:val="both"/>
              <w:rPr>
                <w:rFonts w:ascii="Calibri" w:eastAsia="Calibri" w:hAnsi="Calibri" w:cs="Times New Roman"/>
              </w:rPr>
            </w:pPr>
            <w:r w:rsidRPr="00115588">
              <w:rPr>
                <w:rFonts w:ascii="Tahoma" w:eastAsia="Batang" w:hAnsi="Tahoma" w:cs="Tahoma"/>
                <w:bCs/>
                <w:color w:val="111111"/>
              </w:rPr>
              <w:t xml:space="preserve">2. Ταμπάκης Νικόλαος           »        »   </w:t>
            </w:r>
          </w:p>
        </w:tc>
      </w:tr>
      <w:tr w:rsidR="00074E1B"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74E1B" w:rsidRPr="00115588" w:rsidRDefault="00074E1B" w:rsidP="006E3794">
            <w:pPr>
              <w:jc w:val="both"/>
              <w:rPr>
                <w:rFonts w:ascii="Tahoma" w:eastAsia="Batang" w:hAnsi="Tahoma" w:cs="Tahoma"/>
                <w:bCs/>
                <w:color w:val="111111"/>
              </w:rPr>
            </w:pPr>
            <w:r w:rsidRPr="00115588">
              <w:rPr>
                <w:rFonts w:ascii="Tahoma" w:eastAsia="Batang" w:hAnsi="Tahoma" w:cs="Tahoma"/>
                <w:bCs/>
                <w:color w:val="111111"/>
              </w:rPr>
              <w:t xml:space="preserve">3. </w:t>
            </w:r>
            <w:r w:rsidRPr="00115588">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4E1B" w:rsidRPr="00115588" w:rsidRDefault="00074E1B" w:rsidP="006E3794">
            <w:pPr>
              <w:jc w:val="both"/>
              <w:rPr>
                <w:rFonts w:ascii="Calibri" w:eastAsia="Calibri" w:hAnsi="Calibri" w:cs="Times New Roman"/>
              </w:rPr>
            </w:pPr>
            <w:r w:rsidRPr="00115588">
              <w:rPr>
                <w:rFonts w:ascii="Tahoma" w:eastAsia="Batang" w:hAnsi="Tahoma" w:cs="Tahoma"/>
                <w:bCs/>
                <w:color w:val="111111"/>
              </w:rPr>
              <w:t>3. Λάζαρης Αλέξανδρος -      »        »</w:t>
            </w:r>
          </w:p>
        </w:tc>
      </w:tr>
      <w:tr w:rsidR="00074E1B"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74E1B" w:rsidRPr="00115588" w:rsidRDefault="00074E1B" w:rsidP="006E3794">
            <w:pPr>
              <w:jc w:val="both"/>
              <w:rPr>
                <w:rFonts w:ascii="Tahoma" w:eastAsia="Batang" w:hAnsi="Tahoma" w:cs="Tahoma"/>
                <w:bCs/>
                <w:color w:val="111111"/>
              </w:rPr>
            </w:pPr>
            <w:r w:rsidRPr="00115588">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4E1B" w:rsidRPr="00115588" w:rsidRDefault="00074E1B" w:rsidP="006E3794">
            <w:pPr>
              <w:jc w:val="both"/>
              <w:rPr>
                <w:rFonts w:ascii="Calibri" w:eastAsia="Calibri" w:hAnsi="Calibri" w:cs="Times New Roman"/>
              </w:rPr>
            </w:pPr>
            <w:r w:rsidRPr="00115588">
              <w:rPr>
                <w:rFonts w:ascii="Tahoma" w:eastAsia="Batang" w:hAnsi="Tahoma" w:cs="Tahoma"/>
                <w:bCs/>
                <w:color w:val="111111"/>
              </w:rPr>
              <w:t xml:space="preserve">4.  Μόραλη- Αντωνάκη Χρυσάνθη </w:t>
            </w:r>
            <w:r w:rsidRPr="00115588">
              <w:rPr>
                <w:rFonts w:ascii="Tahoma" w:eastAsia="Batang" w:hAnsi="Tahoma" w:cs="Tahoma"/>
                <w:bCs/>
                <w:color w:val="111111"/>
                <w:lang w:val="en-US"/>
              </w:rPr>
              <w:t>-</w:t>
            </w:r>
            <w:r w:rsidRPr="00115588">
              <w:rPr>
                <w:rFonts w:ascii="Tahoma" w:eastAsia="Batang" w:hAnsi="Tahoma" w:cs="Tahoma"/>
                <w:bCs/>
                <w:color w:val="111111"/>
              </w:rPr>
              <w:t xml:space="preserve"> »      »</w:t>
            </w:r>
          </w:p>
        </w:tc>
      </w:tr>
      <w:tr w:rsidR="00074E1B"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74E1B" w:rsidRPr="00115588" w:rsidRDefault="00074E1B" w:rsidP="006E3794">
            <w:pPr>
              <w:jc w:val="both"/>
              <w:rPr>
                <w:rFonts w:ascii="Tahoma" w:eastAsia="Batang" w:hAnsi="Tahoma" w:cs="Tahoma"/>
                <w:color w:val="111111"/>
              </w:rPr>
            </w:pPr>
            <w:r w:rsidRPr="00115588">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4E1B" w:rsidRPr="00115588" w:rsidRDefault="00074E1B" w:rsidP="006E3794">
            <w:pPr>
              <w:jc w:val="both"/>
              <w:rPr>
                <w:rFonts w:ascii="Calibri" w:eastAsia="Calibri" w:hAnsi="Calibri" w:cs="Times New Roman"/>
              </w:rPr>
            </w:pPr>
            <w:r>
              <w:rPr>
                <w:rFonts w:ascii="Tahoma" w:eastAsia="Batang" w:hAnsi="Tahoma" w:cs="Tahoma"/>
                <w:color w:val="111111"/>
              </w:rPr>
              <w:t xml:space="preserve">5. </w:t>
            </w:r>
            <w:r w:rsidRPr="00115588">
              <w:rPr>
                <w:rFonts w:ascii="Tahoma" w:eastAsia="Batang" w:hAnsi="Tahoma" w:cs="Tahoma"/>
                <w:color w:val="111111"/>
              </w:rPr>
              <w:t>Φράγκου Μισέντου Άννα  »        »</w:t>
            </w:r>
          </w:p>
        </w:tc>
      </w:tr>
      <w:tr w:rsidR="00074E1B" w:rsidRPr="007745CC"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74E1B" w:rsidRPr="00115588" w:rsidRDefault="00074E1B" w:rsidP="006E3794">
            <w:pPr>
              <w:jc w:val="both"/>
              <w:rPr>
                <w:rFonts w:ascii="Tahoma" w:eastAsia="Batang" w:hAnsi="Tahoma" w:cs="Tahoma"/>
                <w:bCs/>
                <w:color w:val="111111"/>
              </w:rPr>
            </w:pPr>
            <w:r w:rsidRPr="00115588">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4E1B" w:rsidRPr="007745CC" w:rsidRDefault="00074E1B" w:rsidP="006E3794">
            <w:pPr>
              <w:jc w:val="both"/>
              <w:rPr>
                <w:rFonts w:ascii="Calibri" w:eastAsia="Calibri" w:hAnsi="Calibri" w:cs="Times New Roman"/>
              </w:rPr>
            </w:pPr>
            <w:r w:rsidRPr="00AE7AEB">
              <w:rPr>
                <w:rFonts w:ascii="Calibri" w:eastAsia="Calibri" w:hAnsi="Calibri" w:cs="Times New Roman"/>
              </w:rPr>
              <w:t>6.</w:t>
            </w:r>
            <w:r>
              <w:rPr>
                <w:rFonts w:ascii="Calibri" w:eastAsia="Calibri" w:hAnsi="Calibri" w:cs="Times New Roman"/>
              </w:rPr>
              <w:t xml:space="preserve"> </w:t>
            </w:r>
            <w:r>
              <w:rPr>
                <w:rFonts w:ascii="Calibri" w:eastAsia="Calibri" w:hAnsi="Calibri" w:cs="Times New Roman"/>
                <w:lang w:val="en-US"/>
              </w:rPr>
              <w:t>K</w:t>
            </w:r>
            <w:r>
              <w:rPr>
                <w:rFonts w:ascii="Calibri" w:eastAsia="Calibri" w:hAnsi="Calibri" w:cs="Times New Roman"/>
              </w:rPr>
              <w:t>ουτράκη Μαρία</w:t>
            </w:r>
          </w:p>
        </w:tc>
      </w:tr>
      <w:tr w:rsidR="00074E1B"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74E1B" w:rsidRPr="00115588" w:rsidRDefault="00074E1B" w:rsidP="006E3794">
            <w:pPr>
              <w:jc w:val="both"/>
              <w:rPr>
                <w:rFonts w:ascii="Tahoma" w:eastAsia="Batang" w:hAnsi="Tahoma" w:cs="Tahoma"/>
                <w:color w:val="111111"/>
              </w:rPr>
            </w:pPr>
            <w:r w:rsidRPr="00115588">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4E1B" w:rsidRPr="00115588" w:rsidRDefault="00074E1B" w:rsidP="006E3794">
            <w:pPr>
              <w:jc w:val="both"/>
              <w:rPr>
                <w:rFonts w:ascii="Calibri" w:eastAsia="Calibri" w:hAnsi="Calibri" w:cs="Times New Roman"/>
              </w:rPr>
            </w:pPr>
            <w:r w:rsidRPr="00115588">
              <w:rPr>
                <w:rFonts w:ascii="Tahoma" w:eastAsia="Batang" w:hAnsi="Tahoma" w:cs="Tahoma"/>
                <w:color w:val="111111"/>
              </w:rPr>
              <w:t xml:space="preserve"> </w:t>
            </w:r>
          </w:p>
        </w:tc>
      </w:tr>
      <w:tr w:rsidR="00074E1B" w:rsidRPr="00115588" w:rsidTr="006E3794">
        <w:trPr>
          <w:trHeight w:val="97"/>
        </w:trPr>
        <w:tc>
          <w:tcPr>
            <w:tcW w:w="5183" w:type="dxa"/>
            <w:tcBorders>
              <w:top w:val="single" w:sz="4" w:space="0" w:color="000000"/>
              <w:left w:val="single" w:sz="4" w:space="0" w:color="000000"/>
              <w:bottom w:val="single" w:sz="4" w:space="0" w:color="000000"/>
            </w:tcBorders>
            <w:shd w:val="clear" w:color="auto" w:fill="auto"/>
          </w:tcPr>
          <w:p w:rsidR="00074E1B" w:rsidRPr="00115588" w:rsidRDefault="00074E1B" w:rsidP="006E3794">
            <w:pPr>
              <w:jc w:val="both"/>
              <w:rPr>
                <w:rFonts w:ascii="Tahoma" w:eastAsia="Batang" w:hAnsi="Tahoma" w:cs="Tahoma"/>
                <w:color w:val="111111"/>
              </w:rPr>
            </w:pPr>
            <w:r w:rsidRPr="00115588">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4E1B" w:rsidRPr="00115588" w:rsidRDefault="00074E1B" w:rsidP="006E3794">
            <w:pPr>
              <w:jc w:val="both"/>
              <w:rPr>
                <w:rFonts w:ascii="Calibri" w:eastAsia="Calibri" w:hAnsi="Calibri" w:cs="Times New Roman"/>
              </w:rPr>
            </w:pPr>
          </w:p>
        </w:tc>
      </w:tr>
      <w:tr w:rsidR="00074E1B"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74E1B" w:rsidRPr="00115588" w:rsidRDefault="00074E1B" w:rsidP="006E3794">
            <w:pPr>
              <w:jc w:val="both"/>
              <w:rPr>
                <w:rFonts w:ascii="Tahoma" w:eastAsia="Batang" w:hAnsi="Tahoma" w:cs="Tahoma"/>
                <w:color w:val="111111"/>
              </w:rPr>
            </w:pPr>
            <w:r w:rsidRPr="00115588">
              <w:rPr>
                <w:rFonts w:ascii="Tahoma" w:eastAsia="Batang" w:hAnsi="Tahoma" w:cs="Tahoma"/>
                <w:bCs/>
                <w:color w:val="111111"/>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4E1B" w:rsidRPr="00115588" w:rsidRDefault="00074E1B" w:rsidP="006E3794">
            <w:pPr>
              <w:snapToGrid w:val="0"/>
              <w:jc w:val="both"/>
              <w:rPr>
                <w:rFonts w:ascii="Tahoma" w:eastAsia="Batang" w:hAnsi="Tahoma" w:cs="Tahoma"/>
                <w:color w:val="111111"/>
              </w:rPr>
            </w:pPr>
          </w:p>
        </w:tc>
      </w:tr>
      <w:tr w:rsidR="00074E1B"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74E1B" w:rsidRPr="00115588" w:rsidRDefault="00074E1B" w:rsidP="006E3794">
            <w:pPr>
              <w:snapToGrid w:val="0"/>
              <w:jc w:val="both"/>
              <w:rPr>
                <w:rFonts w:ascii="Tahoma" w:eastAsia="Batang" w:hAnsi="Tahoma" w:cs="Tahoma"/>
                <w:bCs/>
                <w:color w:val="111111"/>
              </w:rPr>
            </w:pPr>
            <w:r w:rsidRPr="00115588">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4E1B" w:rsidRPr="00115588" w:rsidRDefault="00074E1B" w:rsidP="006E3794">
            <w:pPr>
              <w:jc w:val="both"/>
              <w:rPr>
                <w:rFonts w:ascii="Calibri" w:eastAsia="Calibri" w:hAnsi="Calibri" w:cs="Times New Roman"/>
              </w:rPr>
            </w:pPr>
            <w:r w:rsidRPr="00115588">
              <w:rPr>
                <w:rFonts w:ascii="Tahoma" w:eastAsia="Batang" w:hAnsi="Tahoma" w:cs="Tahoma"/>
                <w:bCs/>
                <w:color w:val="111111"/>
              </w:rPr>
              <w:t>(Δεν προσήλθαν αν και κλήθηκαν νόμιμα)</w:t>
            </w:r>
          </w:p>
        </w:tc>
      </w:tr>
      <w:tr w:rsidR="00074E1B"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74E1B" w:rsidRPr="00115588" w:rsidRDefault="00074E1B" w:rsidP="006E3794">
            <w:pPr>
              <w:snapToGrid w:val="0"/>
              <w:jc w:val="both"/>
              <w:rPr>
                <w:rFonts w:ascii="Tahoma" w:eastAsia="Batang" w:hAnsi="Tahoma" w:cs="Tahoma"/>
                <w:bCs/>
                <w:color w:val="111111"/>
              </w:rPr>
            </w:pPr>
            <w:r w:rsidRPr="00115588">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74E1B" w:rsidRPr="00115588" w:rsidRDefault="00074E1B" w:rsidP="006E3794">
            <w:pPr>
              <w:jc w:val="both"/>
              <w:rPr>
                <w:rFonts w:ascii="Tahoma" w:eastAsia="Batang" w:hAnsi="Tahoma" w:cs="Tahoma"/>
                <w:bCs/>
                <w:color w:val="111111"/>
              </w:rPr>
            </w:pPr>
          </w:p>
        </w:tc>
      </w:tr>
    </w:tbl>
    <w:p w:rsidR="00074E1B" w:rsidRPr="00316384" w:rsidRDefault="00074E1B" w:rsidP="00074E1B">
      <w:pPr>
        <w:jc w:val="both"/>
        <w:rPr>
          <w:rFonts w:ascii="Tahoma" w:eastAsia="Calibri" w:hAnsi="Tahoma" w:cs="Tahoma"/>
        </w:rPr>
      </w:pPr>
    </w:p>
    <w:p w:rsidR="00074E1B" w:rsidRDefault="00074E1B" w:rsidP="00074E1B">
      <w:pPr>
        <w:jc w:val="both"/>
        <w:rPr>
          <w:rFonts w:ascii="Tahoma" w:eastAsia="Batang" w:hAnsi="Tahoma" w:cs="Tahoma"/>
        </w:rPr>
      </w:pPr>
    </w:p>
    <w:p w:rsidR="00074E1B" w:rsidRDefault="00074E1B" w:rsidP="00074E1B">
      <w:pPr>
        <w:tabs>
          <w:tab w:val="left" w:pos="8100"/>
        </w:tabs>
        <w:jc w:val="both"/>
        <w:rPr>
          <w:rFonts w:ascii="Tahoma" w:eastAsia="Batang" w:hAnsi="Tahoma" w:cs="Tahoma"/>
        </w:rPr>
      </w:pPr>
      <w:r>
        <w:rPr>
          <w:rFonts w:ascii="Tahoma" w:eastAsia="Batang"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074E1B" w:rsidRDefault="00074E1B" w:rsidP="00074E1B">
      <w:pPr>
        <w:jc w:val="both"/>
        <w:rPr>
          <w:rFonts w:ascii="Tahoma" w:eastAsia="Batang" w:hAnsi="Tahoma" w:cs="Tahoma"/>
        </w:rPr>
      </w:pPr>
      <w:r>
        <w:rPr>
          <w:rFonts w:ascii="Tahoma" w:eastAsia="Batang" w:hAnsi="Tahoma" w:cs="Tahoma"/>
        </w:rPr>
        <w:t>Ύστερα από την διαπίστωση της απαρτίας ο Πρόεδρος  κήρυξε την έναρξη της συνεδρίασης και εισηγήθηκε ως εξής:</w:t>
      </w:r>
    </w:p>
    <w:p w:rsidR="00074E1B" w:rsidRDefault="00074E1B" w:rsidP="00074E1B">
      <w:pPr>
        <w:jc w:val="both"/>
        <w:rPr>
          <w:rFonts w:ascii="Tahoma" w:eastAsia="Batang" w:hAnsi="Tahoma" w:cs="Tahoma"/>
        </w:rPr>
      </w:pPr>
    </w:p>
    <w:p w:rsidR="00074E1B" w:rsidRPr="00177060" w:rsidRDefault="00074E1B" w:rsidP="00074E1B">
      <w:pPr>
        <w:ind w:hanging="360"/>
        <w:rPr>
          <w:rFonts w:ascii="Tahoma" w:eastAsia="Batang" w:hAnsi="Tahoma" w:cs="Tahoma"/>
          <w:b/>
        </w:rPr>
      </w:pPr>
      <w:r>
        <w:rPr>
          <w:rFonts w:ascii="Tahoma" w:eastAsia="Calibri" w:hAnsi="Tahoma" w:cs="Tahoma"/>
        </w:rPr>
        <w:t>Με το αρίθμ. Πρωτ.:2223/4-5-2018  έγγραφό του Κων/νου Βερνίκου διοργανωτή του συνεδρίου με τίτλο</w:t>
      </w:r>
      <w:r w:rsidRPr="00177060">
        <w:rPr>
          <w:rFonts w:ascii="Tahoma" w:eastAsia="Calibri" w:hAnsi="Tahoma" w:cs="Tahoma"/>
        </w:rPr>
        <w:t xml:space="preserve"> </w:t>
      </w:r>
      <w:r>
        <w:rPr>
          <w:rFonts w:ascii="Tahoma" w:eastAsia="Calibri" w:hAnsi="Tahoma" w:cs="Tahoma"/>
          <w:b/>
          <w:lang w:val="en-US"/>
        </w:rPr>
        <w:t>Geometric</w:t>
      </w:r>
      <w:r w:rsidRPr="00177060">
        <w:rPr>
          <w:rFonts w:ascii="Tahoma" w:eastAsia="Calibri" w:hAnsi="Tahoma" w:cs="Tahoma"/>
          <w:b/>
        </w:rPr>
        <w:t xml:space="preserve"> </w:t>
      </w:r>
      <w:r>
        <w:rPr>
          <w:rFonts w:ascii="Tahoma" w:eastAsia="Calibri" w:hAnsi="Tahoma" w:cs="Tahoma"/>
          <w:b/>
          <w:lang w:val="en-US"/>
        </w:rPr>
        <w:t>analysis</w:t>
      </w:r>
      <w:r w:rsidRPr="00177060">
        <w:rPr>
          <w:rFonts w:ascii="Tahoma" w:eastAsia="Calibri" w:hAnsi="Tahoma" w:cs="Tahoma"/>
          <w:b/>
        </w:rPr>
        <w:t xml:space="preserve"> </w:t>
      </w:r>
      <w:r>
        <w:rPr>
          <w:rFonts w:ascii="Tahoma" w:eastAsia="Calibri" w:hAnsi="Tahoma" w:cs="Tahoma"/>
          <w:b/>
          <w:lang w:val="en-US"/>
        </w:rPr>
        <w:t>in</w:t>
      </w:r>
      <w:r w:rsidRPr="00177060">
        <w:rPr>
          <w:rFonts w:ascii="Tahoma" w:eastAsia="Calibri" w:hAnsi="Tahoma" w:cs="Tahoma"/>
          <w:b/>
        </w:rPr>
        <w:t xml:space="preserve"> </w:t>
      </w:r>
      <w:r>
        <w:rPr>
          <w:rFonts w:ascii="Tahoma" w:eastAsia="Calibri" w:hAnsi="Tahoma" w:cs="Tahoma"/>
          <w:b/>
          <w:lang w:val="en-US"/>
        </w:rPr>
        <w:t>Samothrace</w:t>
      </w:r>
      <w:r w:rsidRPr="00177060">
        <w:rPr>
          <w:rFonts w:ascii="Tahoma" w:eastAsia="Calibri" w:hAnsi="Tahoma" w:cs="Tahoma"/>
          <w:b/>
        </w:rPr>
        <w:t xml:space="preserve"> </w:t>
      </w:r>
      <w:r>
        <w:rPr>
          <w:rFonts w:ascii="Tahoma" w:eastAsia="Calibri" w:hAnsi="Tahoma" w:cs="Tahoma"/>
          <w:b/>
          <w:lang w:val="en-US"/>
        </w:rPr>
        <w:t>chapter</w:t>
      </w:r>
      <w:r>
        <w:rPr>
          <w:rFonts w:ascii="Tahoma" w:eastAsia="Calibri" w:hAnsi="Tahoma" w:cs="Tahoma"/>
          <w:b/>
        </w:rPr>
        <w:t xml:space="preserve"> 2</w:t>
      </w:r>
      <w:r>
        <w:rPr>
          <w:rFonts w:ascii="Tahoma" w:eastAsia="Batang" w:hAnsi="Tahoma" w:cs="Tahoma"/>
          <w:b/>
        </w:rPr>
        <w:t>»</w:t>
      </w:r>
      <w:r>
        <w:rPr>
          <w:rFonts w:ascii="Tahoma" w:eastAsia="Calibri" w:hAnsi="Tahoma" w:cs="Tahoma"/>
        </w:rPr>
        <w:t xml:space="preserve"> μας ενημερώνει ότι προτίθεται να διοργανώσει στη Σαμοθράκη το εν λόγο συνέδριο </w:t>
      </w:r>
    </w:p>
    <w:p w:rsidR="00074E1B" w:rsidRDefault="00074E1B" w:rsidP="00074E1B">
      <w:pPr>
        <w:ind w:right="25"/>
        <w:jc w:val="both"/>
        <w:rPr>
          <w:rFonts w:ascii="Tahoma" w:eastAsia="Calibri" w:hAnsi="Tahoma" w:cs="Tahoma"/>
        </w:rPr>
      </w:pPr>
      <w:r>
        <w:rPr>
          <w:rFonts w:ascii="Tahoma" w:eastAsia="Calibri" w:hAnsi="Tahoma" w:cs="Tahoma"/>
        </w:rPr>
        <w:t>Και για το σκοπό αυτό ζητείται η συμμετοχή του δήμου ως εξής:</w:t>
      </w:r>
    </w:p>
    <w:p w:rsidR="00074E1B" w:rsidRDefault="00074E1B" w:rsidP="00074E1B">
      <w:pPr>
        <w:ind w:right="25"/>
        <w:jc w:val="both"/>
        <w:rPr>
          <w:rFonts w:ascii="Tahoma" w:eastAsia="Calibri" w:hAnsi="Tahoma" w:cs="Tahoma"/>
        </w:rPr>
      </w:pPr>
      <w:r>
        <w:rPr>
          <w:rFonts w:ascii="Tahoma" w:eastAsia="Calibri" w:hAnsi="Tahoma" w:cs="Tahoma"/>
        </w:rPr>
        <w:t>Την παραχώρηση του Πνευματικού Κέντρου Νικόλαος Φαρδύς από 28-5-2018 έως 31-5-2018 για τις εργασίες του συνεδρίου .</w:t>
      </w:r>
    </w:p>
    <w:p w:rsidR="00074E1B" w:rsidRDefault="00074E1B" w:rsidP="00074E1B">
      <w:pPr>
        <w:ind w:right="25"/>
        <w:jc w:val="both"/>
        <w:rPr>
          <w:rFonts w:ascii="Tahoma" w:eastAsia="Calibri" w:hAnsi="Tahoma" w:cs="Tahoma"/>
        </w:rPr>
      </w:pPr>
      <w:r>
        <w:rPr>
          <w:rFonts w:ascii="Tahoma" w:eastAsia="Calibri" w:hAnsi="Tahoma" w:cs="Tahoma"/>
        </w:rPr>
        <w:t>Το Δημοτικό Συμβούλιο καλείται να αποφασίσει σχετικά.</w:t>
      </w:r>
    </w:p>
    <w:p w:rsidR="00074E1B" w:rsidRPr="00127C7A" w:rsidRDefault="00074E1B" w:rsidP="00074E1B">
      <w:pPr>
        <w:ind w:hanging="360"/>
        <w:rPr>
          <w:rFonts w:ascii="Tahoma" w:eastAsia="Batang" w:hAnsi="Tahoma" w:cs="Tahoma"/>
          <w:b/>
        </w:rPr>
      </w:pPr>
      <w:r>
        <w:rPr>
          <w:rFonts w:ascii="Tahoma" w:eastAsia="Calibri" w:hAnsi="Tahoma" w:cs="Tahoma"/>
        </w:rPr>
        <w:lastRenderedPageBreak/>
        <w:t xml:space="preserve">Το Δημοτικό Συμβούλιο αφού άκουσε την εισήγηση του Προέδρου και έλαβε υπόψη το αρίθμ. Πρωτ.: 2223/4-5-2018 έγγραφο του διοργανωτή Κου Κων/νου Βερνίκου, </w:t>
      </w:r>
      <w:r>
        <w:rPr>
          <w:rFonts w:ascii="Tahoma" w:eastAsia="Calibri" w:hAnsi="Tahoma" w:cs="Tahoma"/>
          <w:b/>
          <w:lang w:val="en-US"/>
        </w:rPr>
        <w:t>Geometric</w:t>
      </w:r>
      <w:r w:rsidRPr="00177060">
        <w:rPr>
          <w:rFonts w:ascii="Tahoma" w:eastAsia="Calibri" w:hAnsi="Tahoma" w:cs="Tahoma"/>
          <w:b/>
        </w:rPr>
        <w:t xml:space="preserve"> </w:t>
      </w:r>
      <w:r>
        <w:rPr>
          <w:rFonts w:ascii="Tahoma" w:eastAsia="Calibri" w:hAnsi="Tahoma" w:cs="Tahoma"/>
          <w:b/>
          <w:lang w:val="en-US"/>
        </w:rPr>
        <w:t>analysis</w:t>
      </w:r>
      <w:r w:rsidRPr="00177060">
        <w:rPr>
          <w:rFonts w:ascii="Tahoma" w:eastAsia="Calibri" w:hAnsi="Tahoma" w:cs="Tahoma"/>
          <w:b/>
        </w:rPr>
        <w:t xml:space="preserve"> </w:t>
      </w:r>
      <w:r>
        <w:rPr>
          <w:rFonts w:ascii="Tahoma" w:eastAsia="Calibri" w:hAnsi="Tahoma" w:cs="Tahoma"/>
          <w:b/>
          <w:lang w:val="en-US"/>
        </w:rPr>
        <w:t>in</w:t>
      </w:r>
      <w:r w:rsidRPr="00177060">
        <w:rPr>
          <w:rFonts w:ascii="Tahoma" w:eastAsia="Calibri" w:hAnsi="Tahoma" w:cs="Tahoma"/>
          <w:b/>
        </w:rPr>
        <w:t xml:space="preserve"> </w:t>
      </w:r>
      <w:r>
        <w:rPr>
          <w:rFonts w:ascii="Tahoma" w:eastAsia="Calibri" w:hAnsi="Tahoma" w:cs="Tahoma"/>
          <w:b/>
          <w:lang w:val="en-US"/>
        </w:rPr>
        <w:t>Samothrace</w:t>
      </w:r>
      <w:r w:rsidRPr="00177060">
        <w:rPr>
          <w:rFonts w:ascii="Tahoma" w:eastAsia="Calibri" w:hAnsi="Tahoma" w:cs="Tahoma"/>
          <w:b/>
        </w:rPr>
        <w:t xml:space="preserve"> </w:t>
      </w:r>
      <w:r>
        <w:rPr>
          <w:rFonts w:ascii="Tahoma" w:eastAsia="Calibri" w:hAnsi="Tahoma" w:cs="Tahoma"/>
          <w:b/>
          <w:lang w:val="en-US"/>
        </w:rPr>
        <w:t>chapter</w:t>
      </w:r>
      <w:r>
        <w:rPr>
          <w:rFonts w:ascii="Tahoma" w:eastAsia="Calibri" w:hAnsi="Tahoma" w:cs="Tahoma"/>
          <w:b/>
        </w:rPr>
        <w:t xml:space="preserve"> 2</w:t>
      </w:r>
      <w:r>
        <w:rPr>
          <w:rFonts w:ascii="Tahoma" w:eastAsia="Batang" w:hAnsi="Tahoma" w:cs="Tahoma"/>
          <w:b/>
        </w:rPr>
        <w:t>»</w:t>
      </w:r>
      <w:r>
        <w:rPr>
          <w:rFonts w:ascii="Tahoma" w:eastAsia="Calibri" w:hAnsi="Tahoma" w:cs="Tahoma"/>
        </w:rPr>
        <w:t>το γεγονός ότι η διοργάνωση του εν λόγο συνεδρίου  προάγει τα τοπικά συμφέροντα καθώς συμβάλει στην προσέλκυση επισκεπτών και στην προβολή της νήσου Σαμοθράκης και κατόπιν διαλογικής συζήτησης,</w:t>
      </w:r>
    </w:p>
    <w:p w:rsidR="00074E1B" w:rsidRDefault="00074E1B" w:rsidP="00074E1B">
      <w:pPr>
        <w:ind w:right="25"/>
        <w:jc w:val="both"/>
        <w:rPr>
          <w:rFonts w:ascii="Tahoma" w:eastAsia="Calibri" w:hAnsi="Tahoma" w:cs="Tahoma"/>
          <w:b/>
        </w:rPr>
      </w:pPr>
    </w:p>
    <w:p w:rsidR="00074E1B" w:rsidRDefault="00074E1B" w:rsidP="00074E1B">
      <w:pPr>
        <w:ind w:right="25"/>
        <w:jc w:val="center"/>
        <w:rPr>
          <w:rFonts w:ascii="Tahoma" w:eastAsia="Calibri" w:hAnsi="Tahoma" w:cs="Tahoma"/>
        </w:rPr>
      </w:pPr>
      <w:r>
        <w:rPr>
          <w:rFonts w:ascii="Tahoma" w:eastAsia="Calibri" w:hAnsi="Tahoma" w:cs="Tahoma"/>
          <w:b/>
        </w:rPr>
        <w:t>ΑΠΟΦΑΣΙΖΕΙ</w:t>
      </w:r>
      <w:r>
        <w:rPr>
          <w:rFonts w:ascii="Tahoma" w:eastAsia="Calibri" w:hAnsi="Tahoma" w:cs="Tahoma"/>
        </w:rPr>
        <w:t xml:space="preserve"> </w:t>
      </w:r>
      <w:r>
        <w:rPr>
          <w:rFonts w:ascii="Tahoma" w:eastAsia="Calibri" w:hAnsi="Tahoma" w:cs="Tahoma"/>
          <w:b/>
        </w:rPr>
        <w:t>ΟΜΟΦΩΝΑ</w:t>
      </w:r>
    </w:p>
    <w:p w:rsidR="00074E1B" w:rsidRDefault="00074E1B" w:rsidP="00074E1B">
      <w:pPr>
        <w:ind w:right="25"/>
        <w:jc w:val="both"/>
        <w:rPr>
          <w:rFonts w:ascii="Tahoma" w:eastAsia="Calibri" w:hAnsi="Tahoma" w:cs="Tahoma"/>
        </w:rPr>
      </w:pPr>
    </w:p>
    <w:p w:rsidR="00074E1B" w:rsidRDefault="00074E1B" w:rsidP="00074E1B">
      <w:pPr>
        <w:ind w:right="25"/>
        <w:jc w:val="both"/>
        <w:rPr>
          <w:rFonts w:ascii="Tahoma" w:eastAsia="Batang" w:hAnsi="Tahoma" w:cs="Tahoma"/>
        </w:rPr>
      </w:pPr>
      <w:r>
        <w:rPr>
          <w:rFonts w:ascii="Tahoma" w:eastAsia="Calibri" w:hAnsi="Tahoma" w:cs="Tahoma"/>
        </w:rPr>
        <w:t>Εγκρίνει την παραχώρηση από τον  Δήμο Σαμοθράκης  του Πνευματικού Κέντρου Νικόλαος Φαρδύς από 28-5-2018 έως 31-5-2018 για τις εργασίες του συνεδρίου .</w:t>
      </w:r>
    </w:p>
    <w:p w:rsidR="00074E1B" w:rsidRDefault="00074E1B" w:rsidP="00074E1B">
      <w:pPr>
        <w:rPr>
          <w:rFonts w:ascii="Tahoma" w:eastAsia="Calibri" w:hAnsi="Tahoma" w:cs="Tahoma"/>
        </w:rPr>
      </w:pPr>
      <w:r>
        <w:rPr>
          <w:rFonts w:ascii="Tahoma" w:eastAsia="Batang" w:hAnsi="Tahoma" w:cs="Tahoma"/>
        </w:rPr>
        <w:t>Αφού συντάχθηκε και αναγνώστηκε το πρακτικό αυτό υπογράφεται όπως παρακάτω:</w:t>
      </w:r>
    </w:p>
    <w:p w:rsidR="00074E1B" w:rsidRDefault="00074E1B" w:rsidP="00074E1B">
      <w:pPr>
        <w:rPr>
          <w:rFonts w:ascii="Tahoma" w:eastAsia="Calibri" w:hAnsi="Tahoma" w:cs="Tahoma"/>
        </w:rPr>
      </w:pPr>
    </w:p>
    <w:p w:rsidR="00074E1B" w:rsidRDefault="00074E1B" w:rsidP="00074E1B">
      <w:pPr>
        <w:rPr>
          <w:rFonts w:ascii="Calibri" w:eastAsia="Calibri" w:hAnsi="Calibri" w:cs="Times New Roman"/>
        </w:rPr>
      </w:pPr>
      <w:r>
        <w:rPr>
          <w:rFonts w:ascii="Tahoma" w:eastAsia="Calibri" w:hAnsi="Tahoma" w:cs="Tahoma"/>
        </w:rPr>
        <w:t>Ο Πρόεδρος  του Δημοτικού Συμβουλίου       Τα Μέλη            Ο Γραμματέας</w:t>
      </w:r>
    </w:p>
    <w:p w:rsidR="00074E1B" w:rsidRDefault="00074E1B" w:rsidP="00074E1B">
      <w:pPr>
        <w:pStyle w:val="31"/>
        <w:spacing w:after="0"/>
        <w:ind w:left="0"/>
        <w:jc w:val="both"/>
      </w:pPr>
    </w:p>
    <w:p w:rsidR="00074E1B" w:rsidRDefault="00074E1B" w:rsidP="00074E1B">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Φωτεινού Φωτεινός                </w:t>
      </w:r>
    </w:p>
    <w:p w:rsidR="00074E1B" w:rsidRDefault="00074E1B" w:rsidP="00074E1B">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Ακριβές Απόσπασμα</w:t>
      </w:r>
    </w:p>
    <w:p w:rsidR="00074E1B" w:rsidRDefault="00074E1B" w:rsidP="00074E1B">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 xml:space="preserve"> Ο Δήμαρχος</w:t>
      </w:r>
    </w:p>
    <w:p w:rsidR="00074E1B" w:rsidRDefault="00074E1B" w:rsidP="00074E1B">
      <w:pPr>
        <w:rPr>
          <w:rFonts w:ascii="Tahoma" w:eastAsia="Calibri" w:hAnsi="Tahoma" w:cs="Tahoma"/>
        </w:rPr>
      </w:pPr>
    </w:p>
    <w:p w:rsidR="00074E1B" w:rsidRDefault="00074E1B" w:rsidP="00074E1B">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Βίτσας Αθανάσιος</w:t>
      </w:r>
    </w:p>
    <w:p w:rsidR="00074E1B" w:rsidRDefault="00074E1B" w:rsidP="00074E1B">
      <w:pPr>
        <w:rPr>
          <w:rFonts w:ascii="Tahoma" w:eastAsia="Calibri" w:hAnsi="Tahoma" w:cs="Tahoma"/>
        </w:rPr>
      </w:pPr>
    </w:p>
    <w:p w:rsidR="00A708E6" w:rsidRDefault="00A708E6" w:rsidP="00A708E6">
      <w:pPr>
        <w:pStyle w:val="Web"/>
        <w:spacing w:before="0" w:beforeAutospacing="0" w:after="0"/>
        <w:rPr>
          <w:rFonts w:ascii="Tahoma" w:hAnsi="Tahoma" w:cs="Tahoma"/>
          <w:sz w:val="22"/>
          <w:szCs w:val="22"/>
        </w:rPr>
      </w:pPr>
    </w:p>
    <w:p w:rsidR="00473ACA" w:rsidRDefault="00473ACA" w:rsidP="00473ACA">
      <w:pPr>
        <w:ind w:left="360"/>
        <w:jc w:val="center"/>
      </w:pPr>
      <w:r>
        <w:rPr>
          <w:rFonts w:ascii="Tahoma" w:eastAsia="Batang" w:hAnsi="Tahoma" w:cs="Tahoma"/>
          <w:b/>
          <w:bCs/>
          <w:color w:val="111111"/>
          <w:lang w:val="en-US"/>
        </w:rPr>
        <w:t>A</w:t>
      </w:r>
      <w:r>
        <w:rPr>
          <w:rFonts w:ascii="Tahoma" w:eastAsia="Batang" w:hAnsi="Tahoma" w:cs="Tahoma"/>
          <w:b/>
          <w:bCs/>
          <w:color w:val="111111"/>
        </w:rPr>
        <w:t>ΠΟΣΠΑΣΜΑ</w:t>
      </w:r>
    </w:p>
    <w:p w:rsidR="00473ACA" w:rsidRDefault="00473ACA" w:rsidP="00473ACA">
      <w:pPr>
        <w:rPr>
          <w:rFonts w:ascii="Tahoma" w:eastAsia="Batang" w:hAnsi="Tahoma" w:cs="Tahoma"/>
          <w:bCs/>
          <w:color w:val="FF6600"/>
        </w:rPr>
      </w:pPr>
      <w:r>
        <w:rPr>
          <w:rFonts w:ascii="Tahoma" w:eastAsia="Batang" w:hAnsi="Tahoma" w:cs="Tahoma"/>
          <w:b/>
          <w:bCs/>
          <w:color w:val="111111"/>
        </w:rPr>
        <w:t>ΑΡ. ΠΡΩΤ.2625/29-5-2018</w:t>
      </w:r>
    </w:p>
    <w:p w:rsidR="00473ACA" w:rsidRDefault="00473ACA" w:rsidP="00473ACA">
      <w:pPr>
        <w:jc w:val="both"/>
        <w:rPr>
          <w:rFonts w:ascii="Tahoma" w:eastAsia="Batang" w:hAnsi="Tahoma" w:cs="Tahoma"/>
          <w:bCs/>
          <w:color w:val="111111"/>
        </w:rPr>
      </w:pPr>
      <w:r>
        <w:rPr>
          <w:rFonts w:ascii="Tahoma" w:eastAsia="Batang" w:hAnsi="Tahoma" w:cs="Tahoma"/>
          <w:bCs/>
          <w:color w:val="111111"/>
        </w:rPr>
        <w:t>Από το πρακτικό της 9ης Συνεδρίασης του Δημοτικού Συμβουλίου Σαμοθράκης.</w:t>
      </w:r>
    </w:p>
    <w:p w:rsidR="00473ACA" w:rsidRDefault="00473ACA" w:rsidP="00473ACA">
      <w:pPr>
        <w:ind w:hanging="360"/>
        <w:jc w:val="both"/>
        <w:rPr>
          <w:rFonts w:ascii="Tahoma" w:eastAsia="Batang" w:hAnsi="Tahoma" w:cs="Tahoma"/>
          <w:b/>
        </w:rPr>
      </w:pPr>
      <w:r>
        <w:rPr>
          <w:rFonts w:ascii="Tahoma" w:eastAsia="Batang" w:hAnsi="Tahoma" w:cs="Tahoma"/>
          <w:bCs/>
          <w:color w:val="111111"/>
        </w:rPr>
        <w:tab/>
      </w:r>
      <w:r>
        <w:rPr>
          <w:rFonts w:ascii="Tahoma" w:eastAsia="Batang" w:hAnsi="Tahoma" w:cs="Tahoma"/>
          <w:color w:val="111111"/>
        </w:rPr>
        <w:t xml:space="preserve">Στη Σαμοθράκη σήμερα 18-5-2018 ημέρα </w:t>
      </w:r>
      <w:r>
        <w:rPr>
          <w:rFonts w:ascii="Tahoma" w:eastAsia="Batang" w:hAnsi="Tahoma" w:cs="Tahoma"/>
          <w:bCs/>
          <w:color w:val="111111"/>
        </w:rPr>
        <w:t>Παρασκευή</w:t>
      </w:r>
      <w:r>
        <w:rPr>
          <w:rFonts w:ascii="Tahoma" w:eastAsia="Batang" w:hAnsi="Tahoma" w:cs="Tahoma"/>
          <w:color w:val="111111"/>
        </w:rPr>
        <w:t xml:space="preserve"> και ώρα </w:t>
      </w:r>
      <w:r>
        <w:rPr>
          <w:rFonts w:ascii="Tahoma" w:eastAsia="Batang" w:hAnsi="Tahoma" w:cs="Tahoma"/>
          <w:bCs/>
          <w:color w:val="111111"/>
        </w:rPr>
        <w:t>19:30</w:t>
      </w:r>
      <w:r>
        <w:rPr>
          <w:rFonts w:ascii="Tahoma" w:eastAsia="Batang" w:hAnsi="Tahoma" w:cs="Tahoma"/>
          <w:color w:val="111111"/>
        </w:rPr>
        <w:t xml:space="preserve"> μ.μ. το Δημοτικό Συμβούλιο Σαμοθράκης συνήλθε σε τακτική συνεδρίαση ύστερα από  την αρίθμ.  2419/14-5-2018πρόσκληση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473ACA" w:rsidRDefault="00473ACA" w:rsidP="00473ACA">
      <w:pPr>
        <w:ind w:hanging="360"/>
        <w:jc w:val="both"/>
        <w:rPr>
          <w:rFonts w:ascii="Verdana" w:eastAsia="Batang" w:hAnsi="Verdana" w:cs="Verdana"/>
          <w:b/>
          <w:bCs/>
          <w:sz w:val="20"/>
          <w:szCs w:val="20"/>
        </w:rPr>
      </w:pPr>
      <w:r>
        <w:rPr>
          <w:rFonts w:ascii="Tahoma" w:eastAsia="Batang" w:hAnsi="Tahoma" w:cs="Tahoma"/>
          <w:b/>
          <w:bCs/>
        </w:rPr>
        <w:t xml:space="preserve"> Θ</w:t>
      </w:r>
      <w:r>
        <w:rPr>
          <w:rFonts w:ascii="Tahoma" w:eastAsia="Batang" w:hAnsi="Tahoma" w:cs="Tahoma"/>
          <w:b/>
          <w:bCs/>
          <w:lang w:val="en-US"/>
        </w:rPr>
        <w:t>EMA</w:t>
      </w:r>
      <w:r>
        <w:rPr>
          <w:rFonts w:ascii="Tahoma" w:eastAsia="Batang" w:hAnsi="Tahoma" w:cs="Tahoma"/>
          <w:b/>
          <w:bCs/>
        </w:rPr>
        <w:t>: 1</w:t>
      </w:r>
      <w:r w:rsidRPr="004B7BE6">
        <w:rPr>
          <w:rFonts w:ascii="Tahoma" w:eastAsia="Batang" w:hAnsi="Tahoma" w:cs="Tahoma"/>
          <w:b/>
          <w:bCs/>
        </w:rPr>
        <w:t>8</w:t>
      </w:r>
      <w:r>
        <w:rPr>
          <w:rFonts w:ascii="Tahoma" w:eastAsia="Batang" w:hAnsi="Tahoma" w:cs="Tahoma"/>
          <w:b/>
          <w:bCs/>
          <w:vertAlign w:val="superscript"/>
        </w:rPr>
        <w:t xml:space="preserve">Ο </w:t>
      </w:r>
      <w:r>
        <w:rPr>
          <w:rFonts w:ascii="Verdana" w:eastAsia="Batang" w:hAnsi="Verdana" w:cs="Verdana"/>
          <w:b/>
          <w:bCs/>
          <w:sz w:val="20"/>
          <w:szCs w:val="20"/>
        </w:rPr>
        <w:t xml:space="preserve"> Έγκριση έκθεσης 4ου τριμήνου  του έτους 2017, για την εκτέλεση του προϋπολογισμού οικονομικού έτους 2017.</w:t>
      </w:r>
    </w:p>
    <w:p w:rsidR="00473ACA" w:rsidRPr="004B7BE6" w:rsidRDefault="00473ACA" w:rsidP="00473ACA">
      <w:pPr>
        <w:ind w:hanging="360"/>
        <w:jc w:val="both"/>
        <w:rPr>
          <w:rFonts w:ascii="Tahoma" w:eastAsia="Batang" w:hAnsi="Tahoma" w:cs="Tahoma"/>
          <w:bCs/>
        </w:rPr>
      </w:pPr>
    </w:p>
    <w:p w:rsidR="00473ACA" w:rsidRDefault="00473ACA" w:rsidP="00473ACA">
      <w:pPr>
        <w:ind w:hanging="360"/>
        <w:jc w:val="both"/>
        <w:rPr>
          <w:rFonts w:ascii="Tahoma" w:eastAsia="Batang" w:hAnsi="Tahoma" w:cs="Tahoma"/>
          <w:b/>
          <w:bCs/>
        </w:rPr>
      </w:pPr>
      <w:r>
        <w:rPr>
          <w:rFonts w:ascii="Tahoma" w:eastAsia="Batang" w:hAnsi="Tahoma" w:cs="Tahoma"/>
          <w:b/>
          <w:bCs/>
        </w:rPr>
        <w:t>Αρίθμ. Απόφαση:108</w:t>
      </w:r>
    </w:p>
    <w:p w:rsidR="00473ACA" w:rsidRDefault="00473ACA" w:rsidP="00473ACA">
      <w:pPr>
        <w:ind w:hanging="360"/>
        <w:jc w:val="both"/>
        <w:rPr>
          <w:rFonts w:ascii="Tahoma" w:eastAsia="Batang" w:hAnsi="Tahoma" w:cs="Tahoma"/>
          <w:b/>
          <w:bCs/>
        </w:rPr>
      </w:pPr>
    </w:p>
    <w:p w:rsidR="00473ACA" w:rsidRDefault="00473ACA" w:rsidP="00473ACA">
      <w:pPr>
        <w:jc w:val="both"/>
        <w:rPr>
          <w:rFonts w:ascii="Tahoma" w:hAnsi="Tahoma" w:cs="Tahoma"/>
          <w:color w:val="111111"/>
        </w:rPr>
      </w:pPr>
      <w:r>
        <w:rPr>
          <w:rFonts w:ascii="Tahoma" w:hAnsi="Tahoma" w:cs="Tahoma"/>
        </w:rPr>
        <w:lastRenderedPageBreak/>
        <w:t xml:space="preserve">Πριν από την έναρξη της συνεδρίασης αυτής ο Πρόεδρος του Δημοτικού Συμβουλίου διαπίστωσε ότι σε σύνολο δεκαεπτά (17) συμβούλων ήταν: </w:t>
      </w:r>
    </w:p>
    <w:p w:rsidR="00473ACA" w:rsidRPr="005E2B85" w:rsidRDefault="00473ACA" w:rsidP="00473ACA">
      <w:pPr>
        <w:ind w:hanging="360"/>
        <w:jc w:val="both"/>
        <w:rPr>
          <w:rFonts w:ascii="Tahoma" w:eastAsia="Batang" w:hAnsi="Tahoma" w:cs="Tahoma"/>
          <w:b/>
          <w:bCs/>
        </w:rPr>
      </w:pPr>
    </w:p>
    <w:p w:rsidR="00473ACA" w:rsidRDefault="00473ACA" w:rsidP="00473ACA">
      <w:pPr>
        <w:ind w:hanging="360"/>
        <w:jc w:val="both"/>
        <w:rPr>
          <w:rFonts w:ascii="Tahoma" w:eastAsia="Batang" w:hAnsi="Tahoma" w:cs="Tahoma"/>
          <w:b/>
          <w:bCs/>
        </w:rPr>
      </w:pPr>
    </w:p>
    <w:tbl>
      <w:tblPr>
        <w:tblW w:w="0" w:type="auto"/>
        <w:tblInd w:w="-40" w:type="dxa"/>
        <w:tblLayout w:type="fixed"/>
        <w:tblLook w:val="0000"/>
      </w:tblPr>
      <w:tblGrid>
        <w:gridCol w:w="5183"/>
        <w:gridCol w:w="4389"/>
      </w:tblGrid>
      <w:tr w:rsidR="00473ACA" w:rsidRPr="0011558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473ACA" w:rsidRPr="00115588" w:rsidRDefault="00473ACA" w:rsidP="006E3794">
            <w:pPr>
              <w:jc w:val="both"/>
              <w:rPr>
                <w:rFonts w:ascii="Tahoma" w:eastAsia="Batang" w:hAnsi="Tahoma" w:cs="Tahoma"/>
                <w:b/>
                <w:bCs/>
                <w:color w:val="111111"/>
              </w:rPr>
            </w:pPr>
            <w:r w:rsidRPr="00115588">
              <w:rPr>
                <w:rFonts w:ascii="Tahoma" w:eastAsia="Batang" w:hAnsi="Tahoma" w:cs="Tahoma"/>
                <w:b/>
                <w:color w:val="111111"/>
              </w:rPr>
              <w:t>ΠΑ</w:t>
            </w:r>
            <w:r w:rsidRPr="00115588">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73ACA" w:rsidRPr="00115588" w:rsidRDefault="00473ACA" w:rsidP="006E3794">
            <w:pPr>
              <w:jc w:val="both"/>
            </w:pPr>
            <w:r w:rsidRPr="00115588">
              <w:rPr>
                <w:rFonts w:ascii="Tahoma" w:eastAsia="Batang" w:hAnsi="Tahoma" w:cs="Tahoma"/>
                <w:b/>
                <w:bCs/>
                <w:color w:val="111111"/>
              </w:rPr>
              <w:t xml:space="preserve">                     ΑΠΟΝΤΕΣ</w:t>
            </w:r>
          </w:p>
        </w:tc>
      </w:tr>
      <w:tr w:rsidR="00473ACA" w:rsidRPr="00115588"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473ACA" w:rsidRPr="00115588" w:rsidRDefault="00473ACA" w:rsidP="006E3794">
            <w:pPr>
              <w:jc w:val="both"/>
              <w:rPr>
                <w:rFonts w:ascii="Tahoma" w:eastAsia="Batang" w:hAnsi="Tahoma" w:cs="Tahoma"/>
                <w:bCs/>
                <w:color w:val="111111"/>
              </w:rPr>
            </w:pPr>
            <w:r w:rsidRPr="00115588">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73ACA" w:rsidRPr="00115588" w:rsidRDefault="00473ACA" w:rsidP="006E3794">
            <w:pPr>
              <w:jc w:val="both"/>
              <w:rPr>
                <w:rFonts w:ascii="Tahoma" w:eastAsia="Batang" w:hAnsi="Tahoma" w:cs="Tahoma"/>
                <w:color w:val="111111"/>
              </w:rPr>
            </w:pPr>
            <w:r w:rsidRPr="00115588">
              <w:rPr>
                <w:rFonts w:ascii="Tahoma" w:eastAsia="Batang" w:hAnsi="Tahoma" w:cs="Tahoma"/>
                <w:bCs/>
                <w:color w:val="111111"/>
              </w:rPr>
              <w:t xml:space="preserve">1. Ατζανός Παναγιώτης </w:t>
            </w:r>
            <w:r w:rsidRPr="00115588">
              <w:rPr>
                <w:rFonts w:ascii="Tahoma" w:eastAsia="Batang" w:hAnsi="Tahoma" w:cs="Tahoma"/>
                <w:bCs/>
                <w:color w:val="111111"/>
                <w:lang w:val="en-US"/>
              </w:rPr>
              <w:t>-</w:t>
            </w:r>
            <w:r w:rsidRPr="00115588">
              <w:rPr>
                <w:rFonts w:ascii="Tahoma" w:eastAsia="Batang" w:hAnsi="Tahoma" w:cs="Tahoma"/>
                <w:bCs/>
                <w:color w:val="111111"/>
              </w:rPr>
              <w:t xml:space="preserve">Δημ. Σύμβουλος </w:t>
            </w:r>
          </w:p>
          <w:p w:rsidR="00473ACA" w:rsidRPr="00115588" w:rsidRDefault="00473ACA" w:rsidP="006E3794">
            <w:pPr>
              <w:jc w:val="both"/>
              <w:rPr>
                <w:rFonts w:ascii="Tahoma" w:eastAsia="Batang" w:hAnsi="Tahoma" w:cs="Tahoma"/>
                <w:color w:val="111111"/>
              </w:rPr>
            </w:pPr>
          </w:p>
        </w:tc>
      </w:tr>
      <w:tr w:rsidR="00473ACA" w:rsidRPr="0011558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473ACA" w:rsidRPr="00115588" w:rsidRDefault="00473ACA" w:rsidP="006E3794">
            <w:pPr>
              <w:jc w:val="both"/>
              <w:rPr>
                <w:rFonts w:ascii="Tahoma" w:eastAsia="Batang" w:hAnsi="Tahoma" w:cs="Tahoma"/>
                <w:bCs/>
                <w:color w:val="111111"/>
              </w:rPr>
            </w:pPr>
            <w:r w:rsidRPr="00115588">
              <w:rPr>
                <w:rFonts w:ascii="Tahoma" w:eastAsia="Batang" w:hAnsi="Tahoma" w:cs="Tahoma"/>
                <w:color w:val="111111"/>
              </w:rPr>
              <w:t xml:space="preserve">2. Βάβουρα Ευαγγελία </w:t>
            </w:r>
            <w:r w:rsidRPr="00115588">
              <w:rPr>
                <w:rFonts w:ascii="Tahoma" w:eastAsia="Batang" w:hAnsi="Tahoma" w:cs="Tahoma"/>
                <w:color w:val="111111"/>
                <w:lang w:val="en-US"/>
              </w:rPr>
              <w:t>-</w:t>
            </w:r>
            <w:r w:rsidRPr="00115588">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73ACA" w:rsidRPr="00115588" w:rsidRDefault="00473ACA" w:rsidP="006E3794">
            <w:pPr>
              <w:jc w:val="both"/>
            </w:pPr>
            <w:r w:rsidRPr="00115588">
              <w:rPr>
                <w:rFonts w:ascii="Tahoma" w:eastAsia="Batang" w:hAnsi="Tahoma" w:cs="Tahoma"/>
                <w:bCs/>
                <w:color w:val="111111"/>
              </w:rPr>
              <w:t xml:space="preserve">2. Ταμπάκης Νικόλαος           »        »   </w:t>
            </w:r>
          </w:p>
        </w:tc>
      </w:tr>
      <w:tr w:rsidR="00473ACA"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473ACA" w:rsidRPr="00115588" w:rsidRDefault="00473ACA" w:rsidP="006E3794">
            <w:pPr>
              <w:jc w:val="both"/>
              <w:rPr>
                <w:rFonts w:ascii="Tahoma" w:eastAsia="Batang" w:hAnsi="Tahoma" w:cs="Tahoma"/>
                <w:bCs/>
                <w:color w:val="111111"/>
              </w:rPr>
            </w:pPr>
            <w:r w:rsidRPr="00115588">
              <w:rPr>
                <w:rFonts w:ascii="Tahoma" w:eastAsia="Batang" w:hAnsi="Tahoma" w:cs="Tahoma"/>
                <w:bCs/>
                <w:color w:val="111111"/>
              </w:rPr>
              <w:t xml:space="preserve">3. </w:t>
            </w:r>
            <w:r w:rsidRPr="00115588">
              <w:rPr>
                <w:rFonts w:ascii="Tahoma" w:eastAsia="Batang" w:hAnsi="Tahoma" w:cs="Tahoma"/>
                <w:color w:val="111111"/>
              </w:rPr>
              <w:t>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73ACA" w:rsidRPr="00115588" w:rsidRDefault="00473ACA" w:rsidP="006E3794">
            <w:pPr>
              <w:jc w:val="both"/>
            </w:pPr>
            <w:r w:rsidRPr="00115588">
              <w:rPr>
                <w:rFonts w:ascii="Tahoma" w:eastAsia="Batang" w:hAnsi="Tahoma" w:cs="Tahoma"/>
                <w:bCs/>
                <w:color w:val="111111"/>
              </w:rPr>
              <w:t>3. Λάζαρης Αλέξανδρος -      »        »</w:t>
            </w:r>
          </w:p>
        </w:tc>
      </w:tr>
      <w:tr w:rsidR="00473ACA"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473ACA" w:rsidRPr="00115588" w:rsidRDefault="00473ACA" w:rsidP="006E3794">
            <w:pPr>
              <w:jc w:val="both"/>
              <w:rPr>
                <w:rFonts w:ascii="Tahoma" w:eastAsia="Batang" w:hAnsi="Tahoma" w:cs="Tahoma"/>
                <w:bCs/>
                <w:color w:val="111111"/>
              </w:rPr>
            </w:pPr>
            <w:r w:rsidRPr="00115588">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73ACA" w:rsidRPr="00115588" w:rsidRDefault="00473ACA" w:rsidP="006E3794">
            <w:pPr>
              <w:jc w:val="both"/>
            </w:pPr>
            <w:r w:rsidRPr="00115588">
              <w:rPr>
                <w:rFonts w:ascii="Tahoma" w:eastAsia="Batang" w:hAnsi="Tahoma" w:cs="Tahoma"/>
                <w:bCs/>
                <w:color w:val="111111"/>
              </w:rPr>
              <w:t xml:space="preserve">4.  Μόραλη- Αντωνάκη Χρυσάνθη </w:t>
            </w:r>
            <w:r w:rsidRPr="00115588">
              <w:rPr>
                <w:rFonts w:ascii="Tahoma" w:eastAsia="Batang" w:hAnsi="Tahoma" w:cs="Tahoma"/>
                <w:bCs/>
                <w:color w:val="111111"/>
                <w:lang w:val="en-US"/>
              </w:rPr>
              <w:t>-</w:t>
            </w:r>
            <w:r w:rsidRPr="00115588">
              <w:rPr>
                <w:rFonts w:ascii="Tahoma" w:eastAsia="Batang" w:hAnsi="Tahoma" w:cs="Tahoma"/>
                <w:bCs/>
                <w:color w:val="111111"/>
              </w:rPr>
              <w:t xml:space="preserve"> »      »</w:t>
            </w:r>
          </w:p>
        </w:tc>
      </w:tr>
      <w:tr w:rsidR="00473ACA"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473ACA" w:rsidRPr="00115588" w:rsidRDefault="00473ACA" w:rsidP="006E3794">
            <w:pPr>
              <w:jc w:val="both"/>
              <w:rPr>
                <w:rFonts w:ascii="Tahoma" w:eastAsia="Batang" w:hAnsi="Tahoma" w:cs="Tahoma"/>
                <w:color w:val="111111"/>
              </w:rPr>
            </w:pPr>
            <w:r w:rsidRPr="00115588">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73ACA" w:rsidRPr="00115588" w:rsidRDefault="00473ACA" w:rsidP="006E3794">
            <w:pPr>
              <w:jc w:val="both"/>
            </w:pPr>
            <w:r w:rsidRPr="00115588">
              <w:rPr>
                <w:rFonts w:ascii="Tahoma" w:eastAsia="Batang" w:hAnsi="Tahoma" w:cs="Tahoma"/>
                <w:color w:val="111111"/>
              </w:rPr>
              <w:t>5.   Φράγκου Μισέντου Άννα  »        »</w:t>
            </w:r>
          </w:p>
        </w:tc>
      </w:tr>
      <w:tr w:rsidR="00473ACA"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473ACA" w:rsidRPr="00115588" w:rsidRDefault="00473ACA" w:rsidP="006E3794">
            <w:pPr>
              <w:jc w:val="both"/>
              <w:rPr>
                <w:rFonts w:ascii="Tahoma" w:eastAsia="Batang" w:hAnsi="Tahoma" w:cs="Tahoma"/>
                <w:bCs/>
                <w:color w:val="111111"/>
              </w:rPr>
            </w:pPr>
            <w:r w:rsidRPr="00115588">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73ACA" w:rsidRPr="007745CC" w:rsidRDefault="00473ACA" w:rsidP="006E3794">
            <w:pPr>
              <w:jc w:val="both"/>
            </w:pPr>
            <w:r>
              <w:rPr>
                <w:lang w:val="en-US"/>
              </w:rPr>
              <w:t>6.K</w:t>
            </w:r>
            <w:r>
              <w:t>ουτράκη Μαρία</w:t>
            </w:r>
          </w:p>
        </w:tc>
      </w:tr>
      <w:tr w:rsidR="00473ACA"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473ACA" w:rsidRPr="00115588" w:rsidRDefault="00473ACA" w:rsidP="006E3794">
            <w:pPr>
              <w:jc w:val="both"/>
              <w:rPr>
                <w:rFonts w:ascii="Tahoma" w:eastAsia="Batang" w:hAnsi="Tahoma" w:cs="Tahoma"/>
                <w:color w:val="111111"/>
              </w:rPr>
            </w:pPr>
            <w:r w:rsidRPr="00115588">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73ACA" w:rsidRPr="00115588" w:rsidRDefault="00473ACA" w:rsidP="006E3794">
            <w:pPr>
              <w:jc w:val="both"/>
            </w:pPr>
          </w:p>
        </w:tc>
      </w:tr>
      <w:tr w:rsidR="00473ACA" w:rsidRPr="00115588" w:rsidTr="006E3794">
        <w:trPr>
          <w:trHeight w:val="97"/>
        </w:trPr>
        <w:tc>
          <w:tcPr>
            <w:tcW w:w="5183" w:type="dxa"/>
            <w:tcBorders>
              <w:top w:val="single" w:sz="4" w:space="0" w:color="000000"/>
              <w:left w:val="single" w:sz="4" w:space="0" w:color="000000"/>
              <w:bottom w:val="single" w:sz="4" w:space="0" w:color="000000"/>
            </w:tcBorders>
            <w:shd w:val="clear" w:color="auto" w:fill="auto"/>
          </w:tcPr>
          <w:p w:rsidR="00473ACA" w:rsidRPr="00115588" w:rsidRDefault="00473ACA" w:rsidP="006E3794">
            <w:pPr>
              <w:jc w:val="both"/>
              <w:rPr>
                <w:rFonts w:ascii="Tahoma" w:eastAsia="Batang" w:hAnsi="Tahoma" w:cs="Tahoma"/>
                <w:color w:val="111111"/>
              </w:rPr>
            </w:pPr>
            <w:r w:rsidRPr="00115588">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73ACA" w:rsidRPr="00115588" w:rsidRDefault="00473ACA" w:rsidP="006E3794">
            <w:pPr>
              <w:jc w:val="both"/>
            </w:pPr>
          </w:p>
        </w:tc>
      </w:tr>
      <w:tr w:rsidR="00473ACA"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473ACA" w:rsidRPr="00115588" w:rsidRDefault="00473ACA" w:rsidP="006E3794">
            <w:pPr>
              <w:jc w:val="both"/>
              <w:rPr>
                <w:rFonts w:ascii="Tahoma" w:eastAsia="Batang" w:hAnsi="Tahoma" w:cs="Tahoma"/>
                <w:color w:val="111111"/>
              </w:rPr>
            </w:pPr>
            <w:r w:rsidRPr="00115588">
              <w:rPr>
                <w:rFonts w:ascii="Tahoma" w:eastAsia="Batang" w:hAnsi="Tahoma" w:cs="Tahoma"/>
                <w:bCs/>
                <w:color w:val="111111"/>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73ACA" w:rsidRPr="00115588" w:rsidRDefault="00473ACA" w:rsidP="006E3794">
            <w:pPr>
              <w:snapToGrid w:val="0"/>
              <w:jc w:val="both"/>
              <w:rPr>
                <w:rFonts w:ascii="Tahoma" w:eastAsia="Batang" w:hAnsi="Tahoma" w:cs="Tahoma"/>
                <w:color w:val="111111"/>
              </w:rPr>
            </w:pPr>
          </w:p>
        </w:tc>
      </w:tr>
      <w:tr w:rsidR="00473ACA"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473ACA" w:rsidRPr="00115588" w:rsidRDefault="00473ACA" w:rsidP="006E3794">
            <w:pPr>
              <w:snapToGrid w:val="0"/>
              <w:jc w:val="both"/>
              <w:rPr>
                <w:rFonts w:ascii="Tahoma" w:eastAsia="Batang" w:hAnsi="Tahoma" w:cs="Tahoma"/>
                <w:bCs/>
                <w:color w:val="111111"/>
              </w:rPr>
            </w:pPr>
            <w:r w:rsidRPr="00115588">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73ACA" w:rsidRPr="00115588" w:rsidRDefault="00473ACA" w:rsidP="006E3794">
            <w:pPr>
              <w:jc w:val="both"/>
            </w:pPr>
            <w:r w:rsidRPr="00115588">
              <w:rPr>
                <w:rFonts w:ascii="Tahoma" w:eastAsia="Batang" w:hAnsi="Tahoma" w:cs="Tahoma"/>
                <w:bCs/>
                <w:color w:val="111111"/>
              </w:rPr>
              <w:t>(Δεν προσήλθαν αν και κλήθηκαν νόμιμα)</w:t>
            </w:r>
          </w:p>
        </w:tc>
      </w:tr>
      <w:tr w:rsidR="00473ACA"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473ACA" w:rsidRPr="00115588" w:rsidRDefault="00473ACA" w:rsidP="006E3794">
            <w:pPr>
              <w:snapToGrid w:val="0"/>
              <w:jc w:val="both"/>
              <w:rPr>
                <w:rFonts w:ascii="Tahoma" w:eastAsia="Batang" w:hAnsi="Tahoma" w:cs="Tahoma"/>
                <w:bCs/>
                <w:color w:val="111111"/>
              </w:rPr>
            </w:pPr>
            <w:r w:rsidRPr="00115588">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473ACA" w:rsidRPr="00115588" w:rsidRDefault="00473ACA" w:rsidP="006E3794">
            <w:pPr>
              <w:jc w:val="both"/>
              <w:rPr>
                <w:rFonts w:ascii="Tahoma" w:eastAsia="Batang" w:hAnsi="Tahoma" w:cs="Tahoma"/>
                <w:bCs/>
                <w:color w:val="111111"/>
              </w:rPr>
            </w:pPr>
          </w:p>
        </w:tc>
      </w:tr>
    </w:tbl>
    <w:p w:rsidR="00473ACA" w:rsidRPr="005E2B85" w:rsidRDefault="00473ACA" w:rsidP="00473ACA">
      <w:pPr>
        <w:rPr>
          <w:rFonts w:ascii="Tahoma" w:hAnsi="Tahoma" w:cs="Tahoma"/>
        </w:rPr>
      </w:pPr>
    </w:p>
    <w:p w:rsidR="00473ACA" w:rsidRDefault="00473ACA" w:rsidP="00473ACA">
      <w:pPr>
        <w:jc w:val="both"/>
      </w:pPr>
      <w:r>
        <w:rPr>
          <w:rFonts w:ascii="Tahoma"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473ACA" w:rsidRDefault="00473ACA" w:rsidP="00473ACA">
      <w:pPr>
        <w:jc w:val="both"/>
      </w:pPr>
    </w:p>
    <w:p w:rsidR="00473ACA" w:rsidRPr="004B7BE6" w:rsidRDefault="00473ACA" w:rsidP="00473ACA">
      <w:pPr>
        <w:autoSpaceDE w:val="0"/>
        <w:jc w:val="center"/>
        <w:rPr>
          <w:rFonts w:ascii="Tahoma" w:eastAsia="Batang" w:hAnsi="Tahoma" w:cs="Tahoma"/>
          <w:color w:val="111111"/>
        </w:rPr>
      </w:pPr>
      <w:r>
        <w:rPr>
          <w:rFonts w:ascii="Tahoma" w:eastAsia="Batang" w:hAnsi="Tahoma" w:cs="Tahoma"/>
          <w:b/>
          <w:bCs/>
          <w:color w:val="111111"/>
        </w:rPr>
        <w:t>Ύστερα από την διαπίστωση της απαρτίας ο Πρόεδρος κ. Παπάς Παναγιώτης κήρυξε την έναρξη της συνεδρίασης και  εισηγήθηκε  ως</w:t>
      </w:r>
      <w:r>
        <w:rPr>
          <w:rFonts w:ascii="Tahoma" w:eastAsia="Batang" w:hAnsi="Tahoma" w:cs="Tahoma"/>
          <w:b/>
          <w:bCs/>
        </w:rPr>
        <w:t xml:space="preserve"> εξής:</w:t>
      </w:r>
    </w:p>
    <w:p w:rsidR="00473ACA" w:rsidRDefault="00473ACA" w:rsidP="00473ACA">
      <w:pPr>
        <w:jc w:val="center"/>
        <w:rPr>
          <w:rFonts w:ascii="Tahoma" w:hAnsi="Tahoma" w:cs="Tahoma"/>
        </w:rPr>
      </w:pPr>
      <w:r w:rsidRPr="004B7BE6">
        <w:rPr>
          <w:rFonts w:ascii="Tahoma" w:eastAsia="Batang" w:hAnsi="Tahoma" w:cs="Tahoma"/>
          <w:color w:val="111111"/>
        </w:rPr>
        <w:t xml:space="preserve"> Σας θέτω υπόψη την υπ’ αριθμ. </w:t>
      </w:r>
      <w:r>
        <w:rPr>
          <w:rFonts w:ascii="Tahoma" w:eastAsia="Batang" w:hAnsi="Tahoma" w:cs="Tahoma"/>
          <w:color w:val="111111"/>
        </w:rPr>
        <w:t>68/2018</w:t>
      </w:r>
      <w:r w:rsidRPr="004B7BE6">
        <w:rPr>
          <w:rFonts w:ascii="Tahoma" w:eastAsia="Batang" w:hAnsi="Tahoma" w:cs="Tahoma"/>
          <w:color w:val="111111"/>
        </w:rPr>
        <w:t xml:space="preserve"> απόφαση της Οικονομικής Επιτροπής  σύμφωνα με την οποία</w:t>
      </w:r>
      <w:r w:rsidRPr="004B7BE6">
        <w:rPr>
          <w:rFonts w:ascii="Tahoma" w:eastAsia="Batang" w:hAnsi="Tahoma" w:cs="Tahoma"/>
          <w:bCs/>
          <w:color w:val="111111"/>
        </w:rPr>
        <w:t>,</w:t>
      </w:r>
      <w:r w:rsidRPr="004B7BE6">
        <w:rPr>
          <w:rFonts w:ascii="Tahoma" w:eastAsia="Batang" w:hAnsi="Tahoma" w:cs="Tahoma"/>
          <w:color w:val="111111"/>
        </w:rPr>
        <w:t xml:space="preserve"> εισηγείται στο Δημοτικό Συμβούλιο την έγκριση της Τριμηνιαία</w:t>
      </w:r>
      <w:r>
        <w:rPr>
          <w:rFonts w:ascii="Tahoma" w:eastAsia="Batang" w:hAnsi="Tahoma" w:cs="Tahoma"/>
          <w:color w:val="111111"/>
        </w:rPr>
        <w:t>ς</w:t>
      </w:r>
      <w:r w:rsidRPr="004B7BE6">
        <w:rPr>
          <w:rFonts w:ascii="Tahoma" w:eastAsia="Batang" w:hAnsi="Tahoma" w:cs="Tahoma"/>
          <w:color w:val="111111"/>
        </w:rPr>
        <w:t xml:space="preserve"> Έκθεση</w:t>
      </w:r>
      <w:r>
        <w:rPr>
          <w:rFonts w:ascii="Tahoma" w:eastAsia="Batang" w:hAnsi="Tahoma" w:cs="Tahoma"/>
          <w:color w:val="111111"/>
        </w:rPr>
        <w:t>ς</w:t>
      </w:r>
      <w:r w:rsidRPr="004B7BE6">
        <w:rPr>
          <w:rFonts w:ascii="Tahoma" w:eastAsia="Batang" w:hAnsi="Tahoma" w:cs="Tahoma"/>
          <w:color w:val="111111"/>
        </w:rPr>
        <w:t xml:space="preserve"> Εσόδων – Εξόδων (</w:t>
      </w:r>
      <w:r>
        <w:rPr>
          <w:rFonts w:ascii="Tahoma" w:eastAsia="Batang" w:hAnsi="Tahoma" w:cs="Tahoma"/>
          <w:color w:val="111111"/>
        </w:rPr>
        <w:t>α</w:t>
      </w:r>
      <w:r w:rsidRPr="004B7BE6">
        <w:rPr>
          <w:rFonts w:ascii="Tahoma" w:eastAsia="Batang" w:hAnsi="Tahoma" w:cs="Tahoma"/>
          <w:color w:val="111111"/>
        </w:rPr>
        <w:t>΄ τριμήνου έτους 201</w:t>
      </w:r>
      <w:r>
        <w:rPr>
          <w:rFonts w:ascii="Tahoma" w:eastAsia="Batang" w:hAnsi="Tahoma" w:cs="Tahoma"/>
          <w:color w:val="111111"/>
        </w:rPr>
        <w:t xml:space="preserve">8 </w:t>
      </w:r>
      <w:r w:rsidRPr="004B7BE6">
        <w:rPr>
          <w:rFonts w:ascii="Tahoma" w:eastAsia="Batang" w:hAnsi="Tahoma" w:cs="Tahoma"/>
          <w:color w:val="111111"/>
        </w:rPr>
        <w:t>) για τον έλεγχο υλοποίησης του προϋπολογισμού έτους 201</w:t>
      </w:r>
      <w:r>
        <w:rPr>
          <w:rFonts w:ascii="Tahoma" w:eastAsia="Batang" w:hAnsi="Tahoma" w:cs="Tahoma"/>
          <w:color w:val="111111"/>
        </w:rPr>
        <w:t>8</w:t>
      </w:r>
      <w:r w:rsidRPr="004B7BE6">
        <w:rPr>
          <w:rFonts w:ascii="Tahoma" w:eastAsia="Batang" w:hAnsi="Tahoma" w:cs="Tahoma"/>
          <w:color w:val="111111"/>
        </w:rPr>
        <w:t xml:space="preserve"> σύμφωνα με την εισηγητική έκθεση της οικονομικής υπηρεσίας του Δήμου και ειδικότερα:</w:t>
      </w:r>
    </w:p>
    <w:p w:rsidR="00473ACA" w:rsidRDefault="00473ACA" w:rsidP="00473ACA">
      <w:pPr>
        <w:pStyle w:val="a8"/>
        <w:jc w:val="both"/>
        <w:rPr>
          <w:rFonts w:ascii="Tahoma" w:hAnsi="Tahoma" w:cs="Tahoma"/>
        </w:rPr>
      </w:pPr>
      <w:r>
        <w:rPr>
          <w:rFonts w:ascii="Tahoma" w:hAnsi="Tahoma" w:cs="Tahoma"/>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473ACA" w:rsidRDefault="00473ACA" w:rsidP="00473ACA">
      <w:pPr>
        <w:jc w:val="both"/>
        <w:rPr>
          <w:rFonts w:ascii="Tahoma" w:hAnsi="Tahoma" w:cs="Tahoma"/>
        </w:rPr>
      </w:pPr>
      <w:r>
        <w:rPr>
          <w:rFonts w:ascii="Tahoma" w:hAnsi="Tahoma" w:cs="Tahoma"/>
        </w:rPr>
        <w:t xml:space="preserve">Τα στοιχεία που πρέπει να περιλαμβάνονται στην τριμηνιαία έκθεση  καθορίζονται στην αριθμ. οικ. 40038/09.09.2011 (ΦΕΚ 2007/09.09.2011 τεύχος Β’) "Καθορισμός </w:t>
      </w:r>
      <w:r>
        <w:rPr>
          <w:rFonts w:ascii="Tahoma" w:hAnsi="Tahoma" w:cs="Tahoma"/>
        </w:rPr>
        <w:lastRenderedPageBreak/>
        <w:t>των στοιχείων τα οποία περιλαμβάνονται στην έκθεση αποτελεσμάτων εκτέλεσης του προϋπολογισμού των Δήμων και Περιφερειών" και εμφανίζονται στους συνημμένους πίνακες, όπως έχουν συμπληρωθεί από την Οικονομική Υπηρεσία του Δήμου, με βάση  τα πραγματοποιηθέντα έσοδα- έξοδα και γενικά τα οικονομικά δεδομένα, όπως αποτυπώνονται στα βιβλία και στοιχεία του Δήμου την 30/6/201</w:t>
      </w:r>
      <w:r w:rsidRPr="004B7BE6">
        <w:rPr>
          <w:rFonts w:ascii="Tahoma" w:hAnsi="Tahoma" w:cs="Tahoma"/>
        </w:rPr>
        <w:t>7</w:t>
      </w:r>
      <w:r>
        <w:rPr>
          <w:rFonts w:ascii="Tahoma" w:hAnsi="Tahoma" w:cs="Tahoma"/>
        </w:rPr>
        <w:t>.</w:t>
      </w:r>
    </w:p>
    <w:p w:rsidR="00473ACA" w:rsidRDefault="00473ACA" w:rsidP="00473ACA">
      <w:pPr>
        <w:jc w:val="both"/>
        <w:rPr>
          <w:rFonts w:ascii="Tahoma" w:hAnsi="Tahoma" w:cs="Tahoma"/>
        </w:rPr>
      </w:pPr>
      <w:r>
        <w:rPr>
          <w:rFonts w:ascii="Tahoma" w:hAnsi="Tahoma" w:cs="Tahoma"/>
        </w:rPr>
        <w:t xml:space="preserve">Συγκεκριμένα διαβιβάζονται στην Οικονομική Επιτροπή οι κάτωθι πίνακες: </w:t>
      </w:r>
    </w:p>
    <w:p w:rsidR="00473ACA" w:rsidRDefault="00473ACA" w:rsidP="00473ACA">
      <w:pPr>
        <w:numPr>
          <w:ilvl w:val="0"/>
          <w:numId w:val="1"/>
        </w:numPr>
        <w:spacing w:after="0" w:line="240" w:lineRule="auto"/>
        <w:jc w:val="both"/>
        <w:rPr>
          <w:rFonts w:ascii="Tahoma" w:hAnsi="Tahoma" w:cs="Tahoma"/>
        </w:rPr>
      </w:pPr>
      <w:r>
        <w:rPr>
          <w:rFonts w:ascii="Tahoma" w:hAnsi="Tahoma" w:cs="Tahoma"/>
        </w:rPr>
        <w:t>Πίνακας 1: Αποτελέσματα εκτέλεσης προϋπολογισμού εσόδων 4</w:t>
      </w:r>
      <w:r>
        <w:rPr>
          <w:rFonts w:ascii="Tahoma" w:hAnsi="Tahoma" w:cs="Tahoma"/>
          <w:vertAlign w:val="superscript"/>
        </w:rPr>
        <w:t>ου</w:t>
      </w:r>
      <w:r>
        <w:rPr>
          <w:rFonts w:ascii="Tahoma" w:hAnsi="Tahoma" w:cs="Tahoma"/>
        </w:rPr>
        <w:t xml:space="preserve">  τριμήνου του έτους 2017.</w:t>
      </w:r>
    </w:p>
    <w:p w:rsidR="00473ACA" w:rsidRDefault="00473ACA" w:rsidP="00473ACA">
      <w:pPr>
        <w:numPr>
          <w:ilvl w:val="0"/>
          <w:numId w:val="2"/>
        </w:numPr>
        <w:spacing w:after="0" w:line="240" w:lineRule="auto"/>
        <w:jc w:val="both"/>
        <w:rPr>
          <w:rFonts w:ascii="Tahoma" w:hAnsi="Tahoma" w:cs="Tahoma"/>
        </w:rPr>
      </w:pPr>
      <w:r>
        <w:rPr>
          <w:rFonts w:ascii="Tahoma" w:hAnsi="Tahoma" w:cs="Tahoma"/>
        </w:rPr>
        <w:t>Πίνακας 2: Αποτελέσματα εκτέλεσης προϋπολογισμού δαπανών 4</w:t>
      </w:r>
      <w:r>
        <w:rPr>
          <w:rFonts w:ascii="Tahoma" w:hAnsi="Tahoma" w:cs="Tahoma"/>
          <w:vertAlign w:val="superscript"/>
        </w:rPr>
        <w:t>ου</w:t>
      </w:r>
      <w:r>
        <w:rPr>
          <w:rFonts w:ascii="Tahoma" w:hAnsi="Tahoma" w:cs="Tahoma"/>
        </w:rPr>
        <w:t xml:space="preserve">  τριμήνου του έτους 2017.</w:t>
      </w:r>
    </w:p>
    <w:p w:rsidR="00473ACA" w:rsidRDefault="00473ACA" w:rsidP="00473ACA">
      <w:pPr>
        <w:numPr>
          <w:ilvl w:val="0"/>
          <w:numId w:val="3"/>
        </w:numPr>
        <w:spacing w:after="0" w:line="240" w:lineRule="auto"/>
        <w:jc w:val="both"/>
        <w:rPr>
          <w:rFonts w:ascii="Tahoma" w:hAnsi="Tahoma" w:cs="Tahoma"/>
        </w:rPr>
      </w:pPr>
      <w:r>
        <w:rPr>
          <w:rFonts w:ascii="Tahoma" w:hAnsi="Tahoma" w:cs="Tahoma"/>
        </w:rPr>
        <w:t>Πίνακας 3: Στοιχεία ισολογισμού 4</w:t>
      </w:r>
      <w:r>
        <w:rPr>
          <w:rFonts w:ascii="Tahoma" w:hAnsi="Tahoma" w:cs="Tahoma"/>
          <w:vertAlign w:val="superscript"/>
        </w:rPr>
        <w:t>ου</w:t>
      </w:r>
      <w:r>
        <w:rPr>
          <w:rFonts w:ascii="Tahoma" w:hAnsi="Tahoma" w:cs="Tahoma"/>
        </w:rPr>
        <w:t xml:space="preserve">  τριμήνου του έτους 2017.</w:t>
      </w:r>
    </w:p>
    <w:p w:rsidR="00473ACA" w:rsidRDefault="00473ACA" w:rsidP="00473ACA">
      <w:pPr>
        <w:jc w:val="both"/>
        <w:rPr>
          <w:rFonts w:ascii="Tahoma" w:hAnsi="Tahoma" w:cs="Tahoma"/>
        </w:rPr>
      </w:pPr>
      <w:r>
        <w:rPr>
          <w:rFonts w:ascii="Tahoma" w:hAnsi="Tahoma" w:cs="Tahoma"/>
        </w:rPr>
        <w:t>Παρακαλούμε για την ψήφιση της έγκρισης της τριμηνιαίας έκθεσης εσόδων εξόδων α τριμήνου σύμφωνα με την εισηγητική έκθεση της Οικονομικής Υπηρεσίας του Δήμου.</w:t>
      </w:r>
    </w:p>
    <w:p w:rsidR="00473ACA" w:rsidRDefault="00473ACA" w:rsidP="00473ACA">
      <w:pPr>
        <w:jc w:val="both"/>
        <w:rPr>
          <w:rFonts w:ascii="Tahoma" w:hAnsi="Tahoma" w:cs="Tahoma"/>
          <w:color w:val="000000"/>
        </w:rPr>
      </w:pPr>
      <w:r>
        <w:rPr>
          <w:rFonts w:ascii="Tahoma" w:hAnsi="Tahoma" w:cs="Tahoma"/>
        </w:rPr>
        <w:t xml:space="preserve">Το Δημοτικό Συμβούλιο αφού άκουσε τον Πρόεδρό του και έλαβε υπόψη του υπ’ αριθμ. 69/2018 απόφαση της Οικονομικής Επιτροπής, την περίπτωση β της παραγράφου 1 του άρθρου 72 του ν. 3852/10 καθώς και την αριθμ. 285/2016 απόφαση του Δημοτικού Συμβουλίου με την οποία ψηφίστηκε ο προϋπολογισμός του έτους 2017  και εγκρίθηκε με την αριθ. Πρωτ.: 1741+29806+928/30-1-2017 </w:t>
      </w:r>
      <w:r>
        <w:rPr>
          <w:rFonts w:ascii="Tahoma" w:hAnsi="Tahoma" w:cs="Tahoma"/>
          <w:color w:val="000000"/>
        </w:rPr>
        <w:t xml:space="preserve">απόφαση του  Γενικού Γραμματέα Αποκεντρωμένης Διοίκησης  </w:t>
      </w:r>
    </w:p>
    <w:p w:rsidR="00473ACA" w:rsidRDefault="00473ACA" w:rsidP="00473ACA">
      <w:pPr>
        <w:jc w:val="both"/>
        <w:rPr>
          <w:rFonts w:ascii="Tahoma" w:hAnsi="Tahoma" w:cs="Tahoma"/>
          <w:color w:val="000000"/>
        </w:rPr>
      </w:pPr>
    </w:p>
    <w:p w:rsidR="00473ACA" w:rsidRPr="00BA130E" w:rsidRDefault="00473ACA" w:rsidP="00473ACA">
      <w:pPr>
        <w:ind w:left="1440" w:firstLine="720"/>
        <w:jc w:val="center"/>
        <w:rPr>
          <w:rFonts w:ascii="Tahoma" w:hAnsi="Tahoma" w:cs="Tahoma"/>
          <w:b/>
        </w:rPr>
      </w:pPr>
      <w:r>
        <w:rPr>
          <w:rFonts w:ascii="Tahoma" w:hAnsi="Tahoma" w:cs="Tahoma"/>
          <w:b/>
        </w:rPr>
        <w:t xml:space="preserve">ΑΠΟΦΑΣΙΖΕΙ </w:t>
      </w:r>
      <w:r w:rsidRPr="0036477A">
        <w:rPr>
          <w:rFonts w:ascii="Tahoma" w:hAnsi="Tahoma" w:cs="Tahoma"/>
          <w:b/>
        </w:rPr>
        <w:t>κατ</w:t>
      </w:r>
      <w:r>
        <w:rPr>
          <w:rFonts w:ascii="Tahoma" w:hAnsi="Tahoma" w:cs="Tahoma"/>
          <w:b/>
        </w:rPr>
        <w:t>ά πλειοψηφία</w:t>
      </w:r>
    </w:p>
    <w:p w:rsidR="00473ACA" w:rsidRDefault="00473ACA" w:rsidP="00473ACA">
      <w:pPr>
        <w:ind w:left="1440" w:firstLine="720"/>
        <w:jc w:val="center"/>
        <w:rPr>
          <w:rFonts w:ascii="Tahoma" w:hAnsi="Tahoma" w:cs="Tahoma"/>
          <w:b/>
        </w:rPr>
      </w:pPr>
    </w:p>
    <w:p w:rsidR="00473ACA" w:rsidRDefault="00473ACA" w:rsidP="00473ACA">
      <w:pPr>
        <w:pStyle w:val="a9"/>
        <w:tabs>
          <w:tab w:val="clear" w:pos="4153"/>
          <w:tab w:val="clear" w:pos="8306"/>
        </w:tabs>
        <w:jc w:val="both"/>
        <w:rPr>
          <w:rFonts w:ascii="Tahoma" w:hAnsi="Tahoma" w:cs="Tahoma"/>
        </w:rPr>
      </w:pPr>
      <w:r>
        <w:rPr>
          <w:rFonts w:ascii="Tahoma" w:hAnsi="Tahoma" w:cs="Tahoma"/>
        </w:rPr>
        <w:t>Την έγκριση της Τριμηνιαίας Έκθεσης Εσόδων – Εξόδων</w:t>
      </w:r>
      <w:r>
        <w:rPr>
          <w:rFonts w:ascii="Tahoma" w:hAnsi="Tahoma" w:cs="Tahoma"/>
          <w:b/>
        </w:rPr>
        <w:t xml:space="preserve"> δ</w:t>
      </w:r>
      <w:r>
        <w:rPr>
          <w:rFonts w:ascii="Tahoma" w:hAnsi="Tahoma" w:cs="Tahoma"/>
        </w:rPr>
        <w:t>΄ τριμήνου 2017.</w:t>
      </w:r>
    </w:p>
    <w:p w:rsidR="00473ACA" w:rsidRDefault="00473ACA" w:rsidP="00473ACA">
      <w:pPr>
        <w:pStyle w:val="a9"/>
        <w:tabs>
          <w:tab w:val="clear" w:pos="4153"/>
          <w:tab w:val="clear" w:pos="8306"/>
        </w:tabs>
        <w:jc w:val="both"/>
        <w:rPr>
          <w:rFonts w:ascii="Tahoma" w:hAnsi="Tahoma" w:cs="Tahoma"/>
        </w:rPr>
      </w:pPr>
      <w:r>
        <w:rPr>
          <w:rFonts w:ascii="Tahoma" w:hAnsi="Tahoma" w:cs="Tahoma"/>
        </w:rPr>
        <w:t xml:space="preserve"> για τον έλεγχο υλοποίησης του προϋπολογισμού έτους 201</w:t>
      </w:r>
      <w:r w:rsidRPr="004B7BE6">
        <w:rPr>
          <w:rFonts w:ascii="Tahoma" w:hAnsi="Tahoma" w:cs="Tahoma"/>
        </w:rPr>
        <w:t>7</w:t>
      </w:r>
      <w:r>
        <w:rPr>
          <w:rFonts w:ascii="Tahoma" w:hAnsi="Tahoma" w:cs="Tahoma"/>
        </w:rPr>
        <w:t xml:space="preserve"> σύμφωνα με την εισηγητική έκθεση της οικονομικής υπηρεσίας του Δήμου και την απόφαση της οικονομικής επιτροπής με αρ. 68/2018. Στην παρούσα απόφαση ψήφισαν παρών οι Δημοτικοί Σύμβουλοι Στεργίου Εμμανουήλ και Κορδώνια Ευγενία.</w:t>
      </w:r>
    </w:p>
    <w:p w:rsidR="00473ACA" w:rsidRDefault="00473ACA" w:rsidP="00473ACA">
      <w:pPr>
        <w:rPr>
          <w:rFonts w:ascii="Tahoma" w:hAnsi="Tahoma" w:cs="Tahoma"/>
        </w:rPr>
      </w:pPr>
    </w:p>
    <w:p w:rsidR="00473ACA" w:rsidRDefault="00473ACA" w:rsidP="00473ACA">
      <w:r>
        <w:rPr>
          <w:rFonts w:ascii="Verdana" w:hAnsi="Verdana" w:cs="Verdana"/>
          <w:color w:val="000000"/>
          <w:sz w:val="20"/>
          <w:szCs w:val="20"/>
          <w:shd w:val="clear" w:color="auto" w:fill="FFFFFF"/>
        </w:rPr>
        <w:t>Τα αποτελέσματα εκτέλεσης προϋπολογισμού εσόδων 4ου τριμήνου  του έτους  2017, εμφανίζονται στον  παρακάτω πίνακα 1.</w:t>
      </w:r>
    </w:p>
    <w:p w:rsidR="00473ACA" w:rsidRDefault="00473ACA" w:rsidP="00473ACA"/>
    <w:p w:rsidR="00473ACA" w:rsidRDefault="00473ACA" w:rsidP="00473ACA">
      <w:r w:rsidRPr="00F946EF">
        <w:rPr>
          <w:rFonts w:ascii="Verdana" w:hAnsi="Verdana" w:cs="Verdana"/>
          <w:b/>
          <w:color w:val="000000"/>
          <w:sz w:val="20"/>
          <w:szCs w:val="20"/>
          <w:shd w:val="clear" w:color="auto" w:fill="FFFFFF"/>
        </w:rPr>
        <w:t>Α</w:t>
      </w:r>
      <w:r w:rsidRPr="00F946EF">
        <w:rPr>
          <w:rFonts w:ascii="Verdana" w:hAnsi="Verdana" w:cs="Verdana"/>
          <w:color w:val="000000"/>
          <w:sz w:val="20"/>
          <w:szCs w:val="20"/>
          <w:shd w:val="clear" w:color="auto" w:fill="FFFFFF"/>
        </w:rPr>
        <w:t>. Τα αποτελέσματα εκτέλεσης προϋπολογισμού εσόδων εξ</w:t>
      </w:r>
      <w:r>
        <w:rPr>
          <w:rFonts w:ascii="Verdana" w:hAnsi="Verdana" w:cs="Verdana"/>
          <w:color w:val="000000"/>
          <w:sz w:val="20"/>
          <w:szCs w:val="20"/>
          <w:shd w:val="clear" w:color="auto" w:fill="FFFFFF"/>
        </w:rPr>
        <w:t>όδων και στοιχείων Ενεργητικού 1</w:t>
      </w:r>
      <w:r w:rsidRPr="00F946EF">
        <w:rPr>
          <w:rFonts w:ascii="Verdana" w:hAnsi="Verdana" w:cs="Verdana"/>
          <w:color w:val="000000"/>
          <w:sz w:val="20"/>
          <w:szCs w:val="20"/>
          <w:shd w:val="clear" w:color="auto" w:fill="FFFFFF"/>
        </w:rPr>
        <w:t>ου τριμήνου του έτους  2018, εμφανίζονται στον  παρακάτω πίνακα</w:t>
      </w:r>
    </w:p>
    <w:p w:rsidR="00473ACA" w:rsidRDefault="00473ACA" w:rsidP="00473ACA"/>
    <w:p w:rsidR="00473ACA" w:rsidRDefault="00473ACA" w:rsidP="00473ACA"/>
    <w:tbl>
      <w:tblPr>
        <w:tblStyle w:val="a3"/>
        <w:tblW w:w="8931" w:type="dxa"/>
        <w:tblInd w:w="-572" w:type="dxa"/>
        <w:tblLook w:val="04A0"/>
      </w:tblPr>
      <w:tblGrid>
        <w:gridCol w:w="748"/>
        <w:gridCol w:w="1880"/>
        <w:gridCol w:w="1498"/>
        <w:gridCol w:w="1452"/>
        <w:gridCol w:w="713"/>
        <w:gridCol w:w="1520"/>
        <w:gridCol w:w="606"/>
        <w:gridCol w:w="660"/>
      </w:tblGrid>
      <w:tr w:rsidR="00473ACA" w:rsidRPr="0036477A" w:rsidTr="006E3794">
        <w:trPr>
          <w:trHeight w:val="252"/>
        </w:trPr>
        <w:tc>
          <w:tcPr>
            <w:tcW w:w="736" w:type="dxa"/>
            <w:hideMark/>
          </w:tcPr>
          <w:p w:rsidR="00473ACA" w:rsidRPr="0036477A" w:rsidRDefault="00473ACA" w:rsidP="006E3794">
            <w:pPr>
              <w:rPr>
                <w:b/>
                <w:bCs/>
              </w:rPr>
            </w:pPr>
            <w:r w:rsidRPr="0036477A">
              <w:rPr>
                <w:b/>
                <w:bCs/>
              </w:rPr>
              <w:t>Κ.Α.</w:t>
            </w:r>
          </w:p>
        </w:tc>
        <w:tc>
          <w:tcPr>
            <w:tcW w:w="1842" w:type="dxa"/>
            <w:hideMark/>
          </w:tcPr>
          <w:p w:rsidR="00473ACA" w:rsidRPr="0036477A" w:rsidRDefault="00473ACA" w:rsidP="006E3794">
            <w:pPr>
              <w:rPr>
                <w:b/>
                <w:bCs/>
              </w:rPr>
            </w:pPr>
            <w:r w:rsidRPr="0036477A">
              <w:rPr>
                <w:b/>
                <w:bCs/>
              </w:rPr>
              <w:t>ΑΝΑΚΕΦΑΛΑΙΩΣΗ ΕΣΟΔΩΝ</w:t>
            </w:r>
          </w:p>
        </w:tc>
        <w:tc>
          <w:tcPr>
            <w:tcW w:w="1469" w:type="dxa"/>
            <w:hideMark/>
          </w:tcPr>
          <w:p w:rsidR="00473ACA" w:rsidRPr="0036477A" w:rsidRDefault="00473ACA" w:rsidP="006E3794">
            <w:pPr>
              <w:rPr>
                <w:b/>
                <w:bCs/>
              </w:rPr>
            </w:pPr>
            <w:r w:rsidRPr="0036477A">
              <w:rPr>
                <w:b/>
                <w:bCs/>
              </w:rPr>
              <w:t>Προϋπ/σμός</w:t>
            </w:r>
          </w:p>
        </w:tc>
        <w:tc>
          <w:tcPr>
            <w:tcW w:w="1424" w:type="dxa"/>
            <w:hideMark/>
          </w:tcPr>
          <w:p w:rsidR="00473ACA" w:rsidRPr="0036477A" w:rsidRDefault="00473ACA" w:rsidP="006E3794">
            <w:pPr>
              <w:rPr>
                <w:b/>
                <w:bCs/>
              </w:rPr>
            </w:pPr>
            <w:r w:rsidRPr="0036477A">
              <w:rPr>
                <w:b/>
                <w:bCs/>
              </w:rPr>
              <w:t>Βεβαιωθέντα</w:t>
            </w:r>
          </w:p>
        </w:tc>
        <w:tc>
          <w:tcPr>
            <w:tcW w:w="713" w:type="dxa"/>
            <w:hideMark/>
          </w:tcPr>
          <w:p w:rsidR="00473ACA" w:rsidRPr="0036477A" w:rsidRDefault="00473ACA" w:rsidP="006E3794">
            <w:pPr>
              <w:rPr>
                <w:b/>
                <w:bCs/>
              </w:rPr>
            </w:pPr>
            <w:r w:rsidRPr="0036477A">
              <w:rPr>
                <w:b/>
                <w:bCs/>
              </w:rPr>
              <w:t>%</w:t>
            </w:r>
          </w:p>
        </w:tc>
        <w:tc>
          <w:tcPr>
            <w:tcW w:w="1490" w:type="dxa"/>
            <w:hideMark/>
          </w:tcPr>
          <w:p w:rsidR="00473ACA" w:rsidRPr="0036477A" w:rsidRDefault="00473ACA" w:rsidP="006E3794">
            <w:pPr>
              <w:rPr>
                <w:b/>
                <w:bCs/>
              </w:rPr>
            </w:pPr>
            <w:r w:rsidRPr="0036477A">
              <w:rPr>
                <w:b/>
                <w:bCs/>
              </w:rPr>
              <w:t>Εισπραχθέντα</w:t>
            </w:r>
          </w:p>
        </w:tc>
        <w:tc>
          <w:tcPr>
            <w:tcW w:w="597" w:type="dxa"/>
            <w:hideMark/>
          </w:tcPr>
          <w:p w:rsidR="00473ACA" w:rsidRPr="0036477A" w:rsidRDefault="00473ACA" w:rsidP="006E3794">
            <w:pPr>
              <w:rPr>
                <w:b/>
                <w:bCs/>
              </w:rPr>
            </w:pPr>
            <w:r w:rsidRPr="0036477A">
              <w:rPr>
                <w:b/>
                <w:bCs/>
              </w:rPr>
              <w:t>%</w:t>
            </w:r>
          </w:p>
        </w:tc>
        <w:tc>
          <w:tcPr>
            <w:tcW w:w="660" w:type="dxa"/>
            <w:hideMark/>
          </w:tcPr>
          <w:p w:rsidR="00473ACA" w:rsidRPr="0036477A" w:rsidRDefault="00473ACA" w:rsidP="006E3794">
            <w:pPr>
              <w:rPr>
                <w:b/>
                <w:bCs/>
              </w:rPr>
            </w:pPr>
            <w:r w:rsidRPr="0036477A">
              <w:rPr>
                <w:b/>
                <w:bCs/>
              </w:rPr>
              <w:t>%</w:t>
            </w:r>
          </w:p>
        </w:tc>
      </w:tr>
      <w:tr w:rsidR="00473ACA" w:rsidRPr="0036477A" w:rsidTr="006E3794">
        <w:trPr>
          <w:trHeight w:val="79"/>
        </w:trPr>
        <w:tc>
          <w:tcPr>
            <w:tcW w:w="736" w:type="dxa"/>
            <w:noWrap/>
            <w:hideMark/>
          </w:tcPr>
          <w:p w:rsidR="00473ACA" w:rsidRPr="0036477A" w:rsidRDefault="00473ACA" w:rsidP="006E3794">
            <w:pPr>
              <w:rPr>
                <w:b/>
                <w:bCs/>
              </w:rPr>
            </w:pPr>
          </w:p>
        </w:tc>
        <w:tc>
          <w:tcPr>
            <w:tcW w:w="1842" w:type="dxa"/>
            <w:hideMark/>
          </w:tcPr>
          <w:p w:rsidR="00473ACA" w:rsidRPr="0036477A" w:rsidRDefault="00473ACA" w:rsidP="006E3794">
            <w:pPr>
              <w:rPr>
                <w:b/>
                <w:bCs/>
              </w:rPr>
            </w:pPr>
            <w:r w:rsidRPr="0036477A">
              <w:rPr>
                <w:b/>
                <w:bCs/>
              </w:rPr>
              <w:t> </w:t>
            </w:r>
          </w:p>
        </w:tc>
        <w:tc>
          <w:tcPr>
            <w:tcW w:w="1469" w:type="dxa"/>
            <w:noWrap/>
            <w:hideMark/>
          </w:tcPr>
          <w:p w:rsidR="00473ACA" w:rsidRPr="0036477A" w:rsidRDefault="00473ACA" w:rsidP="006E3794">
            <w:pPr>
              <w:rPr>
                <w:b/>
                <w:bCs/>
              </w:rPr>
            </w:pPr>
          </w:p>
        </w:tc>
        <w:tc>
          <w:tcPr>
            <w:tcW w:w="1424" w:type="dxa"/>
            <w:noWrap/>
            <w:hideMark/>
          </w:tcPr>
          <w:p w:rsidR="00473ACA" w:rsidRPr="0036477A" w:rsidRDefault="00473ACA" w:rsidP="006E3794"/>
        </w:tc>
        <w:tc>
          <w:tcPr>
            <w:tcW w:w="713" w:type="dxa"/>
            <w:noWrap/>
            <w:hideMark/>
          </w:tcPr>
          <w:p w:rsidR="00473ACA" w:rsidRPr="0036477A" w:rsidRDefault="00473ACA" w:rsidP="006E3794"/>
        </w:tc>
        <w:tc>
          <w:tcPr>
            <w:tcW w:w="1490" w:type="dxa"/>
            <w:noWrap/>
            <w:hideMark/>
          </w:tcPr>
          <w:p w:rsidR="00473ACA" w:rsidRPr="0036477A" w:rsidRDefault="00473ACA" w:rsidP="006E3794"/>
        </w:tc>
        <w:tc>
          <w:tcPr>
            <w:tcW w:w="597" w:type="dxa"/>
            <w:noWrap/>
            <w:hideMark/>
          </w:tcPr>
          <w:p w:rsidR="00473ACA" w:rsidRPr="0036477A" w:rsidRDefault="00473ACA" w:rsidP="006E3794"/>
        </w:tc>
        <w:tc>
          <w:tcPr>
            <w:tcW w:w="660" w:type="dxa"/>
            <w:noWrap/>
            <w:hideMark/>
          </w:tcPr>
          <w:p w:rsidR="00473ACA" w:rsidRPr="0036477A" w:rsidRDefault="00473ACA" w:rsidP="006E3794"/>
        </w:tc>
      </w:tr>
      <w:tr w:rsidR="00473ACA" w:rsidRPr="0036477A" w:rsidTr="006E3794">
        <w:trPr>
          <w:trHeight w:val="252"/>
        </w:trPr>
        <w:tc>
          <w:tcPr>
            <w:tcW w:w="736" w:type="dxa"/>
            <w:noWrap/>
            <w:hideMark/>
          </w:tcPr>
          <w:p w:rsidR="00473ACA" w:rsidRPr="0036477A" w:rsidRDefault="00473ACA" w:rsidP="006E3794"/>
        </w:tc>
        <w:tc>
          <w:tcPr>
            <w:tcW w:w="1842" w:type="dxa"/>
            <w:hideMark/>
          </w:tcPr>
          <w:p w:rsidR="00473ACA" w:rsidRPr="0036477A" w:rsidRDefault="00473ACA" w:rsidP="006E3794">
            <w:pPr>
              <w:rPr>
                <w:b/>
                <w:bCs/>
              </w:rPr>
            </w:pPr>
            <w:r w:rsidRPr="0036477A">
              <w:rPr>
                <w:b/>
                <w:bCs/>
              </w:rPr>
              <w:t> </w:t>
            </w:r>
          </w:p>
        </w:tc>
        <w:tc>
          <w:tcPr>
            <w:tcW w:w="1469" w:type="dxa"/>
            <w:hideMark/>
          </w:tcPr>
          <w:p w:rsidR="00473ACA" w:rsidRPr="0036477A" w:rsidRDefault="00473ACA" w:rsidP="006E3794">
            <w:pPr>
              <w:rPr>
                <w:b/>
                <w:bCs/>
              </w:rPr>
            </w:pPr>
            <w:r w:rsidRPr="0036477A">
              <w:rPr>
                <w:b/>
                <w:bCs/>
              </w:rPr>
              <w:t>1</w:t>
            </w:r>
          </w:p>
        </w:tc>
        <w:tc>
          <w:tcPr>
            <w:tcW w:w="1424" w:type="dxa"/>
            <w:hideMark/>
          </w:tcPr>
          <w:p w:rsidR="00473ACA" w:rsidRPr="0036477A" w:rsidRDefault="00473ACA" w:rsidP="006E3794">
            <w:pPr>
              <w:rPr>
                <w:b/>
                <w:bCs/>
              </w:rPr>
            </w:pPr>
            <w:r w:rsidRPr="0036477A">
              <w:rPr>
                <w:b/>
                <w:bCs/>
              </w:rPr>
              <w:t>2</w:t>
            </w:r>
          </w:p>
        </w:tc>
        <w:tc>
          <w:tcPr>
            <w:tcW w:w="713" w:type="dxa"/>
            <w:hideMark/>
          </w:tcPr>
          <w:p w:rsidR="00473ACA" w:rsidRPr="0036477A" w:rsidRDefault="00473ACA" w:rsidP="006E3794">
            <w:pPr>
              <w:rPr>
                <w:b/>
                <w:bCs/>
              </w:rPr>
            </w:pPr>
            <w:r w:rsidRPr="0036477A">
              <w:rPr>
                <w:b/>
                <w:bCs/>
              </w:rPr>
              <w:t>2/1</w:t>
            </w:r>
          </w:p>
        </w:tc>
        <w:tc>
          <w:tcPr>
            <w:tcW w:w="1490" w:type="dxa"/>
            <w:hideMark/>
          </w:tcPr>
          <w:p w:rsidR="00473ACA" w:rsidRPr="0036477A" w:rsidRDefault="00473ACA" w:rsidP="006E3794">
            <w:pPr>
              <w:rPr>
                <w:b/>
                <w:bCs/>
              </w:rPr>
            </w:pPr>
            <w:r w:rsidRPr="0036477A">
              <w:rPr>
                <w:b/>
                <w:bCs/>
              </w:rPr>
              <w:t>3</w:t>
            </w:r>
          </w:p>
        </w:tc>
        <w:tc>
          <w:tcPr>
            <w:tcW w:w="597" w:type="dxa"/>
            <w:hideMark/>
          </w:tcPr>
          <w:p w:rsidR="00473ACA" w:rsidRPr="0036477A" w:rsidRDefault="00473ACA" w:rsidP="006E3794">
            <w:pPr>
              <w:rPr>
                <w:b/>
                <w:bCs/>
              </w:rPr>
            </w:pPr>
            <w:r w:rsidRPr="0036477A">
              <w:rPr>
                <w:b/>
                <w:bCs/>
              </w:rPr>
              <w:t>3/1</w:t>
            </w:r>
          </w:p>
        </w:tc>
        <w:tc>
          <w:tcPr>
            <w:tcW w:w="660" w:type="dxa"/>
            <w:hideMark/>
          </w:tcPr>
          <w:p w:rsidR="00473ACA" w:rsidRPr="0036477A" w:rsidRDefault="00473ACA" w:rsidP="006E3794">
            <w:pPr>
              <w:rPr>
                <w:b/>
                <w:bCs/>
              </w:rPr>
            </w:pPr>
            <w:r w:rsidRPr="0036477A">
              <w:rPr>
                <w:b/>
                <w:bCs/>
              </w:rPr>
              <w:t>3/2</w:t>
            </w:r>
          </w:p>
        </w:tc>
      </w:tr>
      <w:tr w:rsidR="00473ACA" w:rsidRPr="0036477A" w:rsidTr="006E3794">
        <w:trPr>
          <w:trHeight w:val="330"/>
        </w:trPr>
        <w:tc>
          <w:tcPr>
            <w:tcW w:w="736" w:type="dxa"/>
            <w:hideMark/>
          </w:tcPr>
          <w:p w:rsidR="00473ACA" w:rsidRPr="0036477A" w:rsidRDefault="00473ACA" w:rsidP="006E3794">
            <w:r w:rsidRPr="0036477A">
              <w:lastRenderedPageBreak/>
              <w:t>0</w:t>
            </w:r>
          </w:p>
        </w:tc>
        <w:tc>
          <w:tcPr>
            <w:tcW w:w="1842" w:type="dxa"/>
            <w:hideMark/>
          </w:tcPr>
          <w:p w:rsidR="00473ACA" w:rsidRPr="0036477A" w:rsidRDefault="00473ACA" w:rsidP="006E3794">
            <w:r w:rsidRPr="0036477A">
              <w:t>Τακτικά έσοδα</w:t>
            </w:r>
          </w:p>
        </w:tc>
        <w:tc>
          <w:tcPr>
            <w:tcW w:w="1469" w:type="dxa"/>
            <w:noWrap/>
            <w:hideMark/>
          </w:tcPr>
          <w:p w:rsidR="00473ACA" w:rsidRPr="0036477A" w:rsidRDefault="00473ACA" w:rsidP="006E3794">
            <w:r w:rsidRPr="0036477A">
              <w:t>1.452.218,96</w:t>
            </w:r>
          </w:p>
        </w:tc>
        <w:tc>
          <w:tcPr>
            <w:tcW w:w="1424" w:type="dxa"/>
            <w:noWrap/>
            <w:hideMark/>
          </w:tcPr>
          <w:p w:rsidR="00473ACA" w:rsidRPr="0036477A" w:rsidRDefault="00473ACA" w:rsidP="006E3794">
            <w:r w:rsidRPr="0036477A">
              <w:t>1.454.296,44</w:t>
            </w:r>
          </w:p>
        </w:tc>
        <w:tc>
          <w:tcPr>
            <w:tcW w:w="713" w:type="dxa"/>
            <w:noWrap/>
            <w:hideMark/>
          </w:tcPr>
          <w:p w:rsidR="00473ACA" w:rsidRPr="0036477A" w:rsidRDefault="00473ACA" w:rsidP="006E3794">
            <w:r w:rsidRPr="0036477A">
              <w:t>1,00</w:t>
            </w:r>
          </w:p>
        </w:tc>
        <w:tc>
          <w:tcPr>
            <w:tcW w:w="1490" w:type="dxa"/>
            <w:noWrap/>
            <w:hideMark/>
          </w:tcPr>
          <w:p w:rsidR="00473ACA" w:rsidRPr="0036477A" w:rsidRDefault="00473ACA" w:rsidP="006E3794">
            <w:r w:rsidRPr="0036477A">
              <w:t>1.444.282,04</w:t>
            </w:r>
          </w:p>
        </w:tc>
        <w:tc>
          <w:tcPr>
            <w:tcW w:w="597" w:type="dxa"/>
            <w:noWrap/>
            <w:hideMark/>
          </w:tcPr>
          <w:p w:rsidR="00473ACA" w:rsidRPr="0036477A" w:rsidRDefault="00473ACA" w:rsidP="006E3794">
            <w:r w:rsidRPr="0036477A">
              <w:t>0,99</w:t>
            </w:r>
          </w:p>
        </w:tc>
        <w:tc>
          <w:tcPr>
            <w:tcW w:w="660" w:type="dxa"/>
            <w:noWrap/>
            <w:hideMark/>
          </w:tcPr>
          <w:p w:rsidR="00473ACA" w:rsidRPr="0036477A" w:rsidRDefault="00473ACA" w:rsidP="006E3794">
            <w:r w:rsidRPr="0036477A">
              <w:t>0,99</w:t>
            </w:r>
          </w:p>
        </w:tc>
      </w:tr>
      <w:tr w:rsidR="00473ACA" w:rsidRPr="0036477A" w:rsidTr="006E3794">
        <w:trPr>
          <w:trHeight w:val="330"/>
        </w:trPr>
        <w:tc>
          <w:tcPr>
            <w:tcW w:w="736" w:type="dxa"/>
            <w:hideMark/>
          </w:tcPr>
          <w:p w:rsidR="00473ACA" w:rsidRPr="0036477A" w:rsidRDefault="00473ACA" w:rsidP="006E3794">
            <w:r w:rsidRPr="0036477A">
              <w:t>01</w:t>
            </w:r>
          </w:p>
        </w:tc>
        <w:tc>
          <w:tcPr>
            <w:tcW w:w="1842" w:type="dxa"/>
            <w:hideMark/>
          </w:tcPr>
          <w:p w:rsidR="00473ACA" w:rsidRPr="0036477A" w:rsidRDefault="00473ACA" w:rsidP="006E3794">
            <w:r w:rsidRPr="0036477A">
              <w:t>Πρόσοδοι από ακίνητη περιουσία</w:t>
            </w:r>
          </w:p>
        </w:tc>
        <w:tc>
          <w:tcPr>
            <w:tcW w:w="1469" w:type="dxa"/>
            <w:noWrap/>
            <w:hideMark/>
          </w:tcPr>
          <w:p w:rsidR="00473ACA" w:rsidRPr="0036477A" w:rsidRDefault="00473ACA" w:rsidP="006E3794">
            <w:r w:rsidRPr="0036477A">
              <w:t>0,00</w:t>
            </w:r>
          </w:p>
        </w:tc>
        <w:tc>
          <w:tcPr>
            <w:tcW w:w="1424" w:type="dxa"/>
            <w:noWrap/>
            <w:hideMark/>
          </w:tcPr>
          <w:p w:rsidR="00473ACA" w:rsidRPr="0036477A" w:rsidRDefault="00473ACA" w:rsidP="006E3794">
            <w:r w:rsidRPr="0036477A">
              <w:t>0,00</w:t>
            </w:r>
          </w:p>
        </w:tc>
        <w:tc>
          <w:tcPr>
            <w:tcW w:w="713" w:type="dxa"/>
            <w:noWrap/>
            <w:hideMark/>
          </w:tcPr>
          <w:p w:rsidR="00473ACA" w:rsidRPr="0036477A" w:rsidRDefault="00473ACA" w:rsidP="006E3794">
            <w:r w:rsidRPr="0036477A">
              <w:t>0,00</w:t>
            </w:r>
          </w:p>
        </w:tc>
        <w:tc>
          <w:tcPr>
            <w:tcW w:w="1490" w:type="dxa"/>
            <w:noWrap/>
            <w:hideMark/>
          </w:tcPr>
          <w:p w:rsidR="00473ACA" w:rsidRPr="0036477A" w:rsidRDefault="00473ACA" w:rsidP="006E3794">
            <w:r w:rsidRPr="0036477A">
              <w:t>0,00</w:t>
            </w:r>
          </w:p>
        </w:tc>
        <w:tc>
          <w:tcPr>
            <w:tcW w:w="597" w:type="dxa"/>
            <w:noWrap/>
            <w:hideMark/>
          </w:tcPr>
          <w:p w:rsidR="00473ACA" w:rsidRPr="0036477A" w:rsidRDefault="00473ACA" w:rsidP="006E3794">
            <w:r w:rsidRPr="0036477A">
              <w:t>0,00</w:t>
            </w:r>
          </w:p>
        </w:tc>
        <w:tc>
          <w:tcPr>
            <w:tcW w:w="660" w:type="dxa"/>
            <w:noWrap/>
            <w:hideMark/>
          </w:tcPr>
          <w:p w:rsidR="00473ACA" w:rsidRPr="0036477A" w:rsidRDefault="00473ACA" w:rsidP="006E3794">
            <w:r w:rsidRPr="0036477A">
              <w:t>0,00</w:t>
            </w:r>
          </w:p>
        </w:tc>
      </w:tr>
      <w:tr w:rsidR="00473ACA" w:rsidRPr="0036477A" w:rsidTr="006E3794">
        <w:trPr>
          <w:trHeight w:val="330"/>
        </w:trPr>
        <w:tc>
          <w:tcPr>
            <w:tcW w:w="736" w:type="dxa"/>
            <w:hideMark/>
          </w:tcPr>
          <w:p w:rsidR="00473ACA" w:rsidRPr="0036477A" w:rsidRDefault="00473ACA" w:rsidP="006E3794">
            <w:r w:rsidRPr="0036477A">
              <w:t>02</w:t>
            </w:r>
          </w:p>
        </w:tc>
        <w:tc>
          <w:tcPr>
            <w:tcW w:w="1842" w:type="dxa"/>
            <w:hideMark/>
          </w:tcPr>
          <w:p w:rsidR="00473ACA" w:rsidRPr="0036477A" w:rsidRDefault="00473ACA" w:rsidP="006E3794">
            <w:r w:rsidRPr="0036477A">
              <w:t>Πρόσοδοι από κινητή περιουσία</w:t>
            </w:r>
          </w:p>
        </w:tc>
        <w:tc>
          <w:tcPr>
            <w:tcW w:w="1469" w:type="dxa"/>
            <w:noWrap/>
            <w:hideMark/>
          </w:tcPr>
          <w:p w:rsidR="00473ACA" w:rsidRPr="0036477A" w:rsidRDefault="00473ACA" w:rsidP="006E3794">
            <w:r w:rsidRPr="0036477A">
              <w:t>5.423,58</w:t>
            </w:r>
          </w:p>
        </w:tc>
        <w:tc>
          <w:tcPr>
            <w:tcW w:w="1424" w:type="dxa"/>
            <w:noWrap/>
            <w:hideMark/>
          </w:tcPr>
          <w:p w:rsidR="00473ACA" w:rsidRPr="0036477A" w:rsidRDefault="00473ACA" w:rsidP="006E3794">
            <w:r w:rsidRPr="0036477A">
              <w:t>5.423,58</w:t>
            </w:r>
          </w:p>
        </w:tc>
        <w:tc>
          <w:tcPr>
            <w:tcW w:w="713" w:type="dxa"/>
            <w:noWrap/>
            <w:hideMark/>
          </w:tcPr>
          <w:p w:rsidR="00473ACA" w:rsidRPr="0036477A" w:rsidRDefault="00473ACA" w:rsidP="006E3794">
            <w:r w:rsidRPr="0036477A">
              <w:t>1,00</w:t>
            </w:r>
          </w:p>
        </w:tc>
        <w:tc>
          <w:tcPr>
            <w:tcW w:w="1490" w:type="dxa"/>
            <w:noWrap/>
            <w:hideMark/>
          </w:tcPr>
          <w:p w:rsidR="00473ACA" w:rsidRPr="0036477A" w:rsidRDefault="00473ACA" w:rsidP="006E3794">
            <w:r w:rsidRPr="0036477A">
              <w:t>5.423,58</w:t>
            </w:r>
          </w:p>
        </w:tc>
        <w:tc>
          <w:tcPr>
            <w:tcW w:w="597" w:type="dxa"/>
            <w:noWrap/>
            <w:hideMark/>
          </w:tcPr>
          <w:p w:rsidR="00473ACA" w:rsidRPr="0036477A" w:rsidRDefault="00473ACA" w:rsidP="006E3794">
            <w:r w:rsidRPr="0036477A">
              <w:t>1,00</w:t>
            </w:r>
          </w:p>
        </w:tc>
        <w:tc>
          <w:tcPr>
            <w:tcW w:w="660" w:type="dxa"/>
            <w:noWrap/>
            <w:hideMark/>
          </w:tcPr>
          <w:p w:rsidR="00473ACA" w:rsidRPr="0036477A" w:rsidRDefault="00473ACA" w:rsidP="006E3794">
            <w:r w:rsidRPr="0036477A">
              <w:t>1,00</w:t>
            </w:r>
          </w:p>
        </w:tc>
      </w:tr>
      <w:tr w:rsidR="00473ACA" w:rsidRPr="0036477A" w:rsidTr="006E3794">
        <w:trPr>
          <w:trHeight w:val="439"/>
        </w:trPr>
        <w:tc>
          <w:tcPr>
            <w:tcW w:w="736" w:type="dxa"/>
            <w:hideMark/>
          </w:tcPr>
          <w:p w:rsidR="00473ACA" w:rsidRPr="0036477A" w:rsidRDefault="00473ACA" w:rsidP="006E3794">
            <w:r w:rsidRPr="0036477A">
              <w:t>03</w:t>
            </w:r>
          </w:p>
        </w:tc>
        <w:tc>
          <w:tcPr>
            <w:tcW w:w="1842" w:type="dxa"/>
            <w:hideMark/>
          </w:tcPr>
          <w:p w:rsidR="00473ACA" w:rsidRPr="0036477A" w:rsidRDefault="00473ACA" w:rsidP="006E3794">
            <w:r w:rsidRPr="0036477A">
              <w:t>Έσοδα από ανταποδοτικά τέλη και δικαιώματα</w:t>
            </w:r>
          </w:p>
        </w:tc>
        <w:tc>
          <w:tcPr>
            <w:tcW w:w="1469" w:type="dxa"/>
            <w:noWrap/>
            <w:hideMark/>
          </w:tcPr>
          <w:p w:rsidR="00473ACA" w:rsidRPr="0036477A" w:rsidRDefault="00473ACA" w:rsidP="006E3794">
            <w:r w:rsidRPr="0036477A">
              <w:t>396.453,01</w:t>
            </w:r>
          </w:p>
        </w:tc>
        <w:tc>
          <w:tcPr>
            <w:tcW w:w="1424" w:type="dxa"/>
            <w:noWrap/>
            <w:hideMark/>
          </w:tcPr>
          <w:p w:rsidR="00473ACA" w:rsidRPr="0036477A" w:rsidRDefault="00473ACA" w:rsidP="006E3794">
            <w:r w:rsidRPr="0036477A">
              <w:t>389.630,30</w:t>
            </w:r>
          </w:p>
        </w:tc>
        <w:tc>
          <w:tcPr>
            <w:tcW w:w="713" w:type="dxa"/>
            <w:noWrap/>
            <w:hideMark/>
          </w:tcPr>
          <w:p w:rsidR="00473ACA" w:rsidRPr="0036477A" w:rsidRDefault="00473ACA" w:rsidP="006E3794">
            <w:r w:rsidRPr="0036477A">
              <w:t>0,98</w:t>
            </w:r>
          </w:p>
        </w:tc>
        <w:tc>
          <w:tcPr>
            <w:tcW w:w="1490" w:type="dxa"/>
            <w:noWrap/>
            <w:hideMark/>
          </w:tcPr>
          <w:p w:rsidR="00473ACA" w:rsidRPr="0036477A" w:rsidRDefault="00473ACA" w:rsidP="006E3794">
            <w:r w:rsidRPr="0036477A">
              <w:t>389.577,57</w:t>
            </w:r>
          </w:p>
        </w:tc>
        <w:tc>
          <w:tcPr>
            <w:tcW w:w="597" w:type="dxa"/>
            <w:noWrap/>
            <w:hideMark/>
          </w:tcPr>
          <w:p w:rsidR="00473ACA" w:rsidRPr="0036477A" w:rsidRDefault="00473ACA" w:rsidP="006E3794">
            <w:r w:rsidRPr="0036477A">
              <w:t>0,98</w:t>
            </w:r>
          </w:p>
        </w:tc>
        <w:tc>
          <w:tcPr>
            <w:tcW w:w="660" w:type="dxa"/>
            <w:noWrap/>
            <w:hideMark/>
          </w:tcPr>
          <w:p w:rsidR="00473ACA" w:rsidRPr="0036477A" w:rsidRDefault="00473ACA" w:rsidP="006E3794">
            <w:r w:rsidRPr="0036477A">
              <w:t>1,00</w:t>
            </w:r>
          </w:p>
        </w:tc>
      </w:tr>
      <w:tr w:rsidR="00473ACA" w:rsidRPr="0036477A" w:rsidTr="006E3794">
        <w:trPr>
          <w:trHeight w:val="439"/>
        </w:trPr>
        <w:tc>
          <w:tcPr>
            <w:tcW w:w="736" w:type="dxa"/>
            <w:hideMark/>
          </w:tcPr>
          <w:p w:rsidR="00473ACA" w:rsidRPr="0036477A" w:rsidRDefault="00473ACA" w:rsidP="006E3794">
            <w:r w:rsidRPr="0036477A">
              <w:t>04</w:t>
            </w:r>
          </w:p>
        </w:tc>
        <w:tc>
          <w:tcPr>
            <w:tcW w:w="1842" w:type="dxa"/>
            <w:hideMark/>
          </w:tcPr>
          <w:p w:rsidR="00473ACA" w:rsidRPr="0036477A" w:rsidRDefault="00473ACA" w:rsidP="006E3794">
            <w:r w:rsidRPr="0036477A">
              <w:t>Έσοδα από λοιπά τέλη - δικαιώματα και παροχή υπηρεσιών</w:t>
            </w:r>
          </w:p>
        </w:tc>
        <w:tc>
          <w:tcPr>
            <w:tcW w:w="1469" w:type="dxa"/>
            <w:noWrap/>
            <w:hideMark/>
          </w:tcPr>
          <w:p w:rsidR="00473ACA" w:rsidRPr="0036477A" w:rsidRDefault="00473ACA" w:rsidP="006E3794">
            <w:r w:rsidRPr="0036477A">
              <w:t>45.221,18</w:t>
            </w:r>
          </w:p>
        </w:tc>
        <w:tc>
          <w:tcPr>
            <w:tcW w:w="1424" w:type="dxa"/>
            <w:noWrap/>
            <w:hideMark/>
          </w:tcPr>
          <w:p w:rsidR="00473ACA" w:rsidRPr="0036477A" w:rsidRDefault="00473ACA" w:rsidP="006E3794">
            <w:r w:rsidRPr="0036477A">
              <w:t>45.221,18</w:t>
            </w:r>
          </w:p>
        </w:tc>
        <w:tc>
          <w:tcPr>
            <w:tcW w:w="713" w:type="dxa"/>
            <w:noWrap/>
            <w:hideMark/>
          </w:tcPr>
          <w:p w:rsidR="00473ACA" w:rsidRPr="0036477A" w:rsidRDefault="00473ACA" w:rsidP="006E3794">
            <w:r w:rsidRPr="0036477A">
              <w:t>1,00</w:t>
            </w:r>
          </w:p>
        </w:tc>
        <w:tc>
          <w:tcPr>
            <w:tcW w:w="1490" w:type="dxa"/>
            <w:noWrap/>
            <w:hideMark/>
          </w:tcPr>
          <w:p w:rsidR="00473ACA" w:rsidRPr="0036477A" w:rsidRDefault="00473ACA" w:rsidP="006E3794">
            <w:r w:rsidRPr="0036477A">
              <w:t>45.221,18</w:t>
            </w:r>
          </w:p>
        </w:tc>
        <w:tc>
          <w:tcPr>
            <w:tcW w:w="597" w:type="dxa"/>
            <w:noWrap/>
            <w:hideMark/>
          </w:tcPr>
          <w:p w:rsidR="00473ACA" w:rsidRPr="0036477A" w:rsidRDefault="00473ACA" w:rsidP="006E3794">
            <w:r w:rsidRPr="0036477A">
              <w:t>1,00</w:t>
            </w:r>
          </w:p>
        </w:tc>
        <w:tc>
          <w:tcPr>
            <w:tcW w:w="660" w:type="dxa"/>
            <w:noWrap/>
            <w:hideMark/>
          </w:tcPr>
          <w:p w:rsidR="00473ACA" w:rsidRPr="0036477A" w:rsidRDefault="00473ACA" w:rsidP="006E3794">
            <w:r w:rsidRPr="0036477A">
              <w:t>1,00</w:t>
            </w:r>
          </w:p>
        </w:tc>
      </w:tr>
      <w:tr w:rsidR="00473ACA" w:rsidRPr="0036477A" w:rsidTr="006E3794">
        <w:trPr>
          <w:trHeight w:val="330"/>
        </w:trPr>
        <w:tc>
          <w:tcPr>
            <w:tcW w:w="736" w:type="dxa"/>
            <w:hideMark/>
          </w:tcPr>
          <w:p w:rsidR="00473ACA" w:rsidRPr="0036477A" w:rsidRDefault="00473ACA" w:rsidP="006E3794">
            <w:r w:rsidRPr="0036477A">
              <w:t>05</w:t>
            </w:r>
          </w:p>
        </w:tc>
        <w:tc>
          <w:tcPr>
            <w:tcW w:w="1842" w:type="dxa"/>
            <w:hideMark/>
          </w:tcPr>
          <w:p w:rsidR="00473ACA" w:rsidRPr="0036477A" w:rsidRDefault="00473ACA" w:rsidP="006E3794">
            <w:r w:rsidRPr="0036477A">
              <w:t>Φόροι και εισφορές</w:t>
            </w:r>
          </w:p>
        </w:tc>
        <w:tc>
          <w:tcPr>
            <w:tcW w:w="1469" w:type="dxa"/>
            <w:noWrap/>
            <w:hideMark/>
          </w:tcPr>
          <w:p w:rsidR="00473ACA" w:rsidRPr="0036477A" w:rsidRDefault="00473ACA" w:rsidP="006E3794">
            <w:r w:rsidRPr="0036477A">
              <w:t>115.791,80</w:t>
            </w:r>
          </w:p>
        </w:tc>
        <w:tc>
          <w:tcPr>
            <w:tcW w:w="1424" w:type="dxa"/>
            <w:noWrap/>
            <w:hideMark/>
          </w:tcPr>
          <w:p w:rsidR="00473ACA" w:rsidRPr="0036477A" w:rsidRDefault="00473ACA" w:rsidP="006E3794">
            <w:r w:rsidRPr="0036477A">
              <w:t>124.691,99</w:t>
            </w:r>
          </w:p>
        </w:tc>
        <w:tc>
          <w:tcPr>
            <w:tcW w:w="713" w:type="dxa"/>
            <w:noWrap/>
            <w:hideMark/>
          </w:tcPr>
          <w:p w:rsidR="00473ACA" w:rsidRPr="0036477A" w:rsidRDefault="00473ACA" w:rsidP="006E3794">
            <w:r w:rsidRPr="0036477A">
              <w:t>1,08</w:t>
            </w:r>
          </w:p>
        </w:tc>
        <w:tc>
          <w:tcPr>
            <w:tcW w:w="1490" w:type="dxa"/>
            <w:noWrap/>
            <w:hideMark/>
          </w:tcPr>
          <w:p w:rsidR="00473ACA" w:rsidRPr="0036477A" w:rsidRDefault="00473ACA" w:rsidP="006E3794">
            <w:r w:rsidRPr="0036477A">
              <w:t>114.730,32</w:t>
            </w:r>
          </w:p>
        </w:tc>
        <w:tc>
          <w:tcPr>
            <w:tcW w:w="597" w:type="dxa"/>
            <w:noWrap/>
            <w:hideMark/>
          </w:tcPr>
          <w:p w:rsidR="00473ACA" w:rsidRPr="0036477A" w:rsidRDefault="00473ACA" w:rsidP="006E3794">
            <w:r w:rsidRPr="0036477A">
              <w:t>0,99</w:t>
            </w:r>
          </w:p>
        </w:tc>
        <w:tc>
          <w:tcPr>
            <w:tcW w:w="660" w:type="dxa"/>
            <w:noWrap/>
            <w:hideMark/>
          </w:tcPr>
          <w:p w:rsidR="00473ACA" w:rsidRPr="0036477A" w:rsidRDefault="00473ACA" w:rsidP="006E3794">
            <w:r w:rsidRPr="0036477A">
              <w:t>0,92</w:t>
            </w:r>
          </w:p>
        </w:tc>
      </w:tr>
      <w:tr w:rsidR="00473ACA" w:rsidRPr="0036477A" w:rsidTr="006E3794">
        <w:trPr>
          <w:trHeight w:val="330"/>
        </w:trPr>
        <w:tc>
          <w:tcPr>
            <w:tcW w:w="736" w:type="dxa"/>
            <w:hideMark/>
          </w:tcPr>
          <w:p w:rsidR="00473ACA" w:rsidRPr="0036477A" w:rsidRDefault="00473ACA" w:rsidP="006E3794">
            <w:r w:rsidRPr="0036477A">
              <w:t>06</w:t>
            </w:r>
          </w:p>
        </w:tc>
        <w:tc>
          <w:tcPr>
            <w:tcW w:w="1842" w:type="dxa"/>
            <w:hideMark/>
          </w:tcPr>
          <w:p w:rsidR="00473ACA" w:rsidRPr="0036477A" w:rsidRDefault="00473ACA" w:rsidP="006E3794">
            <w:r w:rsidRPr="0036477A">
              <w:t>Έσοδα από επιχορηγήσεις</w:t>
            </w:r>
          </w:p>
        </w:tc>
        <w:tc>
          <w:tcPr>
            <w:tcW w:w="1469" w:type="dxa"/>
            <w:noWrap/>
            <w:hideMark/>
          </w:tcPr>
          <w:p w:rsidR="00473ACA" w:rsidRPr="0036477A" w:rsidRDefault="00473ACA" w:rsidP="006E3794">
            <w:r w:rsidRPr="0036477A">
              <w:t>784.296,96</w:t>
            </w:r>
          </w:p>
        </w:tc>
        <w:tc>
          <w:tcPr>
            <w:tcW w:w="1424" w:type="dxa"/>
            <w:noWrap/>
            <w:hideMark/>
          </w:tcPr>
          <w:p w:rsidR="00473ACA" w:rsidRPr="0036477A" w:rsidRDefault="00473ACA" w:rsidP="006E3794">
            <w:r w:rsidRPr="0036477A">
              <w:t>784.296,96</w:t>
            </w:r>
          </w:p>
        </w:tc>
        <w:tc>
          <w:tcPr>
            <w:tcW w:w="713" w:type="dxa"/>
            <w:noWrap/>
            <w:hideMark/>
          </w:tcPr>
          <w:p w:rsidR="00473ACA" w:rsidRPr="0036477A" w:rsidRDefault="00473ACA" w:rsidP="006E3794">
            <w:r w:rsidRPr="0036477A">
              <w:t>1,00</w:t>
            </w:r>
          </w:p>
        </w:tc>
        <w:tc>
          <w:tcPr>
            <w:tcW w:w="1490" w:type="dxa"/>
            <w:noWrap/>
            <w:hideMark/>
          </w:tcPr>
          <w:p w:rsidR="00473ACA" w:rsidRPr="0036477A" w:rsidRDefault="00473ACA" w:rsidP="006E3794">
            <w:r w:rsidRPr="0036477A">
              <w:t>784.296,96</w:t>
            </w:r>
          </w:p>
        </w:tc>
        <w:tc>
          <w:tcPr>
            <w:tcW w:w="597" w:type="dxa"/>
            <w:noWrap/>
            <w:hideMark/>
          </w:tcPr>
          <w:p w:rsidR="00473ACA" w:rsidRPr="0036477A" w:rsidRDefault="00473ACA" w:rsidP="006E3794">
            <w:r w:rsidRPr="0036477A">
              <w:t>1,00</w:t>
            </w:r>
          </w:p>
        </w:tc>
        <w:tc>
          <w:tcPr>
            <w:tcW w:w="660" w:type="dxa"/>
            <w:noWrap/>
            <w:hideMark/>
          </w:tcPr>
          <w:p w:rsidR="00473ACA" w:rsidRPr="0036477A" w:rsidRDefault="00473ACA" w:rsidP="006E3794">
            <w:r w:rsidRPr="0036477A">
              <w:t>1,00</w:t>
            </w:r>
          </w:p>
        </w:tc>
      </w:tr>
      <w:tr w:rsidR="00473ACA" w:rsidRPr="0036477A" w:rsidTr="006E3794">
        <w:trPr>
          <w:trHeight w:val="330"/>
        </w:trPr>
        <w:tc>
          <w:tcPr>
            <w:tcW w:w="736" w:type="dxa"/>
            <w:hideMark/>
          </w:tcPr>
          <w:p w:rsidR="00473ACA" w:rsidRPr="0036477A" w:rsidRDefault="00473ACA" w:rsidP="006E3794">
            <w:r w:rsidRPr="0036477A">
              <w:t>07</w:t>
            </w:r>
          </w:p>
        </w:tc>
        <w:tc>
          <w:tcPr>
            <w:tcW w:w="1842" w:type="dxa"/>
            <w:hideMark/>
          </w:tcPr>
          <w:p w:rsidR="00473ACA" w:rsidRPr="0036477A" w:rsidRDefault="00473ACA" w:rsidP="006E3794">
            <w:r w:rsidRPr="0036477A">
              <w:t>Λοιπά τακτικά έσοδα</w:t>
            </w:r>
          </w:p>
        </w:tc>
        <w:tc>
          <w:tcPr>
            <w:tcW w:w="1469" w:type="dxa"/>
            <w:noWrap/>
            <w:hideMark/>
          </w:tcPr>
          <w:p w:rsidR="00473ACA" w:rsidRPr="0036477A" w:rsidRDefault="00473ACA" w:rsidP="006E3794">
            <w:r w:rsidRPr="0036477A">
              <w:t>105.032,43</w:t>
            </w:r>
          </w:p>
        </w:tc>
        <w:tc>
          <w:tcPr>
            <w:tcW w:w="1424" w:type="dxa"/>
            <w:noWrap/>
            <w:hideMark/>
          </w:tcPr>
          <w:p w:rsidR="00473ACA" w:rsidRPr="0036477A" w:rsidRDefault="00473ACA" w:rsidP="006E3794">
            <w:r w:rsidRPr="0036477A">
              <w:t>105.032,43</w:t>
            </w:r>
          </w:p>
        </w:tc>
        <w:tc>
          <w:tcPr>
            <w:tcW w:w="713" w:type="dxa"/>
            <w:noWrap/>
            <w:hideMark/>
          </w:tcPr>
          <w:p w:rsidR="00473ACA" w:rsidRPr="0036477A" w:rsidRDefault="00473ACA" w:rsidP="006E3794">
            <w:r w:rsidRPr="0036477A">
              <w:t>1,00</w:t>
            </w:r>
          </w:p>
        </w:tc>
        <w:tc>
          <w:tcPr>
            <w:tcW w:w="1490" w:type="dxa"/>
            <w:noWrap/>
            <w:hideMark/>
          </w:tcPr>
          <w:p w:rsidR="00473ACA" w:rsidRPr="0036477A" w:rsidRDefault="00473ACA" w:rsidP="006E3794">
            <w:r w:rsidRPr="0036477A">
              <w:t>105.032,43</w:t>
            </w:r>
          </w:p>
        </w:tc>
        <w:tc>
          <w:tcPr>
            <w:tcW w:w="597" w:type="dxa"/>
            <w:noWrap/>
            <w:hideMark/>
          </w:tcPr>
          <w:p w:rsidR="00473ACA" w:rsidRPr="0036477A" w:rsidRDefault="00473ACA" w:rsidP="006E3794">
            <w:r w:rsidRPr="0036477A">
              <w:t>1,00</w:t>
            </w:r>
          </w:p>
        </w:tc>
        <w:tc>
          <w:tcPr>
            <w:tcW w:w="660" w:type="dxa"/>
            <w:noWrap/>
            <w:hideMark/>
          </w:tcPr>
          <w:p w:rsidR="00473ACA" w:rsidRPr="0036477A" w:rsidRDefault="00473ACA" w:rsidP="006E3794">
            <w:r w:rsidRPr="0036477A">
              <w:t>1,00</w:t>
            </w:r>
          </w:p>
        </w:tc>
      </w:tr>
      <w:tr w:rsidR="00473ACA" w:rsidRPr="0036477A" w:rsidTr="006E3794">
        <w:trPr>
          <w:trHeight w:val="330"/>
        </w:trPr>
        <w:tc>
          <w:tcPr>
            <w:tcW w:w="736" w:type="dxa"/>
            <w:hideMark/>
          </w:tcPr>
          <w:p w:rsidR="00473ACA" w:rsidRPr="0036477A" w:rsidRDefault="00473ACA" w:rsidP="006E3794">
            <w:r w:rsidRPr="0036477A">
              <w:t>1</w:t>
            </w:r>
          </w:p>
        </w:tc>
        <w:tc>
          <w:tcPr>
            <w:tcW w:w="1842" w:type="dxa"/>
            <w:hideMark/>
          </w:tcPr>
          <w:p w:rsidR="00473ACA" w:rsidRPr="0036477A" w:rsidRDefault="00473ACA" w:rsidP="006E3794">
            <w:r w:rsidRPr="0036477A">
              <w:t>Έκτακτα έσοδα</w:t>
            </w:r>
          </w:p>
        </w:tc>
        <w:tc>
          <w:tcPr>
            <w:tcW w:w="1469" w:type="dxa"/>
            <w:noWrap/>
            <w:hideMark/>
          </w:tcPr>
          <w:p w:rsidR="00473ACA" w:rsidRPr="0036477A" w:rsidRDefault="00473ACA" w:rsidP="006E3794">
            <w:r w:rsidRPr="0036477A">
              <w:t>8.516.850,82</w:t>
            </w:r>
          </w:p>
        </w:tc>
        <w:tc>
          <w:tcPr>
            <w:tcW w:w="1424" w:type="dxa"/>
            <w:noWrap/>
            <w:hideMark/>
          </w:tcPr>
          <w:p w:rsidR="00473ACA" w:rsidRPr="0036477A" w:rsidRDefault="00473ACA" w:rsidP="006E3794">
            <w:r w:rsidRPr="0036477A">
              <w:t>1.039.741,05</w:t>
            </w:r>
          </w:p>
        </w:tc>
        <w:tc>
          <w:tcPr>
            <w:tcW w:w="713" w:type="dxa"/>
            <w:noWrap/>
            <w:hideMark/>
          </w:tcPr>
          <w:p w:rsidR="00473ACA" w:rsidRPr="0036477A" w:rsidRDefault="00473ACA" w:rsidP="006E3794">
            <w:r w:rsidRPr="0036477A">
              <w:t>0,12</w:t>
            </w:r>
          </w:p>
        </w:tc>
        <w:tc>
          <w:tcPr>
            <w:tcW w:w="1490" w:type="dxa"/>
            <w:noWrap/>
            <w:hideMark/>
          </w:tcPr>
          <w:p w:rsidR="00473ACA" w:rsidRPr="0036477A" w:rsidRDefault="00473ACA" w:rsidP="006E3794">
            <w:r w:rsidRPr="0036477A">
              <w:t>1.011.661,05</w:t>
            </w:r>
          </w:p>
        </w:tc>
        <w:tc>
          <w:tcPr>
            <w:tcW w:w="597" w:type="dxa"/>
            <w:noWrap/>
            <w:hideMark/>
          </w:tcPr>
          <w:p w:rsidR="00473ACA" w:rsidRPr="0036477A" w:rsidRDefault="00473ACA" w:rsidP="006E3794">
            <w:r w:rsidRPr="0036477A">
              <w:t>0,12</w:t>
            </w:r>
          </w:p>
        </w:tc>
        <w:tc>
          <w:tcPr>
            <w:tcW w:w="660" w:type="dxa"/>
            <w:noWrap/>
            <w:hideMark/>
          </w:tcPr>
          <w:p w:rsidR="00473ACA" w:rsidRPr="0036477A" w:rsidRDefault="00473ACA" w:rsidP="006E3794">
            <w:r w:rsidRPr="0036477A">
              <w:t>0,97</w:t>
            </w:r>
          </w:p>
        </w:tc>
      </w:tr>
      <w:tr w:rsidR="00473ACA" w:rsidRPr="0036477A" w:rsidTr="006E3794">
        <w:trPr>
          <w:trHeight w:val="439"/>
        </w:trPr>
        <w:tc>
          <w:tcPr>
            <w:tcW w:w="736" w:type="dxa"/>
            <w:hideMark/>
          </w:tcPr>
          <w:p w:rsidR="00473ACA" w:rsidRPr="0036477A" w:rsidRDefault="00473ACA" w:rsidP="006E3794">
            <w:r w:rsidRPr="0036477A">
              <w:t>11</w:t>
            </w:r>
          </w:p>
        </w:tc>
        <w:tc>
          <w:tcPr>
            <w:tcW w:w="1842" w:type="dxa"/>
            <w:hideMark/>
          </w:tcPr>
          <w:p w:rsidR="00473ACA" w:rsidRPr="0036477A" w:rsidRDefault="00473ACA" w:rsidP="006E3794">
            <w:r w:rsidRPr="0036477A">
              <w:t>Έσοδα από την εκποίηση κινητής και ακίνητης περιουσίας</w:t>
            </w:r>
          </w:p>
        </w:tc>
        <w:tc>
          <w:tcPr>
            <w:tcW w:w="1469" w:type="dxa"/>
            <w:noWrap/>
            <w:hideMark/>
          </w:tcPr>
          <w:p w:rsidR="00473ACA" w:rsidRPr="0036477A" w:rsidRDefault="00473ACA" w:rsidP="006E3794">
            <w:r w:rsidRPr="0036477A">
              <w:t>0,00</w:t>
            </w:r>
          </w:p>
        </w:tc>
        <w:tc>
          <w:tcPr>
            <w:tcW w:w="1424" w:type="dxa"/>
            <w:noWrap/>
            <w:hideMark/>
          </w:tcPr>
          <w:p w:rsidR="00473ACA" w:rsidRPr="0036477A" w:rsidRDefault="00473ACA" w:rsidP="006E3794">
            <w:r w:rsidRPr="0036477A">
              <w:t>0,00</w:t>
            </w:r>
          </w:p>
        </w:tc>
        <w:tc>
          <w:tcPr>
            <w:tcW w:w="713" w:type="dxa"/>
            <w:noWrap/>
            <w:hideMark/>
          </w:tcPr>
          <w:p w:rsidR="00473ACA" w:rsidRPr="0036477A" w:rsidRDefault="00473ACA" w:rsidP="006E3794">
            <w:r w:rsidRPr="0036477A">
              <w:t>0,00</w:t>
            </w:r>
          </w:p>
        </w:tc>
        <w:tc>
          <w:tcPr>
            <w:tcW w:w="1490" w:type="dxa"/>
            <w:noWrap/>
            <w:hideMark/>
          </w:tcPr>
          <w:p w:rsidR="00473ACA" w:rsidRPr="0036477A" w:rsidRDefault="00473ACA" w:rsidP="006E3794">
            <w:r w:rsidRPr="0036477A">
              <w:t>0,00</w:t>
            </w:r>
          </w:p>
        </w:tc>
        <w:tc>
          <w:tcPr>
            <w:tcW w:w="597" w:type="dxa"/>
            <w:noWrap/>
            <w:hideMark/>
          </w:tcPr>
          <w:p w:rsidR="00473ACA" w:rsidRPr="0036477A" w:rsidRDefault="00473ACA" w:rsidP="006E3794">
            <w:r w:rsidRPr="0036477A">
              <w:t>0,00</w:t>
            </w:r>
          </w:p>
        </w:tc>
        <w:tc>
          <w:tcPr>
            <w:tcW w:w="660" w:type="dxa"/>
            <w:noWrap/>
            <w:hideMark/>
          </w:tcPr>
          <w:p w:rsidR="00473ACA" w:rsidRPr="0036477A" w:rsidRDefault="00473ACA" w:rsidP="006E3794">
            <w:r w:rsidRPr="0036477A">
              <w:t>0,00</w:t>
            </w:r>
          </w:p>
        </w:tc>
      </w:tr>
      <w:tr w:rsidR="00473ACA" w:rsidRPr="0036477A" w:rsidTr="006E3794">
        <w:trPr>
          <w:trHeight w:val="439"/>
        </w:trPr>
        <w:tc>
          <w:tcPr>
            <w:tcW w:w="736" w:type="dxa"/>
            <w:hideMark/>
          </w:tcPr>
          <w:p w:rsidR="00473ACA" w:rsidRPr="0036477A" w:rsidRDefault="00473ACA" w:rsidP="006E3794">
            <w:r w:rsidRPr="0036477A">
              <w:t>12</w:t>
            </w:r>
          </w:p>
        </w:tc>
        <w:tc>
          <w:tcPr>
            <w:tcW w:w="1842" w:type="dxa"/>
            <w:hideMark/>
          </w:tcPr>
          <w:p w:rsidR="00473ACA" w:rsidRPr="0036477A" w:rsidRDefault="00473ACA" w:rsidP="006E3794">
            <w:r w:rsidRPr="0036477A">
              <w:t>Επιχορηγήσεις για κάλυψη λειτουργικών δαπανών</w:t>
            </w:r>
          </w:p>
        </w:tc>
        <w:tc>
          <w:tcPr>
            <w:tcW w:w="1469" w:type="dxa"/>
            <w:noWrap/>
            <w:hideMark/>
          </w:tcPr>
          <w:p w:rsidR="00473ACA" w:rsidRPr="0036477A" w:rsidRDefault="00473ACA" w:rsidP="006E3794">
            <w:r w:rsidRPr="0036477A">
              <w:t>1.990.646,73</w:t>
            </w:r>
          </w:p>
        </w:tc>
        <w:tc>
          <w:tcPr>
            <w:tcW w:w="1424" w:type="dxa"/>
            <w:noWrap/>
            <w:hideMark/>
          </w:tcPr>
          <w:p w:rsidR="00473ACA" w:rsidRPr="0036477A" w:rsidRDefault="00473ACA" w:rsidP="006E3794">
            <w:r w:rsidRPr="0036477A">
              <w:t>803.303,69</w:t>
            </w:r>
          </w:p>
        </w:tc>
        <w:tc>
          <w:tcPr>
            <w:tcW w:w="713" w:type="dxa"/>
            <w:noWrap/>
            <w:hideMark/>
          </w:tcPr>
          <w:p w:rsidR="00473ACA" w:rsidRPr="0036477A" w:rsidRDefault="00473ACA" w:rsidP="006E3794">
            <w:r w:rsidRPr="0036477A">
              <w:t>0,40</w:t>
            </w:r>
          </w:p>
        </w:tc>
        <w:tc>
          <w:tcPr>
            <w:tcW w:w="1490" w:type="dxa"/>
            <w:noWrap/>
            <w:hideMark/>
          </w:tcPr>
          <w:p w:rsidR="00473ACA" w:rsidRPr="0036477A" w:rsidRDefault="00473ACA" w:rsidP="006E3794">
            <w:r w:rsidRPr="0036477A">
              <w:t>775.223,69</w:t>
            </w:r>
          </w:p>
        </w:tc>
        <w:tc>
          <w:tcPr>
            <w:tcW w:w="597" w:type="dxa"/>
            <w:noWrap/>
            <w:hideMark/>
          </w:tcPr>
          <w:p w:rsidR="00473ACA" w:rsidRPr="0036477A" w:rsidRDefault="00473ACA" w:rsidP="006E3794">
            <w:r w:rsidRPr="0036477A">
              <w:t>0,39</w:t>
            </w:r>
          </w:p>
        </w:tc>
        <w:tc>
          <w:tcPr>
            <w:tcW w:w="660" w:type="dxa"/>
            <w:noWrap/>
            <w:hideMark/>
          </w:tcPr>
          <w:p w:rsidR="00473ACA" w:rsidRPr="0036477A" w:rsidRDefault="00473ACA" w:rsidP="006E3794">
            <w:r w:rsidRPr="0036477A">
              <w:t>0,97</w:t>
            </w:r>
          </w:p>
        </w:tc>
      </w:tr>
      <w:tr w:rsidR="00473ACA" w:rsidRPr="0036477A" w:rsidTr="006E3794">
        <w:trPr>
          <w:trHeight w:val="439"/>
        </w:trPr>
        <w:tc>
          <w:tcPr>
            <w:tcW w:w="736" w:type="dxa"/>
            <w:hideMark/>
          </w:tcPr>
          <w:p w:rsidR="00473ACA" w:rsidRPr="0036477A" w:rsidRDefault="00473ACA" w:rsidP="006E3794">
            <w:r w:rsidRPr="0036477A">
              <w:t>13</w:t>
            </w:r>
          </w:p>
        </w:tc>
        <w:tc>
          <w:tcPr>
            <w:tcW w:w="1842" w:type="dxa"/>
            <w:hideMark/>
          </w:tcPr>
          <w:p w:rsidR="00473ACA" w:rsidRPr="0036477A" w:rsidRDefault="00473ACA" w:rsidP="006E3794">
            <w:r w:rsidRPr="0036477A">
              <w:t>Επιχορηγήσεις για επενδυτικές δαπάνες</w:t>
            </w:r>
          </w:p>
        </w:tc>
        <w:tc>
          <w:tcPr>
            <w:tcW w:w="1469" w:type="dxa"/>
            <w:noWrap/>
            <w:hideMark/>
          </w:tcPr>
          <w:p w:rsidR="00473ACA" w:rsidRPr="0036477A" w:rsidRDefault="00473ACA" w:rsidP="006E3794">
            <w:r w:rsidRPr="0036477A">
              <w:t>6.393.673,42</w:t>
            </w:r>
          </w:p>
        </w:tc>
        <w:tc>
          <w:tcPr>
            <w:tcW w:w="1424" w:type="dxa"/>
            <w:noWrap/>
            <w:hideMark/>
          </w:tcPr>
          <w:p w:rsidR="00473ACA" w:rsidRPr="0036477A" w:rsidRDefault="00473ACA" w:rsidP="006E3794">
            <w:r w:rsidRPr="0036477A">
              <w:t>187.392,98</w:t>
            </w:r>
          </w:p>
        </w:tc>
        <w:tc>
          <w:tcPr>
            <w:tcW w:w="713" w:type="dxa"/>
            <w:noWrap/>
            <w:hideMark/>
          </w:tcPr>
          <w:p w:rsidR="00473ACA" w:rsidRPr="0036477A" w:rsidRDefault="00473ACA" w:rsidP="006E3794">
            <w:r w:rsidRPr="0036477A">
              <w:t>0,03</w:t>
            </w:r>
          </w:p>
        </w:tc>
        <w:tc>
          <w:tcPr>
            <w:tcW w:w="1490" w:type="dxa"/>
            <w:noWrap/>
            <w:hideMark/>
          </w:tcPr>
          <w:p w:rsidR="00473ACA" w:rsidRPr="0036477A" w:rsidRDefault="00473ACA" w:rsidP="006E3794">
            <w:r w:rsidRPr="0036477A">
              <w:t>187.392,98</w:t>
            </w:r>
          </w:p>
        </w:tc>
        <w:tc>
          <w:tcPr>
            <w:tcW w:w="597" w:type="dxa"/>
            <w:noWrap/>
            <w:hideMark/>
          </w:tcPr>
          <w:p w:rsidR="00473ACA" w:rsidRPr="0036477A" w:rsidRDefault="00473ACA" w:rsidP="006E3794">
            <w:r w:rsidRPr="0036477A">
              <w:t>0,03</w:t>
            </w:r>
          </w:p>
        </w:tc>
        <w:tc>
          <w:tcPr>
            <w:tcW w:w="660" w:type="dxa"/>
            <w:noWrap/>
            <w:hideMark/>
          </w:tcPr>
          <w:p w:rsidR="00473ACA" w:rsidRPr="0036477A" w:rsidRDefault="00473ACA" w:rsidP="006E3794">
            <w:r w:rsidRPr="0036477A">
              <w:t>1,00</w:t>
            </w:r>
          </w:p>
        </w:tc>
      </w:tr>
      <w:tr w:rsidR="00473ACA" w:rsidRPr="0036477A" w:rsidTr="006E3794">
        <w:trPr>
          <w:trHeight w:val="439"/>
        </w:trPr>
        <w:tc>
          <w:tcPr>
            <w:tcW w:w="736" w:type="dxa"/>
            <w:hideMark/>
          </w:tcPr>
          <w:p w:rsidR="00473ACA" w:rsidRPr="0036477A" w:rsidRDefault="00473ACA" w:rsidP="006E3794">
            <w:r w:rsidRPr="0036477A">
              <w:t>14</w:t>
            </w:r>
          </w:p>
        </w:tc>
        <w:tc>
          <w:tcPr>
            <w:tcW w:w="1842" w:type="dxa"/>
            <w:hideMark/>
          </w:tcPr>
          <w:p w:rsidR="00473ACA" w:rsidRPr="0036477A" w:rsidRDefault="00473ACA" w:rsidP="006E3794">
            <w:r w:rsidRPr="0036477A">
              <w:t>Δωρεές - κληρονομιές - κληροδοσίες</w:t>
            </w:r>
          </w:p>
        </w:tc>
        <w:tc>
          <w:tcPr>
            <w:tcW w:w="1469" w:type="dxa"/>
            <w:noWrap/>
            <w:hideMark/>
          </w:tcPr>
          <w:p w:rsidR="00473ACA" w:rsidRPr="0036477A" w:rsidRDefault="00473ACA" w:rsidP="006E3794">
            <w:r w:rsidRPr="0036477A">
              <w:t>10.150,00</w:t>
            </w:r>
          </w:p>
        </w:tc>
        <w:tc>
          <w:tcPr>
            <w:tcW w:w="1424" w:type="dxa"/>
            <w:noWrap/>
            <w:hideMark/>
          </w:tcPr>
          <w:p w:rsidR="00473ACA" w:rsidRPr="0036477A" w:rsidRDefault="00473ACA" w:rsidP="006E3794">
            <w:r w:rsidRPr="0036477A">
              <w:t>10.150,00</w:t>
            </w:r>
          </w:p>
        </w:tc>
        <w:tc>
          <w:tcPr>
            <w:tcW w:w="713" w:type="dxa"/>
            <w:noWrap/>
            <w:hideMark/>
          </w:tcPr>
          <w:p w:rsidR="00473ACA" w:rsidRPr="0036477A" w:rsidRDefault="00473ACA" w:rsidP="006E3794">
            <w:r w:rsidRPr="0036477A">
              <w:t>1,00</w:t>
            </w:r>
          </w:p>
        </w:tc>
        <w:tc>
          <w:tcPr>
            <w:tcW w:w="1490" w:type="dxa"/>
            <w:noWrap/>
            <w:hideMark/>
          </w:tcPr>
          <w:p w:rsidR="00473ACA" w:rsidRPr="0036477A" w:rsidRDefault="00473ACA" w:rsidP="006E3794">
            <w:r w:rsidRPr="0036477A">
              <w:t>10.150,00</w:t>
            </w:r>
          </w:p>
        </w:tc>
        <w:tc>
          <w:tcPr>
            <w:tcW w:w="597" w:type="dxa"/>
            <w:noWrap/>
            <w:hideMark/>
          </w:tcPr>
          <w:p w:rsidR="00473ACA" w:rsidRPr="0036477A" w:rsidRDefault="00473ACA" w:rsidP="006E3794">
            <w:r w:rsidRPr="0036477A">
              <w:t>1,00</w:t>
            </w:r>
          </w:p>
        </w:tc>
        <w:tc>
          <w:tcPr>
            <w:tcW w:w="660" w:type="dxa"/>
            <w:noWrap/>
            <w:hideMark/>
          </w:tcPr>
          <w:p w:rsidR="00473ACA" w:rsidRPr="0036477A" w:rsidRDefault="00473ACA" w:rsidP="006E3794">
            <w:r w:rsidRPr="0036477A">
              <w:t>1,00</w:t>
            </w:r>
          </w:p>
        </w:tc>
      </w:tr>
      <w:tr w:rsidR="00473ACA" w:rsidRPr="0036477A" w:rsidTr="006E3794">
        <w:trPr>
          <w:trHeight w:val="439"/>
        </w:trPr>
        <w:tc>
          <w:tcPr>
            <w:tcW w:w="736" w:type="dxa"/>
            <w:hideMark/>
          </w:tcPr>
          <w:p w:rsidR="00473ACA" w:rsidRPr="0036477A" w:rsidRDefault="00473ACA" w:rsidP="006E3794">
            <w:r w:rsidRPr="0036477A">
              <w:t>15</w:t>
            </w:r>
          </w:p>
        </w:tc>
        <w:tc>
          <w:tcPr>
            <w:tcW w:w="1842" w:type="dxa"/>
            <w:hideMark/>
          </w:tcPr>
          <w:p w:rsidR="00473ACA" w:rsidRPr="0036477A" w:rsidRDefault="00473ACA" w:rsidP="006E3794">
            <w:r w:rsidRPr="0036477A">
              <w:t>Προσαυξήσεις - πρόστιμα - παράβολα</w:t>
            </w:r>
          </w:p>
        </w:tc>
        <w:tc>
          <w:tcPr>
            <w:tcW w:w="1469" w:type="dxa"/>
            <w:noWrap/>
            <w:hideMark/>
          </w:tcPr>
          <w:p w:rsidR="00473ACA" w:rsidRPr="0036477A" w:rsidRDefault="00473ACA" w:rsidP="006E3794">
            <w:r w:rsidRPr="0036477A">
              <w:t>5.826,65</w:t>
            </w:r>
          </w:p>
        </w:tc>
        <w:tc>
          <w:tcPr>
            <w:tcW w:w="1424" w:type="dxa"/>
            <w:noWrap/>
            <w:hideMark/>
          </w:tcPr>
          <w:p w:rsidR="00473ACA" w:rsidRPr="0036477A" w:rsidRDefault="00473ACA" w:rsidP="006E3794">
            <w:r w:rsidRPr="0036477A">
              <w:t>5.826,65</w:t>
            </w:r>
          </w:p>
        </w:tc>
        <w:tc>
          <w:tcPr>
            <w:tcW w:w="713" w:type="dxa"/>
            <w:noWrap/>
            <w:hideMark/>
          </w:tcPr>
          <w:p w:rsidR="00473ACA" w:rsidRPr="0036477A" w:rsidRDefault="00473ACA" w:rsidP="006E3794">
            <w:r w:rsidRPr="0036477A">
              <w:t>1,00</w:t>
            </w:r>
          </w:p>
        </w:tc>
        <w:tc>
          <w:tcPr>
            <w:tcW w:w="1490" w:type="dxa"/>
            <w:noWrap/>
            <w:hideMark/>
          </w:tcPr>
          <w:p w:rsidR="00473ACA" w:rsidRPr="0036477A" w:rsidRDefault="00473ACA" w:rsidP="006E3794">
            <w:r w:rsidRPr="0036477A">
              <w:t>5.826,65</w:t>
            </w:r>
          </w:p>
        </w:tc>
        <w:tc>
          <w:tcPr>
            <w:tcW w:w="597" w:type="dxa"/>
            <w:noWrap/>
            <w:hideMark/>
          </w:tcPr>
          <w:p w:rsidR="00473ACA" w:rsidRPr="0036477A" w:rsidRDefault="00473ACA" w:rsidP="006E3794">
            <w:r w:rsidRPr="0036477A">
              <w:t>1,00</w:t>
            </w:r>
          </w:p>
        </w:tc>
        <w:tc>
          <w:tcPr>
            <w:tcW w:w="660" w:type="dxa"/>
            <w:noWrap/>
            <w:hideMark/>
          </w:tcPr>
          <w:p w:rsidR="00473ACA" w:rsidRPr="0036477A" w:rsidRDefault="00473ACA" w:rsidP="006E3794">
            <w:r w:rsidRPr="0036477A">
              <w:t>1,00</w:t>
            </w:r>
          </w:p>
        </w:tc>
      </w:tr>
      <w:tr w:rsidR="00473ACA" w:rsidRPr="0036477A" w:rsidTr="006E3794">
        <w:trPr>
          <w:trHeight w:val="330"/>
        </w:trPr>
        <w:tc>
          <w:tcPr>
            <w:tcW w:w="736" w:type="dxa"/>
            <w:hideMark/>
          </w:tcPr>
          <w:p w:rsidR="00473ACA" w:rsidRPr="0036477A" w:rsidRDefault="00473ACA" w:rsidP="006E3794">
            <w:r w:rsidRPr="0036477A">
              <w:t>16</w:t>
            </w:r>
          </w:p>
        </w:tc>
        <w:tc>
          <w:tcPr>
            <w:tcW w:w="1842" w:type="dxa"/>
            <w:hideMark/>
          </w:tcPr>
          <w:p w:rsidR="00473ACA" w:rsidRPr="0036477A" w:rsidRDefault="00473ACA" w:rsidP="006E3794">
            <w:r w:rsidRPr="0036477A">
              <w:t xml:space="preserve">Λοιπά έκτακτα </w:t>
            </w:r>
            <w:r w:rsidRPr="0036477A">
              <w:lastRenderedPageBreak/>
              <w:t>έσοδα</w:t>
            </w:r>
          </w:p>
        </w:tc>
        <w:tc>
          <w:tcPr>
            <w:tcW w:w="1469" w:type="dxa"/>
            <w:noWrap/>
            <w:hideMark/>
          </w:tcPr>
          <w:p w:rsidR="00473ACA" w:rsidRPr="0036477A" w:rsidRDefault="00473ACA" w:rsidP="006E3794">
            <w:r w:rsidRPr="0036477A">
              <w:lastRenderedPageBreak/>
              <w:t>116.554,02</w:t>
            </w:r>
          </w:p>
        </w:tc>
        <w:tc>
          <w:tcPr>
            <w:tcW w:w="1424" w:type="dxa"/>
            <w:noWrap/>
            <w:hideMark/>
          </w:tcPr>
          <w:p w:rsidR="00473ACA" w:rsidRPr="0036477A" w:rsidRDefault="00473ACA" w:rsidP="006E3794">
            <w:r w:rsidRPr="0036477A">
              <w:t>33.067,73</w:t>
            </w:r>
          </w:p>
        </w:tc>
        <w:tc>
          <w:tcPr>
            <w:tcW w:w="713" w:type="dxa"/>
            <w:noWrap/>
            <w:hideMark/>
          </w:tcPr>
          <w:p w:rsidR="00473ACA" w:rsidRPr="0036477A" w:rsidRDefault="00473ACA" w:rsidP="006E3794">
            <w:r w:rsidRPr="0036477A">
              <w:t>0,28</w:t>
            </w:r>
          </w:p>
        </w:tc>
        <w:tc>
          <w:tcPr>
            <w:tcW w:w="1490" w:type="dxa"/>
            <w:noWrap/>
            <w:hideMark/>
          </w:tcPr>
          <w:p w:rsidR="00473ACA" w:rsidRPr="0036477A" w:rsidRDefault="00473ACA" w:rsidP="006E3794">
            <w:r w:rsidRPr="0036477A">
              <w:t>33.067,73</w:t>
            </w:r>
          </w:p>
        </w:tc>
        <w:tc>
          <w:tcPr>
            <w:tcW w:w="597" w:type="dxa"/>
            <w:noWrap/>
            <w:hideMark/>
          </w:tcPr>
          <w:p w:rsidR="00473ACA" w:rsidRPr="0036477A" w:rsidRDefault="00473ACA" w:rsidP="006E3794">
            <w:r w:rsidRPr="0036477A">
              <w:t>0,28</w:t>
            </w:r>
          </w:p>
        </w:tc>
        <w:tc>
          <w:tcPr>
            <w:tcW w:w="660" w:type="dxa"/>
            <w:noWrap/>
            <w:hideMark/>
          </w:tcPr>
          <w:p w:rsidR="00473ACA" w:rsidRPr="0036477A" w:rsidRDefault="00473ACA" w:rsidP="006E3794">
            <w:r w:rsidRPr="0036477A">
              <w:t>1,00</w:t>
            </w:r>
          </w:p>
        </w:tc>
      </w:tr>
      <w:tr w:rsidR="00473ACA" w:rsidRPr="0036477A" w:rsidTr="006E3794">
        <w:trPr>
          <w:trHeight w:val="439"/>
        </w:trPr>
        <w:tc>
          <w:tcPr>
            <w:tcW w:w="736" w:type="dxa"/>
            <w:hideMark/>
          </w:tcPr>
          <w:p w:rsidR="00473ACA" w:rsidRPr="0036477A" w:rsidRDefault="00473ACA" w:rsidP="006E3794">
            <w:r w:rsidRPr="0036477A">
              <w:lastRenderedPageBreak/>
              <w:t>2</w:t>
            </w:r>
          </w:p>
        </w:tc>
        <w:tc>
          <w:tcPr>
            <w:tcW w:w="1842" w:type="dxa"/>
            <w:hideMark/>
          </w:tcPr>
          <w:p w:rsidR="00473ACA" w:rsidRPr="0036477A" w:rsidRDefault="00473ACA" w:rsidP="006E3794">
            <w:r w:rsidRPr="0036477A">
              <w:t>Έσοδα παρελθόντων οικονομικών ετών</w:t>
            </w:r>
          </w:p>
        </w:tc>
        <w:tc>
          <w:tcPr>
            <w:tcW w:w="1469" w:type="dxa"/>
            <w:noWrap/>
            <w:hideMark/>
          </w:tcPr>
          <w:p w:rsidR="00473ACA" w:rsidRPr="0036477A" w:rsidRDefault="00473ACA" w:rsidP="006E3794">
            <w:r w:rsidRPr="0036477A">
              <w:t>126.608,56</w:t>
            </w:r>
          </w:p>
        </w:tc>
        <w:tc>
          <w:tcPr>
            <w:tcW w:w="1424" w:type="dxa"/>
            <w:noWrap/>
            <w:hideMark/>
          </w:tcPr>
          <w:p w:rsidR="00473ACA" w:rsidRPr="0036477A" w:rsidRDefault="00473ACA" w:rsidP="006E3794">
            <w:r w:rsidRPr="0036477A">
              <w:t>211.423,49</w:t>
            </w:r>
          </w:p>
        </w:tc>
        <w:tc>
          <w:tcPr>
            <w:tcW w:w="713" w:type="dxa"/>
            <w:noWrap/>
            <w:hideMark/>
          </w:tcPr>
          <w:p w:rsidR="00473ACA" w:rsidRPr="0036477A" w:rsidRDefault="00473ACA" w:rsidP="006E3794">
            <w:r w:rsidRPr="0036477A">
              <w:t>1,67</w:t>
            </w:r>
          </w:p>
        </w:tc>
        <w:tc>
          <w:tcPr>
            <w:tcW w:w="1490" w:type="dxa"/>
            <w:noWrap/>
            <w:hideMark/>
          </w:tcPr>
          <w:p w:rsidR="00473ACA" w:rsidRPr="0036477A" w:rsidRDefault="00473ACA" w:rsidP="006E3794">
            <w:r w:rsidRPr="0036477A">
              <w:t>102.296,14</w:t>
            </w:r>
          </w:p>
        </w:tc>
        <w:tc>
          <w:tcPr>
            <w:tcW w:w="597" w:type="dxa"/>
            <w:noWrap/>
            <w:hideMark/>
          </w:tcPr>
          <w:p w:rsidR="00473ACA" w:rsidRPr="0036477A" w:rsidRDefault="00473ACA" w:rsidP="006E3794">
            <w:r w:rsidRPr="0036477A">
              <w:t>0,81</w:t>
            </w:r>
          </w:p>
        </w:tc>
        <w:tc>
          <w:tcPr>
            <w:tcW w:w="660" w:type="dxa"/>
            <w:noWrap/>
            <w:hideMark/>
          </w:tcPr>
          <w:p w:rsidR="00473ACA" w:rsidRPr="0036477A" w:rsidRDefault="00473ACA" w:rsidP="006E3794">
            <w:r w:rsidRPr="0036477A">
              <w:t>0,48</w:t>
            </w:r>
          </w:p>
        </w:tc>
      </w:tr>
      <w:tr w:rsidR="00473ACA" w:rsidRPr="0036477A" w:rsidTr="006E3794">
        <w:trPr>
          <w:trHeight w:val="330"/>
        </w:trPr>
        <w:tc>
          <w:tcPr>
            <w:tcW w:w="736" w:type="dxa"/>
            <w:hideMark/>
          </w:tcPr>
          <w:p w:rsidR="00473ACA" w:rsidRPr="0036477A" w:rsidRDefault="00473ACA" w:rsidP="006E3794">
            <w:r w:rsidRPr="0036477A">
              <w:t>21</w:t>
            </w:r>
          </w:p>
        </w:tc>
        <w:tc>
          <w:tcPr>
            <w:tcW w:w="1842" w:type="dxa"/>
            <w:hideMark/>
          </w:tcPr>
          <w:p w:rsidR="00473ACA" w:rsidRPr="0036477A" w:rsidRDefault="00473ACA" w:rsidP="006E3794">
            <w:r w:rsidRPr="0036477A">
              <w:t>Τακτικά έσοδα</w:t>
            </w:r>
          </w:p>
        </w:tc>
        <w:tc>
          <w:tcPr>
            <w:tcW w:w="1469" w:type="dxa"/>
            <w:noWrap/>
            <w:hideMark/>
          </w:tcPr>
          <w:p w:rsidR="00473ACA" w:rsidRPr="0036477A" w:rsidRDefault="00473ACA" w:rsidP="006E3794">
            <w:r w:rsidRPr="0036477A">
              <w:t>126.608,56</w:t>
            </w:r>
          </w:p>
        </w:tc>
        <w:tc>
          <w:tcPr>
            <w:tcW w:w="1424" w:type="dxa"/>
            <w:noWrap/>
            <w:hideMark/>
          </w:tcPr>
          <w:p w:rsidR="00473ACA" w:rsidRPr="0036477A" w:rsidRDefault="00473ACA" w:rsidP="006E3794">
            <w:r w:rsidRPr="0036477A">
              <w:t>211.423,49</w:t>
            </w:r>
          </w:p>
        </w:tc>
        <w:tc>
          <w:tcPr>
            <w:tcW w:w="713" w:type="dxa"/>
            <w:noWrap/>
            <w:hideMark/>
          </w:tcPr>
          <w:p w:rsidR="00473ACA" w:rsidRPr="0036477A" w:rsidRDefault="00473ACA" w:rsidP="006E3794">
            <w:r w:rsidRPr="0036477A">
              <w:t>1,67</w:t>
            </w:r>
          </w:p>
        </w:tc>
        <w:tc>
          <w:tcPr>
            <w:tcW w:w="1490" w:type="dxa"/>
            <w:noWrap/>
            <w:hideMark/>
          </w:tcPr>
          <w:p w:rsidR="00473ACA" w:rsidRPr="0036477A" w:rsidRDefault="00473ACA" w:rsidP="006E3794">
            <w:r w:rsidRPr="0036477A">
              <w:t>102.296,14</w:t>
            </w:r>
          </w:p>
        </w:tc>
        <w:tc>
          <w:tcPr>
            <w:tcW w:w="597" w:type="dxa"/>
            <w:noWrap/>
            <w:hideMark/>
          </w:tcPr>
          <w:p w:rsidR="00473ACA" w:rsidRPr="0036477A" w:rsidRDefault="00473ACA" w:rsidP="006E3794">
            <w:r w:rsidRPr="0036477A">
              <w:t>0,81</w:t>
            </w:r>
          </w:p>
        </w:tc>
        <w:tc>
          <w:tcPr>
            <w:tcW w:w="660" w:type="dxa"/>
            <w:noWrap/>
            <w:hideMark/>
          </w:tcPr>
          <w:p w:rsidR="00473ACA" w:rsidRPr="0036477A" w:rsidRDefault="00473ACA" w:rsidP="006E3794">
            <w:r w:rsidRPr="0036477A">
              <w:t>0,48</w:t>
            </w:r>
          </w:p>
        </w:tc>
      </w:tr>
      <w:tr w:rsidR="00473ACA" w:rsidRPr="0036477A" w:rsidTr="006E3794">
        <w:trPr>
          <w:trHeight w:val="330"/>
        </w:trPr>
        <w:tc>
          <w:tcPr>
            <w:tcW w:w="736" w:type="dxa"/>
            <w:hideMark/>
          </w:tcPr>
          <w:p w:rsidR="00473ACA" w:rsidRPr="0036477A" w:rsidRDefault="00473ACA" w:rsidP="006E3794">
            <w:r w:rsidRPr="0036477A">
              <w:t>22</w:t>
            </w:r>
          </w:p>
        </w:tc>
        <w:tc>
          <w:tcPr>
            <w:tcW w:w="1842" w:type="dxa"/>
            <w:hideMark/>
          </w:tcPr>
          <w:p w:rsidR="00473ACA" w:rsidRPr="0036477A" w:rsidRDefault="00473ACA" w:rsidP="006E3794">
            <w:r w:rsidRPr="0036477A">
              <w:t>Έκτακτα έσοδα</w:t>
            </w:r>
          </w:p>
        </w:tc>
        <w:tc>
          <w:tcPr>
            <w:tcW w:w="1469" w:type="dxa"/>
            <w:noWrap/>
            <w:hideMark/>
          </w:tcPr>
          <w:p w:rsidR="00473ACA" w:rsidRPr="0036477A" w:rsidRDefault="00473ACA" w:rsidP="006E3794">
            <w:r w:rsidRPr="0036477A">
              <w:t>0,00</w:t>
            </w:r>
          </w:p>
        </w:tc>
        <w:tc>
          <w:tcPr>
            <w:tcW w:w="1424" w:type="dxa"/>
            <w:noWrap/>
            <w:hideMark/>
          </w:tcPr>
          <w:p w:rsidR="00473ACA" w:rsidRPr="0036477A" w:rsidRDefault="00473ACA" w:rsidP="006E3794">
            <w:r w:rsidRPr="0036477A">
              <w:t>0,00</w:t>
            </w:r>
          </w:p>
        </w:tc>
        <w:tc>
          <w:tcPr>
            <w:tcW w:w="713" w:type="dxa"/>
            <w:noWrap/>
            <w:hideMark/>
          </w:tcPr>
          <w:p w:rsidR="00473ACA" w:rsidRPr="0036477A" w:rsidRDefault="00473ACA" w:rsidP="006E3794">
            <w:r w:rsidRPr="0036477A">
              <w:t>0,00</w:t>
            </w:r>
          </w:p>
        </w:tc>
        <w:tc>
          <w:tcPr>
            <w:tcW w:w="1490" w:type="dxa"/>
            <w:noWrap/>
            <w:hideMark/>
          </w:tcPr>
          <w:p w:rsidR="00473ACA" w:rsidRPr="0036477A" w:rsidRDefault="00473ACA" w:rsidP="006E3794">
            <w:r w:rsidRPr="0036477A">
              <w:t>0,00</w:t>
            </w:r>
          </w:p>
        </w:tc>
        <w:tc>
          <w:tcPr>
            <w:tcW w:w="597" w:type="dxa"/>
            <w:noWrap/>
            <w:hideMark/>
          </w:tcPr>
          <w:p w:rsidR="00473ACA" w:rsidRPr="0036477A" w:rsidRDefault="00473ACA" w:rsidP="006E3794">
            <w:r w:rsidRPr="0036477A">
              <w:t>0,00</w:t>
            </w:r>
          </w:p>
        </w:tc>
        <w:tc>
          <w:tcPr>
            <w:tcW w:w="660" w:type="dxa"/>
            <w:noWrap/>
            <w:hideMark/>
          </w:tcPr>
          <w:p w:rsidR="00473ACA" w:rsidRPr="0036477A" w:rsidRDefault="00473ACA" w:rsidP="006E3794">
            <w:r w:rsidRPr="0036477A">
              <w:t>0,00</w:t>
            </w:r>
          </w:p>
        </w:tc>
      </w:tr>
      <w:tr w:rsidR="00473ACA" w:rsidRPr="0036477A" w:rsidTr="006E3794">
        <w:trPr>
          <w:trHeight w:val="439"/>
        </w:trPr>
        <w:tc>
          <w:tcPr>
            <w:tcW w:w="736" w:type="dxa"/>
            <w:hideMark/>
          </w:tcPr>
          <w:p w:rsidR="00473ACA" w:rsidRPr="0036477A" w:rsidRDefault="00473ACA" w:rsidP="006E3794">
            <w:r w:rsidRPr="0036477A">
              <w:t>3</w:t>
            </w:r>
          </w:p>
        </w:tc>
        <w:tc>
          <w:tcPr>
            <w:tcW w:w="1842" w:type="dxa"/>
            <w:hideMark/>
          </w:tcPr>
          <w:p w:rsidR="00473ACA" w:rsidRPr="0036477A" w:rsidRDefault="00473ACA" w:rsidP="006E3794">
            <w:r w:rsidRPr="0036477A">
              <w:t>Εισπράξεις από δάνεια και απαιτήσεις από Π.Ο.Ε.</w:t>
            </w:r>
          </w:p>
        </w:tc>
        <w:tc>
          <w:tcPr>
            <w:tcW w:w="1469" w:type="dxa"/>
            <w:noWrap/>
            <w:hideMark/>
          </w:tcPr>
          <w:p w:rsidR="00473ACA" w:rsidRPr="0036477A" w:rsidRDefault="00473ACA" w:rsidP="006E3794">
            <w:r w:rsidRPr="0036477A">
              <w:t>401.995,43</w:t>
            </w:r>
          </w:p>
        </w:tc>
        <w:tc>
          <w:tcPr>
            <w:tcW w:w="1424" w:type="dxa"/>
            <w:noWrap/>
            <w:hideMark/>
          </w:tcPr>
          <w:p w:rsidR="00473ACA" w:rsidRPr="0036477A" w:rsidRDefault="00473ACA" w:rsidP="006E3794">
            <w:r w:rsidRPr="0036477A">
              <w:t>324.338,61</w:t>
            </w:r>
          </w:p>
        </w:tc>
        <w:tc>
          <w:tcPr>
            <w:tcW w:w="713" w:type="dxa"/>
            <w:noWrap/>
            <w:hideMark/>
          </w:tcPr>
          <w:p w:rsidR="00473ACA" w:rsidRPr="0036477A" w:rsidRDefault="00473ACA" w:rsidP="006E3794">
            <w:r w:rsidRPr="0036477A">
              <w:t>0,81</w:t>
            </w:r>
          </w:p>
        </w:tc>
        <w:tc>
          <w:tcPr>
            <w:tcW w:w="1490" w:type="dxa"/>
            <w:noWrap/>
            <w:hideMark/>
          </w:tcPr>
          <w:p w:rsidR="00473ACA" w:rsidRPr="0036477A" w:rsidRDefault="00473ACA" w:rsidP="006E3794">
            <w:r w:rsidRPr="0036477A">
              <w:t>83.088,20</w:t>
            </w:r>
          </w:p>
        </w:tc>
        <w:tc>
          <w:tcPr>
            <w:tcW w:w="597" w:type="dxa"/>
            <w:noWrap/>
            <w:hideMark/>
          </w:tcPr>
          <w:p w:rsidR="00473ACA" w:rsidRPr="0036477A" w:rsidRDefault="00473ACA" w:rsidP="006E3794">
            <w:r w:rsidRPr="0036477A">
              <w:t>0,21</w:t>
            </w:r>
          </w:p>
        </w:tc>
        <w:tc>
          <w:tcPr>
            <w:tcW w:w="660" w:type="dxa"/>
            <w:noWrap/>
            <w:hideMark/>
          </w:tcPr>
          <w:p w:rsidR="00473ACA" w:rsidRPr="0036477A" w:rsidRDefault="00473ACA" w:rsidP="006E3794">
            <w:r w:rsidRPr="0036477A">
              <w:t>0,26</w:t>
            </w:r>
          </w:p>
        </w:tc>
      </w:tr>
      <w:tr w:rsidR="00473ACA" w:rsidRPr="0036477A" w:rsidTr="006E3794">
        <w:trPr>
          <w:trHeight w:val="330"/>
        </w:trPr>
        <w:tc>
          <w:tcPr>
            <w:tcW w:w="736" w:type="dxa"/>
            <w:hideMark/>
          </w:tcPr>
          <w:p w:rsidR="00473ACA" w:rsidRPr="0036477A" w:rsidRDefault="00473ACA" w:rsidP="006E3794">
            <w:r w:rsidRPr="0036477A">
              <w:t>31</w:t>
            </w:r>
          </w:p>
        </w:tc>
        <w:tc>
          <w:tcPr>
            <w:tcW w:w="1842" w:type="dxa"/>
            <w:hideMark/>
          </w:tcPr>
          <w:p w:rsidR="00473ACA" w:rsidRPr="0036477A" w:rsidRDefault="00473ACA" w:rsidP="006E3794">
            <w:r w:rsidRPr="0036477A">
              <w:t>Εισπράξεις από δάνεια</w:t>
            </w:r>
          </w:p>
        </w:tc>
        <w:tc>
          <w:tcPr>
            <w:tcW w:w="1469" w:type="dxa"/>
            <w:noWrap/>
            <w:hideMark/>
          </w:tcPr>
          <w:p w:rsidR="00473ACA" w:rsidRPr="0036477A" w:rsidRDefault="00473ACA" w:rsidP="006E3794">
            <w:r w:rsidRPr="0036477A">
              <w:t>0,00</w:t>
            </w:r>
          </w:p>
        </w:tc>
        <w:tc>
          <w:tcPr>
            <w:tcW w:w="1424" w:type="dxa"/>
            <w:noWrap/>
            <w:hideMark/>
          </w:tcPr>
          <w:p w:rsidR="00473ACA" w:rsidRPr="0036477A" w:rsidRDefault="00473ACA" w:rsidP="006E3794">
            <w:r w:rsidRPr="0036477A">
              <w:t>0,00</w:t>
            </w:r>
          </w:p>
        </w:tc>
        <w:tc>
          <w:tcPr>
            <w:tcW w:w="713" w:type="dxa"/>
            <w:noWrap/>
            <w:hideMark/>
          </w:tcPr>
          <w:p w:rsidR="00473ACA" w:rsidRPr="0036477A" w:rsidRDefault="00473ACA" w:rsidP="006E3794">
            <w:r w:rsidRPr="0036477A">
              <w:t>0,00</w:t>
            </w:r>
          </w:p>
        </w:tc>
        <w:tc>
          <w:tcPr>
            <w:tcW w:w="1490" w:type="dxa"/>
            <w:noWrap/>
            <w:hideMark/>
          </w:tcPr>
          <w:p w:rsidR="00473ACA" w:rsidRPr="0036477A" w:rsidRDefault="00473ACA" w:rsidP="006E3794">
            <w:r w:rsidRPr="0036477A">
              <w:t>0,00</w:t>
            </w:r>
          </w:p>
        </w:tc>
        <w:tc>
          <w:tcPr>
            <w:tcW w:w="597" w:type="dxa"/>
            <w:noWrap/>
            <w:hideMark/>
          </w:tcPr>
          <w:p w:rsidR="00473ACA" w:rsidRPr="0036477A" w:rsidRDefault="00473ACA" w:rsidP="006E3794">
            <w:r w:rsidRPr="0036477A">
              <w:t>0,00</w:t>
            </w:r>
          </w:p>
        </w:tc>
        <w:tc>
          <w:tcPr>
            <w:tcW w:w="660" w:type="dxa"/>
            <w:noWrap/>
            <w:hideMark/>
          </w:tcPr>
          <w:p w:rsidR="00473ACA" w:rsidRPr="0036477A" w:rsidRDefault="00473ACA" w:rsidP="006E3794">
            <w:r w:rsidRPr="0036477A">
              <w:t>0,00</w:t>
            </w:r>
          </w:p>
        </w:tc>
      </w:tr>
      <w:tr w:rsidR="00473ACA" w:rsidRPr="0036477A" w:rsidTr="006E3794">
        <w:trPr>
          <w:trHeight w:val="439"/>
        </w:trPr>
        <w:tc>
          <w:tcPr>
            <w:tcW w:w="736" w:type="dxa"/>
            <w:hideMark/>
          </w:tcPr>
          <w:p w:rsidR="00473ACA" w:rsidRPr="0036477A" w:rsidRDefault="00473ACA" w:rsidP="006E3794">
            <w:r w:rsidRPr="0036477A">
              <w:t>32</w:t>
            </w:r>
          </w:p>
        </w:tc>
        <w:tc>
          <w:tcPr>
            <w:tcW w:w="1842" w:type="dxa"/>
            <w:hideMark/>
          </w:tcPr>
          <w:p w:rsidR="00473ACA" w:rsidRPr="0036477A" w:rsidRDefault="00473ACA" w:rsidP="006E3794">
            <w:r w:rsidRPr="0036477A">
              <w:t>Εισπρακτέα υπόλοιπα προηγούμενων οικονομικών ετών</w:t>
            </w:r>
          </w:p>
        </w:tc>
        <w:tc>
          <w:tcPr>
            <w:tcW w:w="1469" w:type="dxa"/>
            <w:noWrap/>
            <w:hideMark/>
          </w:tcPr>
          <w:p w:rsidR="00473ACA" w:rsidRPr="0036477A" w:rsidRDefault="00473ACA" w:rsidP="006E3794">
            <w:r w:rsidRPr="0036477A">
              <w:t>401.995,43</w:t>
            </w:r>
          </w:p>
        </w:tc>
        <w:tc>
          <w:tcPr>
            <w:tcW w:w="1424" w:type="dxa"/>
            <w:noWrap/>
            <w:hideMark/>
          </w:tcPr>
          <w:p w:rsidR="00473ACA" w:rsidRPr="0036477A" w:rsidRDefault="00473ACA" w:rsidP="006E3794">
            <w:r w:rsidRPr="0036477A">
              <w:t>324.338,61</w:t>
            </w:r>
          </w:p>
        </w:tc>
        <w:tc>
          <w:tcPr>
            <w:tcW w:w="713" w:type="dxa"/>
            <w:noWrap/>
            <w:hideMark/>
          </w:tcPr>
          <w:p w:rsidR="00473ACA" w:rsidRPr="0036477A" w:rsidRDefault="00473ACA" w:rsidP="006E3794">
            <w:r w:rsidRPr="0036477A">
              <w:t>0,81</w:t>
            </w:r>
          </w:p>
        </w:tc>
        <w:tc>
          <w:tcPr>
            <w:tcW w:w="1490" w:type="dxa"/>
            <w:noWrap/>
            <w:hideMark/>
          </w:tcPr>
          <w:p w:rsidR="00473ACA" w:rsidRPr="0036477A" w:rsidRDefault="00473ACA" w:rsidP="006E3794">
            <w:r w:rsidRPr="0036477A">
              <w:t>83.088,20</w:t>
            </w:r>
          </w:p>
        </w:tc>
        <w:tc>
          <w:tcPr>
            <w:tcW w:w="597" w:type="dxa"/>
            <w:noWrap/>
            <w:hideMark/>
          </w:tcPr>
          <w:p w:rsidR="00473ACA" w:rsidRPr="0036477A" w:rsidRDefault="00473ACA" w:rsidP="006E3794">
            <w:r w:rsidRPr="0036477A">
              <w:t>0,21</w:t>
            </w:r>
          </w:p>
        </w:tc>
        <w:tc>
          <w:tcPr>
            <w:tcW w:w="660" w:type="dxa"/>
            <w:noWrap/>
            <w:hideMark/>
          </w:tcPr>
          <w:p w:rsidR="00473ACA" w:rsidRPr="0036477A" w:rsidRDefault="00473ACA" w:rsidP="006E3794">
            <w:r w:rsidRPr="0036477A">
              <w:t>0,26</w:t>
            </w:r>
          </w:p>
        </w:tc>
      </w:tr>
      <w:tr w:rsidR="00473ACA" w:rsidRPr="0036477A" w:rsidTr="006E3794">
        <w:trPr>
          <w:trHeight w:val="439"/>
        </w:trPr>
        <w:tc>
          <w:tcPr>
            <w:tcW w:w="736" w:type="dxa"/>
            <w:hideMark/>
          </w:tcPr>
          <w:p w:rsidR="00473ACA" w:rsidRPr="0036477A" w:rsidRDefault="00473ACA" w:rsidP="006E3794">
            <w:r w:rsidRPr="0036477A">
              <w:t>4</w:t>
            </w:r>
          </w:p>
        </w:tc>
        <w:tc>
          <w:tcPr>
            <w:tcW w:w="1842" w:type="dxa"/>
            <w:hideMark/>
          </w:tcPr>
          <w:p w:rsidR="00473ACA" w:rsidRPr="0036477A" w:rsidRDefault="00473ACA" w:rsidP="006E3794">
            <w:r w:rsidRPr="0036477A">
              <w:t>Εισπράξεις υπέρ Δημοσίου και τρίτων</w:t>
            </w:r>
          </w:p>
        </w:tc>
        <w:tc>
          <w:tcPr>
            <w:tcW w:w="1469" w:type="dxa"/>
            <w:noWrap/>
            <w:hideMark/>
          </w:tcPr>
          <w:p w:rsidR="00473ACA" w:rsidRPr="0036477A" w:rsidRDefault="00473ACA" w:rsidP="006E3794">
            <w:r w:rsidRPr="0036477A">
              <w:t>632.131,05</w:t>
            </w:r>
          </w:p>
        </w:tc>
        <w:tc>
          <w:tcPr>
            <w:tcW w:w="1424" w:type="dxa"/>
            <w:noWrap/>
            <w:hideMark/>
          </w:tcPr>
          <w:p w:rsidR="00473ACA" w:rsidRPr="0036477A" w:rsidRDefault="00473ACA" w:rsidP="006E3794">
            <w:r w:rsidRPr="0036477A">
              <w:t>517.814,32</w:t>
            </w:r>
          </w:p>
        </w:tc>
        <w:tc>
          <w:tcPr>
            <w:tcW w:w="713" w:type="dxa"/>
            <w:noWrap/>
            <w:hideMark/>
          </w:tcPr>
          <w:p w:rsidR="00473ACA" w:rsidRPr="0036477A" w:rsidRDefault="00473ACA" w:rsidP="006E3794">
            <w:r w:rsidRPr="0036477A">
              <w:t>0,82</w:t>
            </w:r>
          </w:p>
        </w:tc>
        <w:tc>
          <w:tcPr>
            <w:tcW w:w="1490" w:type="dxa"/>
            <w:noWrap/>
            <w:hideMark/>
          </w:tcPr>
          <w:p w:rsidR="00473ACA" w:rsidRPr="0036477A" w:rsidRDefault="00473ACA" w:rsidP="006E3794">
            <w:r w:rsidRPr="0036477A">
              <w:t>505.534,79</w:t>
            </w:r>
          </w:p>
        </w:tc>
        <w:tc>
          <w:tcPr>
            <w:tcW w:w="597" w:type="dxa"/>
            <w:noWrap/>
            <w:hideMark/>
          </w:tcPr>
          <w:p w:rsidR="00473ACA" w:rsidRPr="0036477A" w:rsidRDefault="00473ACA" w:rsidP="006E3794">
            <w:r w:rsidRPr="0036477A">
              <w:t>0,80</w:t>
            </w:r>
          </w:p>
        </w:tc>
        <w:tc>
          <w:tcPr>
            <w:tcW w:w="660" w:type="dxa"/>
            <w:noWrap/>
            <w:hideMark/>
          </w:tcPr>
          <w:p w:rsidR="00473ACA" w:rsidRPr="0036477A" w:rsidRDefault="00473ACA" w:rsidP="006E3794">
            <w:r w:rsidRPr="0036477A">
              <w:t>0,98</w:t>
            </w:r>
          </w:p>
        </w:tc>
      </w:tr>
      <w:tr w:rsidR="00473ACA" w:rsidRPr="0036477A" w:rsidTr="006E3794">
        <w:trPr>
          <w:trHeight w:val="330"/>
        </w:trPr>
        <w:tc>
          <w:tcPr>
            <w:tcW w:w="736" w:type="dxa"/>
            <w:hideMark/>
          </w:tcPr>
          <w:p w:rsidR="00473ACA" w:rsidRPr="0036477A" w:rsidRDefault="00473ACA" w:rsidP="006E3794">
            <w:r w:rsidRPr="0036477A">
              <w:t>41</w:t>
            </w:r>
          </w:p>
        </w:tc>
        <w:tc>
          <w:tcPr>
            <w:tcW w:w="1842" w:type="dxa"/>
            <w:hideMark/>
          </w:tcPr>
          <w:p w:rsidR="00473ACA" w:rsidRPr="0036477A" w:rsidRDefault="00473ACA" w:rsidP="006E3794">
            <w:r w:rsidRPr="0036477A">
              <w:t>Εισπράξεις υπέρ του δημοσίου</w:t>
            </w:r>
          </w:p>
        </w:tc>
        <w:tc>
          <w:tcPr>
            <w:tcW w:w="1469" w:type="dxa"/>
            <w:noWrap/>
            <w:hideMark/>
          </w:tcPr>
          <w:p w:rsidR="00473ACA" w:rsidRPr="0036477A" w:rsidRDefault="00473ACA" w:rsidP="006E3794">
            <w:r w:rsidRPr="0036477A">
              <w:t>580.096,55</w:t>
            </w:r>
          </w:p>
        </w:tc>
        <w:tc>
          <w:tcPr>
            <w:tcW w:w="1424" w:type="dxa"/>
            <w:noWrap/>
            <w:hideMark/>
          </w:tcPr>
          <w:p w:rsidR="00473ACA" w:rsidRPr="0036477A" w:rsidRDefault="00473ACA" w:rsidP="006E3794">
            <w:r w:rsidRPr="0036477A">
              <w:t>481.671,98</w:t>
            </w:r>
          </w:p>
        </w:tc>
        <w:tc>
          <w:tcPr>
            <w:tcW w:w="713" w:type="dxa"/>
            <w:noWrap/>
            <w:hideMark/>
          </w:tcPr>
          <w:p w:rsidR="00473ACA" w:rsidRPr="0036477A" w:rsidRDefault="00473ACA" w:rsidP="006E3794">
            <w:r w:rsidRPr="0036477A">
              <w:t>0,83</w:t>
            </w:r>
          </w:p>
        </w:tc>
        <w:tc>
          <w:tcPr>
            <w:tcW w:w="1490" w:type="dxa"/>
            <w:noWrap/>
            <w:hideMark/>
          </w:tcPr>
          <w:p w:rsidR="00473ACA" w:rsidRPr="0036477A" w:rsidRDefault="00473ACA" w:rsidP="006E3794">
            <w:r w:rsidRPr="0036477A">
              <w:t>466.171,15</w:t>
            </w:r>
          </w:p>
        </w:tc>
        <w:tc>
          <w:tcPr>
            <w:tcW w:w="597" w:type="dxa"/>
            <w:noWrap/>
            <w:hideMark/>
          </w:tcPr>
          <w:p w:rsidR="00473ACA" w:rsidRPr="0036477A" w:rsidRDefault="00473ACA" w:rsidP="006E3794">
            <w:r w:rsidRPr="0036477A">
              <w:t>0,80</w:t>
            </w:r>
          </w:p>
        </w:tc>
        <w:tc>
          <w:tcPr>
            <w:tcW w:w="660" w:type="dxa"/>
            <w:noWrap/>
            <w:hideMark/>
          </w:tcPr>
          <w:p w:rsidR="00473ACA" w:rsidRPr="0036477A" w:rsidRDefault="00473ACA" w:rsidP="006E3794">
            <w:r w:rsidRPr="0036477A">
              <w:t>0,97</w:t>
            </w:r>
          </w:p>
        </w:tc>
      </w:tr>
      <w:tr w:rsidR="00473ACA" w:rsidRPr="0036477A" w:rsidTr="006E3794">
        <w:trPr>
          <w:trHeight w:val="330"/>
        </w:trPr>
        <w:tc>
          <w:tcPr>
            <w:tcW w:w="736" w:type="dxa"/>
            <w:hideMark/>
          </w:tcPr>
          <w:p w:rsidR="00473ACA" w:rsidRPr="0036477A" w:rsidRDefault="00473ACA" w:rsidP="006E3794">
            <w:r w:rsidRPr="0036477A">
              <w:t>42</w:t>
            </w:r>
          </w:p>
        </w:tc>
        <w:tc>
          <w:tcPr>
            <w:tcW w:w="1842" w:type="dxa"/>
            <w:hideMark/>
          </w:tcPr>
          <w:p w:rsidR="00473ACA" w:rsidRPr="0036477A" w:rsidRDefault="00473ACA" w:rsidP="006E3794">
            <w:r w:rsidRPr="0036477A">
              <w:t>Εισπράξεις υπέρ τρίτων</w:t>
            </w:r>
          </w:p>
        </w:tc>
        <w:tc>
          <w:tcPr>
            <w:tcW w:w="1469" w:type="dxa"/>
            <w:noWrap/>
            <w:hideMark/>
          </w:tcPr>
          <w:p w:rsidR="00473ACA" w:rsidRPr="0036477A" w:rsidRDefault="00473ACA" w:rsidP="006E3794">
            <w:r w:rsidRPr="0036477A">
              <w:t>52.034,50</w:t>
            </w:r>
          </w:p>
        </w:tc>
        <w:tc>
          <w:tcPr>
            <w:tcW w:w="1424" w:type="dxa"/>
            <w:noWrap/>
            <w:hideMark/>
          </w:tcPr>
          <w:p w:rsidR="00473ACA" w:rsidRPr="0036477A" w:rsidRDefault="00473ACA" w:rsidP="006E3794">
            <w:r w:rsidRPr="0036477A">
              <w:t>36.142,34</w:t>
            </w:r>
          </w:p>
        </w:tc>
        <w:tc>
          <w:tcPr>
            <w:tcW w:w="713" w:type="dxa"/>
            <w:noWrap/>
            <w:hideMark/>
          </w:tcPr>
          <w:p w:rsidR="00473ACA" w:rsidRPr="0036477A" w:rsidRDefault="00473ACA" w:rsidP="006E3794">
            <w:r w:rsidRPr="0036477A">
              <w:t>0,69</w:t>
            </w:r>
          </w:p>
        </w:tc>
        <w:tc>
          <w:tcPr>
            <w:tcW w:w="1490" w:type="dxa"/>
            <w:noWrap/>
            <w:hideMark/>
          </w:tcPr>
          <w:p w:rsidR="00473ACA" w:rsidRPr="0036477A" w:rsidRDefault="00473ACA" w:rsidP="006E3794">
            <w:r w:rsidRPr="0036477A">
              <w:t>39.363,64</w:t>
            </w:r>
          </w:p>
        </w:tc>
        <w:tc>
          <w:tcPr>
            <w:tcW w:w="597" w:type="dxa"/>
            <w:noWrap/>
            <w:hideMark/>
          </w:tcPr>
          <w:p w:rsidR="00473ACA" w:rsidRPr="0036477A" w:rsidRDefault="00473ACA" w:rsidP="006E3794">
            <w:r w:rsidRPr="0036477A">
              <w:t>0,76</w:t>
            </w:r>
          </w:p>
        </w:tc>
        <w:tc>
          <w:tcPr>
            <w:tcW w:w="660" w:type="dxa"/>
            <w:noWrap/>
            <w:hideMark/>
          </w:tcPr>
          <w:p w:rsidR="00473ACA" w:rsidRPr="0036477A" w:rsidRDefault="00473ACA" w:rsidP="006E3794">
            <w:r w:rsidRPr="0036477A">
              <w:t>1,09</w:t>
            </w:r>
          </w:p>
        </w:tc>
      </w:tr>
      <w:tr w:rsidR="00473ACA" w:rsidRPr="0036477A" w:rsidTr="006E3794">
        <w:trPr>
          <w:trHeight w:val="439"/>
        </w:trPr>
        <w:tc>
          <w:tcPr>
            <w:tcW w:w="736" w:type="dxa"/>
            <w:hideMark/>
          </w:tcPr>
          <w:p w:rsidR="00473ACA" w:rsidRPr="0036477A" w:rsidRDefault="00473ACA" w:rsidP="006E3794">
            <w:r w:rsidRPr="0036477A">
              <w:t>5</w:t>
            </w:r>
          </w:p>
        </w:tc>
        <w:tc>
          <w:tcPr>
            <w:tcW w:w="1842" w:type="dxa"/>
            <w:hideMark/>
          </w:tcPr>
          <w:p w:rsidR="00473ACA" w:rsidRPr="0036477A" w:rsidRDefault="00473ACA" w:rsidP="006E3794">
            <w:r w:rsidRPr="0036477A">
              <w:t>Χρηματικό υπόλοιπο προηγούμενου έτους</w:t>
            </w:r>
          </w:p>
        </w:tc>
        <w:tc>
          <w:tcPr>
            <w:tcW w:w="1469" w:type="dxa"/>
            <w:noWrap/>
            <w:hideMark/>
          </w:tcPr>
          <w:p w:rsidR="00473ACA" w:rsidRPr="0036477A" w:rsidRDefault="00473ACA" w:rsidP="006E3794">
            <w:r w:rsidRPr="0036477A">
              <w:t>346.121,35</w:t>
            </w:r>
          </w:p>
        </w:tc>
        <w:tc>
          <w:tcPr>
            <w:tcW w:w="1424" w:type="dxa"/>
            <w:noWrap/>
            <w:hideMark/>
          </w:tcPr>
          <w:p w:rsidR="00473ACA" w:rsidRPr="0036477A" w:rsidRDefault="00473ACA" w:rsidP="006E3794">
            <w:r w:rsidRPr="0036477A">
              <w:t>346.121,35</w:t>
            </w:r>
          </w:p>
        </w:tc>
        <w:tc>
          <w:tcPr>
            <w:tcW w:w="713" w:type="dxa"/>
            <w:noWrap/>
            <w:hideMark/>
          </w:tcPr>
          <w:p w:rsidR="00473ACA" w:rsidRPr="0036477A" w:rsidRDefault="00473ACA" w:rsidP="006E3794">
            <w:r w:rsidRPr="0036477A">
              <w:t>1,00</w:t>
            </w:r>
          </w:p>
        </w:tc>
        <w:tc>
          <w:tcPr>
            <w:tcW w:w="1490" w:type="dxa"/>
            <w:noWrap/>
            <w:hideMark/>
          </w:tcPr>
          <w:p w:rsidR="00473ACA" w:rsidRPr="0036477A" w:rsidRDefault="00473ACA" w:rsidP="006E3794">
            <w:r w:rsidRPr="0036477A">
              <w:t>346.121,35</w:t>
            </w:r>
          </w:p>
        </w:tc>
        <w:tc>
          <w:tcPr>
            <w:tcW w:w="597" w:type="dxa"/>
            <w:noWrap/>
            <w:hideMark/>
          </w:tcPr>
          <w:p w:rsidR="00473ACA" w:rsidRPr="0036477A" w:rsidRDefault="00473ACA" w:rsidP="006E3794">
            <w:r w:rsidRPr="0036477A">
              <w:t>1,00</w:t>
            </w:r>
          </w:p>
        </w:tc>
        <w:tc>
          <w:tcPr>
            <w:tcW w:w="660" w:type="dxa"/>
            <w:noWrap/>
            <w:hideMark/>
          </w:tcPr>
          <w:p w:rsidR="00473ACA" w:rsidRPr="0036477A" w:rsidRDefault="00473ACA" w:rsidP="006E3794">
            <w:r w:rsidRPr="0036477A">
              <w:t>1,00</w:t>
            </w:r>
          </w:p>
        </w:tc>
      </w:tr>
      <w:tr w:rsidR="00473ACA" w:rsidRPr="0036477A" w:rsidTr="006E3794">
        <w:trPr>
          <w:trHeight w:val="330"/>
        </w:trPr>
        <w:tc>
          <w:tcPr>
            <w:tcW w:w="736" w:type="dxa"/>
            <w:hideMark/>
          </w:tcPr>
          <w:p w:rsidR="00473ACA" w:rsidRPr="0036477A" w:rsidRDefault="00473ACA" w:rsidP="006E3794">
            <w:r w:rsidRPr="0036477A">
              <w:t>FSUM</w:t>
            </w:r>
          </w:p>
        </w:tc>
        <w:tc>
          <w:tcPr>
            <w:tcW w:w="1842" w:type="dxa"/>
            <w:hideMark/>
          </w:tcPr>
          <w:p w:rsidR="00473ACA" w:rsidRPr="0036477A" w:rsidRDefault="00473ACA" w:rsidP="006E3794">
            <w:r w:rsidRPr="0036477A">
              <w:t>Σύνολα εσόδων</w:t>
            </w:r>
          </w:p>
        </w:tc>
        <w:tc>
          <w:tcPr>
            <w:tcW w:w="1469" w:type="dxa"/>
            <w:noWrap/>
            <w:hideMark/>
          </w:tcPr>
          <w:p w:rsidR="00473ACA" w:rsidRPr="0036477A" w:rsidRDefault="00473ACA" w:rsidP="006E3794">
            <w:r w:rsidRPr="0036477A">
              <w:t>11.475.926,17</w:t>
            </w:r>
          </w:p>
        </w:tc>
        <w:tc>
          <w:tcPr>
            <w:tcW w:w="1424" w:type="dxa"/>
            <w:noWrap/>
            <w:hideMark/>
          </w:tcPr>
          <w:p w:rsidR="00473ACA" w:rsidRPr="0036477A" w:rsidRDefault="00473ACA" w:rsidP="006E3794">
            <w:r w:rsidRPr="0036477A">
              <w:t>3.893.735,26</w:t>
            </w:r>
          </w:p>
        </w:tc>
        <w:tc>
          <w:tcPr>
            <w:tcW w:w="713" w:type="dxa"/>
            <w:noWrap/>
            <w:hideMark/>
          </w:tcPr>
          <w:p w:rsidR="00473ACA" w:rsidRPr="0036477A" w:rsidRDefault="00473ACA" w:rsidP="006E3794">
            <w:r w:rsidRPr="0036477A">
              <w:t>0,34</w:t>
            </w:r>
          </w:p>
        </w:tc>
        <w:tc>
          <w:tcPr>
            <w:tcW w:w="1490" w:type="dxa"/>
            <w:noWrap/>
            <w:hideMark/>
          </w:tcPr>
          <w:p w:rsidR="00473ACA" w:rsidRPr="0036477A" w:rsidRDefault="00473ACA" w:rsidP="006E3794">
            <w:r w:rsidRPr="0036477A">
              <w:t>3.492.983,57</w:t>
            </w:r>
          </w:p>
        </w:tc>
        <w:tc>
          <w:tcPr>
            <w:tcW w:w="597" w:type="dxa"/>
            <w:noWrap/>
            <w:hideMark/>
          </w:tcPr>
          <w:p w:rsidR="00473ACA" w:rsidRPr="0036477A" w:rsidRDefault="00473ACA" w:rsidP="006E3794">
            <w:r w:rsidRPr="0036477A">
              <w:t>0,30</w:t>
            </w:r>
          </w:p>
        </w:tc>
        <w:tc>
          <w:tcPr>
            <w:tcW w:w="660" w:type="dxa"/>
            <w:noWrap/>
            <w:hideMark/>
          </w:tcPr>
          <w:p w:rsidR="00473ACA" w:rsidRPr="0036477A" w:rsidRDefault="00473ACA" w:rsidP="006E3794">
            <w:r w:rsidRPr="0036477A">
              <w:t>0,90</w:t>
            </w:r>
          </w:p>
        </w:tc>
      </w:tr>
    </w:tbl>
    <w:p w:rsidR="00473ACA" w:rsidRDefault="00473ACA" w:rsidP="00473ACA"/>
    <w:p w:rsidR="00473ACA" w:rsidRDefault="00473ACA" w:rsidP="00473ACA"/>
    <w:tbl>
      <w:tblPr>
        <w:tblStyle w:val="a3"/>
        <w:tblW w:w="11483" w:type="dxa"/>
        <w:tblInd w:w="-1565" w:type="dxa"/>
        <w:tblLayout w:type="fixed"/>
        <w:tblLook w:val="04A0"/>
      </w:tblPr>
      <w:tblGrid>
        <w:gridCol w:w="567"/>
        <w:gridCol w:w="851"/>
        <w:gridCol w:w="1418"/>
        <w:gridCol w:w="1418"/>
        <w:gridCol w:w="708"/>
        <w:gridCol w:w="1418"/>
        <w:gridCol w:w="709"/>
        <w:gridCol w:w="1559"/>
        <w:gridCol w:w="1417"/>
        <w:gridCol w:w="709"/>
        <w:gridCol w:w="709"/>
      </w:tblGrid>
      <w:tr w:rsidR="00473ACA" w:rsidRPr="00D31C00" w:rsidTr="006E3794">
        <w:trPr>
          <w:trHeight w:val="510"/>
        </w:trPr>
        <w:tc>
          <w:tcPr>
            <w:tcW w:w="567" w:type="dxa"/>
            <w:hideMark/>
          </w:tcPr>
          <w:p w:rsidR="00473ACA" w:rsidRPr="00D31C00" w:rsidRDefault="00473ACA" w:rsidP="006E3794">
            <w:pPr>
              <w:rPr>
                <w:b/>
                <w:bCs/>
              </w:rPr>
            </w:pPr>
            <w:r w:rsidRPr="00D31C00">
              <w:rPr>
                <w:b/>
                <w:bCs/>
              </w:rPr>
              <w:t>Κ.Α.</w:t>
            </w:r>
          </w:p>
        </w:tc>
        <w:tc>
          <w:tcPr>
            <w:tcW w:w="851" w:type="dxa"/>
            <w:hideMark/>
          </w:tcPr>
          <w:p w:rsidR="00473ACA" w:rsidRPr="00D31C00" w:rsidRDefault="00473ACA" w:rsidP="006E3794">
            <w:pPr>
              <w:rPr>
                <w:b/>
                <w:bCs/>
              </w:rPr>
            </w:pPr>
            <w:r w:rsidRPr="00D31C00">
              <w:rPr>
                <w:b/>
                <w:bCs/>
              </w:rPr>
              <w:t>ΑΝΑΚΕΦΑΛΑΙΩΣΗ ΕΞΟΔΩΝ</w:t>
            </w:r>
          </w:p>
        </w:tc>
        <w:tc>
          <w:tcPr>
            <w:tcW w:w="1418" w:type="dxa"/>
            <w:hideMark/>
          </w:tcPr>
          <w:p w:rsidR="00473ACA" w:rsidRPr="00D31C00" w:rsidRDefault="00473ACA" w:rsidP="006E3794">
            <w:pPr>
              <w:rPr>
                <w:b/>
                <w:bCs/>
              </w:rPr>
            </w:pPr>
            <w:r w:rsidRPr="00D31C00">
              <w:rPr>
                <w:b/>
                <w:bCs/>
              </w:rPr>
              <w:t>Προϋπ/σμός</w:t>
            </w:r>
          </w:p>
        </w:tc>
        <w:tc>
          <w:tcPr>
            <w:tcW w:w="1418" w:type="dxa"/>
            <w:hideMark/>
          </w:tcPr>
          <w:p w:rsidR="00473ACA" w:rsidRPr="00D31C00" w:rsidRDefault="00473ACA" w:rsidP="006E3794">
            <w:pPr>
              <w:rPr>
                <w:b/>
                <w:bCs/>
              </w:rPr>
            </w:pPr>
            <w:r w:rsidRPr="00D31C00">
              <w:rPr>
                <w:b/>
                <w:bCs/>
              </w:rPr>
              <w:t>Δεσμευθέντα</w:t>
            </w:r>
          </w:p>
        </w:tc>
        <w:tc>
          <w:tcPr>
            <w:tcW w:w="708" w:type="dxa"/>
            <w:hideMark/>
          </w:tcPr>
          <w:p w:rsidR="00473ACA" w:rsidRPr="00D31C00" w:rsidRDefault="00473ACA" w:rsidP="006E3794">
            <w:pPr>
              <w:rPr>
                <w:b/>
                <w:bCs/>
              </w:rPr>
            </w:pPr>
            <w:r w:rsidRPr="00D31C00">
              <w:rPr>
                <w:b/>
                <w:bCs/>
              </w:rPr>
              <w:t>%</w:t>
            </w:r>
          </w:p>
        </w:tc>
        <w:tc>
          <w:tcPr>
            <w:tcW w:w="1418" w:type="dxa"/>
            <w:hideMark/>
          </w:tcPr>
          <w:p w:rsidR="00473ACA" w:rsidRPr="00D31C00" w:rsidRDefault="00473ACA" w:rsidP="006E3794">
            <w:pPr>
              <w:rPr>
                <w:b/>
                <w:bCs/>
              </w:rPr>
            </w:pPr>
            <w:r w:rsidRPr="00D31C00">
              <w:rPr>
                <w:b/>
                <w:bCs/>
              </w:rPr>
              <w:t>Τιμολ/ντα</w:t>
            </w:r>
          </w:p>
        </w:tc>
        <w:tc>
          <w:tcPr>
            <w:tcW w:w="709" w:type="dxa"/>
            <w:hideMark/>
          </w:tcPr>
          <w:p w:rsidR="00473ACA" w:rsidRPr="00D31C00" w:rsidRDefault="00473ACA" w:rsidP="006E3794">
            <w:pPr>
              <w:rPr>
                <w:b/>
                <w:bCs/>
              </w:rPr>
            </w:pPr>
            <w:r w:rsidRPr="00D31C00">
              <w:rPr>
                <w:b/>
                <w:bCs/>
              </w:rPr>
              <w:t>%</w:t>
            </w:r>
          </w:p>
        </w:tc>
        <w:tc>
          <w:tcPr>
            <w:tcW w:w="1559" w:type="dxa"/>
            <w:hideMark/>
          </w:tcPr>
          <w:p w:rsidR="00473ACA" w:rsidRPr="00D31C00" w:rsidRDefault="00473ACA" w:rsidP="006E3794">
            <w:pPr>
              <w:rPr>
                <w:b/>
                <w:bCs/>
              </w:rPr>
            </w:pPr>
            <w:r w:rsidRPr="00D31C00">
              <w:rPr>
                <w:b/>
                <w:bCs/>
              </w:rPr>
              <w:t>Ενταλθέντα</w:t>
            </w:r>
          </w:p>
        </w:tc>
        <w:tc>
          <w:tcPr>
            <w:tcW w:w="1417" w:type="dxa"/>
            <w:hideMark/>
          </w:tcPr>
          <w:p w:rsidR="00473ACA" w:rsidRPr="00D31C00" w:rsidRDefault="00473ACA" w:rsidP="006E3794">
            <w:pPr>
              <w:rPr>
                <w:b/>
                <w:bCs/>
              </w:rPr>
            </w:pPr>
            <w:r w:rsidRPr="00D31C00">
              <w:rPr>
                <w:b/>
                <w:bCs/>
              </w:rPr>
              <w:t>Πληρωθέντα</w:t>
            </w:r>
          </w:p>
        </w:tc>
        <w:tc>
          <w:tcPr>
            <w:tcW w:w="709" w:type="dxa"/>
            <w:hideMark/>
          </w:tcPr>
          <w:p w:rsidR="00473ACA" w:rsidRPr="00D31C00" w:rsidRDefault="00473ACA" w:rsidP="006E3794">
            <w:pPr>
              <w:rPr>
                <w:b/>
                <w:bCs/>
              </w:rPr>
            </w:pPr>
            <w:r w:rsidRPr="00D31C00">
              <w:rPr>
                <w:b/>
                <w:bCs/>
              </w:rPr>
              <w:t>%</w:t>
            </w:r>
          </w:p>
        </w:tc>
        <w:tc>
          <w:tcPr>
            <w:tcW w:w="709" w:type="dxa"/>
            <w:hideMark/>
          </w:tcPr>
          <w:p w:rsidR="00473ACA" w:rsidRPr="00D31C00" w:rsidRDefault="00473ACA" w:rsidP="006E3794">
            <w:pPr>
              <w:rPr>
                <w:b/>
                <w:bCs/>
              </w:rPr>
            </w:pPr>
            <w:r w:rsidRPr="00D31C00">
              <w:rPr>
                <w:b/>
                <w:bCs/>
              </w:rPr>
              <w:t>%</w:t>
            </w:r>
          </w:p>
        </w:tc>
      </w:tr>
      <w:tr w:rsidR="00473ACA" w:rsidRPr="00D31C00" w:rsidTr="006E3794">
        <w:trPr>
          <w:trHeight w:val="255"/>
        </w:trPr>
        <w:tc>
          <w:tcPr>
            <w:tcW w:w="567" w:type="dxa"/>
            <w:noWrap/>
            <w:hideMark/>
          </w:tcPr>
          <w:p w:rsidR="00473ACA" w:rsidRPr="00D31C00" w:rsidRDefault="00473ACA" w:rsidP="006E3794">
            <w:pPr>
              <w:rPr>
                <w:b/>
                <w:bCs/>
              </w:rPr>
            </w:pPr>
          </w:p>
        </w:tc>
        <w:tc>
          <w:tcPr>
            <w:tcW w:w="851" w:type="dxa"/>
            <w:hideMark/>
          </w:tcPr>
          <w:p w:rsidR="00473ACA" w:rsidRPr="00D31C00" w:rsidRDefault="00473ACA" w:rsidP="006E3794">
            <w:pPr>
              <w:rPr>
                <w:b/>
                <w:bCs/>
              </w:rPr>
            </w:pPr>
            <w:r w:rsidRPr="00D31C00">
              <w:rPr>
                <w:b/>
                <w:bCs/>
              </w:rPr>
              <w:t> </w:t>
            </w:r>
          </w:p>
        </w:tc>
        <w:tc>
          <w:tcPr>
            <w:tcW w:w="1418" w:type="dxa"/>
            <w:hideMark/>
          </w:tcPr>
          <w:p w:rsidR="00473ACA" w:rsidRPr="00D31C00" w:rsidRDefault="00473ACA" w:rsidP="006E3794">
            <w:pPr>
              <w:rPr>
                <w:b/>
                <w:bCs/>
              </w:rPr>
            </w:pPr>
            <w:r w:rsidRPr="00D31C00">
              <w:rPr>
                <w:b/>
                <w:bCs/>
              </w:rPr>
              <w:t>1</w:t>
            </w:r>
          </w:p>
        </w:tc>
        <w:tc>
          <w:tcPr>
            <w:tcW w:w="1418" w:type="dxa"/>
            <w:hideMark/>
          </w:tcPr>
          <w:p w:rsidR="00473ACA" w:rsidRPr="00D31C00" w:rsidRDefault="00473ACA" w:rsidP="006E3794">
            <w:pPr>
              <w:rPr>
                <w:b/>
                <w:bCs/>
              </w:rPr>
            </w:pPr>
            <w:r w:rsidRPr="00D31C00">
              <w:rPr>
                <w:b/>
                <w:bCs/>
              </w:rPr>
              <w:t>2</w:t>
            </w:r>
          </w:p>
        </w:tc>
        <w:tc>
          <w:tcPr>
            <w:tcW w:w="708" w:type="dxa"/>
            <w:hideMark/>
          </w:tcPr>
          <w:p w:rsidR="00473ACA" w:rsidRPr="00D31C00" w:rsidRDefault="00473ACA" w:rsidP="006E3794">
            <w:pPr>
              <w:rPr>
                <w:b/>
                <w:bCs/>
              </w:rPr>
            </w:pPr>
            <w:r w:rsidRPr="00D31C00">
              <w:rPr>
                <w:b/>
                <w:bCs/>
              </w:rPr>
              <w:t>2/1</w:t>
            </w:r>
          </w:p>
        </w:tc>
        <w:tc>
          <w:tcPr>
            <w:tcW w:w="1418" w:type="dxa"/>
            <w:hideMark/>
          </w:tcPr>
          <w:p w:rsidR="00473ACA" w:rsidRPr="00D31C00" w:rsidRDefault="00473ACA" w:rsidP="006E3794">
            <w:pPr>
              <w:rPr>
                <w:b/>
                <w:bCs/>
              </w:rPr>
            </w:pPr>
            <w:r w:rsidRPr="00D31C00">
              <w:rPr>
                <w:b/>
                <w:bCs/>
              </w:rPr>
              <w:t>3</w:t>
            </w:r>
          </w:p>
        </w:tc>
        <w:tc>
          <w:tcPr>
            <w:tcW w:w="709" w:type="dxa"/>
            <w:hideMark/>
          </w:tcPr>
          <w:p w:rsidR="00473ACA" w:rsidRPr="00D31C00" w:rsidRDefault="00473ACA" w:rsidP="006E3794">
            <w:pPr>
              <w:rPr>
                <w:b/>
                <w:bCs/>
              </w:rPr>
            </w:pPr>
            <w:r w:rsidRPr="00D31C00">
              <w:rPr>
                <w:b/>
                <w:bCs/>
              </w:rPr>
              <w:t>3/1</w:t>
            </w:r>
          </w:p>
        </w:tc>
        <w:tc>
          <w:tcPr>
            <w:tcW w:w="1559" w:type="dxa"/>
            <w:hideMark/>
          </w:tcPr>
          <w:p w:rsidR="00473ACA" w:rsidRPr="00D31C00" w:rsidRDefault="00473ACA" w:rsidP="006E3794">
            <w:pPr>
              <w:rPr>
                <w:b/>
                <w:bCs/>
              </w:rPr>
            </w:pPr>
            <w:r w:rsidRPr="00D31C00">
              <w:rPr>
                <w:b/>
                <w:bCs/>
              </w:rPr>
              <w:t>4</w:t>
            </w:r>
          </w:p>
        </w:tc>
        <w:tc>
          <w:tcPr>
            <w:tcW w:w="1417" w:type="dxa"/>
            <w:hideMark/>
          </w:tcPr>
          <w:p w:rsidR="00473ACA" w:rsidRPr="00D31C00" w:rsidRDefault="00473ACA" w:rsidP="006E3794">
            <w:pPr>
              <w:rPr>
                <w:b/>
                <w:bCs/>
              </w:rPr>
            </w:pPr>
            <w:r w:rsidRPr="00D31C00">
              <w:rPr>
                <w:b/>
                <w:bCs/>
              </w:rPr>
              <w:t>5</w:t>
            </w:r>
          </w:p>
        </w:tc>
        <w:tc>
          <w:tcPr>
            <w:tcW w:w="709" w:type="dxa"/>
            <w:hideMark/>
          </w:tcPr>
          <w:p w:rsidR="00473ACA" w:rsidRPr="00D31C00" w:rsidRDefault="00473ACA" w:rsidP="006E3794">
            <w:pPr>
              <w:rPr>
                <w:b/>
                <w:bCs/>
              </w:rPr>
            </w:pPr>
            <w:r w:rsidRPr="00D31C00">
              <w:rPr>
                <w:b/>
                <w:bCs/>
              </w:rPr>
              <w:t>5/1</w:t>
            </w:r>
          </w:p>
        </w:tc>
        <w:tc>
          <w:tcPr>
            <w:tcW w:w="709" w:type="dxa"/>
            <w:hideMark/>
          </w:tcPr>
          <w:p w:rsidR="00473ACA" w:rsidRPr="00D31C00" w:rsidRDefault="00473ACA" w:rsidP="006E3794">
            <w:pPr>
              <w:rPr>
                <w:b/>
                <w:bCs/>
              </w:rPr>
            </w:pPr>
            <w:r w:rsidRPr="00D31C00">
              <w:rPr>
                <w:b/>
                <w:bCs/>
              </w:rPr>
              <w:t>5/3</w:t>
            </w:r>
          </w:p>
        </w:tc>
      </w:tr>
      <w:tr w:rsidR="00473ACA" w:rsidRPr="00D31C00" w:rsidTr="006E3794">
        <w:trPr>
          <w:trHeight w:val="255"/>
        </w:trPr>
        <w:tc>
          <w:tcPr>
            <w:tcW w:w="567" w:type="dxa"/>
            <w:hideMark/>
          </w:tcPr>
          <w:p w:rsidR="00473ACA" w:rsidRPr="00D31C00" w:rsidRDefault="00473ACA" w:rsidP="006E3794">
            <w:r w:rsidRPr="00D31C00">
              <w:t>6</w:t>
            </w:r>
          </w:p>
        </w:tc>
        <w:tc>
          <w:tcPr>
            <w:tcW w:w="851" w:type="dxa"/>
            <w:hideMark/>
          </w:tcPr>
          <w:p w:rsidR="00473ACA" w:rsidRPr="00D31C00" w:rsidRDefault="00473ACA" w:rsidP="006E3794">
            <w:r w:rsidRPr="00D31C00">
              <w:t>Έξοδα</w:t>
            </w:r>
          </w:p>
        </w:tc>
        <w:tc>
          <w:tcPr>
            <w:tcW w:w="1418" w:type="dxa"/>
            <w:noWrap/>
            <w:hideMark/>
          </w:tcPr>
          <w:p w:rsidR="00473ACA" w:rsidRPr="00D31C00" w:rsidRDefault="00473ACA" w:rsidP="006E3794">
            <w:r w:rsidRPr="00D31C00">
              <w:t>2.403.054,36</w:t>
            </w:r>
          </w:p>
        </w:tc>
        <w:tc>
          <w:tcPr>
            <w:tcW w:w="1418" w:type="dxa"/>
            <w:noWrap/>
            <w:hideMark/>
          </w:tcPr>
          <w:p w:rsidR="00473ACA" w:rsidRPr="00D31C00" w:rsidRDefault="00473ACA" w:rsidP="006E3794">
            <w:r w:rsidRPr="00D31C00">
              <w:t>1.955.651,54</w:t>
            </w:r>
          </w:p>
        </w:tc>
        <w:tc>
          <w:tcPr>
            <w:tcW w:w="708" w:type="dxa"/>
            <w:noWrap/>
            <w:hideMark/>
          </w:tcPr>
          <w:p w:rsidR="00473ACA" w:rsidRPr="00D31C00" w:rsidRDefault="00473ACA" w:rsidP="006E3794">
            <w:r w:rsidRPr="00D31C00">
              <w:t>0,81</w:t>
            </w:r>
          </w:p>
        </w:tc>
        <w:tc>
          <w:tcPr>
            <w:tcW w:w="1418" w:type="dxa"/>
            <w:noWrap/>
            <w:hideMark/>
          </w:tcPr>
          <w:p w:rsidR="00473ACA" w:rsidRPr="00D31C00" w:rsidRDefault="00473ACA" w:rsidP="006E3794">
            <w:r w:rsidRPr="00D31C00">
              <w:t>1.950.440,88</w:t>
            </w:r>
          </w:p>
        </w:tc>
        <w:tc>
          <w:tcPr>
            <w:tcW w:w="709" w:type="dxa"/>
            <w:noWrap/>
            <w:hideMark/>
          </w:tcPr>
          <w:p w:rsidR="00473ACA" w:rsidRPr="00D31C00" w:rsidRDefault="00473ACA" w:rsidP="006E3794">
            <w:r w:rsidRPr="00D31C00">
              <w:t>0,81</w:t>
            </w:r>
          </w:p>
        </w:tc>
        <w:tc>
          <w:tcPr>
            <w:tcW w:w="1559" w:type="dxa"/>
            <w:noWrap/>
            <w:hideMark/>
          </w:tcPr>
          <w:p w:rsidR="00473ACA" w:rsidRPr="00D31C00" w:rsidRDefault="00473ACA" w:rsidP="006E3794">
            <w:r w:rsidRPr="00D31C00">
              <w:t>1.825.674,69</w:t>
            </w:r>
          </w:p>
        </w:tc>
        <w:tc>
          <w:tcPr>
            <w:tcW w:w="1417" w:type="dxa"/>
            <w:noWrap/>
            <w:hideMark/>
          </w:tcPr>
          <w:p w:rsidR="00473ACA" w:rsidRPr="00D31C00" w:rsidRDefault="00473ACA" w:rsidP="006E3794">
            <w:r w:rsidRPr="00D31C00">
              <w:t>1.852.980,54</w:t>
            </w:r>
          </w:p>
        </w:tc>
        <w:tc>
          <w:tcPr>
            <w:tcW w:w="709" w:type="dxa"/>
            <w:noWrap/>
            <w:hideMark/>
          </w:tcPr>
          <w:p w:rsidR="00473ACA" w:rsidRPr="00D31C00" w:rsidRDefault="00473ACA" w:rsidP="006E3794">
            <w:r w:rsidRPr="00D31C00">
              <w:t>0,77</w:t>
            </w:r>
          </w:p>
        </w:tc>
        <w:tc>
          <w:tcPr>
            <w:tcW w:w="709" w:type="dxa"/>
            <w:noWrap/>
            <w:hideMark/>
          </w:tcPr>
          <w:p w:rsidR="00473ACA" w:rsidRPr="00D31C00" w:rsidRDefault="00473ACA" w:rsidP="006E3794">
            <w:r w:rsidRPr="00D31C00">
              <w:t>0,95</w:t>
            </w:r>
          </w:p>
        </w:tc>
      </w:tr>
      <w:tr w:rsidR="00473ACA" w:rsidRPr="00D31C00" w:rsidTr="006E3794">
        <w:trPr>
          <w:trHeight w:val="840"/>
        </w:trPr>
        <w:tc>
          <w:tcPr>
            <w:tcW w:w="567" w:type="dxa"/>
            <w:hideMark/>
          </w:tcPr>
          <w:p w:rsidR="00473ACA" w:rsidRPr="00D31C00" w:rsidRDefault="00473ACA" w:rsidP="006E3794">
            <w:r w:rsidRPr="00D31C00">
              <w:lastRenderedPageBreak/>
              <w:t>60</w:t>
            </w:r>
          </w:p>
        </w:tc>
        <w:tc>
          <w:tcPr>
            <w:tcW w:w="851" w:type="dxa"/>
            <w:hideMark/>
          </w:tcPr>
          <w:p w:rsidR="00473ACA" w:rsidRPr="00D31C00" w:rsidRDefault="00473ACA" w:rsidP="006E3794">
            <w:r w:rsidRPr="00D31C00">
              <w:t>Αμοιβές και έξοδα προσωπικού</w:t>
            </w:r>
          </w:p>
        </w:tc>
        <w:tc>
          <w:tcPr>
            <w:tcW w:w="1418" w:type="dxa"/>
            <w:noWrap/>
            <w:hideMark/>
          </w:tcPr>
          <w:p w:rsidR="00473ACA" w:rsidRPr="00D31C00" w:rsidRDefault="00473ACA" w:rsidP="006E3794">
            <w:r w:rsidRPr="00D31C00">
              <w:t>1.163.860,77</w:t>
            </w:r>
          </w:p>
        </w:tc>
        <w:tc>
          <w:tcPr>
            <w:tcW w:w="1418" w:type="dxa"/>
            <w:noWrap/>
            <w:hideMark/>
          </w:tcPr>
          <w:p w:rsidR="00473ACA" w:rsidRPr="00D31C00" w:rsidRDefault="00473ACA" w:rsidP="006E3794">
            <w:r w:rsidRPr="00D31C00">
              <w:t>1.034.598,01</w:t>
            </w:r>
          </w:p>
        </w:tc>
        <w:tc>
          <w:tcPr>
            <w:tcW w:w="708" w:type="dxa"/>
            <w:noWrap/>
            <w:hideMark/>
          </w:tcPr>
          <w:p w:rsidR="00473ACA" w:rsidRPr="00D31C00" w:rsidRDefault="00473ACA" w:rsidP="006E3794">
            <w:r w:rsidRPr="00D31C00">
              <w:t>0,89</w:t>
            </w:r>
          </w:p>
        </w:tc>
        <w:tc>
          <w:tcPr>
            <w:tcW w:w="1418" w:type="dxa"/>
            <w:noWrap/>
            <w:hideMark/>
          </w:tcPr>
          <w:p w:rsidR="00473ACA" w:rsidRPr="00D31C00" w:rsidRDefault="00473ACA" w:rsidP="006E3794">
            <w:r w:rsidRPr="00D31C00">
              <w:t>1.030.301,77</w:t>
            </w:r>
          </w:p>
        </w:tc>
        <w:tc>
          <w:tcPr>
            <w:tcW w:w="709" w:type="dxa"/>
            <w:noWrap/>
            <w:hideMark/>
          </w:tcPr>
          <w:p w:rsidR="00473ACA" w:rsidRPr="00D31C00" w:rsidRDefault="00473ACA" w:rsidP="006E3794">
            <w:r w:rsidRPr="00D31C00">
              <w:t>0,89</w:t>
            </w:r>
          </w:p>
        </w:tc>
        <w:tc>
          <w:tcPr>
            <w:tcW w:w="1559" w:type="dxa"/>
            <w:noWrap/>
            <w:hideMark/>
          </w:tcPr>
          <w:p w:rsidR="00473ACA" w:rsidRPr="00D31C00" w:rsidRDefault="00473ACA" w:rsidP="006E3794">
            <w:r w:rsidRPr="00D31C00">
              <w:t>1.028.926,75</w:t>
            </w:r>
          </w:p>
        </w:tc>
        <w:tc>
          <w:tcPr>
            <w:tcW w:w="1417" w:type="dxa"/>
            <w:noWrap/>
            <w:hideMark/>
          </w:tcPr>
          <w:p w:rsidR="00473ACA" w:rsidRPr="00D31C00" w:rsidRDefault="00473ACA" w:rsidP="006E3794">
            <w:r w:rsidRPr="00D31C00">
              <w:t>1.028.926,75</w:t>
            </w:r>
          </w:p>
        </w:tc>
        <w:tc>
          <w:tcPr>
            <w:tcW w:w="709" w:type="dxa"/>
            <w:noWrap/>
            <w:hideMark/>
          </w:tcPr>
          <w:p w:rsidR="00473ACA" w:rsidRPr="00D31C00" w:rsidRDefault="00473ACA" w:rsidP="006E3794">
            <w:r w:rsidRPr="00D31C00">
              <w:t>0,88</w:t>
            </w:r>
          </w:p>
        </w:tc>
        <w:tc>
          <w:tcPr>
            <w:tcW w:w="709" w:type="dxa"/>
            <w:noWrap/>
            <w:hideMark/>
          </w:tcPr>
          <w:p w:rsidR="00473ACA" w:rsidRPr="00D31C00" w:rsidRDefault="00473ACA" w:rsidP="006E3794">
            <w:r w:rsidRPr="00D31C00">
              <w:t>1,00</w:t>
            </w:r>
          </w:p>
        </w:tc>
      </w:tr>
      <w:tr w:rsidR="00473ACA" w:rsidRPr="00D31C00" w:rsidTr="006E3794">
        <w:trPr>
          <w:trHeight w:val="630"/>
        </w:trPr>
        <w:tc>
          <w:tcPr>
            <w:tcW w:w="567" w:type="dxa"/>
            <w:hideMark/>
          </w:tcPr>
          <w:p w:rsidR="00473ACA" w:rsidRPr="00D31C00" w:rsidRDefault="00473ACA" w:rsidP="006E3794">
            <w:r w:rsidRPr="00D31C00">
              <w:t>61</w:t>
            </w:r>
          </w:p>
        </w:tc>
        <w:tc>
          <w:tcPr>
            <w:tcW w:w="851" w:type="dxa"/>
            <w:hideMark/>
          </w:tcPr>
          <w:p w:rsidR="00473ACA" w:rsidRPr="00D31C00" w:rsidRDefault="00473ACA" w:rsidP="006E3794">
            <w:r w:rsidRPr="00D31C00">
              <w:t>Αμοιβές αιρετών και τρίτων</w:t>
            </w:r>
          </w:p>
        </w:tc>
        <w:tc>
          <w:tcPr>
            <w:tcW w:w="1418" w:type="dxa"/>
            <w:noWrap/>
            <w:hideMark/>
          </w:tcPr>
          <w:p w:rsidR="00473ACA" w:rsidRPr="00D31C00" w:rsidRDefault="00473ACA" w:rsidP="006E3794">
            <w:r w:rsidRPr="00D31C00">
              <w:t>341.486,95</w:t>
            </w:r>
          </w:p>
        </w:tc>
        <w:tc>
          <w:tcPr>
            <w:tcW w:w="1418" w:type="dxa"/>
            <w:noWrap/>
            <w:hideMark/>
          </w:tcPr>
          <w:p w:rsidR="00473ACA" w:rsidRPr="00D31C00" w:rsidRDefault="00473ACA" w:rsidP="006E3794">
            <w:r w:rsidRPr="00D31C00">
              <w:t>226.026,66</w:t>
            </w:r>
          </w:p>
        </w:tc>
        <w:tc>
          <w:tcPr>
            <w:tcW w:w="708" w:type="dxa"/>
            <w:noWrap/>
            <w:hideMark/>
          </w:tcPr>
          <w:p w:rsidR="00473ACA" w:rsidRPr="00D31C00" w:rsidRDefault="00473ACA" w:rsidP="006E3794">
            <w:r w:rsidRPr="00D31C00">
              <w:t>0,66</w:t>
            </w:r>
          </w:p>
        </w:tc>
        <w:tc>
          <w:tcPr>
            <w:tcW w:w="1418" w:type="dxa"/>
            <w:noWrap/>
            <w:hideMark/>
          </w:tcPr>
          <w:p w:rsidR="00473ACA" w:rsidRPr="00D31C00" w:rsidRDefault="00473ACA" w:rsidP="006E3794">
            <w:r w:rsidRPr="00D31C00">
              <w:t>226.026,66</w:t>
            </w:r>
          </w:p>
        </w:tc>
        <w:tc>
          <w:tcPr>
            <w:tcW w:w="709" w:type="dxa"/>
            <w:noWrap/>
            <w:hideMark/>
          </w:tcPr>
          <w:p w:rsidR="00473ACA" w:rsidRPr="00D31C00" w:rsidRDefault="00473ACA" w:rsidP="006E3794">
            <w:r w:rsidRPr="00D31C00">
              <w:t>0,66</w:t>
            </w:r>
          </w:p>
        </w:tc>
        <w:tc>
          <w:tcPr>
            <w:tcW w:w="1559" w:type="dxa"/>
            <w:noWrap/>
            <w:hideMark/>
          </w:tcPr>
          <w:p w:rsidR="00473ACA" w:rsidRPr="00D31C00" w:rsidRDefault="00473ACA" w:rsidP="006E3794">
            <w:r w:rsidRPr="00D31C00">
              <w:t>187.964,71</w:t>
            </w:r>
          </w:p>
        </w:tc>
        <w:tc>
          <w:tcPr>
            <w:tcW w:w="1417" w:type="dxa"/>
            <w:noWrap/>
            <w:hideMark/>
          </w:tcPr>
          <w:p w:rsidR="00473ACA" w:rsidRPr="00D31C00" w:rsidRDefault="00473ACA" w:rsidP="006E3794">
            <w:r w:rsidRPr="00D31C00">
              <w:t>187.964,71</w:t>
            </w:r>
          </w:p>
        </w:tc>
        <w:tc>
          <w:tcPr>
            <w:tcW w:w="709" w:type="dxa"/>
            <w:noWrap/>
            <w:hideMark/>
          </w:tcPr>
          <w:p w:rsidR="00473ACA" w:rsidRPr="00D31C00" w:rsidRDefault="00473ACA" w:rsidP="006E3794">
            <w:r w:rsidRPr="00D31C00">
              <w:t>0,55</w:t>
            </w:r>
          </w:p>
        </w:tc>
        <w:tc>
          <w:tcPr>
            <w:tcW w:w="709" w:type="dxa"/>
            <w:noWrap/>
            <w:hideMark/>
          </w:tcPr>
          <w:p w:rsidR="00473ACA" w:rsidRPr="00D31C00" w:rsidRDefault="00473ACA" w:rsidP="006E3794">
            <w:r w:rsidRPr="00D31C00">
              <w:t>0,83</w:t>
            </w:r>
          </w:p>
        </w:tc>
      </w:tr>
      <w:tr w:rsidR="00473ACA" w:rsidRPr="00D31C00" w:rsidTr="006E3794">
        <w:trPr>
          <w:trHeight w:val="420"/>
        </w:trPr>
        <w:tc>
          <w:tcPr>
            <w:tcW w:w="567" w:type="dxa"/>
            <w:hideMark/>
          </w:tcPr>
          <w:p w:rsidR="00473ACA" w:rsidRPr="00D31C00" w:rsidRDefault="00473ACA" w:rsidP="006E3794">
            <w:r w:rsidRPr="00D31C00">
              <w:t>62</w:t>
            </w:r>
          </w:p>
        </w:tc>
        <w:tc>
          <w:tcPr>
            <w:tcW w:w="851" w:type="dxa"/>
            <w:hideMark/>
          </w:tcPr>
          <w:p w:rsidR="00473ACA" w:rsidRPr="00D31C00" w:rsidRDefault="00473ACA" w:rsidP="006E3794">
            <w:r w:rsidRPr="00D31C00">
              <w:t>Παροχές τρίτων</w:t>
            </w:r>
          </w:p>
        </w:tc>
        <w:tc>
          <w:tcPr>
            <w:tcW w:w="1418" w:type="dxa"/>
            <w:noWrap/>
            <w:hideMark/>
          </w:tcPr>
          <w:p w:rsidR="00473ACA" w:rsidRPr="00D31C00" w:rsidRDefault="00473ACA" w:rsidP="006E3794">
            <w:r w:rsidRPr="00D31C00">
              <w:t>341.494,42</w:t>
            </w:r>
          </w:p>
        </w:tc>
        <w:tc>
          <w:tcPr>
            <w:tcW w:w="1418" w:type="dxa"/>
            <w:noWrap/>
            <w:hideMark/>
          </w:tcPr>
          <w:p w:rsidR="00473ACA" w:rsidRPr="00D31C00" w:rsidRDefault="00473ACA" w:rsidP="006E3794">
            <w:r w:rsidRPr="00D31C00">
              <w:t>301.585,46</w:t>
            </w:r>
          </w:p>
        </w:tc>
        <w:tc>
          <w:tcPr>
            <w:tcW w:w="708" w:type="dxa"/>
            <w:noWrap/>
            <w:hideMark/>
          </w:tcPr>
          <w:p w:rsidR="00473ACA" w:rsidRPr="00D31C00" w:rsidRDefault="00473ACA" w:rsidP="006E3794">
            <w:r w:rsidRPr="00D31C00">
              <w:t>0,88</w:t>
            </w:r>
          </w:p>
        </w:tc>
        <w:tc>
          <w:tcPr>
            <w:tcW w:w="1418" w:type="dxa"/>
            <w:noWrap/>
            <w:hideMark/>
          </w:tcPr>
          <w:p w:rsidR="00473ACA" w:rsidRPr="00D31C00" w:rsidRDefault="00473ACA" w:rsidP="006E3794">
            <w:r w:rsidRPr="00D31C00">
              <w:t>301.572,58</w:t>
            </w:r>
          </w:p>
        </w:tc>
        <w:tc>
          <w:tcPr>
            <w:tcW w:w="709" w:type="dxa"/>
            <w:noWrap/>
            <w:hideMark/>
          </w:tcPr>
          <w:p w:rsidR="00473ACA" w:rsidRPr="00D31C00" w:rsidRDefault="00473ACA" w:rsidP="006E3794">
            <w:r w:rsidRPr="00D31C00">
              <w:t>0,88</w:t>
            </w:r>
          </w:p>
        </w:tc>
        <w:tc>
          <w:tcPr>
            <w:tcW w:w="1559" w:type="dxa"/>
            <w:noWrap/>
            <w:hideMark/>
          </w:tcPr>
          <w:p w:rsidR="00473ACA" w:rsidRPr="00D31C00" w:rsidRDefault="00473ACA" w:rsidP="006E3794">
            <w:r w:rsidRPr="00D31C00">
              <w:t>264.263,15</w:t>
            </w:r>
          </w:p>
        </w:tc>
        <w:tc>
          <w:tcPr>
            <w:tcW w:w="1417" w:type="dxa"/>
            <w:noWrap/>
            <w:hideMark/>
          </w:tcPr>
          <w:p w:rsidR="00473ACA" w:rsidRPr="00D31C00" w:rsidRDefault="00473ACA" w:rsidP="006E3794">
            <w:r w:rsidRPr="00D31C00">
              <w:t>267.118,30</w:t>
            </w:r>
          </w:p>
        </w:tc>
        <w:tc>
          <w:tcPr>
            <w:tcW w:w="709" w:type="dxa"/>
            <w:noWrap/>
            <w:hideMark/>
          </w:tcPr>
          <w:p w:rsidR="00473ACA" w:rsidRPr="00D31C00" w:rsidRDefault="00473ACA" w:rsidP="006E3794">
            <w:r w:rsidRPr="00D31C00">
              <w:t>0,78</w:t>
            </w:r>
          </w:p>
        </w:tc>
        <w:tc>
          <w:tcPr>
            <w:tcW w:w="709" w:type="dxa"/>
            <w:noWrap/>
            <w:hideMark/>
          </w:tcPr>
          <w:p w:rsidR="00473ACA" w:rsidRPr="00D31C00" w:rsidRDefault="00473ACA" w:rsidP="006E3794">
            <w:r w:rsidRPr="00D31C00">
              <w:t>0,89</w:t>
            </w:r>
          </w:p>
        </w:tc>
      </w:tr>
      <w:tr w:rsidR="00473ACA" w:rsidRPr="00D31C00" w:rsidTr="006E3794">
        <w:trPr>
          <w:trHeight w:val="420"/>
        </w:trPr>
        <w:tc>
          <w:tcPr>
            <w:tcW w:w="567" w:type="dxa"/>
            <w:hideMark/>
          </w:tcPr>
          <w:p w:rsidR="00473ACA" w:rsidRPr="00D31C00" w:rsidRDefault="00473ACA" w:rsidP="006E3794">
            <w:r w:rsidRPr="00D31C00">
              <w:t>63</w:t>
            </w:r>
          </w:p>
        </w:tc>
        <w:tc>
          <w:tcPr>
            <w:tcW w:w="851" w:type="dxa"/>
            <w:hideMark/>
          </w:tcPr>
          <w:p w:rsidR="00473ACA" w:rsidRPr="00D31C00" w:rsidRDefault="00473ACA" w:rsidP="006E3794">
            <w:r w:rsidRPr="00D31C00">
              <w:t>Φόροι - τέλη</w:t>
            </w:r>
          </w:p>
        </w:tc>
        <w:tc>
          <w:tcPr>
            <w:tcW w:w="1418" w:type="dxa"/>
            <w:noWrap/>
            <w:hideMark/>
          </w:tcPr>
          <w:p w:rsidR="00473ACA" w:rsidRPr="00D31C00" w:rsidRDefault="00473ACA" w:rsidP="006E3794">
            <w:r w:rsidRPr="00D31C00">
              <w:t>62.892,80</w:t>
            </w:r>
          </w:p>
        </w:tc>
        <w:tc>
          <w:tcPr>
            <w:tcW w:w="1418" w:type="dxa"/>
            <w:noWrap/>
            <w:hideMark/>
          </w:tcPr>
          <w:p w:rsidR="00473ACA" w:rsidRPr="00D31C00" w:rsidRDefault="00473ACA" w:rsidP="006E3794">
            <w:r w:rsidRPr="00D31C00">
              <w:t>36.356,30</w:t>
            </w:r>
          </w:p>
        </w:tc>
        <w:tc>
          <w:tcPr>
            <w:tcW w:w="708" w:type="dxa"/>
            <w:noWrap/>
            <w:hideMark/>
          </w:tcPr>
          <w:p w:rsidR="00473ACA" w:rsidRPr="00D31C00" w:rsidRDefault="00473ACA" w:rsidP="006E3794">
            <w:r w:rsidRPr="00D31C00">
              <w:t>0,58</w:t>
            </w:r>
          </w:p>
        </w:tc>
        <w:tc>
          <w:tcPr>
            <w:tcW w:w="1418" w:type="dxa"/>
            <w:noWrap/>
            <w:hideMark/>
          </w:tcPr>
          <w:p w:rsidR="00473ACA" w:rsidRPr="00D31C00" w:rsidRDefault="00473ACA" w:rsidP="006E3794">
            <w:r w:rsidRPr="00D31C00">
              <w:t>36.356,30</w:t>
            </w:r>
          </w:p>
        </w:tc>
        <w:tc>
          <w:tcPr>
            <w:tcW w:w="709" w:type="dxa"/>
            <w:noWrap/>
            <w:hideMark/>
          </w:tcPr>
          <w:p w:rsidR="00473ACA" w:rsidRPr="00D31C00" w:rsidRDefault="00473ACA" w:rsidP="006E3794">
            <w:r w:rsidRPr="00D31C00">
              <w:t>0,58</w:t>
            </w:r>
          </w:p>
        </w:tc>
        <w:tc>
          <w:tcPr>
            <w:tcW w:w="1559" w:type="dxa"/>
            <w:noWrap/>
            <w:hideMark/>
          </w:tcPr>
          <w:p w:rsidR="00473ACA" w:rsidRPr="00D31C00" w:rsidRDefault="00473ACA" w:rsidP="006E3794">
            <w:r w:rsidRPr="00D31C00">
              <w:t>36.356,30</w:t>
            </w:r>
          </w:p>
        </w:tc>
        <w:tc>
          <w:tcPr>
            <w:tcW w:w="1417" w:type="dxa"/>
            <w:noWrap/>
            <w:hideMark/>
          </w:tcPr>
          <w:p w:rsidR="00473ACA" w:rsidRPr="00D31C00" w:rsidRDefault="00473ACA" w:rsidP="006E3794">
            <w:r w:rsidRPr="00D31C00">
              <w:t>36.356,30</w:t>
            </w:r>
          </w:p>
        </w:tc>
        <w:tc>
          <w:tcPr>
            <w:tcW w:w="709" w:type="dxa"/>
            <w:noWrap/>
            <w:hideMark/>
          </w:tcPr>
          <w:p w:rsidR="00473ACA" w:rsidRPr="00D31C00" w:rsidRDefault="00473ACA" w:rsidP="006E3794">
            <w:r w:rsidRPr="00D31C00">
              <w:t>0,58</w:t>
            </w:r>
          </w:p>
        </w:tc>
        <w:tc>
          <w:tcPr>
            <w:tcW w:w="709" w:type="dxa"/>
            <w:noWrap/>
            <w:hideMark/>
          </w:tcPr>
          <w:p w:rsidR="00473ACA" w:rsidRPr="00D31C00" w:rsidRDefault="00473ACA" w:rsidP="006E3794">
            <w:r w:rsidRPr="00D31C00">
              <w:t>1,00</w:t>
            </w:r>
          </w:p>
        </w:tc>
      </w:tr>
      <w:tr w:rsidR="00473ACA" w:rsidRPr="00D31C00" w:rsidTr="006E3794">
        <w:trPr>
          <w:trHeight w:val="630"/>
        </w:trPr>
        <w:tc>
          <w:tcPr>
            <w:tcW w:w="567" w:type="dxa"/>
            <w:hideMark/>
          </w:tcPr>
          <w:p w:rsidR="00473ACA" w:rsidRPr="00D31C00" w:rsidRDefault="00473ACA" w:rsidP="006E3794">
            <w:r w:rsidRPr="00D31C00">
              <w:t>64</w:t>
            </w:r>
          </w:p>
        </w:tc>
        <w:tc>
          <w:tcPr>
            <w:tcW w:w="851" w:type="dxa"/>
            <w:hideMark/>
          </w:tcPr>
          <w:p w:rsidR="00473ACA" w:rsidRPr="00D31C00" w:rsidRDefault="00473ACA" w:rsidP="006E3794">
            <w:r w:rsidRPr="00D31C00">
              <w:t>Λοιπά Γενικά έξοδα</w:t>
            </w:r>
          </w:p>
        </w:tc>
        <w:tc>
          <w:tcPr>
            <w:tcW w:w="1418" w:type="dxa"/>
            <w:noWrap/>
            <w:hideMark/>
          </w:tcPr>
          <w:p w:rsidR="00473ACA" w:rsidRPr="00D31C00" w:rsidRDefault="00473ACA" w:rsidP="006E3794">
            <w:r w:rsidRPr="00D31C00">
              <w:t>110.690,00</w:t>
            </w:r>
          </w:p>
        </w:tc>
        <w:tc>
          <w:tcPr>
            <w:tcW w:w="1418" w:type="dxa"/>
            <w:noWrap/>
            <w:hideMark/>
          </w:tcPr>
          <w:p w:rsidR="00473ACA" w:rsidRPr="00D31C00" w:rsidRDefault="00473ACA" w:rsidP="006E3794">
            <w:r w:rsidRPr="00D31C00">
              <w:t>79.240,10</w:t>
            </w:r>
          </w:p>
        </w:tc>
        <w:tc>
          <w:tcPr>
            <w:tcW w:w="708" w:type="dxa"/>
            <w:noWrap/>
            <w:hideMark/>
          </w:tcPr>
          <w:p w:rsidR="00473ACA" w:rsidRPr="00D31C00" w:rsidRDefault="00473ACA" w:rsidP="006E3794">
            <w:r w:rsidRPr="00D31C00">
              <w:t>0,72</w:t>
            </w:r>
          </w:p>
        </w:tc>
        <w:tc>
          <w:tcPr>
            <w:tcW w:w="1418" w:type="dxa"/>
            <w:noWrap/>
            <w:hideMark/>
          </w:tcPr>
          <w:p w:rsidR="00473ACA" w:rsidRPr="00D31C00" w:rsidRDefault="00473ACA" w:rsidP="006E3794">
            <w:r w:rsidRPr="00D31C00">
              <w:t>78.338,56</w:t>
            </w:r>
          </w:p>
        </w:tc>
        <w:tc>
          <w:tcPr>
            <w:tcW w:w="709" w:type="dxa"/>
            <w:noWrap/>
            <w:hideMark/>
          </w:tcPr>
          <w:p w:rsidR="00473ACA" w:rsidRPr="00D31C00" w:rsidRDefault="00473ACA" w:rsidP="006E3794">
            <w:r w:rsidRPr="00D31C00">
              <w:t>0,71</w:t>
            </w:r>
          </w:p>
        </w:tc>
        <w:tc>
          <w:tcPr>
            <w:tcW w:w="1559" w:type="dxa"/>
            <w:noWrap/>
            <w:hideMark/>
          </w:tcPr>
          <w:p w:rsidR="00473ACA" w:rsidRPr="00D31C00" w:rsidRDefault="00473ACA" w:rsidP="006E3794">
            <w:r w:rsidRPr="00D31C00">
              <w:t>48.949,95</w:t>
            </w:r>
          </w:p>
        </w:tc>
        <w:tc>
          <w:tcPr>
            <w:tcW w:w="1417" w:type="dxa"/>
            <w:noWrap/>
            <w:hideMark/>
          </w:tcPr>
          <w:p w:rsidR="00473ACA" w:rsidRPr="00D31C00" w:rsidRDefault="00473ACA" w:rsidP="006E3794">
            <w:r w:rsidRPr="00D31C00">
              <w:t>73.400,65</w:t>
            </w:r>
          </w:p>
        </w:tc>
        <w:tc>
          <w:tcPr>
            <w:tcW w:w="709" w:type="dxa"/>
            <w:noWrap/>
            <w:hideMark/>
          </w:tcPr>
          <w:p w:rsidR="00473ACA" w:rsidRPr="00D31C00" w:rsidRDefault="00473ACA" w:rsidP="006E3794">
            <w:r w:rsidRPr="00D31C00">
              <w:t>0,66</w:t>
            </w:r>
          </w:p>
        </w:tc>
        <w:tc>
          <w:tcPr>
            <w:tcW w:w="709" w:type="dxa"/>
            <w:noWrap/>
            <w:hideMark/>
          </w:tcPr>
          <w:p w:rsidR="00473ACA" w:rsidRPr="00D31C00" w:rsidRDefault="00473ACA" w:rsidP="006E3794">
            <w:r w:rsidRPr="00D31C00">
              <w:t>0,94</w:t>
            </w:r>
          </w:p>
        </w:tc>
      </w:tr>
      <w:tr w:rsidR="00473ACA" w:rsidRPr="00D31C00" w:rsidTr="006E3794">
        <w:trPr>
          <w:trHeight w:val="1260"/>
        </w:trPr>
        <w:tc>
          <w:tcPr>
            <w:tcW w:w="567" w:type="dxa"/>
            <w:hideMark/>
          </w:tcPr>
          <w:p w:rsidR="00473ACA" w:rsidRPr="00D31C00" w:rsidRDefault="00473ACA" w:rsidP="006E3794">
            <w:r w:rsidRPr="00D31C00">
              <w:t>65</w:t>
            </w:r>
          </w:p>
        </w:tc>
        <w:tc>
          <w:tcPr>
            <w:tcW w:w="851" w:type="dxa"/>
            <w:hideMark/>
          </w:tcPr>
          <w:p w:rsidR="00473ACA" w:rsidRPr="00D31C00" w:rsidRDefault="00473ACA" w:rsidP="006E3794">
            <w:r w:rsidRPr="00D31C00">
              <w:t>Πληρωμές για την εξυπηρέτηση δημοσίας πίστεως</w:t>
            </w:r>
          </w:p>
        </w:tc>
        <w:tc>
          <w:tcPr>
            <w:tcW w:w="1418" w:type="dxa"/>
            <w:noWrap/>
            <w:hideMark/>
          </w:tcPr>
          <w:p w:rsidR="00473ACA" w:rsidRPr="00D31C00" w:rsidRDefault="00473ACA" w:rsidP="006E3794">
            <w:r w:rsidRPr="00D31C00">
              <w:t>144.950,94</w:t>
            </w:r>
          </w:p>
        </w:tc>
        <w:tc>
          <w:tcPr>
            <w:tcW w:w="1418" w:type="dxa"/>
            <w:noWrap/>
            <w:hideMark/>
          </w:tcPr>
          <w:p w:rsidR="00473ACA" w:rsidRPr="00D31C00" w:rsidRDefault="00473ACA" w:rsidP="006E3794">
            <w:r w:rsidRPr="00D31C00">
              <w:t>141.941,62</w:t>
            </w:r>
          </w:p>
        </w:tc>
        <w:tc>
          <w:tcPr>
            <w:tcW w:w="708" w:type="dxa"/>
            <w:noWrap/>
            <w:hideMark/>
          </w:tcPr>
          <w:p w:rsidR="00473ACA" w:rsidRPr="00D31C00" w:rsidRDefault="00473ACA" w:rsidP="006E3794">
            <w:r w:rsidRPr="00D31C00">
              <w:t>0,98</w:t>
            </w:r>
          </w:p>
        </w:tc>
        <w:tc>
          <w:tcPr>
            <w:tcW w:w="1418" w:type="dxa"/>
            <w:noWrap/>
            <w:hideMark/>
          </w:tcPr>
          <w:p w:rsidR="00473ACA" w:rsidRPr="00D31C00" w:rsidRDefault="00473ACA" w:rsidP="006E3794">
            <w:r w:rsidRPr="00D31C00">
              <w:t>141.941,62</w:t>
            </w:r>
          </w:p>
        </w:tc>
        <w:tc>
          <w:tcPr>
            <w:tcW w:w="709" w:type="dxa"/>
            <w:noWrap/>
            <w:hideMark/>
          </w:tcPr>
          <w:p w:rsidR="00473ACA" w:rsidRPr="00D31C00" w:rsidRDefault="00473ACA" w:rsidP="006E3794">
            <w:r w:rsidRPr="00D31C00">
              <w:t>0,98</w:t>
            </w:r>
          </w:p>
        </w:tc>
        <w:tc>
          <w:tcPr>
            <w:tcW w:w="1559" w:type="dxa"/>
            <w:noWrap/>
            <w:hideMark/>
          </w:tcPr>
          <w:p w:rsidR="00473ACA" w:rsidRPr="00D31C00" w:rsidRDefault="00473ACA" w:rsidP="006E3794">
            <w:r w:rsidRPr="00D31C00">
              <w:t>141.941,62</w:t>
            </w:r>
          </w:p>
        </w:tc>
        <w:tc>
          <w:tcPr>
            <w:tcW w:w="1417" w:type="dxa"/>
            <w:noWrap/>
            <w:hideMark/>
          </w:tcPr>
          <w:p w:rsidR="00473ACA" w:rsidRPr="00D31C00" w:rsidRDefault="00473ACA" w:rsidP="006E3794">
            <w:r w:rsidRPr="00D31C00">
              <w:t>141.941,62</w:t>
            </w:r>
          </w:p>
        </w:tc>
        <w:tc>
          <w:tcPr>
            <w:tcW w:w="709" w:type="dxa"/>
            <w:noWrap/>
            <w:hideMark/>
          </w:tcPr>
          <w:p w:rsidR="00473ACA" w:rsidRPr="00D31C00" w:rsidRDefault="00473ACA" w:rsidP="006E3794">
            <w:r w:rsidRPr="00D31C00">
              <w:t>0,98</w:t>
            </w:r>
          </w:p>
        </w:tc>
        <w:tc>
          <w:tcPr>
            <w:tcW w:w="709" w:type="dxa"/>
            <w:noWrap/>
            <w:hideMark/>
          </w:tcPr>
          <w:p w:rsidR="00473ACA" w:rsidRPr="00D31C00" w:rsidRDefault="00473ACA" w:rsidP="006E3794">
            <w:r w:rsidRPr="00D31C00">
              <w:t>1,00</w:t>
            </w:r>
          </w:p>
        </w:tc>
      </w:tr>
      <w:tr w:rsidR="00473ACA" w:rsidRPr="00D31C00" w:rsidTr="006E3794">
        <w:trPr>
          <w:trHeight w:val="1050"/>
        </w:trPr>
        <w:tc>
          <w:tcPr>
            <w:tcW w:w="567" w:type="dxa"/>
            <w:hideMark/>
          </w:tcPr>
          <w:p w:rsidR="00473ACA" w:rsidRPr="00D31C00" w:rsidRDefault="00473ACA" w:rsidP="006E3794">
            <w:r w:rsidRPr="00D31C00">
              <w:t>66</w:t>
            </w:r>
          </w:p>
        </w:tc>
        <w:tc>
          <w:tcPr>
            <w:tcW w:w="851" w:type="dxa"/>
            <w:hideMark/>
          </w:tcPr>
          <w:p w:rsidR="00473ACA" w:rsidRPr="00D31C00" w:rsidRDefault="00473ACA" w:rsidP="006E3794">
            <w:r w:rsidRPr="00D31C00">
              <w:t>Δαπάνες προμήθειας αναλωσίμων</w:t>
            </w:r>
          </w:p>
        </w:tc>
        <w:tc>
          <w:tcPr>
            <w:tcW w:w="1418" w:type="dxa"/>
            <w:noWrap/>
            <w:hideMark/>
          </w:tcPr>
          <w:p w:rsidR="00473ACA" w:rsidRPr="00D31C00" w:rsidRDefault="00473ACA" w:rsidP="006E3794">
            <w:r w:rsidRPr="00D31C00">
              <w:t>162.180,68</w:t>
            </w:r>
          </w:p>
        </w:tc>
        <w:tc>
          <w:tcPr>
            <w:tcW w:w="1418" w:type="dxa"/>
            <w:noWrap/>
            <w:hideMark/>
          </w:tcPr>
          <w:p w:rsidR="00473ACA" w:rsidRPr="00D31C00" w:rsidRDefault="00473ACA" w:rsidP="006E3794">
            <w:r w:rsidRPr="00D31C00">
              <w:t>91.937,33</w:t>
            </w:r>
          </w:p>
        </w:tc>
        <w:tc>
          <w:tcPr>
            <w:tcW w:w="708" w:type="dxa"/>
            <w:noWrap/>
            <w:hideMark/>
          </w:tcPr>
          <w:p w:rsidR="00473ACA" w:rsidRPr="00D31C00" w:rsidRDefault="00473ACA" w:rsidP="006E3794">
            <w:r w:rsidRPr="00D31C00">
              <w:t>0,57</w:t>
            </w:r>
          </w:p>
        </w:tc>
        <w:tc>
          <w:tcPr>
            <w:tcW w:w="1418" w:type="dxa"/>
            <w:noWrap/>
            <w:hideMark/>
          </w:tcPr>
          <w:p w:rsidR="00473ACA" w:rsidRPr="00D31C00" w:rsidRDefault="00473ACA" w:rsidP="006E3794">
            <w:r w:rsidRPr="00D31C00">
              <w:t>91.937,33</w:t>
            </w:r>
          </w:p>
        </w:tc>
        <w:tc>
          <w:tcPr>
            <w:tcW w:w="709" w:type="dxa"/>
            <w:noWrap/>
            <w:hideMark/>
          </w:tcPr>
          <w:p w:rsidR="00473ACA" w:rsidRPr="00D31C00" w:rsidRDefault="00473ACA" w:rsidP="006E3794">
            <w:r w:rsidRPr="00D31C00">
              <w:t>0,57</w:t>
            </w:r>
          </w:p>
        </w:tc>
        <w:tc>
          <w:tcPr>
            <w:tcW w:w="1559" w:type="dxa"/>
            <w:noWrap/>
            <w:hideMark/>
          </w:tcPr>
          <w:p w:rsidR="00473ACA" w:rsidRPr="00D31C00" w:rsidRDefault="00473ACA" w:rsidP="006E3794">
            <w:r w:rsidRPr="00D31C00">
              <w:t>81.366,15</w:t>
            </w:r>
          </w:p>
        </w:tc>
        <w:tc>
          <w:tcPr>
            <w:tcW w:w="1417" w:type="dxa"/>
            <w:noWrap/>
            <w:hideMark/>
          </w:tcPr>
          <w:p w:rsidR="00473ACA" w:rsidRPr="00D31C00" w:rsidRDefault="00473ACA" w:rsidP="006E3794">
            <w:r w:rsidRPr="00D31C00">
              <w:t>81.366,15</w:t>
            </w:r>
          </w:p>
        </w:tc>
        <w:tc>
          <w:tcPr>
            <w:tcW w:w="709" w:type="dxa"/>
            <w:noWrap/>
            <w:hideMark/>
          </w:tcPr>
          <w:p w:rsidR="00473ACA" w:rsidRPr="00D31C00" w:rsidRDefault="00473ACA" w:rsidP="006E3794">
            <w:r w:rsidRPr="00D31C00">
              <w:t>0,50</w:t>
            </w:r>
          </w:p>
        </w:tc>
        <w:tc>
          <w:tcPr>
            <w:tcW w:w="709" w:type="dxa"/>
            <w:noWrap/>
            <w:hideMark/>
          </w:tcPr>
          <w:p w:rsidR="00473ACA" w:rsidRPr="00D31C00" w:rsidRDefault="00473ACA" w:rsidP="006E3794">
            <w:r w:rsidRPr="00D31C00">
              <w:t>0,89</w:t>
            </w:r>
          </w:p>
        </w:tc>
      </w:tr>
      <w:tr w:rsidR="00473ACA" w:rsidRPr="00D31C00" w:rsidTr="006E3794">
        <w:trPr>
          <w:trHeight w:val="840"/>
        </w:trPr>
        <w:tc>
          <w:tcPr>
            <w:tcW w:w="567" w:type="dxa"/>
            <w:hideMark/>
          </w:tcPr>
          <w:p w:rsidR="00473ACA" w:rsidRPr="00D31C00" w:rsidRDefault="00473ACA" w:rsidP="006E3794">
            <w:r w:rsidRPr="00D31C00">
              <w:t>67</w:t>
            </w:r>
          </w:p>
        </w:tc>
        <w:tc>
          <w:tcPr>
            <w:tcW w:w="851" w:type="dxa"/>
            <w:hideMark/>
          </w:tcPr>
          <w:p w:rsidR="00473ACA" w:rsidRPr="00D31C00" w:rsidRDefault="00473ACA" w:rsidP="006E3794">
            <w:r w:rsidRPr="00D31C00">
              <w:t>Πληρωμές - Μεταβιβάσεις σε τρίτους</w:t>
            </w:r>
          </w:p>
        </w:tc>
        <w:tc>
          <w:tcPr>
            <w:tcW w:w="1418" w:type="dxa"/>
            <w:noWrap/>
            <w:hideMark/>
          </w:tcPr>
          <w:p w:rsidR="00473ACA" w:rsidRPr="00D31C00" w:rsidRDefault="00473ACA" w:rsidP="006E3794">
            <w:r w:rsidRPr="00D31C00">
              <w:t>72.997,80</w:t>
            </w:r>
          </w:p>
        </w:tc>
        <w:tc>
          <w:tcPr>
            <w:tcW w:w="1418" w:type="dxa"/>
            <w:noWrap/>
            <w:hideMark/>
          </w:tcPr>
          <w:p w:rsidR="00473ACA" w:rsidRPr="00D31C00" w:rsidRDefault="00473ACA" w:rsidP="006E3794">
            <w:r w:rsidRPr="00D31C00">
              <w:t>43.964,31</w:t>
            </w:r>
          </w:p>
        </w:tc>
        <w:tc>
          <w:tcPr>
            <w:tcW w:w="708" w:type="dxa"/>
            <w:noWrap/>
            <w:hideMark/>
          </w:tcPr>
          <w:p w:rsidR="00473ACA" w:rsidRPr="00D31C00" w:rsidRDefault="00473ACA" w:rsidP="006E3794">
            <w:r w:rsidRPr="00D31C00">
              <w:t>0,60</w:t>
            </w:r>
          </w:p>
        </w:tc>
        <w:tc>
          <w:tcPr>
            <w:tcW w:w="1418" w:type="dxa"/>
            <w:noWrap/>
            <w:hideMark/>
          </w:tcPr>
          <w:p w:rsidR="00473ACA" w:rsidRPr="00D31C00" w:rsidRDefault="00473ACA" w:rsidP="006E3794">
            <w:r w:rsidRPr="00D31C00">
              <w:t>43.964,31</w:t>
            </w:r>
          </w:p>
        </w:tc>
        <w:tc>
          <w:tcPr>
            <w:tcW w:w="709" w:type="dxa"/>
            <w:noWrap/>
            <w:hideMark/>
          </w:tcPr>
          <w:p w:rsidR="00473ACA" w:rsidRPr="00D31C00" w:rsidRDefault="00473ACA" w:rsidP="006E3794">
            <w:r w:rsidRPr="00D31C00">
              <w:t>0,60</w:t>
            </w:r>
          </w:p>
        </w:tc>
        <w:tc>
          <w:tcPr>
            <w:tcW w:w="1559" w:type="dxa"/>
            <w:noWrap/>
            <w:hideMark/>
          </w:tcPr>
          <w:p w:rsidR="00473ACA" w:rsidRPr="00D31C00" w:rsidRDefault="00473ACA" w:rsidP="006E3794">
            <w:r w:rsidRPr="00D31C00">
              <w:t>35.904,31</w:t>
            </w:r>
          </w:p>
        </w:tc>
        <w:tc>
          <w:tcPr>
            <w:tcW w:w="1417" w:type="dxa"/>
            <w:noWrap/>
            <w:hideMark/>
          </w:tcPr>
          <w:p w:rsidR="00473ACA" w:rsidRPr="00D31C00" w:rsidRDefault="00473ACA" w:rsidP="006E3794">
            <w:r w:rsidRPr="00D31C00">
              <w:t>35.904,31</w:t>
            </w:r>
          </w:p>
        </w:tc>
        <w:tc>
          <w:tcPr>
            <w:tcW w:w="709" w:type="dxa"/>
            <w:noWrap/>
            <w:hideMark/>
          </w:tcPr>
          <w:p w:rsidR="00473ACA" w:rsidRPr="00D31C00" w:rsidRDefault="00473ACA" w:rsidP="006E3794">
            <w:r w:rsidRPr="00D31C00">
              <w:t>0,49</w:t>
            </w:r>
          </w:p>
        </w:tc>
        <w:tc>
          <w:tcPr>
            <w:tcW w:w="709" w:type="dxa"/>
            <w:noWrap/>
            <w:hideMark/>
          </w:tcPr>
          <w:p w:rsidR="00473ACA" w:rsidRPr="00D31C00" w:rsidRDefault="00473ACA" w:rsidP="006E3794">
            <w:r w:rsidRPr="00D31C00">
              <w:t>0,82</w:t>
            </w:r>
          </w:p>
        </w:tc>
      </w:tr>
      <w:tr w:rsidR="00473ACA" w:rsidRPr="00D31C00" w:rsidTr="006E3794">
        <w:trPr>
          <w:trHeight w:val="420"/>
        </w:trPr>
        <w:tc>
          <w:tcPr>
            <w:tcW w:w="567" w:type="dxa"/>
            <w:hideMark/>
          </w:tcPr>
          <w:p w:rsidR="00473ACA" w:rsidRPr="00D31C00" w:rsidRDefault="00473ACA" w:rsidP="006E3794">
            <w:r w:rsidRPr="00D31C00">
              <w:lastRenderedPageBreak/>
              <w:t>68</w:t>
            </w:r>
          </w:p>
        </w:tc>
        <w:tc>
          <w:tcPr>
            <w:tcW w:w="851" w:type="dxa"/>
            <w:hideMark/>
          </w:tcPr>
          <w:p w:rsidR="00473ACA" w:rsidRPr="00D31C00" w:rsidRDefault="00473ACA" w:rsidP="006E3794">
            <w:r w:rsidRPr="00D31C00">
              <w:t>Λοιπά Έξοδα</w:t>
            </w:r>
          </w:p>
        </w:tc>
        <w:tc>
          <w:tcPr>
            <w:tcW w:w="1418" w:type="dxa"/>
            <w:noWrap/>
            <w:hideMark/>
          </w:tcPr>
          <w:p w:rsidR="00473ACA" w:rsidRPr="00D31C00" w:rsidRDefault="00473ACA" w:rsidP="006E3794">
            <w:r w:rsidRPr="00D31C00">
              <w:t>2.500,00</w:t>
            </w:r>
          </w:p>
        </w:tc>
        <w:tc>
          <w:tcPr>
            <w:tcW w:w="1418" w:type="dxa"/>
            <w:noWrap/>
            <w:hideMark/>
          </w:tcPr>
          <w:p w:rsidR="00473ACA" w:rsidRPr="00D31C00" w:rsidRDefault="00473ACA" w:rsidP="006E3794">
            <w:r w:rsidRPr="00D31C00">
              <w:t>1,75</w:t>
            </w:r>
          </w:p>
        </w:tc>
        <w:tc>
          <w:tcPr>
            <w:tcW w:w="708" w:type="dxa"/>
            <w:noWrap/>
            <w:hideMark/>
          </w:tcPr>
          <w:p w:rsidR="00473ACA" w:rsidRPr="00D31C00" w:rsidRDefault="00473ACA" w:rsidP="006E3794">
            <w:r w:rsidRPr="00D31C00">
              <w:t>0,00</w:t>
            </w:r>
          </w:p>
        </w:tc>
        <w:tc>
          <w:tcPr>
            <w:tcW w:w="1418" w:type="dxa"/>
            <w:noWrap/>
            <w:hideMark/>
          </w:tcPr>
          <w:p w:rsidR="00473ACA" w:rsidRPr="00D31C00" w:rsidRDefault="00473ACA" w:rsidP="006E3794">
            <w:r w:rsidRPr="00D31C00">
              <w:t>1,75</w:t>
            </w:r>
          </w:p>
        </w:tc>
        <w:tc>
          <w:tcPr>
            <w:tcW w:w="709" w:type="dxa"/>
            <w:noWrap/>
            <w:hideMark/>
          </w:tcPr>
          <w:p w:rsidR="00473ACA" w:rsidRPr="00D31C00" w:rsidRDefault="00473ACA" w:rsidP="006E3794">
            <w:r w:rsidRPr="00D31C00">
              <w:t>0,00</w:t>
            </w:r>
          </w:p>
        </w:tc>
        <w:tc>
          <w:tcPr>
            <w:tcW w:w="1559" w:type="dxa"/>
            <w:noWrap/>
            <w:hideMark/>
          </w:tcPr>
          <w:p w:rsidR="00473ACA" w:rsidRPr="00D31C00" w:rsidRDefault="00473ACA" w:rsidP="006E3794">
            <w:r w:rsidRPr="00D31C00">
              <w:t>1,75</w:t>
            </w:r>
          </w:p>
        </w:tc>
        <w:tc>
          <w:tcPr>
            <w:tcW w:w="1417" w:type="dxa"/>
            <w:noWrap/>
            <w:hideMark/>
          </w:tcPr>
          <w:p w:rsidR="00473ACA" w:rsidRPr="00D31C00" w:rsidRDefault="00473ACA" w:rsidP="006E3794">
            <w:r w:rsidRPr="00D31C00">
              <w:t>1,75</w:t>
            </w:r>
          </w:p>
        </w:tc>
        <w:tc>
          <w:tcPr>
            <w:tcW w:w="709" w:type="dxa"/>
            <w:noWrap/>
            <w:hideMark/>
          </w:tcPr>
          <w:p w:rsidR="00473ACA" w:rsidRPr="00D31C00" w:rsidRDefault="00473ACA" w:rsidP="006E3794">
            <w:r w:rsidRPr="00D31C00">
              <w:t>0,00</w:t>
            </w:r>
          </w:p>
        </w:tc>
        <w:tc>
          <w:tcPr>
            <w:tcW w:w="709" w:type="dxa"/>
            <w:noWrap/>
            <w:hideMark/>
          </w:tcPr>
          <w:p w:rsidR="00473ACA" w:rsidRPr="00D31C00" w:rsidRDefault="00473ACA" w:rsidP="006E3794">
            <w:r w:rsidRPr="00D31C00">
              <w:t>1,00</w:t>
            </w:r>
          </w:p>
        </w:tc>
      </w:tr>
      <w:tr w:rsidR="00473ACA" w:rsidRPr="00D31C00" w:rsidTr="006E3794">
        <w:trPr>
          <w:trHeight w:val="420"/>
        </w:trPr>
        <w:tc>
          <w:tcPr>
            <w:tcW w:w="567" w:type="dxa"/>
            <w:hideMark/>
          </w:tcPr>
          <w:p w:rsidR="00473ACA" w:rsidRPr="00D31C00" w:rsidRDefault="00473ACA" w:rsidP="006E3794">
            <w:r w:rsidRPr="00D31C00">
              <w:t>7</w:t>
            </w:r>
          </w:p>
        </w:tc>
        <w:tc>
          <w:tcPr>
            <w:tcW w:w="851" w:type="dxa"/>
            <w:hideMark/>
          </w:tcPr>
          <w:p w:rsidR="00473ACA" w:rsidRPr="00D31C00" w:rsidRDefault="00473ACA" w:rsidP="006E3794">
            <w:r w:rsidRPr="00D31C00">
              <w:t>Επενδύσεις</w:t>
            </w:r>
          </w:p>
        </w:tc>
        <w:tc>
          <w:tcPr>
            <w:tcW w:w="1418" w:type="dxa"/>
            <w:noWrap/>
            <w:hideMark/>
          </w:tcPr>
          <w:p w:rsidR="00473ACA" w:rsidRPr="00D31C00" w:rsidRDefault="00473ACA" w:rsidP="006E3794">
            <w:r w:rsidRPr="00D31C00">
              <w:t>7.503.433,77</w:t>
            </w:r>
          </w:p>
        </w:tc>
        <w:tc>
          <w:tcPr>
            <w:tcW w:w="1418" w:type="dxa"/>
            <w:noWrap/>
            <w:hideMark/>
          </w:tcPr>
          <w:p w:rsidR="00473ACA" w:rsidRPr="00D31C00" w:rsidRDefault="00473ACA" w:rsidP="006E3794">
            <w:r w:rsidRPr="00D31C00">
              <w:t>389.033,67</w:t>
            </w:r>
          </w:p>
        </w:tc>
        <w:tc>
          <w:tcPr>
            <w:tcW w:w="708" w:type="dxa"/>
            <w:noWrap/>
            <w:hideMark/>
          </w:tcPr>
          <w:p w:rsidR="00473ACA" w:rsidRPr="00D31C00" w:rsidRDefault="00473ACA" w:rsidP="006E3794">
            <w:r w:rsidRPr="00D31C00">
              <w:t>0,05</w:t>
            </w:r>
          </w:p>
        </w:tc>
        <w:tc>
          <w:tcPr>
            <w:tcW w:w="1418" w:type="dxa"/>
            <w:noWrap/>
            <w:hideMark/>
          </w:tcPr>
          <w:p w:rsidR="00473ACA" w:rsidRPr="00D31C00" w:rsidRDefault="00473ACA" w:rsidP="006E3794">
            <w:r w:rsidRPr="00D31C00">
              <w:t>389.033,67</w:t>
            </w:r>
          </w:p>
        </w:tc>
        <w:tc>
          <w:tcPr>
            <w:tcW w:w="709" w:type="dxa"/>
            <w:noWrap/>
            <w:hideMark/>
          </w:tcPr>
          <w:p w:rsidR="00473ACA" w:rsidRPr="00D31C00" w:rsidRDefault="00473ACA" w:rsidP="006E3794">
            <w:r w:rsidRPr="00D31C00">
              <w:t>0,05</w:t>
            </w:r>
          </w:p>
        </w:tc>
        <w:tc>
          <w:tcPr>
            <w:tcW w:w="1559" w:type="dxa"/>
            <w:noWrap/>
            <w:hideMark/>
          </w:tcPr>
          <w:p w:rsidR="00473ACA" w:rsidRPr="00D31C00" w:rsidRDefault="00473ACA" w:rsidP="006E3794">
            <w:r w:rsidRPr="00D31C00">
              <w:t>140.629,75</w:t>
            </w:r>
          </w:p>
        </w:tc>
        <w:tc>
          <w:tcPr>
            <w:tcW w:w="1417" w:type="dxa"/>
            <w:noWrap/>
            <w:hideMark/>
          </w:tcPr>
          <w:p w:rsidR="00473ACA" w:rsidRPr="00D31C00" w:rsidRDefault="00473ACA" w:rsidP="006E3794">
            <w:r w:rsidRPr="00D31C00">
              <w:t>140.629,75</w:t>
            </w:r>
          </w:p>
        </w:tc>
        <w:tc>
          <w:tcPr>
            <w:tcW w:w="709" w:type="dxa"/>
            <w:noWrap/>
            <w:hideMark/>
          </w:tcPr>
          <w:p w:rsidR="00473ACA" w:rsidRPr="00D31C00" w:rsidRDefault="00473ACA" w:rsidP="006E3794">
            <w:r w:rsidRPr="00D31C00">
              <w:t>0,02</w:t>
            </w:r>
          </w:p>
        </w:tc>
        <w:tc>
          <w:tcPr>
            <w:tcW w:w="709" w:type="dxa"/>
            <w:noWrap/>
            <w:hideMark/>
          </w:tcPr>
          <w:p w:rsidR="00473ACA" w:rsidRPr="00D31C00" w:rsidRDefault="00473ACA" w:rsidP="006E3794">
            <w:r w:rsidRPr="00D31C00">
              <w:t>0,36</w:t>
            </w:r>
          </w:p>
        </w:tc>
      </w:tr>
      <w:tr w:rsidR="00473ACA" w:rsidRPr="00D31C00" w:rsidTr="006E3794">
        <w:trPr>
          <w:trHeight w:val="1260"/>
        </w:trPr>
        <w:tc>
          <w:tcPr>
            <w:tcW w:w="567" w:type="dxa"/>
            <w:hideMark/>
          </w:tcPr>
          <w:p w:rsidR="00473ACA" w:rsidRPr="00D31C00" w:rsidRDefault="00473ACA" w:rsidP="006E3794">
            <w:r w:rsidRPr="00D31C00">
              <w:t>71</w:t>
            </w:r>
          </w:p>
        </w:tc>
        <w:tc>
          <w:tcPr>
            <w:tcW w:w="851" w:type="dxa"/>
            <w:hideMark/>
          </w:tcPr>
          <w:p w:rsidR="00473ACA" w:rsidRPr="00D31C00" w:rsidRDefault="00473ACA" w:rsidP="006E3794">
            <w:r w:rsidRPr="00D31C00">
              <w:t>Αγορές κτιρίων, τεχνικών έργων και προμήθειες παγίων</w:t>
            </w:r>
          </w:p>
        </w:tc>
        <w:tc>
          <w:tcPr>
            <w:tcW w:w="1418" w:type="dxa"/>
            <w:noWrap/>
            <w:hideMark/>
          </w:tcPr>
          <w:p w:rsidR="00473ACA" w:rsidRPr="00D31C00" w:rsidRDefault="00473ACA" w:rsidP="006E3794">
            <w:r w:rsidRPr="00D31C00">
              <w:t>70.400,56</w:t>
            </w:r>
          </w:p>
        </w:tc>
        <w:tc>
          <w:tcPr>
            <w:tcW w:w="1418" w:type="dxa"/>
            <w:noWrap/>
            <w:hideMark/>
          </w:tcPr>
          <w:p w:rsidR="00473ACA" w:rsidRPr="00D31C00" w:rsidRDefault="00473ACA" w:rsidP="006E3794">
            <w:r w:rsidRPr="00D31C00">
              <w:t>46.945,96</w:t>
            </w:r>
          </w:p>
        </w:tc>
        <w:tc>
          <w:tcPr>
            <w:tcW w:w="708" w:type="dxa"/>
            <w:noWrap/>
            <w:hideMark/>
          </w:tcPr>
          <w:p w:rsidR="00473ACA" w:rsidRPr="00D31C00" w:rsidRDefault="00473ACA" w:rsidP="006E3794">
            <w:r w:rsidRPr="00D31C00">
              <w:t>0,67</w:t>
            </w:r>
          </w:p>
        </w:tc>
        <w:tc>
          <w:tcPr>
            <w:tcW w:w="1418" w:type="dxa"/>
            <w:noWrap/>
            <w:hideMark/>
          </w:tcPr>
          <w:p w:rsidR="00473ACA" w:rsidRPr="00D31C00" w:rsidRDefault="00473ACA" w:rsidP="006E3794">
            <w:r w:rsidRPr="00D31C00">
              <w:t>46.945,96</w:t>
            </w:r>
          </w:p>
        </w:tc>
        <w:tc>
          <w:tcPr>
            <w:tcW w:w="709" w:type="dxa"/>
            <w:noWrap/>
            <w:hideMark/>
          </w:tcPr>
          <w:p w:rsidR="00473ACA" w:rsidRPr="00D31C00" w:rsidRDefault="00473ACA" w:rsidP="006E3794">
            <w:r w:rsidRPr="00D31C00">
              <w:t>0,67</w:t>
            </w:r>
          </w:p>
        </w:tc>
        <w:tc>
          <w:tcPr>
            <w:tcW w:w="1559" w:type="dxa"/>
            <w:noWrap/>
            <w:hideMark/>
          </w:tcPr>
          <w:p w:rsidR="00473ACA" w:rsidRPr="00D31C00" w:rsidRDefault="00473ACA" w:rsidP="006E3794">
            <w:r w:rsidRPr="00D31C00">
              <w:t>44.371,18</w:t>
            </w:r>
          </w:p>
        </w:tc>
        <w:tc>
          <w:tcPr>
            <w:tcW w:w="1417" w:type="dxa"/>
            <w:noWrap/>
            <w:hideMark/>
          </w:tcPr>
          <w:p w:rsidR="00473ACA" w:rsidRPr="00D31C00" w:rsidRDefault="00473ACA" w:rsidP="006E3794">
            <w:r w:rsidRPr="00D31C00">
              <w:t>44.371,18</w:t>
            </w:r>
          </w:p>
        </w:tc>
        <w:tc>
          <w:tcPr>
            <w:tcW w:w="709" w:type="dxa"/>
            <w:noWrap/>
            <w:hideMark/>
          </w:tcPr>
          <w:p w:rsidR="00473ACA" w:rsidRPr="00D31C00" w:rsidRDefault="00473ACA" w:rsidP="006E3794">
            <w:r w:rsidRPr="00D31C00">
              <w:t>0,63</w:t>
            </w:r>
          </w:p>
        </w:tc>
        <w:tc>
          <w:tcPr>
            <w:tcW w:w="709" w:type="dxa"/>
            <w:noWrap/>
            <w:hideMark/>
          </w:tcPr>
          <w:p w:rsidR="00473ACA" w:rsidRPr="00D31C00" w:rsidRDefault="00473ACA" w:rsidP="006E3794">
            <w:r w:rsidRPr="00D31C00">
              <w:t>0,95</w:t>
            </w:r>
          </w:p>
        </w:tc>
      </w:tr>
      <w:tr w:rsidR="00473ACA" w:rsidRPr="00D31C00" w:rsidTr="006E3794">
        <w:trPr>
          <w:trHeight w:val="255"/>
        </w:trPr>
        <w:tc>
          <w:tcPr>
            <w:tcW w:w="567" w:type="dxa"/>
            <w:hideMark/>
          </w:tcPr>
          <w:p w:rsidR="00473ACA" w:rsidRPr="00D31C00" w:rsidRDefault="00473ACA" w:rsidP="006E3794">
            <w:r w:rsidRPr="00D31C00">
              <w:t>73</w:t>
            </w:r>
          </w:p>
        </w:tc>
        <w:tc>
          <w:tcPr>
            <w:tcW w:w="851" w:type="dxa"/>
            <w:hideMark/>
          </w:tcPr>
          <w:p w:rsidR="00473ACA" w:rsidRPr="00D31C00" w:rsidRDefault="00473ACA" w:rsidP="006E3794">
            <w:r w:rsidRPr="00D31C00">
              <w:t>Έργα</w:t>
            </w:r>
          </w:p>
        </w:tc>
        <w:tc>
          <w:tcPr>
            <w:tcW w:w="1418" w:type="dxa"/>
            <w:noWrap/>
            <w:hideMark/>
          </w:tcPr>
          <w:p w:rsidR="00473ACA" w:rsidRPr="00D31C00" w:rsidRDefault="00473ACA" w:rsidP="006E3794">
            <w:r w:rsidRPr="00D31C00">
              <w:t>7.323.823,72</w:t>
            </w:r>
          </w:p>
        </w:tc>
        <w:tc>
          <w:tcPr>
            <w:tcW w:w="1418" w:type="dxa"/>
            <w:noWrap/>
            <w:hideMark/>
          </w:tcPr>
          <w:p w:rsidR="00473ACA" w:rsidRPr="00D31C00" w:rsidRDefault="00473ACA" w:rsidP="006E3794">
            <w:r w:rsidRPr="00D31C00">
              <w:t>317.437,82</w:t>
            </w:r>
          </w:p>
        </w:tc>
        <w:tc>
          <w:tcPr>
            <w:tcW w:w="708" w:type="dxa"/>
            <w:noWrap/>
            <w:hideMark/>
          </w:tcPr>
          <w:p w:rsidR="00473ACA" w:rsidRPr="00D31C00" w:rsidRDefault="00473ACA" w:rsidP="006E3794">
            <w:r w:rsidRPr="00D31C00">
              <w:t>0,04</w:t>
            </w:r>
          </w:p>
        </w:tc>
        <w:tc>
          <w:tcPr>
            <w:tcW w:w="1418" w:type="dxa"/>
            <w:noWrap/>
            <w:hideMark/>
          </w:tcPr>
          <w:p w:rsidR="00473ACA" w:rsidRPr="00D31C00" w:rsidRDefault="00473ACA" w:rsidP="006E3794">
            <w:r w:rsidRPr="00D31C00">
              <w:t>317.437,82</w:t>
            </w:r>
          </w:p>
        </w:tc>
        <w:tc>
          <w:tcPr>
            <w:tcW w:w="709" w:type="dxa"/>
            <w:noWrap/>
            <w:hideMark/>
          </w:tcPr>
          <w:p w:rsidR="00473ACA" w:rsidRPr="00D31C00" w:rsidRDefault="00473ACA" w:rsidP="006E3794">
            <w:r w:rsidRPr="00D31C00">
              <w:t>0,04</w:t>
            </w:r>
          </w:p>
        </w:tc>
        <w:tc>
          <w:tcPr>
            <w:tcW w:w="1559" w:type="dxa"/>
            <w:noWrap/>
            <w:hideMark/>
          </w:tcPr>
          <w:p w:rsidR="00473ACA" w:rsidRPr="00D31C00" w:rsidRDefault="00473ACA" w:rsidP="006E3794">
            <w:r w:rsidRPr="00D31C00">
              <w:t>76.897,53</w:t>
            </w:r>
          </w:p>
        </w:tc>
        <w:tc>
          <w:tcPr>
            <w:tcW w:w="1417" w:type="dxa"/>
            <w:noWrap/>
            <w:hideMark/>
          </w:tcPr>
          <w:p w:rsidR="00473ACA" w:rsidRPr="00D31C00" w:rsidRDefault="00473ACA" w:rsidP="006E3794">
            <w:r w:rsidRPr="00D31C00">
              <w:t>76.897,53</w:t>
            </w:r>
          </w:p>
        </w:tc>
        <w:tc>
          <w:tcPr>
            <w:tcW w:w="709" w:type="dxa"/>
            <w:noWrap/>
            <w:hideMark/>
          </w:tcPr>
          <w:p w:rsidR="00473ACA" w:rsidRPr="00D31C00" w:rsidRDefault="00473ACA" w:rsidP="006E3794">
            <w:r w:rsidRPr="00D31C00">
              <w:t>0,01</w:t>
            </w:r>
          </w:p>
        </w:tc>
        <w:tc>
          <w:tcPr>
            <w:tcW w:w="709" w:type="dxa"/>
            <w:noWrap/>
            <w:hideMark/>
          </w:tcPr>
          <w:p w:rsidR="00473ACA" w:rsidRPr="00D31C00" w:rsidRDefault="00473ACA" w:rsidP="006E3794">
            <w:r w:rsidRPr="00D31C00">
              <w:t>0,24</w:t>
            </w:r>
          </w:p>
        </w:tc>
      </w:tr>
      <w:tr w:rsidR="00473ACA" w:rsidRPr="00D31C00" w:rsidTr="006E3794">
        <w:trPr>
          <w:trHeight w:val="1260"/>
        </w:trPr>
        <w:tc>
          <w:tcPr>
            <w:tcW w:w="567" w:type="dxa"/>
            <w:hideMark/>
          </w:tcPr>
          <w:p w:rsidR="00473ACA" w:rsidRPr="00D31C00" w:rsidRDefault="00473ACA" w:rsidP="006E3794">
            <w:r w:rsidRPr="00D31C00">
              <w:t>74</w:t>
            </w:r>
          </w:p>
        </w:tc>
        <w:tc>
          <w:tcPr>
            <w:tcW w:w="851" w:type="dxa"/>
            <w:hideMark/>
          </w:tcPr>
          <w:p w:rsidR="00473ACA" w:rsidRPr="00D31C00" w:rsidRDefault="00473ACA" w:rsidP="006E3794">
            <w:r w:rsidRPr="00D31C00">
              <w:t>Μελέτες, έρευνες, πειραματικές εργασίες κλπ</w:t>
            </w:r>
          </w:p>
        </w:tc>
        <w:tc>
          <w:tcPr>
            <w:tcW w:w="1418" w:type="dxa"/>
            <w:noWrap/>
            <w:hideMark/>
          </w:tcPr>
          <w:p w:rsidR="00473ACA" w:rsidRPr="00D31C00" w:rsidRDefault="00473ACA" w:rsidP="006E3794">
            <w:r w:rsidRPr="00D31C00">
              <w:t>108.037,49</w:t>
            </w:r>
          </w:p>
        </w:tc>
        <w:tc>
          <w:tcPr>
            <w:tcW w:w="1418" w:type="dxa"/>
            <w:noWrap/>
            <w:hideMark/>
          </w:tcPr>
          <w:p w:rsidR="00473ACA" w:rsidRPr="00D31C00" w:rsidRDefault="00473ACA" w:rsidP="006E3794">
            <w:r w:rsidRPr="00D31C00">
              <w:t>23.477,89</w:t>
            </w:r>
          </w:p>
        </w:tc>
        <w:tc>
          <w:tcPr>
            <w:tcW w:w="708" w:type="dxa"/>
            <w:noWrap/>
            <w:hideMark/>
          </w:tcPr>
          <w:p w:rsidR="00473ACA" w:rsidRPr="00D31C00" w:rsidRDefault="00473ACA" w:rsidP="006E3794">
            <w:r w:rsidRPr="00D31C00">
              <w:t>0,22</w:t>
            </w:r>
          </w:p>
        </w:tc>
        <w:tc>
          <w:tcPr>
            <w:tcW w:w="1418" w:type="dxa"/>
            <w:noWrap/>
            <w:hideMark/>
          </w:tcPr>
          <w:p w:rsidR="00473ACA" w:rsidRPr="00D31C00" w:rsidRDefault="00473ACA" w:rsidP="006E3794">
            <w:r w:rsidRPr="00D31C00">
              <w:t>23.477,89</w:t>
            </w:r>
          </w:p>
        </w:tc>
        <w:tc>
          <w:tcPr>
            <w:tcW w:w="709" w:type="dxa"/>
            <w:noWrap/>
            <w:hideMark/>
          </w:tcPr>
          <w:p w:rsidR="00473ACA" w:rsidRPr="00D31C00" w:rsidRDefault="00473ACA" w:rsidP="006E3794">
            <w:r w:rsidRPr="00D31C00">
              <w:t>0,22</w:t>
            </w:r>
          </w:p>
        </w:tc>
        <w:tc>
          <w:tcPr>
            <w:tcW w:w="1559" w:type="dxa"/>
            <w:noWrap/>
            <w:hideMark/>
          </w:tcPr>
          <w:p w:rsidR="00473ACA" w:rsidRPr="00D31C00" w:rsidRDefault="00473ACA" w:rsidP="006E3794">
            <w:r w:rsidRPr="00D31C00">
              <w:t>18.189,04</w:t>
            </w:r>
          </w:p>
        </w:tc>
        <w:tc>
          <w:tcPr>
            <w:tcW w:w="1417" w:type="dxa"/>
            <w:noWrap/>
            <w:hideMark/>
          </w:tcPr>
          <w:p w:rsidR="00473ACA" w:rsidRPr="00D31C00" w:rsidRDefault="00473ACA" w:rsidP="006E3794">
            <w:r w:rsidRPr="00D31C00">
              <w:t>18.189,04</w:t>
            </w:r>
          </w:p>
        </w:tc>
        <w:tc>
          <w:tcPr>
            <w:tcW w:w="709" w:type="dxa"/>
            <w:noWrap/>
            <w:hideMark/>
          </w:tcPr>
          <w:p w:rsidR="00473ACA" w:rsidRPr="00D31C00" w:rsidRDefault="00473ACA" w:rsidP="006E3794">
            <w:r w:rsidRPr="00D31C00">
              <w:t>0,17</w:t>
            </w:r>
          </w:p>
        </w:tc>
        <w:tc>
          <w:tcPr>
            <w:tcW w:w="709" w:type="dxa"/>
            <w:noWrap/>
            <w:hideMark/>
          </w:tcPr>
          <w:p w:rsidR="00473ACA" w:rsidRPr="00D31C00" w:rsidRDefault="00473ACA" w:rsidP="006E3794">
            <w:r w:rsidRPr="00D31C00">
              <w:t>0,77</w:t>
            </w:r>
          </w:p>
        </w:tc>
      </w:tr>
      <w:tr w:rsidR="00473ACA" w:rsidRPr="00D31C00" w:rsidTr="006E3794">
        <w:trPr>
          <w:trHeight w:val="1470"/>
        </w:trPr>
        <w:tc>
          <w:tcPr>
            <w:tcW w:w="567" w:type="dxa"/>
            <w:hideMark/>
          </w:tcPr>
          <w:p w:rsidR="00473ACA" w:rsidRPr="00D31C00" w:rsidRDefault="00473ACA" w:rsidP="006E3794">
            <w:r w:rsidRPr="00D31C00">
              <w:t>75</w:t>
            </w:r>
          </w:p>
        </w:tc>
        <w:tc>
          <w:tcPr>
            <w:tcW w:w="851" w:type="dxa"/>
            <w:hideMark/>
          </w:tcPr>
          <w:p w:rsidR="00473ACA" w:rsidRPr="00D31C00" w:rsidRDefault="00473ACA" w:rsidP="006E3794">
            <w:r w:rsidRPr="00D31C00">
              <w:t>Τίτλοι πάγιας επένδυσης (συμμετοχές σε επιχειρήσεις)</w:t>
            </w:r>
          </w:p>
        </w:tc>
        <w:tc>
          <w:tcPr>
            <w:tcW w:w="1418" w:type="dxa"/>
            <w:noWrap/>
            <w:hideMark/>
          </w:tcPr>
          <w:p w:rsidR="00473ACA" w:rsidRPr="00D31C00" w:rsidRDefault="00473ACA" w:rsidP="006E3794">
            <w:r w:rsidRPr="00D31C00">
              <w:t>1.172,00</w:t>
            </w:r>
          </w:p>
        </w:tc>
        <w:tc>
          <w:tcPr>
            <w:tcW w:w="1418" w:type="dxa"/>
            <w:noWrap/>
            <w:hideMark/>
          </w:tcPr>
          <w:p w:rsidR="00473ACA" w:rsidRPr="00D31C00" w:rsidRDefault="00473ACA" w:rsidP="006E3794">
            <w:r w:rsidRPr="00D31C00">
              <w:t>0,00</w:t>
            </w:r>
          </w:p>
        </w:tc>
        <w:tc>
          <w:tcPr>
            <w:tcW w:w="708" w:type="dxa"/>
            <w:noWrap/>
            <w:hideMark/>
          </w:tcPr>
          <w:p w:rsidR="00473ACA" w:rsidRPr="00D31C00" w:rsidRDefault="00473ACA" w:rsidP="006E3794">
            <w:r w:rsidRPr="00D31C00">
              <w:t>0,00</w:t>
            </w:r>
          </w:p>
        </w:tc>
        <w:tc>
          <w:tcPr>
            <w:tcW w:w="1418" w:type="dxa"/>
            <w:noWrap/>
            <w:hideMark/>
          </w:tcPr>
          <w:p w:rsidR="00473ACA" w:rsidRPr="00D31C00" w:rsidRDefault="00473ACA" w:rsidP="006E3794">
            <w:r w:rsidRPr="00D31C00">
              <w:t>1.172,00</w:t>
            </w:r>
          </w:p>
        </w:tc>
        <w:tc>
          <w:tcPr>
            <w:tcW w:w="709" w:type="dxa"/>
            <w:noWrap/>
            <w:hideMark/>
          </w:tcPr>
          <w:p w:rsidR="00473ACA" w:rsidRPr="00D31C00" w:rsidRDefault="00473ACA" w:rsidP="006E3794">
            <w:r w:rsidRPr="00D31C00">
              <w:t>1,00</w:t>
            </w:r>
          </w:p>
        </w:tc>
        <w:tc>
          <w:tcPr>
            <w:tcW w:w="1559" w:type="dxa"/>
            <w:noWrap/>
            <w:hideMark/>
          </w:tcPr>
          <w:p w:rsidR="00473ACA" w:rsidRPr="00D31C00" w:rsidRDefault="00473ACA" w:rsidP="006E3794">
            <w:r w:rsidRPr="00D31C00">
              <w:t>1.172,00</w:t>
            </w:r>
          </w:p>
        </w:tc>
        <w:tc>
          <w:tcPr>
            <w:tcW w:w="1417" w:type="dxa"/>
            <w:noWrap/>
            <w:hideMark/>
          </w:tcPr>
          <w:p w:rsidR="00473ACA" w:rsidRPr="00D31C00" w:rsidRDefault="00473ACA" w:rsidP="006E3794">
            <w:r w:rsidRPr="00D31C00">
              <w:t>1.172,00</w:t>
            </w:r>
          </w:p>
        </w:tc>
        <w:tc>
          <w:tcPr>
            <w:tcW w:w="709" w:type="dxa"/>
            <w:noWrap/>
            <w:hideMark/>
          </w:tcPr>
          <w:p w:rsidR="00473ACA" w:rsidRPr="00D31C00" w:rsidRDefault="00473ACA" w:rsidP="006E3794">
            <w:r w:rsidRPr="00D31C00">
              <w:t>1,00</w:t>
            </w:r>
          </w:p>
        </w:tc>
        <w:tc>
          <w:tcPr>
            <w:tcW w:w="709" w:type="dxa"/>
            <w:noWrap/>
            <w:hideMark/>
          </w:tcPr>
          <w:p w:rsidR="00473ACA" w:rsidRPr="00D31C00" w:rsidRDefault="00473ACA" w:rsidP="006E3794">
            <w:r w:rsidRPr="00D31C00">
              <w:t>1,00</w:t>
            </w:r>
          </w:p>
        </w:tc>
      </w:tr>
      <w:tr w:rsidR="00473ACA" w:rsidRPr="00D31C00" w:rsidTr="006E3794">
        <w:trPr>
          <w:trHeight w:val="1260"/>
        </w:trPr>
        <w:tc>
          <w:tcPr>
            <w:tcW w:w="567" w:type="dxa"/>
            <w:hideMark/>
          </w:tcPr>
          <w:p w:rsidR="00473ACA" w:rsidRPr="00D31C00" w:rsidRDefault="00473ACA" w:rsidP="006E3794">
            <w:r w:rsidRPr="00D31C00">
              <w:t>8</w:t>
            </w:r>
          </w:p>
        </w:tc>
        <w:tc>
          <w:tcPr>
            <w:tcW w:w="851" w:type="dxa"/>
            <w:hideMark/>
          </w:tcPr>
          <w:p w:rsidR="00473ACA" w:rsidRPr="00D31C00" w:rsidRDefault="00473ACA" w:rsidP="006E3794">
            <w:r w:rsidRPr="00D31C00">
              <w:t>Πληρωμές Π.Ο.Ε., αποδόσεις και προβλέψεις</w:t>
            </w:r>
          </w:p>
        </w:tc>
        <w:tc>
          <w:tcPr>
            <w:tcW w:w="1418" w:type="dxa"/>
            <w:noWrap/>
            <w:hideMark/>
          </w:tcPr>
          <w:p w:rsidR="00473ACA" w:rsidRPr="00D31C00" w:rsidRDefault="00473ACA" w:rsidP="006E3794">
            <w:r w:rsidRPr="00D31C00">
              <w:t>1.520.144,00</w:t>
            </w:r>
          </w:p>
        </w:tc>
        <w:tc>
          <w:tcPr>
            <w:tcW w:w="1418" w:type="dxa"/>
            <w:noWrap/>
            <w:hideMark/>
          </w:tcPr>
          <w:p w:rsidR="00473ACA" w:rsidRPr="00D31C00" w:rsidRDefault="00473ACA" w:rsidP="006E3794">
            <w:r w:rsidRPr="00D31C00">
              <w:t>1.015.415,22</w:t>
            </w:r>
          </w:p>
        </w:tc>
        <w:tc>
          <w:tcPr>
            <w:tcW w:w="708" w:type="dxa"/>
            <w:noWrap/>
            <w:hideMark/>
          </w:tcPr>
          <w:p w:rsidR="00473ACA" w:rsidRPr="00D31C00" w:rsidRDefault="00473ACA" w:rsidP="006E3794">
            <w:r w:rsidRPr="00D31C00">
              <w:t>0,67</w:t>
            </w:r>
          </w:p>
        </w:tc>
        <w:tc>
          <w:tcPr>
            <w:tcW w:w="1418" w:type="dxa"/>
            <w:noWrap/>
            <w:hideMark/>
          </w:tcPr>
          <w:p w:rsidR="00473ACA" w:rsidRPr="00D31C00" w:rsidRDefault="00473ACA" w:rsidP="006E3794">
            <w:r w:rsidRPr="00D31C00">
              <w:t>922.141,02</w:t>
            </w:r>
          </w:p>
        </w:tc>
        <w:tc>
          <w:tcPr>
            <w:tcW w:w="709" w:type="dxa"/>
            <w:noWrap/>
            <w:hideMark/>
          </w:tcPr>
          <w:p w:rsidR="00473ACA" w:rsidRPr="00D31C00" w:rsidRDefault="00473ACA" w:rsidP="006E3794">
            <w:r w:rsidRPr="00D31C00">
              <w:t>0,61</w:t>
            </w:r>
          </w:p>
        </w:tc>
        <w:tc>
          <w:tcPr>
            <w:tcW w:w="1559" w:type="dxa"/>
            <w:noWrap/>
            <w:hideMark/>
          </w:tcPr>
          <w:p w:rsidR="00473ACA" w:rsidRPr="00D31C00" w:rsidRDefault="00473ACA" w:rsidP="006E3794">
            <w:r w:rsidRPr="00D31C00">
              <w:t>1.014.272,69</w:t>
            </w:r>
          </w:p>
        </w:tc>
        <w:tc>
          <w:tcPr>
            <w:tcW w:w="1417" w:type="dxa"/>
            <w:noWrap/>
            <w:hideMark/>
          </w:tcPr>
          <w:p w:rsidR="00473ACA" w:rsidRPr="00D31C00" w:rsidRDefault="00473ACA" w:rsidP="006E3794">
            <w:r w:rsidRPr="00D31C00">
              <w:t>1.014.272,69</w:t>
            </w:r>
          </w:p>
        </w:tc>
        <w:tc>
          <w:tcPr>
            <w:tcW w:w="709" w:type="dxa"/>
            <w:noWrap/>
            <w:hideMark/>
          </w:tcPr>
          <w:p w:rsidR="00473ACA" w:rsidRPr="00D31C00" w:rsidRDefault="00473ACA" w:rsidP="006E3794">
            <w:r w:rsidRPr="00D31C00">
              <w:t>0,67</w:t>
            </w:r>
          </w:p>
        </w:tc>
        <w:tc>
          <w:tcPr>
            <w:tcW w:w="709" w:type="dxa"/>
            <w:noWrap/>
            <w:hideMark/>
          </w:tcPr>
          <w:p w:rsidR="00473ACA" w:rsidRPr="00D31C00" w:rsidRDefault="00473ACA" w:rsidP="006E3794">
            <w:r w:rsidRPr="00D31C00">
              <w:t>1,10</w:t>
            </w:r>
          </w:p>
        </w:tc>
      </w:tr>
      <w:tr w:rsidR="00473ACA" w:rsidRPr="00D31C00" w:rsidTr="006E3794">
        <w:trPr>
          <w:trHeight w:val="420"/>
        </w:trPr>
        <w:tc>
          <w:tcPr>
            <w:tcW w:w="567" w:type="dxa"/>
            <w:hideMark/>
          </w:tcPr>
          <w:p w:rsidR="00473ACA" w:rsidRPr="00D31C00" w:rsidRDefault="00473ACA" w:rsidP="006E3794">
            <w:r w:rsidRPr="00D31C00">
              <w:lastRenderedPageBreak/>
              <w:t>81</w:t>
            </w:r>
          </w:p>
        </w:tc>
        <w:tc>
          <w:tcPr>
            <w:tcW w:w="851" w:type="dxa"/>
            <w:hideMark/>
          </w:tcPr>
          <w:p w:rsidR="00473ACA" w:rsidRPr="00D31C00" w:rsidRDefault="00473ACA" w:rsidP="006E3794">
            <w:r w:rsidRPr="00D31C00">
              <w:t>Πληρμές Π.Ο.Ε.</w:t>
            </w:r>
          </w:p>
        </w:tc>
        <w:tc>
          <w:tcPr>
            <w:tcW w:w="1418" w:type="dxa"/>
            <w:noWrap/>
            <w:hideMark/>
          </w:tcPr>
          <w:p w:rsidR="00473ACA" w:rsidRPr="00D31C00" w:rsidRDefault="00473ACA" w:rsidP="006E3794">
            <w:r w:rsidRPr="00D31C00">
              <w:t>110.410,54</w:t>
            </w:r>
          </w:p>
        </w:tc>
        <w:tc>
          <w:tcPr>
            <w:tcW w:w="1418" w:type="dxa"/>
            <w:noWrap/>
            <w:hideMark/>
          </w:tcPr>
          <w:p w:rsidR="00473ACA" w:rsidRPr="00D31C00" w:rsidRDefault="00473ACA" w:rsidP="006E3794">
            <w:r w:rsidRPr="00D31C00">
              <w:t>110.410,54</w:t>
            </w:r>
          </w:p>
        </w:tc>
        <w:tc>
          <w:tcPr>
            <w:tcW w:w="708" w:type="dxa"/>
            <w:noWrap/>
            <w:hideMark/>
          </w:tcPr>
          <w:p w:rsidR="00473ACA" w:rsidRPr="00D31C00" w:rsidRDefault="00473ACA" w:rsidP="006E3794">
            <w:r w:rsidRPr="00D31C00">
              <w:t>1,00</w:t>
            </w:r>
          </w:p>
        </w:tc>
        <w:tc>
          <w:tcPr>
            <w:tcW w:w="1418" w:type="dxa"/>
            <w:noWrap/>
            <w:hideMark/>
          </w:tcPr>
          <w:p w:rsidR="00473ACA" w:rsidRPr="00D31C00" w:rsidRDefault="00473ACA" w:rsidP="006E3794">
            <w:r w:rsidRPr="00D31C00">
              <w:t>482.302,05</w:t>
            </w:r>
          </w:p>
        </w:tc>
        <w:tc>
          <w:tcPr>
            <w:tcW w:w="709" w:type="dxa"/>
            <w:noWrap/>
            <w:hideMark/>
          </w:tcPr>
          <w:p w:rsidR="00473ACA" w:rsidRPr="00D31C00" w:rsidRDefault="00473ACA" w:rsidP="006E3794">
            <w:r w:rsidRPr="00D31C00">
              <w:t>4,37</w:t>
            </w:r>
          </w:p>
        </w:tc>
        <w:tc>
          <w:tcPr>
            <w:tcW w:w="1559" w:type="dxa"/>
            <w:noWrap/>
            <w:hideMark/>
          </w:tcPr>
          <w:p w:rsidR="00473ACA" w:rsidRPr="00D31C00" w:rsidRDefault="00473ACA" w:rsidP="006E3794">
            <w:r w:rsidRPr="00D31C00">
              <w:t>109.828,67</w:t>
            </w:r>
          </w:p>
        </w:tc>
        <w:tc>
          <w:tcPr>
            <w:tcW w:w="1417" w:type="dxa"/>
            <w:noWrap/>
            <w:hideMark/>
          </w:tcPr>
          <w:p w:rsidR="00473ACA" w:rsidRPr="00D31C00" w:rsidRDefault="00473ACA" w:rsidP="006E3794">
            <w:r w:rsidRPr="00D31C00">
              <w:t>109.828,67</w:t>
            </w:r>
          </w:p>
        </w:tc>
        <w:tc>
          <w:tcPr>
            <w:tcW w:w="709" w:type="dxa"/>
            <w:noWrap/>
            <w:hideMark/>
          </w:tcPr>
          <w:p w:rsidR="00473ACA" w:rsidRPr="00D31C00" w:rsidRDefault="00473ACA" w:rsidP="006E3794">
            <w:r w:rsidRPr="00D31C00">
              <w:t>0,99</w:t>
            </w:r>
          </w:p>
        </w:tc>
        <w:tc>
          <w:tcPr>
            <w:tcW w:w="709" w:type="dxa"/>
            <w:noWrap/>
            <w:hideMark/>
          </w:tcPr>
          <w:p w:rsidR="00473ACA" w:rsidRPr="00D31C00" w:rsidRDefault="00473ACA" w:rsidP="006E3794">
            <w:r w:rsidRPr="00D31C00">
              <w:t>0,23</w:t>
            </w:r>
          </w:p>
        </w:tc>
      </w:tr>
      <w:tr w:rsidR="00473ACA" w:rsidRPr="00D31C00" w:rsidTr="006E3794">
        <w:trPr>
          <w:trHeight w:val="255"/>
        </w:trPr>
        <w:tc>
          <w:tcPr>
            <w:tcW w:w="567" w:type="dxa"/>
            <w:hideMark/>
          </w:tcPr>
          <w:p w:rsidR="00473ACA" w:rsidRPr="00D31C00" w:rsidRDefault="00473ACA" w:rsidP="006E3794">
            <w:r w:rsidRPr="00D31C00">
              <w:t>82</w:t>
            </w:r>
          </w:p>
        </w:tc>
        <w:tc>
          <w:tcPr>
            <w:tcW w:w="851" w:type="dxa"/>
            <w:hideMark/>
          </w:tcPr>
          <w:p w:rsidR="00473ACA" w:rsidRPr="00D31C00" w:rsidRDefault="00473ACA" w:rsidP="006E3794">
            <w:r w:rsidRPr="00D31C00">
              <w:t>Αποδόσεις</w:t>
            </w:r>
          </w:p>
        </w:tc>
        <w:tc>
          <w:tcPr>
            <w:tcW w:w="1418" w:type="dxa"/>
            <w:noWrap/>
            <w:hideMark/>
          </w:tcPr>
          <w:p w:rsidR="00473ACA" w:rsidRPr="00D31C00" w:rsidRDefault="00473ACA" w:rsidP="006E3794">
            <w:r w:rsidRPr="00D31C00">
              <w:t>631.052,12</w:t>
            </w:r>
          </w:p>
        </w:tc>
        <w:tc>
          <w:tcPr>
            <w:tcW w:w="1418" w:type="dxa"/>
            <w:noWrap/>
            <w:hideMark/>
          </w:tcPr>
          <w:p w:rsidR="00473ACA" w:rsidRPr="00D31C00" w:rsidRDefault="00473ACA" w:rsidP="006E3794">
            <w:r w:rsidRPr="00D31C00">
              <w:t>466.896,34</w:t>
            </w:r>
          </w:p>
        </w:tc>
        <w:tc>
          <w:tcPr>
            <w:tcW w:w="708" w:type="dxa"/>
            <w:noWrap/>
            <w:hideMark/>
          </w:tcPr>
          <w:p w:rsidR="00473ACA" w:rsidRPr="00D31C00" w:rsidRDefault="00473ACA" w:rsidP="006E3794">
            <w:r w:rsidRPr="00D31C00">
              <w:t>0,74</w:t>
            </w:r>
          </w:p>
        </w:tc>
        <w:tc>
          <w:tcPr>
            <w:tcW w:w="1418" w:type="dxa"/>
            <w:noWrap/>
            <w:hideMark/>
          </w:tcPr>
          <w:p w:rsidR="00473ACA" w:rsidRPr="00D31C00" w:rsidRDefault="00473ACA" w:rsidP="006E3794">
            <w:r w:rsidRPr="00D31C00">
              <w:t>2.000,00</w:t>
            </w:r>
          </w:p>
        </w:tc>
        <w:tc>
          <w:tcPr>
            <w:tcW w:w="709" w:type="dxa"/>
            <w:noWrap/>
            <w:hideMark/>
          </w:tcPr>
          <w:p w:rsidR="00473ACA" w:rsidRPr="00D31C00" w:rsidRDefault="00473ACA" w:rsidP="006E3794">
            <w:r w:rsidRPr="00D31C00">
              <w:t>0,00</w:t>
            </w:r>
          </w:p>
        </w:tc>
        <w:tc>
          <w:tcPr>
            <w:tcW w:w="1559" w:type="dxa"/>
            <w:noWrap/>
            <w:hideMark/>
          </w:tcPr>
          <w:p w:rsidR="00473ACA" w:rsidRPr="00D31C00" w:rsidRDefault="00473ACA" w:rsidP="006E3794">
            <w:r w:rsidRPr="00D31C00">
              <w:t>466.896,34</w:t>
            </w:r>
          </w:p>
        </w:tc>
        <w:tc>
          <w:tcPr>
            <w:tcW w:w="1417" w:type="dxa"/>
            <w:noWrap/>
            <w:hideMark/>
          </w:tcPr>
          <w:p w:rsidR="00473ACA" w:rsidRPr="00D31C00" w:rsidRDefault="00473ACA" w:rsidP="006E3794">
            <w:r w:rsidRPr="00D31C00">
              <w:t>466.896,34</w:t>
            </w:r>
          </w:p>
        </w:tc>
        <w:tc>
          <w:tcPr>
            <w:tcW w:w="709" w:type="dxa"/>
            <w:noWrap/>
            <w:hideMark/>
          </w:tcPr>
          <w:p w:rsidR="00473ACA" w:rsidRPr="00D31C00" w:rsidRDefault="00473ACA" w:rsidP="006E3794">
            <w:r w:rsidRPr="00D31C00">
              <w:t>0,74</w:t>
            </w:r>
          </w:p>
        </w:tc>
        <w:tc>
          <w:tcPr>
            <w:tcW w:w="709" w:type="dxa"/>
            <w:noWrap/>
            <w:hideMark/>
          </w:tcPr>
          <w:p w:rsidR="00473ACA" w:rsidRPr="00D31C00" w:rsidRDefault="00473ACA" w:rsidP="006E3794">
            <w:r w:rsidRPr="00D31C00">
              <w:t>233,45</w:t>
            </w:r>
          </w:p>
        </w:tc>
      </w:tr>
      <w:tr w:rsidR="00473ACA" w:rsidRPr="00D31C00" w:rsidTr="006E3794">
        <w:trPr>
          <w:trHeight w:val="1050"/>
        </w:trPr>
        <w:tc>
          <w:tcPr>
            <w:tcW w:w="567" w:type="dxa"/>
            <w:hideMark/>
          </w:tcPr>
          <w:p w:rsidR="00473ACA" w:rsidRPr="00D31C00" w:rsidRDefault="00473ACA" w:rsidP="006E3794">
            <w:r w:rsidRPr="00D31C00">
              <w:t>83</w:t>
            </w:r>
          </w:p>
        </w:tc>
        <w:tc>
          <w:tcPr>
            <w:tcW w:w="851" w:type="dxa"/>
            <w:hideMark/>
          </w:tcPr>
          <w:p w:rsidR="00473ACA" w:rsidRPr="00D31C00" w:rsidRDefault="00473ACA" w:rsidP="006E3794">
            <w:r w:rsidRPr="00D31C00">
              <w:t>Επιχορηγούμενες Πληρωμές Υποχρεώσεων Π.Ο.Ε.</w:t>
            </w:r>
          </w:p>
        </w:tc>
        <w:tc>
          <w:tcPr>
            <w:tcW w:w="1418" w:type="dxa"/>
            <w:noWrap/>
            <w:hideMark/>
          </w:tcPr>
          <w:p w:rsidR="00473ACA" w:rsidRPr="00D31C00" w:rsidRDefault="00473ACA" w:rsidP="006E3794">
            <w:r w:rsidRPr="00D31C00">
              <w:t>444.919,10</w:t>
            </w:r>
          </w:p>
        </w:tc>
        <w:tc>
          <w:tcPr>
            <w:tcW w:w="1418" w:type="dxa"/>
            <w:noWrap/>
            <w:hideMark/>
          </w:tcPr>
          <w:p w:rsidR="00473ACA" w:rsidRPr="00D31C00" w:rsidRDefault="00473ACA" w:rsidP="006E3794">
            <w:r w:rsidRPr="00D31C00">
              <w:t>438.108,34</w:t>
            </w:r>
          </w:p>
        </w:tc>
        <w:tc>
          <w:tcPr>
            <w:tcW w:w="708" w:type="dxa"/>
            <w:noWrap/>
            <w:hideMark/>
          </w:tcPr>
          <w:p w:rsidR="00473ACA" w:rsidRPr="00D31C00" w:rsidRDefault="00473ACA" w:rsidP="006E3794">
            <w:r w:rsidRPr="00D31C00">
              <w:t>0,98</w:t>
            </w:r>
          </w:p>
        </w:tc>
        <w:tc>
          <w:tcPr>
            <w:tcW w:w="1418" w:type="dxa"/>
            <w:noWrap/>
            <w:hideMark/>
          </w:tcPr>
          <w:p w:rsidR="00473ACA" w:rsidRPr="00D31C00" w:rsidRDefault="00473ACA" w:rsidP="006E3794">
            <w:r w:rsidRPr="00D31C00">
              <w:t>437.838,97</w:t>
            </w:r>
          </w:p>
        </w:tc>
        <w:tc>
          <w:tcPr>
            <w:tcW w:w="709" w:type="dxa"/>
            <w:noWrap/>
            <w:hideMark/>
          </w:tcPr>
          <w:p w:rsidR="00473ACA" w:rsidRPr="00D31C00" w:rsidRDefault="00473ACA" w:rsidP="006E3794">
            <w:r w:rsidRPr="00D31C00">
              <w:t>0,98</w:t>
            </w:r>
          </w:p>
        </w:tc>
        <w:tc>
          <w:tcPr>
            <w:tcW w:w="1559" w:type="dxa"/>
            <w:noWrap/>
            <w:hideMark/>
          </w:tcPr>
          <w:p w:rsidR="00473ACA" w:rsidRPr="00D31C00" w:rsidRDefault="00473ACA" w:rsidP="006E3794">
            <w:r w:rsidRPr="00D31C00">
              <w:t>437.547,68</w:t>
            </w:r>
          </w:p>
        </w:tc>
        <w:tc>
          <w:tcPr>
            <w:tcW w:w="1417" w:type="dxa"/>
            <w:noWrap/>
            <w:hideMark/>
          </w:tcPr>
          <w:p w:rsidR="00473ACA" w:rsidRPr="00D31C00" w:rsidRDefault="00473ACA" w:rsidP="006E3794">
            <w:r w:rsidRPr="00D31C00">
              <w:t>437.547,68</w:t>
            </w:r>
          </w:p>
        </w:tc>
        <w:tc>
          <w:tcPr>
            <w:tcW w:w="709" w:type="dxa"/>
            <w:noWrap/>
            <w:hideMark/>
          </w:tcPr>
          <w:p w:rsidR="00473ACA" w:rsidRPr="00D31C00" w:rsidRDefault="00473ACA" w:rsidP="006E3794">
            <w:r w:rsidRPr="00D31C00">
              <w:t>0,98</w:t>
            </w:r>
          </w:p>
        </w:tc>
        <w:tc>
          <w:tcPr>
            <w:tcW w:w="709" w:type="dxa"/>
            <w:noWrap/>
            <w:hideMark/>
          </w:tcPr>
          <w:p w:rsidR="00473ACA" w:rsidRPr="00D31C00" w:rsidRDefault="00473ACA" w:rsidP="006E3794">
            <w:r w:rsidRPr="00D31C00">
              <w:t>1,00</w:t>
            </w:r>
          </w:p>
        </w:tc>
      </w:tr>
      <w:tr w:rsidR="00473ACA" w:rsidRPr="00D31C00" w:rsidTr="006E3794">
        <w:trPr>
          <w:trHeight w:val="630"/>
        </w:trPr>
        <w:tc>
          <w:tcPr>
            <w:tcW w:w="567" w:type="dxa"/>
            <w:hideMark/>
          </w:tcPr>
          <w:p w:rsidR="00473ACA" w:rsidRPr="00D31C00" w:rsidRDefault="00473ACA" w:rsidP="006E3794">
            <w:r w:rsidRPr="00D31C00">
              <w:t>85</w:t>
            </w:r>
          </w:p>
        </w:tc>
        <w:tc>
          <w:tcPr>
            <w:tcW w:w="851" w:type="dxa"/>
            <w:hideMark/>
          </w:tcPr>
          <w:p w:rsidR="00473ACA" w:rsidRPr="00D31C00" w:rsidRDefault="00473ACA" w:rsidP="006E3794">
            <w:r w:rsidRPr="00D31C00">
              <w:t>Προβλέψεις μη είσπραξης</w:t>
            </w:r>
          </w:p>
        </w:tc>
        <w:tc>
          <w:tcPr>
            <w:tcW w:w="1418" w:type="dxa"/>
            <w:noWrap/>
            <w:hideMark/>
          </w:tcPr>
          <w:p w:rsidR="00473ACA" w:rsidRPr="00D31C00" w:rsidRDefault="00473ACA" w:rsidP="006E3794">
            <w:r w:rsidRPr="00D31C00">
              <w:t>333.762,24</w:t>
            </w:r>
          </w:p>
        </w:tc>
        <w:tc>
          <w:tcPr>
            <w:tcW w:w="1418" w:type="dxa"/>
            <w:noWrap/>
            <w:hideMark/>
          </w:tcPr>
          <w:p w:rsidR="00473ACA" w:rsidRPr="00D31C00" w:rsidRDefault="00473ACA" w:rsidP="006E3794">
            <w:r w:rsidRPr="00D31C00">
              <w:t>0,00</w:t>
            </w:r>
          </w:p>
        </w:tc>
        <w:tc>
          <w:tcPr>
            <w:tcW w:w="708" w:type="dxa"/>
            <w:noWrap/>
            <w:hideMark/>
          </w:tcPr>
          <w:p w:rsidR="00473ACA" w:rsidRPr="00D31C00" w:rsidRDefault="00473ACA" w:rsidP="006E3794">
            <w:r w:rsidRPr="00D31C00">
              <w:t>0,00</w:t>
            </w:r>
          </w:p>
        </w:tc>
        <w:tc>
          <w:tcPr>
            <w:tcW w:w="1418" w:type="dxa"/>
            <w:noWrap/>
            <w:hideMark/>
          </w:tcPr>
          <w:p w:rsidR="00473ACA" w:rsidRPr="00D31C00" w:rsidRDefault="00473ACA" w:rsidP="006E3794">
            <w:r w:rsidRPr="00D31C00">
              <w:t>0,00</w:t>
            </w:r>
          </w:p>
        </w:tc>
        <w:tc>
          <w:tcPr>
            <w:tcW w:w="709" w:type="dxa"/>
            <w:noWrap/>
            <w:hideMark/>
          </w:tcPr>
          <w:p w:rsidR="00473ACA" w:rsidRPr="00D31C00" w:rsidRDefault="00473ACA" w:rsidP="006E3794">
            <w:r w:rsidRPr="00D31C00">
              <w:t>0,00</w:t>
            </w:r>
          </w:p>
        </w:tc>
        <w:tc>
          <w:tcPr>
            <w:tcW w:w="1559" w:type="dxa"/>
            <w:noWrap/>
            <w:hideMark/>
          </w:tcPr>
          <w:p w:rsidR="00473ACA" w:rsidRPr="00D31C00" w:rsidRDefault="00473ACA" w:rsidP="006E3794">
            <w:r w:rsidRPr="00D31C00">
              <w:t>0,00</w:t>
            </w:r>
          </w:p>
        </w:tc>
        <w:tc>
          <w:tcPr>
            <w:tcW w:w="1417" w:type="dxa"/>
            <w:noWrap/>
            <w:hideMark/>
          </w:tcPr>
          <w:p w:rsidR="00473ACA" w:rsidRPr="00D31C00" w:rsidRDefault="00473ACA" w:rsidP="006E3794">
            <w:r w:rsidRPr="00D31C00">
              <w:t>0,00</w:t>
            </w:r>
          </w:p>
        </w:tc>
        <w:tc>
          <w:tcPr>
            <w:tcW w:w="709" w:type="dxa"/>
            <w:noWrap/>
            <w:hideMark/>
          </w:tcPr>
          <w:p w:rsidR="00473ACA" w:rsidRPr="00D31C00" w:rsidRDefault="00473ACA" w:rsidP="006E3794">
            <w:r w:rsidRPr="00D31C00">
              <w:t>0,00</w:t>
            </w:r>
          </w:p>
        </w:tc>
        <w:tc>
          <w:tcPr>
            <w:tcW w:w="709" w:type="dxa"/>
            <w:noWrap/>
            <w:hideMark/>
          </w:tcPr>
          <w:p w:rsidR="00473ACA" w:rsidRPr="00D31C00" w:rsidRDefault="00473ACA" w:rsidP="006E3794">
            <w:r w:rsidRPr="00D31C00">
              <w:t>0,00</w:t>
            </w:r>
          </w:p>
        </w:tc>
      </w:tr>
      <w:tr w:rsidR="00473ACA" w:rsidRPr="00D31C00" w:rsidTr="006E3794">
        <w:trPr>
          <w:trHeight w:val="420"/>
        </w:trPr>
        <w:tc>
          <w:tcPr>
            <w:tcW w:w="567" w:type="dxa"/>
            <w:hideMark/>
          </w:tcPr>
          <w:p w:rsidR="00473ACA" w:rsidRPr="00D31C00" w:rsidRDefault="00473ACA" w:rsidP="006E3794">
            <w:r w:rsidRPr="00D31C00">
              <w:t>9</w:t>
            </w:r>
          </w:p>
        </w:tc>
        <w:tc>
          <w:tcPr>
            <w:tcW w:w="851" w:type="dxa"/>
            <w:hideMark/>
          </w:tcPr>
          <w:p w:rsidR="00473ACA" w:rsidRPr="00D31C00" w:rsidRDefault="00473ACA" w:rsidP="006E3794">
            <w:r w:rsidRPr="00D31C00">
              <w:t>Αποθεματικό</w:t>
            </w:r>
          </w:p>
        </w:tc>
        <w:tc>
          <w:tcPr>
            <w:tcW w:w="1418" w:type="dxa"/>
            <w:noWrap/>
            <w:hideMark/>
          </w:tcPr>
          <w:p w:rsidR="00473ACA" w:rsidRPr="00D31C00" w:rsidRDefault="00473ACA" w:rsidP="006E3794">
            <w:r w:rsidRPr="00D31C00">
              <w:t>49.294,04</w:t>
            </w:r>
          </w:p>
        </w:tc>
        <w:tc>
          <w:tcPr>
            <w:tcW w:w="1418" w:type="dxa"/>
            <w:noWrap/>
            <w:hideMark/>
          </w:tcPr>
          <w:p w:rsidR="00473ACA" w:rsidRPr="00D31C00" w:rsidRDefault="00473ACA" w:rsidP="006E3794">
            <w:r w:rsidRPr="00D31C00">
              <w:t>0,00</w:t>
            </w:r>
          </w:p>
        </w:tc>
        <w:tc>
          <w:tcPr>
            <w:tcW w:w="708" w:type="dxa"/>
            <w:noWrap/>
            <w:hideMark/>
          </w:tcPr>
          <w:p w:rsidR="00473ACA" w:rsidRPr="00D31C00" w:rsidRDefault="00473ACA" w:rsidP="006E3794">
            <w:r w:rsidRPr="00D31C00">
              <w:t>0,00</w:t>
            </w:r>
          </w:p>
        </w:tc>
        <w:tc>
          <w:tcPr>
            <w:tcW w:w="1418" w:type="dxa"/>
            <w:noWrap/>
            <w:hideMark/>
          </w:tcPr>
          <w:p w:rsidR="00473ACA" w:rsidRPr="00D31C00" w:rsidRDefault="00473ACA" w:rsidP="006E3794">
            <w:r w:rsidRPr="00D31C00">
              <w:t>0,00</w:t>
            </w:r>
          </w:p>
        </w:tc>
        <w:tc>
          <w:tcPr>
            <w:tcW w:w="709" w:type="dxa"/>
            <w:noWrap/>
            <w:hideMark/>
          </w:tcPr>
          <w:p w:rsidR="00473ACA" w:rsidRPr="00D31C00" w:rsidRDefault="00473ACA" w:rsidP="006E3794">
            <w:r w:rsidRPr="00D31C00">
              <w:t>0,00</w:t>
            </w:r>
          </w:p>
        </w:tc>
        <w:tc>
          <w:tcPr>
            <w:tcW w:w="1559" w:type="dxa"/>
            <w:noWrap/>
            <w:hideMark/>
          </w:tcPr>
          <w:p w:rsidR="00473ACA" w:rsidRPr="00D31C00" w:rsidRDefault="00473ACA" w:rsidP="006E3794">
            <w:r w:rsidRPr="00D31C00">
              <w:t>0,00</w:t>
            </w:r>
          </w:p>
        </w:tc>
        <w:tc>
          <w:tcPr>
            <w:tcW w:w="1417" w:type="dxa"/>
            <w:noWrap/>
            <w:hideMark/>
          </w:tcPr>
          <w:p w:rsidR="00473ACA" w:rsidRPr="00D31C00" w:rsidRDefault="00473ACA" w:rsidP="006E3794">
            <w:r w:rsidRPr="00D31C00">
              <w:t>0,00</w:t>
            </w:r>
          </w:p>
        </w:tc>
        <w:tc>
          <w:tcPr>
            <w:tcW w:w="709" w:type="dxa"/>
            <w:noWrap/>
            <w:hideMark/>
          </w:tcPr>
          <w:p w:rsidR="00473ACA" w:rsidRPr="00D31C00" w:rsidRDefault="00473ACA" w:rsidP="006E3794">
            <w:r w:rsidRPr="00D31C00">
              <w:t>0,00</w:t>
            </w:r>
          </w:p>
        </w:tc>
        <w:tc>
          <w:tcPr>
            <w:tcW w:w="709" w:type="dxa"/>
            <w:noWrap/>
            <w:hideMark/>
          </w:tcPr>
          <w:p w:rsidR="00473ACA" w:rsidRPr="00D31C00" w:rsidRDefault="00473ACA" w:rsidP="006E3794">
            <w:r w:rsidRPr="00D31C00">
              <w:t>0,00</w:t>
            </w:r>
          </w:p>
        </w:tc>
      </w:tr>
      <w:tr w:rsidR="00473ACA" w:rsidRPr="00D31C00" w:rsidTr="006E3794">
        <w:trPr>
          <w:trHeight w:val="420"/>
        </w:trPr>
        <w:tc>
          <w:tcPr>
            <w:tcW w:w="567" w:type="dxa"/>
            <w:hideMark/>
          </w:tcPr>
          <w:p w:rsidR="00473ACA" w:rsidRPr="00D31C00" w:rsidRDefault="00473ACA" w:rsidP="006E3794">
            <w:r w:rsidRPr="00D31C00">
              <w:t>FSUM</w:t>
            </w:r>
          </w:p>
        </w:tc>
        <w:tc>
          <w:tcPr>
            <w:tcW w:w="851" w:type="dxa"/>
            <w:hideMark/>
          </w:tcPr>
          <w:p w:rsidR="00473ACA" w:rsidRPr="00D31C00" w:rsidRDefault="00473ACA" w:rsidP="006E3794">
            <w:r w:rsidRPr="00D31C00">
              <w:t>Σύνολα δαπανών</w:t>
            </w:r>
          </w:p>
        </w:tc>
        <w:tc>
          <w:tcPr>
            <w:tcW w:w="1418" w:type="dxa"/>
            <w:noWrap/>
            <w:hideMark/>
          </w:tcPr>
          <w:p w:rsidR="00473ACA" w:rsidRPr="00D31C00" w:rsidRDefault="00473ACA" w:rsidP="006E3794">
            <w:r w:rsidRPr="00D31C00">
              <w:t>11.475.926,17</w:t>
            </w:r>
          </w:p>
        </w:tc>
        <w:tc>
          <w:tcPr>
            <w:tcW w:w="1418" w:type="dxa"/>
            <w:noWrap/>
            <w:hideMark/>
          </w:tcPr>
          <w:p w:rsidR="00473ACA" w:rsidRPr="00D31C00" w:rsidRDefault="00473ACA" w:rsidP="006E3794">
            <w:r w:rsidRPr="00D31C00">
              <w:t>3.360.100,43</w:t>
            </w:r>
          </w:p>
        </w:tc>
        <w:tc>
          <w:tcPr>
            <w:tcW w:w="708" w:type="dxa"/>
            <w:noWrap/>
            <w:hideMark/>
          </w:tcPr>
          <w:p w:rsidR="00473ACA" w:rsidRPr="00D31C00" w:rsidRDefault="00473ACA" w:rsidP="006E3794">
            <w:r w:rsidRPr="00D31C00">
              <w:t>0,29</w:t>
            </w:r>
          </w:p>
        </w:tc>
        <w:tc>
          <w:tcPr>
            <w:tcW w:w="1418" w:type="dxa"/>
            <w:noWrap/>
            <w:hideMark/>
          </w:tcPr>
          <w:p w:rsidR="00473ACA" w:rsidRPr="00D31C00" w:rsidRDefault="00473ACA" w:rsidP="006E3794">
            <w:r w:rsidRPr="00D31C00">
              <w:t>3.261.615,57</w:t>
            </w:r>
          </w:p>
        </w:tc>
        <w:tc>
          <w:tcPr>
            <w:tcW w:w="709" w:type="dxa"/>
            <w:noWrap/>
            <w:hideMark/>
          </w:tcPr>
          <w:p w:rsidR="00473ACA" w:rsidRPr="00D31C00" w:rsidRDefault="00473ACA" w:rsidP="006E3794">
            <w:r w:rsidRPr="00D31C00">
              <w:t>0,28</w:t>
            </w:r>
          </w:p>
        </w:tc>
        <w:tc>
          <w:tcPr>
            <w:tcW w:w="1559" w:type="dxa"/>
            <w:noWrap/>
            <w:hideMark/>
          </w:tcPr>
          <w:p w:rsidR="00473ACA" w:rsidRPr="00D31C00" w:rsidRDefault="00473ACA" w:rsidP="006E3794">
            <w:r w:rsidRPr="00D31C00">
              <w:t>2.980.577,13</w:t>
            </w:r>
          </w:p>
        </w:tc>
        <w:tc>
          <w:tcPr>
            <w:tcW w:w="1417" w:type="dxa"/>
            <w:noWrap/>
            <w:hideMark/>
          </w:tcPr>
          <w:p w:rsidR="00473ACA" w:rsidRPr="00D31C00" w:rsidRDefault="00473ACA" w:rsidP="006E3794">
            <w:r w:rsidRPr="00D31C00">
              <w:t>3.007.882,98</w:t>
            </w:r>
          </w:p>
        </w:tc>
        <w:tc>
          <w:tcPr>
            <w:tcW w:w="709" w:type="dxa"/>
            <w:noWrap/>
            <w:hideMark/>
          </w:tcPr>
          <w:p w:rsidR="00473ACA" w:rsidRPr="00D31C00" w:rsidRDefault="00473ACA" w:rsidP="006E3794">
            <w:r w:rsidRPr="00D31C00">
              <w:t>0,26</w:t>
            </w:r>
          </w:p>
        </w:tc>
        <w:tc>
          <w:tcPr>
            <w:tcW w:w="709" w:type="dxa"/>
            <w:noWrap/>
            <w:hideMark/>
          </w:tcPr>
          <w:p w:rsidR="00473ACA" w:rsidRPr="00D31C00" w:rsidRDefault="00473ACA" w:rsidP="006E3794">
            <w:r w:rsidRPr="00D31C00">
              <w:t>0,92</w:t>
            </w:r>
          </w:p>
        </w:tc>
      </w:tr>
    </w:tbl>
    <w:p w:rsidR="00473ACA" w:rsidRDefault="00473ACA" w:rsidP="00473ACA"/>
    <w:p w:rsidR="00473ACA" w:rsidRDefault="00473ACA" w:rsidP="00473ACA"/>
    <w:tbl>
      <w:tblPr>
        <w:tblStyle w:val="a3"/>
        <w:tblW w:w="0" w:type="auto"/>
        <w:tblLook w:val="04A0"/>
      </w:tblPr>
      <w:tblGrid>
        <w:gridCol w:w="955"/>
        <w:gridCol w:w="1853"/>
        <w:gridCol w:w="1219"/>
        <w:gridCol w:w="1498"/>
        <w:gridCol w:w="1219"/>
        <w:gridCol w:w="1191"/>
      </w:tblGrid>
      <w:tr w:rsidR="00473ACA" w:rsidRPr="005D7C68" w:rsidTr="006E3794">
        <w:trPr>
          <w:trHeight w:val="510"/>
        </w:trPr>
        <w:tc>
          <w:tcPr>
            <w:tcW w:w="955" w:type="dxa"/>
            <w:hideMark/>
          </w:tcPr>
          <w:p w:rsidR="00473ACA" w:rsidRPr="005D7C68" w:rsidRDefault="00473ACA" w:rsidP="006E3794">
            <w:pPr>
              <w:rPr>
                <w:b/>
                <w:bCs/>
              </w:rPr>
            </w:pPr>
            <w:r w:rsidRPr="005D7C68">
              <w:rPr>
                <w:b/>
                <w:bCs/>
              </w:rPr>
              <w:t> </w:t>
            </w:r>
          </w:p>
        </w:tc>
        <w:tc>
          <w:tcPr>
            <w:tcW w:w="1777" w:type="dxa"/>
            <w:hideMark/>
          </w:tcPr>
          <w:p w:rsidR="00473ACA" w:rsidRPr="005D7C68" w:rsidRDefault="00473ACA" w:rsidP="006E3794">
            <w:pPr>
              <w:rPr>
                <w:b/>
                <w:bCs/>
              </w:rPr>
            </w:pPr>
            <w:r w:rsidRPr="005D7C68">
              <w:rPr>
                <w:b/>
                <w:bCs/>
              </w:rPr>
              <w:t> </w:t>
            </w:r>
          </w:p>
        </w:tc>
        <w:tc>
          <w:tcPr>
            <w:tcW w:w="1118" w:type="dxa"/>
            <w:vMerge w:val="restart"/>
            <w:hideMark/>
          </w:tcPr>
          <w:p w:rsidR="00473ACA" w:rsidRPr="005D7C68" w:rsidRDefault="00473ACA" w:rsidP="006E3794">
            <w:pPr>
              <w:rPr>
                <w:b/>
                <w:bCs/>
              </w:rPr>
            </w:pPr>
            <w:r w:rsidRPr="005D7C68">
              <w:rPr>
                <w:b/>
                <w:bCs/>
              </w:rPr>
              <w:t>Τέλος Προηγ. έτους</w:t>
            </w:r>
          </w:p>
        </w:tc>
        <w:tc>
          <w:tcPr>
            <w:tcW w:w="1192" w:type="dxa"/>
            <w:vMerge w:val="restart"/>
            <w:hideMark/>
          </w:tcPr>
          <w:p w:rsidR="00473ACA" w:rsidRPr="005D7C68" w:rsidRDefault="00473ACA" w:rsidP="006E3794">
            <w:pPr>
              <w:rPr>
                <w:b/>
                <w:bCs/>
              </w:rPr>
            </w:pPr>
            <w:r w:rsidRPr="005D7C68">
              <w:rPr>
                <w:b/>
                <w:bCs/>
              </w:rPr>
              <w:t>Προηγούμενο τρίμηνο</w:t>
            </w:r>
          </w:p>
        </w:tc>
        <w:tc>
          <w:tcPr>
            <w:tcW w:w="959" w:type="dxa"/>
            <w:vMerge w:val="restart"/>
            <w:hideMark/>
          </w:tcPr>
          <w:p w:rsidR="00473ACA" w:rsidRPr="005D7C68" w:rsidRDefault="00473ACA" w:rsidP="006E3794">
            <w:pPr>
              <w:rPr>
                <w:b/>
                <w:bCs/>
              </w:rPr>
            </w:pPr>
            <w:r w:rsidRPr="005D7C68">
              <w:rPr>
                <w:b/>
                <w:bCs/>
              </w:rPr>
              <w:t>Τρέχον Τρίμηνο έτους</w:t>
            </w:r>
          </w:p>
        </w:tc>
        <w:tc>
          <w:tcPr>
            <w:tcW w:w="1119" w:type="dxa"/>
            <w:hideMark/>
          </w:tcPr>
          <w:p w:rsidR="00473ACA" w:rsidRPr="005D7C68" w:rsidRDefault="00473ACA" w:rsidP="006E3794">
            <w:pPr>
              <w:rPr>
                <w:b/>
                <w:bCs/>
              </w:rPr>
            </w:pPr>
            <w:r w:rsidRPr="005D7C68">
              <w:rPr>
                <w:b/>
                <w:bCs/>
              </w:rPr>
              <w:t>Μεταβολή</w:t>
            </w:r>
          </w:p>
        </w:tc>
      </w:tr>
      <w:tr w:rsidR="00473ACA" w:rsidRPr="005D7C68" w:rsidTr="006E3794">
        <w:trPr>
          <w:trHeight w:val="255"/>
        </w:trPr>
        <w:tc>
          <w:tcPr>
            <w:tcW w:w="955" w:type="dxa"/>
            <w:noWrap/>
            <w:hideMark/>
          </w:tcPr>
          <w:p w:rsidR="00473ACA" w:rsidRPr="005D7C68" w:rsidRDefault="00473ACA" w:rsidP="006E3794">
            <w:pPr>
              <w:rPr>
                <w:b/>
                <w:bCs/>
              </w:rPr>
            </w:pPr>
          </w:p>
        </w:tc>
        <w:tc>
          <w:tcPr>
            <w:tcW w:w="1777" w:type="dxa"/>
            <w:noWrap/>
            <w:hideMark/>
          </w:tcPr>
          <w:p w:rsidR="00473ACA" w:rsidRPr="005D7C68" w:rsidRDefault="00473ACA" w:rsidP="006E3794"/>
        </w:tc>
        <w:tc>
          <w:tcPr>
            <w:tcW w:w="1118" w:type="dxa"/>
            <w:vMerge/>
            <w:hideMark/>
          </w:tcPr>
          <w:p w:rsidR="00473ACA" w:rsidRPr="005D7C68" w:rsidRDefault="00473ACA" w:rsidP="006E3794">
            <w:pPr>
              <w:rPr>
                <w:b/>
                <w:bCs/>
              </w:rPr>
            </w:pPr>
          </w:p>
        </w:tc>
        <w:tc>
          <w:tcPr>
            <w:tcW w:w="1192" w:type="dxa"/>
            <w:vMerge/>
            <w:hideMark/>
          </w:tcPr>
          <w:p w:rsidR="00473ACA" w:rsidRPr="005D7C68" w:rsidRDefault="00473ACA" w:rsidP="006E3794">
            <w:pPr>
              <w:rPr>
                <w:b/>
                <w:bCs/>
              </w:rPr>
            </w:pPr>
          </w:p>
        </w:tc>
        <w:tc>
          <w:tcPr>
            <w:tcW w:w="959" w:type="dxa"/>
            <w:vMerge/>
            <w:hideMark/>
          </w:tcPr>
          <w:p w:rsidR="00473ACA" w:rsidRPr="005D7C68" w:rsidRDefault="00473ACA" w:rsidP="006E3794">
            <w:pPr>
              <w:rPr>
                <w:b/>
                <w:bCs/>
              </w:rPr>
            </w:pPr>
          </w:p>
        </w:tc>
        <w:tc>
          <w:tcPr>
            <w:tcW w:w="1119" w:type="dxa"/>
            <w:hideMark/>
          </w:tcPr>
          <w:p w:rsidR="00473ACA" w:rsidRPr="005D7C68" w:rsidRDefault="00473ACA" w:rsidP="006E3794">
            <w:pPr>
              <w:rPr>
                <w:b/>
                <w:bCs/>
              </w:rPr>
            </w:pPr>
            <w:r w:rsidRPr="005D7C68">
              <w:rPr>
                <w:b/>
                <w:bCs/>
              </w:rPr>
              <w:t>%</w:t>
            </w:r>
          </w:p>
        </w:tc>
      </w:tr>
      <w:tr w:rsidR="00473ACA" w:rsidRPr="005D7C68" w:rsidTr="006E3794">
        <w:trPr>
          <w:trHeight w:val="255"/>
        </w:trPr>
        <w:tc>
          <w:tcPr>
            <w:tcW w:w="955" w:type="dxa"/>
            <w:noWrap/>
            <w:hideMark/>
          </w:tcPr>
          <w:p w:rsidR="00473ACA" w:rsidRPr="005D7C68" w:rsidRDefault="00473ACA" w:rsidP="006E3794">
            <w:pPr>
              <w:rPr>
                <w:b/>
                <w:bCs/>
              </w:rPr>
            </w:pPr>
          </w:p>
        </w:tc>
        <w:tc>
          <w:tcPr>
            <w:tcW w:w="1777" w:type="dxa"/>
            <w:noWrap/>
            <w:hideMark/>
          </w:tcPr>
          <w:p w:rsidR="00473ACA" w:rsidRPr="005D7C68" w:rsidRDefault="00473ACA" w:rsidP="006E3794"/>
        </w:tc>
        <w:tc>
          <w:tcPr>
            <w:tcW w:w="1118" w:type="dxa"/>
            <w:hideMark/>
          </w:tcPr>
          <w:p w:rsidR="00473ACA" w:rsidRPr="005D7C68" w:rsidRDefault="00473ACA" w:rsidP="006E3794">
            <w:pPr>
              <w:rPr>
                <w:b/>
                <w:bCs/>
              </w:rPr>
            </w:pPr>
            <w:r w:rsidRPr="005D7C68">
              <w:rPr>
                <w:b/>
                <w:bCs/>
              </w:rPr>
              <w:t>1</w:t>
            </w:r>
          </w:p>
        </w:tc>
        <w:tc>
          <w:tcPr>
            <w:tcW w:w="1192" w:type="dxa"/>
            <w:hideMark/>
          </w:tcPr>
          <w:p w:rsidR="00473ACA" w:rsidRPr="005D7C68" w:rsidRDefault="00473ACA" w:rsidP="006E3794">
            <w:pPr>
              <w:rPr>
                <w:b/>
                <w:bCs/>
              </w:rPr>
            </w:pPr>
            <w:r w:rsidRPr="005D7C68">
              <w:rPr>
                <w:b/>
                <w:bCs/>
              </w:rPr>
              <w:t>2</w:t>
            </w:r>
          </w:p>
        </w:tc>
        <w:tc>
          <w:tcPr>
            <w:tcW w:w="959" w:type="dxa"/>
            <w:hideMark/>
          </w:tcPr>
          <w:p w:rsidR="00473ACA" w:rsidRPr="005D7C68" w:rsidRDefault="00473ACA" w:rsidP="006E3794">
            <w:pPr>
              <w:rPr>
                <w:b/>
                <w:bCs/>
              </w:rPr>
            </w:pPr>
            <w:r w:rsidRPr="005D7C68">
              <w:rPr>
                <w:b/>
                <w:bCs/>
              </w:rPr>
              <w:t>3</w:t>
            </w:r>
          </w:p>
        </w:tc>
        <w:tc>
          <w:tcPr>
            <w:tcW w:w="1119" w:type="dxa"/>
            <w:hideMark/>
          </w:tcPr>
          <w:p w:rsidR="00473ACA" w:rsidRPr="005D7C68" w:rsidRDefault="00473ACA" w:rsidP="006E3794">
            <w:pPr>
              <w:rPr>
                <w:b/>
                <w:bCs/>
              </w:rPr>
            </w:pPr>
            <w:r w:rsidRPr="005D7C68">
              <w:rPr>
                <w:b/>
                <w:bCs/>
              </w:rPr>
              <w:t>3/2</w:t>
            </w:r>
          </w:p>
        </w:tc>
      </w:tr>
      <w:tr w:rsidR="00473ACA" w:rsidRPr="005D7C68" w:rsidTr="006E3794">
        <w:trPr>
          <w:trHeight w:val="420"/>
        </w:trPr>
        <w:tc>
          <w:tcPr>
            <w:tcW w:w="955" w:type="dxa"/>
            <w:hideMark/>
          </w:tcPr>
          <w:p w:rsidR="00473ACA" w:rsidRPr="005D7C68" w:rsidRDefault="00473ACA" w:rsidP="006E3794">
            <w:r w:rsidRPr="005D7C68">
              <w:t>Ε</w:t>
            </w:r>
          </w:p>
        </w:tc>
        <w:tc>
          <w:tcPr>
            <w:tcW w:w="1777" w:type="dxa"/>
            <w:hideMark/>
          </w:tcPr>
          <w:p w:rsidR="00473ACA" w:rsidRPr="005D7C68" w:rsidRDefault="00473ACA" w:rsidP="006E3794">
            <w:r w:rsidRPr="005D7C68">
              <w:t>ΣΤΟΙΧΕΙΑ ΕΝΕΡΓΗΤΙΚΟΥ</w:t>
            </w:r>
          </w:p>
        </w:tc>
        <w:tc>
          <w:tcPr>
            <w:tcW w:w="1118" w:type="dxa"/>
            <w:noWrap/>
            <w:hideMark/>
          </w:tcPr>
          <w:p w:rsidR="00473ACA" w:rsidRPr="005D7C68" w:rsidRDefault="00473ACA" w:rsidP="006E3794">
            <w:r w:rsidRPr="005D7C68">
              <w:t>0,00</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0,00</w:t>
            </w:r>
          </w:p>
        </w:tc>
        <w:tc>
          <w:tcPr>
            <w:tcW w:w="1119" w:type="dxa"/>
            <w:noWrap/>
            <w:hideMark/>
          </w:tcPr>
          <w:p w:rsidR="00473ACA" w:rsidRPr="005D7C68" w:rsidRDefault="00473ACA" w:rsidP="006E3794">
            <w:r w:rsidRPr="005D7C68">
              <w:t>0,00</w:t>
            </w:r>
          </w:p>
        </w:tc>
      </w:tr>
      <w:tr w:rsidR="00473ACA" w:rsidRPr="005D7C68" w:rsidTr="006E3794">
        <w:trPr>
          <w:trHeight w:val="255"/>
        </w:trPr>
        <w:tc>
          <w:tcPr>
            <w:tcW w:w="955" w:type="dxa"/>
            <w:hideMark/>
          </w:tcPr>
          <w:p w:rsidR="00473ACA" w:rsidRPr="005D7C68" w:rsidRDefault="00473ACA" w:rsidP="006E3794">
            <w:r w:rsidRPr="005D7C68">
              <w:t>ΕΑ</w:t>
            </w:r>
          </w:p>
        </w:tc>
        <w:tc>
          <w:tcPr>
            <w:tcW w:w="1777" w:type="dxa"/>
            <w:hideMark/>
          </w:tcPr>
          <w:p w:rsidR="00473ACA" w:rsidRPr="005D7C68" w:rsidRDefault="00473ACA" w:rsidP="006E3794">
            <w:r w:rsidRPr="005D7C68">
              <w:t>ΑΠΑΙΤΗΣΕΙΣ</w:t>
            </w:r>
          </w:p>
        </w:tc>
        <w:tc>
          <w:tcPr>
            <w:tcW w:w="1118" w:type="dxa"/>
            <w:noWrap/>
            <w:hideMark/>
          </w:tcPr>
          <w:p w:rsidR="00473ACA" w:rsidRPr="005D7C68" w:rsidRDefault="00473ACA" w:rsidP="006E3794">
            <w:r w:rsidRPr="005D7C68">
              <w:t>403.574,07</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0,00</w:t>
            </w:r>
          </w:p>
        </w:tc>
        <w:tc>
          <w:tcPr>
            <w:tcW w:w="1119" w:type="dxa"/>
            <w:noWrap/>
            <w:hideMark/>
          </w:tcPr>
          <w:p w:rsidR="00473ACA" w:rsidRPr="005D7C68" w:rsidRDefault="00473ACA" w:rsidP="006E3794">
            <w:r w:rsidRPr="005D7C68">
              <w:t>0,00</w:t>
            </w:r>
          </w:p>
        </w:tc>
      </w:tr>
      <w:tr w:rsidR="00473ACA" w:rsidRPr="005D7C68" w:rsidTr="006E3794">
        <w:trPr>
          <w:trHeight w:val="420"/>
        </w:trPr>
        <w:tc>
          <w:tcPr>
            <w:tcW w:w="955" w:type="dxa"/>
            <w:hideMark/>
          </w:tcPr>
          <w:p w:rsidR="00473ACA" w:rsidRPr="005D7C68" w:rsidRDefault="00473ACA" w:rsidP="006E3794">
            <w:r w:rsidRPr="005D7C68">
              <w:t>ΕΑ1</w:t>
            </w:r>
          </w:p>
        </w:tc>
        <w:tc>
          <w:tcPr>
            <w:tcW w:w="1777" w:type="dxa"/>
            <w:hideMark/>
          </w:tcPr>
          <w:p w:rsidR="00473ACA" w:rsidRPr="005D7C68" w:rsidRDefault="00473ACA" w:rsidP="006E3794">
            <w:r w:rsidRPr="005D7C68">
              <w:t>Απαιτήσεις από φόρους, τέλη κλπ</w:t>
            </w:r>
          </w:p>
        </w:tc>
        <w:tc>
          <w:tcPr>
            <w:tcW w:w="1118" w:type="dxa"/>
            <w:noWrap/>
            <w:hideMark/>
          </w:tcPr>
          <w:p w:rsidR="00473ACA" w:rsidRPr="005D7C68" w:rsidRDefault="00473ACA" w:rsidP="006E3794">
            <w:r w:rsidRPr="005D7C68">
              <w:t>0,00</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0,00</w:t>
            </w:r>
          </w:p>
        </w:tc>
        <w:tc>
          <w:tcPr>
            <w:tcW w:w="1119" w:type="dxa"/>
            <w:noWrap/>
            <w:hideMark/>
          </w:tcPr>
          <w:p w:rsidR="00473ACA" w:rsidRPr="005D7C68" w:rsidRDefault="00473ACA" w:rsidP="006E3794">
            <w:r w:rsidRPr="005D7C68">
              <w:t>0,00</w:t>
            </w:r>
          </w:p>
        </w:tc>
      </w:tr>
      <w:tr w:rsidR="00473ACA" w:rsidRPr="005D7C68" w:rsidTr="006E3794">
        <w:trPr>
          <w:trHeight w:val="420"/>
        </w:trPr>
        <w:tc>
          <w:tcPr>
            <w:tcW w:w="955" w:type="dxa"/>
            <w:hideMark/>
          </w:tcPr>
          <w:p w:rsidR="00473ACA" w:rsidRPr="005D7C68" w:rsidRDefault="00473ACA" w:rsidP="006E3794">
            <w:r w:rsidRPr="005D7C68">
              <w:t>ΕΑ2</w:t>
            </w:r>
          </w:p>
        </w:tc>
        <w:tc>
          <w:tcPr>
            <w:tcW w:w="1777" w:type="dxa"/>
            <w:hideMark/>
          </w:tcPr>
          <w:p w:rsidR="00473ACA" w:rsidRPr="005D7C68" w:rsidRDefault="00473ACA" w:rsidP="006E3794">
            <w:r w:rsidRPr="005D7C68">
              <w:t>Απαιτήσεις από Ελληνικό Δημόσιο</w:t>
            </w:r>
          </w:p>
        </w:tc>
        <w:tc>
          <w:tcPr>
            <w:tcW w:w="1118" w:type="dxa"/>
            <w:noWrap/>
            <w:hideMark/>
          </w:tcPr>
          <w:p w:rsidR="00473ACA" w:rsidRPr="005D7C68" w:rsidRDefault="00473ACA" w:rsidP="006E3794">
            <w:r w:rsidRPr="005D7C68">
              <w:t>10.548,55</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28.221,36</w:t>
            </w:r>
          </w:p>
        </w:tc>
        <w:tc>
          <w:tcPr>
            <w:tcW w:w="1119" w:type="dxa"/>
            <w:noWrap/>
            <w:hideMark/>
          </w:tcPr>
          <w:p w:rsidR="00473ACA" w:rsidRPr="005D7C68" w:rsidRDefault="00473ACA" w:rsidP="006E3794">
            <w:r w:rsidRPr="005D7C68">
              <w:t>0,00</w:t>
            </w:r>
          </w:p>
        </w:tc>
      </w:tr>
      <w:tr w:rsidR="00473ACA" w:rsidRPr="005D7C68" w:rsidTr="006E3794">
        <w:trPr>
          <w:trHeight w:val="255"/>
        </w:trPr>
        <w:tc>
          <w:tcPr>
            <w:tcW w:w="955" w:type="dxa"/>
            <w:hideMark/>
          </w:tcPr>
          <w:p w:rsidR="00473ACA" w:rsidRPr="005D7C68" w:rsidRDefault="00473ACA" w:rsidP="006E3794">
            <w:r w:rsidRPr="005D7C68">
              <w:t>ΕΑ3</w:t>
            </w:r>
          </w:p>
        </w:tc>
        <w:tc>
          <w:tcPr>
            <w:tcW w:w="1777" w:type="dxa"/>
            <w:hideMark/>
          </w:tcPr>
          <w:p w:rsidR="00473ACA" w:rsidRPr="005D7C68" w:rsidRDefault="00473ACA" w:rsidP="006E3794">
            <w:r w:rsidRPr="005D7C68">
              <w:t xml:space="preserve">Λοιπές </w:t>
            </w:r>
            <w:r w:rsidRPr="005D7C68">
              <w:lastRenderedPageBreak/>
              <w:t>απαιτήσεις</w:t>
            </w:r>
          </w:p>
        </w:tc>
        <w:tc>
          <w:tcPr>
            <w:tcW w:w="1118" w:type="dxa"/>
            <w:noWrap/>
            <w:hideMark/>
          </w:tcPr>
          <w:p w:rsidR="00473ACA" w:rsidRPr="005D7C68" w:rsidRDefault="00473ACA" w:rsidP="006E3794">
            <w:r w:rsidRPr="005D7C68">
              <w:lastRenderedPageBreak/>
              <w:t>393.025,52</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431.730,09</w:t>
            </w:r>
          </w:p>
        </w:tc>
        <w:tc>
          <w:tcPr>
            <w:tcW w:w="1119" w:type="dxa"/>
            <w:noWrap/>
            <w:hideMark/>
          </w:tcPr>
          <w:p w:rsidR="00473ACA" w:rsidRPr="005D7C68" w:rsidRDefault="00473ACA" w:rsidP="006E3794">
            <w:r w:rsidRPr="005D7C68">
              <w:t>0,00</w:t>
            </w:r>
          </w:p>
        </w:tc>
      </w:tr>
      <w:tr w:rsidR="00473ACA" w:rsidRPr="005D7C68" w:rsidTr="006E3794">
        <w:trPr>
          <w:trHeight w:val="255"/>
        </w:trPr>
        <w:tc>
          <w:tcPr>
            <w:tcW w:w="955" w:type="dxa"/>
            <w:hideMark/>
          </w:tcPr>
          <w:p w:rsidR="00473ACA" w:rsidRPr="005D7C68" w:rsidRDefault="00473ACA" w:rsidP="006E3794">
            <w:r w:rsidRPr="005D7C68">
              <w:lastRenderedPageBreak/>
              <w:t>ΕΒ</w:t>
            </w:r>
          </w:p>
        </w:tc>
        <w:tc>
          <w:tcPr>
            <w:tcW w:w="1777" w:type="dxa"/>
            <w:hideMark/>
          </w:tcPr>
          <w:p w:rsidR="00473ACA" w:rsidRPr="005D7C68" w:rsidRDefault="00473ACA" w:rsidP="006E3794">
            <w:r w:rsidRPr="005D7C68">
              <w:t>ΔΙΑΘΕΣΙΜΑ</w:t>
            </w:r>
          </w:p>
        </w:tc>
        <w:tc>
          <w:tcPr>
            <w:tcW w:w="1118" w:type="dxa"/>
            <w:noWrap/>
            <w:hideMark/>
          </w:tcPr>
          <w:p w:rsidR="00473ACA" w:rsidRPr="005D7C68" w:rsidRDefault="00473ACA" w:rsidP="006E3794">
            <w:r w:rsidRPr="005D7C68">
              <w:t>388.700,66</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0,00</w:t>
            </w:r>
          </w:p>
        </w:tc>
        <w:tc>
          <w:tcPr>
            <w:tcW w:w="1119" w:type="dxa"/>
            <w:noWrap/>
            <w:hideMark/>
          </w:tcPr>
          <w:p w:rsidR="00473ACA" w:rsidRPr="005D7C68" w:rsidRDefault="00473ACA" w:rsidP="006E3794">
            <w:r w:rsidRPr="005D7C68">
              <w:t>0,00</w:t>
            </w:r>
          </w:p>
        </w:tc>
      </w:tr>
      <w:tr w:rsidR="00473ACA" w:rsidRPr="005D7C68" w:rsidTr="006E3794">
        <w:trPr>
          <w:trHeight w:val="255"/>
        </w:trPr>
        <w:tc>
          <w:tcPr>
            <w:tcW w:w="955" w:type="dxa"/>
            <w:hideMark/>
          </w:tcPr>
          <w:p w:rsidR="00473ACA" w:rsidRPr="005D7C68" w:rsidRDefault="00473ACA" w:rsidP="006E3794">
            <w:r w:rsidRPr="005D7C68">
              <w:t>ΕΒ1</w:t>
            </w:r>
          </w:p>
        </w:tc>
        <w:tc>
          <w:tcPr>
            <w:tcW w:w="1777" w:type="dxa"/>
            <w:hideMark/>
          </w:tcPr>
          <w:p w:rsidR="00473ACA" w:rsidRPr="005D7C68" w:rsidRDefault="00473ACA" w:rsidP="006E3794">
            <w:r w:rsidRPr="005D7C68">
              <w:t>Ταμείο</w:t>
            </w:r>
          </w:p>
        </w:tc>
        <w:tc>
          <w:tcPr>
            <w:tcW w:w="1118" w:type="dxa"/>
            <w:noWrap/>
            <w:hideMark/>
          </w:tcPr>
          <w:p w:rsidR="00473ACA" w:rsidRPr="005D7C68" w:rsidRDefault="00473ACA" w:rsidP="006E3794">
            <w:r w:rsidRPr="005D7C68">
              <w:t>2.006,26</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6.137,07</w:t>
            </w:r>
          </w:p>
        </w:tc>
        <w:tc>
          <w:tcPr>
            <w:tcW w:w="1119" w:type="dxa"/>
            <w:noWrap/>
            <w:hideMark/>
          </w:tcPr>
          <w:p w:rsidR="00473ACA" w:rsidRPr="005D7C68" w:rsidRDefault="00473ACA" w:rsidP="006E3794">
            <w:r w:rsidRPr="005D7C68">
              <w:t>0,00</w:t>
            </w:r>
          </w:p>
        </w:tc>
      </w:tr>
      <w:tr w:rsidR="00473ACA" w:rsidRPr="005D7C68" w:rsidTr="006E3794">
        <w:trPr>
          <w:trHeight w:val="420"/>
        </w:trPr>
        <w:tc>
          <w:tcPr>
            <w:tcW w:w="955" w:type="dxa"/>
            <w:hideMark/>
          </w:tcPr>
          <w:p w:rsidR="00473ACA" w:rsidRPr="005D7C68" w:rsidRDefault="00473ACA" w:rsidP="006E3794">
            <w:r w:rsidRPr="005D7C68">
              <w:t>ΕΒ2</w:t>
            </w:r>
          </w:p>
        </w:tc>
        <w:tc>
          <w:tcPr>
            <w:tcW w:w="1777" w:type="dxa"/>
            <w:hideMark/>
          </w:tcPr>
          <w:p w:rsidR="00473ACA" w:rsidRPr="005D7C68" w:rsidRDefault="00473ACA" w:rsidP="006E3794">
            <w:r w:rsidRPr="005D7C68">
              <w:t>Καταθέσεις όψεως και προθεσμίας</w:t>
            </w:r>
          </w:p>
        </w:tc>
        <w:tc>
          <w:tcPr>
            <w:tcW w:w="1118" w:type="dxa"/>
            <w:noWrap/>
            <w:hideMark/>
          </w:tcPr>
          <w:p w:rsidR="00473ACA" w:rsidRPr="005D7C68" w:rsidRDefault="00473ACA" w:rsidP="006E3794">
            <w:r w:rsidRPr="005D7C68">
              <w:t>386.694,40</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516.838,52</w:t>
            </w:r>
          </w:p>
        </w:tc>
        <w:tc>
          <w:tcPr>
            <w:tcW w:w="1119" w:type="dxa"/>
            <w:noWrap/>
            <w:hideMark/>
          </w:tcPr>
          <w:p w:rsidR="00473ACA" w:rsidRPr="005D7C68" w:rsidRDefault="00473ACA" w:rsidP="006E3794">
            <w:r w:rsidRPr="005D7C68">
              <w:t>0,00</w:t>
            </w:r>
          </w:p>
        </w:tc>
      </w:tr>
      <w:tr w:rsidR="00473ACA" w:rsidRPr="005D7C68" w:rsidTr="006E3794">
        <w:trPr>
          <w:trHeight w:val="630"/>
        </w:trPr>
        <w:tc>
          <w:tcPr>
            <w:tcW w:w="955" w:type="dxa"/>
            <w:hideMark/>
          </w:tcPr>
          <w:p w:rsidR="00473ACA" w:rsidRPr="005D7C68" w:rsidRDefault="00473ACA" w:rsidP="006E3794">
            <w:r w:rsidRPr="005D7C68">
              <w:t>ΕΓ</w:t>
            </w:r>
          </w:p>
        </w:tc>
        <w:tc>
          <w:tcPr>
            <w:tcW w:w="1777" w:type="dxa"/>
            <w:hideMark/>
          </w:tcPr>
          <w:p w:rsidR="00473ACA" w:rsidRPr="005D7C68" w:rsidRDefault="00473ACA" w:rsidP="006E3794">
            <w:r w:rsidRPr="005D7C68">
              <w:t>ΜΕΤΑΒΑΤΙΚΟΙ ΛΟΓΑΡΙΑΣΜΟΙ ΕΝΕΡΓΗΤΙΚΟΥ</w:t>
            </w:r>
          </w:p>
        </w:tc>
        <w:tc>
          <w:tcPr>
            <w:tcW w:w="1118" w:type="dxa"/>
            <w:noWrap/>
            <w:hideMark/>
          </w:tcPr>
          <w:p w:rsidR="00473ACA" w:rsidRPr="005D7C68" w:rsidRDefault="00473ACA" w:rsidP="006E3794">
            <w:r w:rsidRPr="005D7C68">
              <w:t>176.575,78</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0,00</w:t>
            </w:r>
          </w:p>
        </w:tc>
        <w:tc>
          <w:tcPr>
            <w:tcW w:w="1119" w:type="dxa"/>
            <w:noWrap/>
            <w:hideMark/>
          </w:tcPr>
          <w:p w:rsidR="00473ACA" w:rsidRPr="005D7C68" w:rsidRDefault="00473ACA" w:rsidP="006E3794">
            <w:r w:rsidRPr="005D7C68">
              <w:t>0,00</w:t>
            </w:r>
          </w:p>
        </w:tc>
      </w:tr>
      <w:tr w:rsidR="00473ACA" w:rsidRPr="005D7C68" w:rsidTr="006E3794">
        <w:trPr>
          <w:trHeight w:val="255"/>
        </w:trPr>
        <w:tc>
          <w:tcPr>
            <w:tcW w:w="955" w:type="dxa"/>
            <w:hideMark/>
          </w:tcPr>
          <w:p w:rsidR="00473ACA" w:rsidRPr="005D7C68" w:rsidRDefault="00473ACA" w:rsidP="006E3794">
            <w:r w:rsidRPr="005D7C68">
              <w:t>ΕΓ1</w:t>
            </w:r>
          </w:p>
        </w:tc>
        <w:tc>
          <w:tcPr>
            <w:tcW w:w="1777" w:type="dxa"/>
            <w:hideMark/>
          </w:tcPr>
          <w:p w:rsidR="00473ACA" w:rsidRPr="005D7C68" w:rsidRDefault="00473ACA" w:rsidP="006E3794">
            <w:r w:rsidRPr="005D7C68">
              <w:t xml:space="preserve">Δάνεια προς τρίτους </w:t>
            </w:r>
          </w:p>
        </w:tc>
        <w:tc>
          <w:tcPr>
            <w:tcW w:w="1118" w:type="dxa"/>
            <w:noWrap/>
            <w:hideMark/>
          </w:tcPr>
          <w:p w:rsidR="00473ACA" w:rsidRPr="005D7C68" w:rsidRDefault="00473ACA" w:rsidP="006E3794">
            <w:r w:rsidRPr="005D7C68">
              <w:t>3.994,36</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29.933,52</w:t>
            </w:r>
          </w:p>
        </w:tc>
        <w:tc>
          <w:tcPr>
            <w:tcW w:w="1119" w:type="dxa"/>
            <w:noWrap/>
            <w:hideMark/>
          </w:tcPr>
          <w:p w:rsidR="00473ACA" w:rsidRPr="005D7C68" w:rsidRDefault="00473ACA" w:rsidP="006E3794">
            <w:r w:rsidRPr="005D7C68">
              <w:t>0,00</w:t>
            </w:r>
          </w:p>
        </w:tc>
      </w:tr>
      <w:tr w:rsidR="00473ACA" w:rsidRPr="005D7C68" w:rsidTr="006E3794">
        <w:trPr>
          <w:trHeight w:val="630"/>
        </w:trPr>
        <w:tc>
          <w:tcPr>
            <w:tcW w:w="955" w:type="dxa"/>
            <w:hideMark/>
          </w:tcPr>
          <w:p w:rsidR="00473ACA" w:rsidRPr="005D7C68" w:rsidRDefault="00473ACA" w:rsidP="006E3794">
            <w:r w:rsidRPr="005D7C68">
              <w:t>ΕΓ2</w:t>
            </w:r>
          </w:p>
        </w:tc>
        <w:tc>
          <w:tcPr>
            <w:tcW w:w="1777" w:type="dxa"/>
            <w:hideMark/>
          </w:tcPr>
          <w:p w:rsidR="00473ACA" w:rsidRPr="005D7C68" w:rsidRDefault="00473ACA" w:rsidP="006E3794">
            <w:r w:rsidRPr="005D7C68">
              <w:t>Δάνεια από πιστωτικά ιδρύματα και Οργανισμούς</w:t>
            </w:r>
          </w:p>
        </w:tc>
        <w:tc>
          <w:tcPr>
            <w:tcW w:w="1118" w:type="dxa"/>
            <w:noWrap/>
            <w:hideMark/>
          </w:tcPr>
          <w:p w:rsidR="00473ACA" w:rsidRPr="005D7C68" w:rsidRDefault="00473ACA" w:rsidP="006E3794">
            <w:r w:rsidRPr="005D7C68">
              <w:t>172.581,42</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172.581,42</w:t>
            </w:r>
          </w:p>
        </w:tc>
        <w:tc>
          <w:tcPr>
            <w:tcW w:w="1119" w:type="dxa"/>
            <w:noWrap/>
            <w:hideMark/>
          </w:tcPr>
          <w:p w:rsidR="00473ACA" w:rsidRPr="005D7C68" w:rsidRDefault="00473ACA" w:rsidP="006E3794">
            <w:r w:rsidRPr="005D7C68">
              <w:t>0,00</w:t>
            </w:r>
          </w:p>
        </w:tc>
      </w:tr>
      <w:tr w:rsidR="00473ACA" w:rsidRPr="005D7C68" w:rsidTr="006E3794">
        <w:trPr>
          <w:trHeight w:val="255"/>
        </w:trPr>
        <w:tc>
          <w:tcPr>
            <w:tcW w:w="955" w:type="dxa"/>
            <w:hideMark/>
          </w:tcPr>
          <w:p w:rsidR="00473ACA" w:rsidRPr="005D7C68" w:rsidRDefault="00473ACA" w:rsidP="006E3794">
            <w:r w:rsidRPr="005D7C68">
              <w:t>ΕΓ3</w:t>
            </w:r>
          </w:p>
        </w:tc>
        <w:tc>
          <w:tcPr>
            <w:tcW w:w="1777" w:type="dxa"/>
            <w:hideMark/>
          </w:tcPr>
          <w:p w:rsidR="00473ACA" w:rsidRPr="005D7C68" w:rsidRDefault="00473ACA" w:rsidP="006E3794">
            <w:r w:rsidRPr="005D7C68">
              <w:t>α) Δάνεια εσωτερικού</w:t>
            </w:r>
          </w:p>
        </w:tc>
        <w:tc>
          <w:tcPr>
            <w:tcW w:w="1118" w:type="dxa"/>
            <w:noWrap/>
            <w:hideMark/>
          </w:tcPr>
          <w:p w:rsidR="00473ACA" w:rsidRPr="005D7C68" w:rsidRDefault="00473ACA" w:rsidP="006E3794">
            <w:r w:rsidRPr="005D7C68">
              <w:t>0,00</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0,00</w:t>
            </w:r>
          </w:p>
        </w:tc>
        <w:tc>
          <w:tcPr>
            <w:tcW w:w="1119" w:type="dxa"/>
            <w:noWrap/>
            <w:hideMark/>
          </w:tcPr>
          <w:p w:rsidR="00473ACA" w:rsidRPr="005D7C68" w:rsidRDefault="00473ACA" w:rsidP="006E3794">
            <w:r w:rsidRPr="005D7C68">
              <w:t>0,00</w:t>
            </w:r>
          </w:p>
        </w:tc>
      </w:tr>
      <w:tr w:rsidR="00473ACA" w:rsidRPr="005D7C68" w:rsidTr="006E3794">
        <w:trPr>
          <w:trHeight w:val="255"/>
        </w:trPr>
        <w:tc>
          <w:tcPr>
            <w:tcW w:w="955" w:type="dxa"/>
            <w:hideMark/>
          </w:tcPr>
          <w:p w:rsidR="00473ACA" w:rsidRPr="005D7C68" w:rsidRDefault="00473ACA" w:rsidP="006E3794">
            <w:r w:rsidRPr="005D7C68">
              <w:t>Π</w:t>
            </w:r>
          </w:p>
        </w:tc>
        <w:tc>
          <w:tcPr>
            <w:tcW w:w="1777" w:type="dxa"/>
            <w:hideMark/>
          </w:tcPr>
          <w:p w:rsidR="00473ACA" w:rsidRPr="005D7C68" w:rsidRDefault="00473ACA" w:rsidP="006E3794">
            <w:r w:rsidRPr="005D7C68">
              <w:t>ΣΤΟΙΧΕΙΑ ΠΑΘΗΤΙΚΟΥ</w:t>
            </w:r>
          </w:p>
        </w:tc>
        <w:tc>
          <w:tcPr>
            <w:tcW w:w="1118" w:type="dxa"/>
            <w:noWrap/>
            <w:hideMark/>
          </w:tcPr>
          <w:p w:rsidR="00473ACA" w:rsidRPr="005D7C68" w:rsidRDefault="00473ACA" w:rsidP="006E3794">
            <w:r w:rsidRPr="005D7C68">
              <w:t>0,00</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0,00</w:t>
            </w:r>
          </w:p>
        </w:tc>
        <w:tc>
          <w:tcPr>
            <w:tcW w:w="1119" w:type="dxa"/>
            <w:noWrap/>
            <w:hideMark/>
          </w:tcPr>
          <w:p w:rsidR="00473ACA" w:rsidRPr="005D7C68" w:rsidRDefault="00473ACA" w:rsidP="006E3794">
            <w:r w:rsidRPr="005D7C68">
              <w:t>0,00</w:t>
            </w:r>
          </w:p>
        </w:tc>
      </w:tr>
      <w:tr w:rsidR="00473ACA" w:rsidRPr="005D7C68" w:rsidTr="006E3794">
        <w:trPr>
          <w:trHeight w:val="420"/>
        </w:trPr>
        <w:tc>
          <w:tcPr>
            <w:tcW w:w="955" w:type="dxa"/>
            <w:hideMark/>
          </w:tcPr>
          <w:p w:rsidR="00473ACA" w:rsidRPr="005D7C68" w:rsidRDefault="00473ACA" w:rsidP="006E3794">
            <w:r w:rsidRPr="005D7C68">
              <w:t>ΠΑ</w:t>
            </w:r>
          </w:p>
        </w:tc>
        <w:tc>
          <w:tcPr>
            <w:tcW w:w="1777" w:type="dxa"/>
            <w:hideMark/>
          </w:tcPr>
          <w:p w:rsidR="00473ACA" w:rsidRPr="005D7C68" w:rsidRDefault="00473ACA" w:rsidP="006E3794">
            <w:r w:rsidRPr="005D7C68">
              <w:t>ΥΠΟΧΡΕΩΣΕΙΣ ΑΠΟ ΔΑΝΕΙΑ</w:t>
            </w:r>
          </w:p>
        </w:tc>
        <w:tc>
          <w:tcPr>
            <w:tcW w:w="1118" w:type="dxa"/>
            <w:noWrap/>
            <w:hideMark/>
          </w:tcPr>
          <w:p w:rsidR="00473ACA" w:rsidRPr="005D7C68" w:rsidRDefault="00473ACA" w:rsidP="006E3794">
            <w:r w:rsidRPr="005D7C68">
              <w:t>172.581,42</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0,00</w:t>
            </w:r>
          </w:p>
        </w:tc>
        <w:tc>
          <w:tcPr>
            <w:tcW w:w="1119" w:type="dxa"/>
            <w:noWrap/>
            <w:hideMark/>
          </w:tcPr>
          <w:p w:rsidR="00473ACA" w:rsidRPr="005D7C68" w:rsidRDefault="00473ACA" w:rsidP="006E3794">
            <w:r w:rsidRPr="005D7C68">
              <w:t>0,00</w:t>
            </w:r>
          </w:p>
        </w:tc>
      </w:tr>
      <w:tr w:rsidR="00473ACA" w:rsidRPr="005D7C68" w:rsidTr="006E3794">
        <w:trPr>
          <w:trHeight w:val="630"/>
        </w:trPr>
        <w:tc>
          <w:tcPr>
            <w:tcW w:w="955" w:type="dxa"/>
            <w:hideMark/>
          </w:tcPr>
          <w:p w:rsidR="00473ACA" w:rsidRPr="005D7C68" w:rsidRDefault="00473ACA" w:rsidP="006E3794">
            <w:r w:rsidRPr="005D7C68">
              <w:t>ΠΑ1</w:t>
            </w:r>
          </w:p>
        </w:tc>
        <w:tc>
          <w:tcPr>
            <w:tcW w:w="1777" w:type="dxa"/>
            <w:hideMark/>
          </w:tcPr>
          <w:p w:rsidR="00473ACA" w:rsidRPr="005D7C68" w:rsidRDefault="00473ACA" w:rsidP="006E3794">
            <w:r w:rsidRPr="005D7C68">
              <w:t>Μακροπρόθεσμες υποχρεώσεις σε τράπεζες</w:t>
            </w:r>
          </w:p>
        </w:tc>
        <w:tc>
          <w:tcPr>
            <w:tcW w:w="1118" w:type="dxa"/>
            <w:noWrap/>
            <w:hideMark/>
          </w:tcPr>
          <w:p w:rsidR="00473ACA" w:rsidRPr="005D7C68" w:rsidRDefault="00473ACA" w:rsidP="006E3794">
            <w:r w:rsidRPr="005D7C68">
              <w:t>172.581,42</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172.581,42</w:t>
            </w:r>
          </w:p>
        </w:tc>
        <w:tc>
          <w:tcPr>
            <w:tcW w:w="1119" w:type="dxa"/>
            <w:noWrap/>
            <w:hideMark/>
          </w:tcPr>
          <w:p w:rsidR="00473ACA" w:rsidRPr="005D7C68" w:rsidRDefault="00473ACA" w:rsidP="006E3794">
            <w:r w:rsidRPr="005D7C68">
              <w:t>0,00</w:t>
            </w:r>
          </w:p>
        </w:tc>
      </w:tr>
      <w:tr w:rsidR="00473ACA" w:rsidRPr="005D7C68" w:rsidTr="006E3794">
        <w:trPr>
          <w:trHeight w:val="630"/>
        </w:trPr>
        <w:tc>
          <w:tcPr>
            <w:tcW w:w="955" w:type="dxa"/>
            <w:hideMark/>
          </w:tcPr>
          <w:p w:rsidR="00473ACA" w:rsidRPr="005D7C68" w:rsidRDefault="00473ACA" w:rsidP="006E3794">
            <w:r w:rsidRPr="005D7C68">
              <w:t>ΠΑ2</w:t>
            </w:r>
          </w:p>
        </w:tc>
        <w:tc>
          <w:tcPr>
            <w:tcW w:w="1777" w:type="dxa"/>
            <w:hideMark/>
          </w:tcPr>
          <w:p w:rsidR="00473ACA" w:rsidRPr="005D7C68" w:rsidRDefault="00473ACA" w:rsidP="006E3794">
            <w:r w:rsidRPr="005D7C68">
              <w:t>Βραχυπρόθεσμες υποχρεώσεις σε τράπεζες</w:t>
            </w:r>
          </w:p>
        </w:tc>
        <w:tc>
          <w:tcPr>
            <w:tcW w:w="1118" w:type="dxa"/>
            <w:noWrap/>
            <w:hideMark/>
          </w:tcPr>
          <w:p w:rsidR="00473ACA" w:rsidRPr="005D7C68" w:rsidRDefault="00473ACA" w:rsidP="006E3794">
            <w:r w:rsidRPr="005D7C68">
              <w:t>0,00</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0,00</w:t>
            </w:r>
          </w:p>
        </w:tc>
        <w:tc>
          <w:tcPr>
            <w:tcW w:w="1119" w:type="dxa"/>
            <w:noWrap/>
            <w:hideMark/>
          </w:tcPr>
          <w:p w:rsidR="00473ACA" w:rsidRPr="005D7C68" w:rsidRDefault="00473ACA" w:rsidP="006E3794">
            <w:r w:rsidRPr="005D7C68">
              <w:t>0,00</w:t>
            </w:r>
          </w:p>
        </w:tc>
      </w:tr>
      <w:tr w:rsidR="00473ACA" w:rsidRPr="005D7C68" w:rsidTr="006E3794">
        <w:trPr>
          <w:trHeight w:val="420"/>
        </w:trPr>
        <w:tc>
          <w:tcPr>
            <w:tcW w:w="955" w:type="dxa"/>
            <w:hideMark/>
          </w:tcPr>
          <w:p w:rsidR="00473ACA" w:rsidRPr="005D7C68" w:rsidRDefault="00473ACA" w:rsidP="006E3794">
            <w:r w:rsidRPr="005D7C68">
              <w:t>ΠΒ</w:t>
            </w:r>
          </w:p>
        </w:tc>
        <w:tc>
          <w:tcPr>
            <w:tcW w:w="1777" w:type="dxa"/>
            <w:hideMark/>
          </w:tcPr>
          <w:p w:rsidR="00473ACA" w:rsidRPr="005D7C68" w:rsidRDefault="00473ACA" w:rsidP="006E3794">
            <w:r w:rsidRPr="005D7C68">
              <w:t>ΛΟΙΠΕΣ ΥΠΟΧΡΕΩΣΕΙΣ</w:t>
            </w:r>
          </w:p>
        </w:tc>
        <w:tc>
          <w:tcPr>
            <w:tcW w:w="1118" w:type="dxa"/>
            <w:noWrap/>
            <w:hideMark/>
          </w:tcPr>
          <w:p w:rsidR="00473ACA" w:rsidRPr="005D7C68" w:rsidRDefault="00473ACA" w:rsidP="006E3794">
            <w:r w:rsidRPr="005D7C68">
              <w:t>638.075,03</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0,00</w:t>
            </w:r>
          </w:p>
        </w:tc>
        <w:tc>
          <w:tcPr>
            <w:tcW w:w="1119" w:type="dxa"/>
            <w:noWrap/>
            <w:hideMark/>
          </w:tcPr>
          <w:p w:rsidR="00473ACA" w:rsidRPr="005D7C68" w:rsidRDefault="00473ACA" w:rsidP="006E3794">
            <w:r w:rsidRPr="005D7C68">
              <w:t>0,00</w:t>
            </w:r>
          </w:p>
        </w:tc>
      </w:tr>
      <w:tr w:rsidR="00473ACA" w:rsidRPr="005D7C68" w:rsidTr="006E3794">
        <w:trPr>
          <w:trHeight w:val="255"/>
        </w:trPr>
        <w:tc>
          <w:tcPr>
            <w:tcW w:w="955" w:type="dxa"/>
            <w:hideMark/>
          </w:tcPr>
          <w:p w:rsidR="00473ACA" w:rsidRPr="005D7C68" w:rsidRDefault="00473ACA" w:rsidP="006E3794">
            <w:r w:rsidRPr="005D7C68">
              <w:t>ΠΒ1</w:t>
            </w:r>
          </w:p>
        </w:tc>
        <w:tc>
          <w:tcPr>
            <w:tcW w:w="1777" w:type="dxa"/>
            <w:hideMark/>
          </w:tcPr>
          <w:p w:rsidR="00473ACA" w:rsidRPr="005D7C68" w:rsidRDefault="00473ACA" w:rsidP="006E3794">
            <w:r w:rsidRPr="005D7C68">
              <w:t>Προμηθευτές</w:t>
            </w:r>
          </w:p>
        </w:tc>
        <w:tc>
          <w:tcPr>
            <w:tcW w:w="1118" w:type="dxa"/>
            <w:noWrap/>
            <w:hideMark/>
          </w:tcPr>
          <w:p w:rsidR="00473ACA" w:rsidRPr="005D7C68" w:rsidRDefault="00473ACA" w:rsidP="006E3794">
            <w:r w:rsidRPr="005D7C68">
              <w:t>167.921,11</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181.448,64</w:t>
            </w:r>
          </w:p>
        </w:tc>
        <w:tc>
          <w:tcPr>
            <w:tcW w:w="1119" w:type="dxa"/>
            <w:noWrap/>
            <w:hideMark/>
          </w:tcPr>
          <w:p w:rsidR="00473ACA" w:rsidRPr="005D7C68" w:rsidRDefault="00473ACA" w:rsidP="006E3794">
            <w:r w:rsidRPr="005D7C68">
              <w:t>0,00</w:t>
            </w:r>
          </w:p>
        </w:tc>
      </w:tr>
      <w:tr w:rsidR="00473ACA" w:rsidRPr="005D7C68" w:rsidTr="006E3794">
        <w:trPr>
          <w:trHeight w:val="420"/>
        </w:trPr>
        <w:tc>
          <w:tcPr>
            <w:tcW w:w="955" w:type="dxa"/>
            <w:hideMark/>
          </w:tcPr>
          <w:p w:rsidR="00473ACA" w:rsidRPr="005D7C68" w:rsidRDefault="00473ACA" w:rsidP="006E3794">
            <w:r w:rsidRPr="005D7C68">
              <w:t>ΠΒ3</w:t>
            </w:r>
          </w:p>
        </w:tc>
        <w:tc>
          <w:tcPr>
            <w:tcW w:w="1777" w:type="dxa"/>
            <w:hideMark/>
          </w:tcPr>
          <w:p w:rsidR="00473ACA" w:rsidRPr="005D7C68" w:rsidRDefault="00473ACA" w:rsidP="006E3794">
            <w:r w:rsidRPr="005D7C68">
              <w:t>Υποχρεώσεις από φόρους τέλη</w:t>
            </w:r>
          </w:p>
        </w:tc>
        <w:tc>
          <w:tcPr>
            <w:tcW w:w="1118" w:type="dxa"/>
            <w:noWrap/>
            <w:hideMark/>
          </w:tcPr>
          <w:p w:rsidR="00473ACA" w:rsidRPr="005D7C68" w:rsidRDefault="00473ACA" w:rsidP="006E3794">
            <w:r w:rsidRPr="005D7C68">
              <w:t>91.532,91</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134.118,34</w:t>
            </w:r>
          </w:p>
        </w:tc>
        <w:tc>
          <w:tcPr>
            <w:tcW w:w="1119" w:type="dxa"/>
            <w:noWrap/>
            <w:hideMark/>
          </w:tcPr>
          <w:p w:rsidR="00473ACA" w:rsidRPr="005D7C68" w:rsidRDefault="00473ACA" w:rsidP="006E3794">
            <w:r w:rsidRPr="005D7C68">
              <w:t>0,00</w:t>
            </w:r>
          </w:p>
        </w:tc>
      </w:tr>
      <w:tr w:rsidR="00473ACA" w:rsidRPr="005D7C68" w:rsidTr="006E3794">
        <w:trPr>
          <w:trHeight w:val="420"/>
        </w:trPr>
        <w:tc>
          <w:tcPr>
            <w:tcW w:w="955" w:type="dxa"/>
            <w:hideMark/>
          </w:tcPr>
          <w:p w:rsidR="00473ACA" w:rsidRPr="005D7C68" w:rsidRDefault="00473ACA" w:rsidP="006E3794">
            <w:r w:rsidRPr="005D7C68">
              <w:t>ΠΒ4</w:t>
            </w:r>
          </w:p>
        </w:tc>
        <w:tc>
          <w:tcPr>
            <w:tcW w:w="1777" w:type="dxa"/>
            <w:hideMark/>
          </w:tcPr>
          <w:p w:rsidR="00473ACA" w:rsidRPr="005D7C68" w:rsidRDefault="00473ACA" w:rsidP="006E3794">
            <w:r w:rsidRPr="005D7C68">
              <w:t>Ασφαλιστικοί οργανισμοί</w:t>
            </w:r>
          </w:p>
        </w:tc>
        <w:tc>
          <w:tcPr>
            <w:tcW w:w="1118" w:type="dxa"/>
            <w:noWrap/>
            <w:hideMark/>
          </w:tcPr>
          <w:p w:rsidR="00473ACA" w:rsidRPr="005D7C68" w:rsidRDefault="00473ACA" w:rsidP="006E3794">
            <w:r w:rsidRPr="005D7C68">
              <w:t>114.905,50</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98.869,58</w:t>
            </w:r>
          </w:p>
        </w:tc>
        <w:tc>
          <w:tcPr>
            <w:tcW w:w="1119" w:type="dxa"/>
            <w:noWrap/>
            <w:hideMark/>
          </w:tcPr>
          <w:p w:rsidR="00473ACA" w:rsidRPr="005D7C68" w:rsidRDefault="00473ACA" w:rsidP="006E3794">
            <w:r w:rsidRPr="005D7C68">
              <w:t>0,00</w:t>
            </w:r>
          </w:p>
        </w:tc>
      </w:tr>
      <w:tr w:rsidR="00473ACA" w:rsidRPr="005D7C68" w:rsidTr="006E3794">
        <w:trPr>
          <w:trHeight w:val="630"/>
        </w:trPr>
        <w:tc>
          <w:tcPr>
            <w:tcW w:w="955" w:type="dxa"/>
            <w:hideMark/>
          </w:tcPr>
          <w:p w:rsidR="00473ACA" w:rsidRPr="005D7C68" w:rsidRDefault="00473ACA" w:rsidP="006E3794">
            <w:r w:rsidRPr="005D7C68">
              <w:t>ΠΒ5</w:t>
            </w:r>
          </w:p>
        </w:tc>
        <w:tc>
          <w:tcPr>
            <w:tcW w:w="1777" w:type="dxa"/>
            <w:hideMark/>
          </w:tcPr>
          <w:p w:rsidR="00473ACA" w:rsidRPr="005D7C68" w:rsidRDefault="00473ACA" w:rsidP="006E3794">
            <w:r w:rsidRPr="005D7C68">
              <w:t>Λοιπές βραχυπρόθεσμες υποχρεώσεις</w:t>
            </w:r>
          </w:p>
        </w:tc>
        <w:tc>
          <w:tcPr>
            <w:tcW w:w="1118" w:type="dxa"/>
            <w:noWrap/>
            <w:hideMark/>
          </w:tcPr>
          <w:p w:rsidR="00473ACA" w:rsidRPr="005D7C68" w:rsidRDefault="00473ACA" w:rsidP="006E3794">
            <w:r w:rsidRPr="005D7C68">
              <w:t>263.715,51</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-53.108,42</w:t>
            </w:r>
          </w:p>
        </w:tc>
        <w:tc>
          <w:tcPr>
            <w:tcW w:w="1119" w:type="dxa"/>
            <w:noWrap/>
            <w:hideMark/>
          </w:tcPr>
          <w:p w:rsidR="00473ACA" w:rsidRPr="005D7C68" w:rsidRDefault="00473ACA" w:rsidP="006E3794">
            <w:r w:rsidRPr="005D7C68">
              <w:t>0,00</w:t>
            </w:r>
          </w:p>
        </w:tc>
      </w:tr>
      <w:tr w:rsidR="00473ACA" w:rsidRPr="005D7C68" w:rsidTr="006E3794">
        <w:trPr>
          <w:trHeight w:val="630"/>
        </w:trPr>
        <w:tc>
          <w:tcPr>
            <w:tcW w:w="955" w:type="dxa"/>
            <w:hideMark/>
          </w:tcPr>
          <w:p w:rsidR="00473ACA" w:rsidRPr="005D7C68" w:rsidRDefault="00473ACA" w:rsidP="006E3794">
            <w:r w:rsidRPr="005D7C68">
              <w:lastRenderedPageBreak/>
              <w:t>ΠΓ</w:t>
            </w:r>
          </w:p>
        </w:tc>
        <w:tc>
          <w:tcPr>
            <w:tcW w:w="1777" w:type="dxa"/>
            <w:hideMark/>
          </w:tcPr>
          <w:p w:rsidR="00473ACA" w:rsidRPr="005D7C68" w:rsidRDefault="00473ACA" w:rsidP="006E3794">
            <w:r w:rsidRPr="005D7C68">
              <w:t>ΜΕΤΑΒΑΤΙΚΟΙ ΛΟΓΑΡΙΑΣΜΟΙ ΠΑΘΗΤΙΚΟΥ</w:t>
            </w:r>
          </w:p>
        </w:tc>
        <w:tc>
          <w:tcPr>
            <w:tcW w:w="1118" w:type="dxa"/>
            <w:noWrap/>
            <w:hideMark/>
          </w:tcPr>
          <w:p w:rsidR="00473ACA" w:rsidRPr="005D7C68" w:rsidRDefault="00473ACA" w:rsidP="006E3794">
            <w:r w:rsidRPr="005D7C68">
              <w:t>0,00</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0,00</w:t>
            </w:r>
          </w:p>
        </w:tc>
        <w:tc>
          <w:tcPr>
            <w:tcW w:w="1119" w:type="dxa"/>
            <w:noWrap/>
            <w:hideMark/>
          </w:tcPr>
          <w:p w:rsidR="00473ACA" w:rsidRPr="005D7C68" w:rsidRDefault="00473ACA" w:rsidP="006E3794">
            <w:r w:rsidRPr="005D7C68">
              <w:t>0,00</w:t>
            </w:r>
          </w:p>
        </w:tc>
      </w:tr>
      <w:tr w:rsidR="00473ACA" w:rsidRPr="005D7C68" w:rsidTr="006E3794">
        <w:trPr>
          <w:trHeight w:val="420"/>
        </w:trPr>
        <w:tc>
          <w:tcPr>
            <w:tcW w:w="955" w:type="dxa"/>
            <w:hideMark/>
          </w:tcPr>
          <w:p w:rsidR="00473ACA" w:rsidRPr="005D7C68" w:rsidRDefault="00473ACA" w:rsidP="006E3794">
            <w:r w:rsidRPr="005D7C68">
              <w:t>ΠΓ1</w:t>
            </w:r>
          </w:p>
        </w:tc>
        <w:tc>
          <w:tcPr>
            <w:tcW w:w="1777" w:type="dxa"/>
            <w:hideMark/>
          </w:tcPr>
          <w:p w:rsidR="00473ACA" w:rsidRPr="005D7C68" w:rsidRDefault="00473ACA" w:rsidP="006E3794">
            <w:r w:rsidRPr="005D7C68">
              <w:t>Έσοδα επόμενων χρήσεων</w:t>
            </w:r>
          </w:p>
        </w:tc>
        <w:tc>
          <w:tcPr>
            <w:tcW w:w="1118" w:type="dxa"/>
            <w:noWrap/>
            <w:hideMark/>
          </w:tcPr>
          <w:p w:rsidR="00473ACA" w:rsidRPr="005D7C68" w:rsidRDefault="00473ACA" w:rsidP="006E3794">
            <w:r w:rsidRPr="005D7C68">
              <w:t>0,00</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0,00</w:t>
            </w:r>
          </w:p>
        </w:tc>
        <w:tc>
          <w:tcPr>
            <w:tcW w:w="1119" w:type="dxa"/>
            <w:noWrap/>
            <w:hideMark/>
          </w:tcPr>
          <w:p w:rsidR="00473ACA" w:rsidRPr="005D7C68" w:rsidRDefault="00473ACA" w:rsidP="006E3794">
            <w:r w:rsidRPr="005D7C68">
              <w:t>0,00</w:t>
            </w:r>
          </w:p>
        </w:tc>
      </w:tr>
      <w:tr w:rsidR="00473ACA" w:rsidRPr="005D7C68" w:rsidTr="006E3794">
        <w:trPr>
          <w:trHeight w:val="630"/>
        </w:trPr>
        <w:tc>
          <w:tcPr>
            <w:tcW w:w="955" w:type="dxa"/>
            <w:hideMark/>
          </w:tcPr>
          <w:p w:rsidR="00473ACA" w:rsidRPr="005D7C68" w:rsidRDefault="00473ACA" w:rsidP="006E3794">
            <w:r w:rsidRPr="005D7C68">
              <w:t>ΠΓ2</w:t>
            </w:r>
          </w:p>
        </w:tc>
        <w:tc>
          <w:tcPr>
            <w:tcW w:w="1777" w:type="dxa"/>
            <w:hideMark/>
          </w:tcPr>
          <w:p w:rsidR="00473ACA" w:rsidRPr="005D7C68" w:rsidRDefault="00473ACA" w:rsidP="006E3794">
            <w:r w:rsidRPr="005D7C68">
              <w:t>Έξοδα χρήσεως δουλευμένα (πληρωτέα)</w:t>
            </w:r>
          </w:p>
        </w:tc>
        <w:tc>
          <w:tcPr>
            <w:tcW w:w="1118" w:type="dxa"/>
            <w:noWrap/>
            <w:hideMark/>
          </w:tcPr>
          <w:p w:rsidR="00473ACA" w:rsidRPr="005D7C68" w:rsidRDefault="00473ACA" w:rsidP="006E3794">
            <w:r w:rsidRPr="005D7C68">
              <w:t>0,00</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0,00</w:t>
            </w:r>
          </w:p>
        </w:tc>
        <w:tc>
          <w:tcPr>
            <w:tcW w:w="1119" w:type="dxa"/>
            <w:noWrap/>
            <w:hideMark/>
          </w:tcPr>
          <w:p w:rsidR="00473ACA" w:rsidRPr="005D7C68" w:rsidRDefault="00473ACA" w:rsidP="006E3794">
            <w:r w:rsidRPr="005D7C68">
              <w:t>0,00</w:t>
            </w:r>
          </w:p>
        </w:tc>
      </w:tr>
      <w:tr w:rsidR="00473ACA" w:rsidRPr="005D7C68" w:rsidTr="006E3794">
        <w:trPr>
          <w:trHeight w:val="630"/>
        </w:trPr>
        <w:tc>
          <w:tcPr>
            <w:tcW w:w="955" w:type="dxa"/>
            <w:hideMark/>
          </w:tcPr>
          <w:p w:rsidR="00473ACA" w:rsidRPr="005D7C68" w:rsidRDefault="00473ACA" w:rsidP="006E3794">
            <w:r w:rsidRPr="005D7C68">
              <w:t>ΠΓ3</w:t>
            </w:r>
          </w:p>
        </w:tc>
        <w:tc>
          <w:tcPr>
            <w:tcW w:w="1777" w:type="dxa"/>
            <w:hideMark/>
          </w:tcPr>
          <w:p w:rsidR="00473ACA" w:rsidRPr="005D7C68" w:rsidRDefault="00473ACA" w:rsidP="006E3794">
            <w:r w:rsidRPr="005D7C68">
              <w:t>Λοιποί μεταβατικοί λογαριασμοί παθητικού</w:t>
            </w:r>
          </w:p>
        </w:tc>
        <w:tc>
          <w:tcPr>
            <w:tcW w:w="1118" w:type="dxa"/>
            <w:noWrap/>
            <w:hideMark/>
          </w:tcPr>
          <w:p w:rsidR="00473ACA" w:rsidRPr="005D7C68" w:rsidRDefault="00473ACA" w:rsidP="006E3794">
            <w:r w:rsidRPr="005D7C68">
              <w:t>0,00</w:t>
            </w:r>
          </w:p>
        </w:tc>
        <w:tc>
          <w:tcPr>
            <w:tcW w:w="1192" w:type="dxa"/>
            <w:noWrap/>
            <w:hideMark/>
          </w:tcPr>
          <w:p w:rsidR="00473ACA" w:rsidRPr="005D7C68" w:rsidRDefault="00473ACA" w:rsidP="006E3794">
            <w:r w:rsidRPr="005D7C68">
              <w:t>0,00</w:t>
            </w:r>
          </w:p>
        </w:tc>
        <w:tc>
          <w:tcPr>
            <w:tcW w:w="959" w:type="dxa"/>
            <w:noWrap/>
            <w:hideMark/>
          </w:tcPr>
          <w:p w:rsidR="00473ACA" w:rsidRPr="005D7C68" w:rsidRDefault="00473ACA" w:rsidP="006E3794">
            <w:r w:rsidRPr="005D7C68">
              <w:t>0,00</w:t>
            </w:r>
          </w:p>
        </w:tc>
        <w:tc>
          <w:tcPr>
            <w:tcW w:w="1119" w:type="dxa"/>
            <w:noWrap/>
            <w:hideMark/>
          </w:tcPr>
          <w:p w:rsidR="00473ACA" w:rsidRPr="005D7C68" w:rsidRDefault="00473ACA" w:rsidP="006E3794">
            <w:r w:rsidRPr="005D7C68">
              <w:t>0,00</w:t>
            </w:r>
          </w:p>
        </w:tc>
      </w:tr>
    </w:tbl>
    <w:p w:rsidR="00473ACA" w:rsidRDefault="00473ACA" w:rsidP="00473ACA"/>
    <w:p w:rsidR="00473ACA" w:rsidRDefault="00473ACA" w:rsidP="00473ACA"/>
    <w:p w:rsidR="00473ACA" w:rsidRPr="005D7C68" w:rsidRDefault="00473ACA" w:rsidP="00473ACA">
      <w:pPr>
        <w:suppressAutoHyphens/>
        <w:spacing w:after="0" w:line="240" w:lineRule="auto"/>
        <w:rPr>
          <w:rFonts w:ascii="Times New Roman" w:eastAsia="Times New Roman" w:hAnsi="Times New Roman" w:cs="Times New Roman"/>
          <w:sz w:val="24"/>
          <w:szCs w:val="24"/>
          <w:lang w:val="ru-RU" w:eastAsia="ar-SA"/>
        </w:rPr>
      </w:pPr>
      <w:r w:rsidRPr="00DF68D4">
        <w:rPr>
          <w:rFonts w:ascii="Times New Roman" w:eastAsia="Times New Roman" w:hAnsi="Times New Roman" w:cs="Times New Roman"/>
          <w:sz w:val="24"/>
          <w:szCs w:val="24"/>
          <w:lang w:val="ru-RU"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94.8pt;height:7.5pt;z-index:251663360;mso-wrap-distance-left:0;mso-wrap-distance-right:0;mso-position-horizontal:center" filled="t">
            <v:fill color2="black"/>
            <v:imagedata r:id="rId5" o:title=""/>
            <w10:wrap type="topAndBottom"/>
          </v:shape>
          <o:OLEObject Type="Embed" ProgID="opendocument.WriterDocument.1" ShapeID="_x0000_s1028" DrawAspect="Content" ObjectID="_1610792559" r:id="rId6"/>
        </w:pict>
      </w:r>
      <w:r w:rsidRPr="00DF68D4">
        <w:rPr>
          <w:rFonts w:ascii="Times New Roman" w:eastAsia="Times New Roman" w:hAnsi="Times New Roman" w:cs="Times New Roman"/>
          <w:sz w:val="24"/>
          <w:szCs w:val="24"/>
          <w:lang w:val="ru-RU" w:eastAsia="ar-SA"/>
        </w:rPr>
        <w:pict>
          <v:shape id="_x0000_s1029" type="#_x0000_t75" style="position:absolute;margin-left:0;margin-top:0;width:594.8pt;height:7.5pt;z-index:251664384;mso-wrap-distance-left:0;mso-wrap-distance-right:0;mso-position-horizontal:center" filled="t">
            <v:fill color2="black"/>
            <v:imagedata r:id="rId5" o:title=""/>
            <w10:wrap type="topAndBottom"/>
          </v:shape>
          <o:OLEObject Type="Embed" ProgID="opendocument.WriterDocument.1" ShapeID="_x0000_s1029" DrawAspect="Content" ObjectID="_1610792560" r:id="rId7"/>
        </w:pict>
      </w:r>
      <w:r w:rsidRPr="005D7C68">
        <w:rPr>
          <w:rFonts w:ascii="Verdana" w:eastAsia="Times New Roman" w:hAnsi="Verdana" w:cs="Verdana"/>
          <w:sz w:val="20"/>
          <w:szCs w:val="20"/>
          <w:lang w:val="ru-RU" w:eastAsia="ar-SA"/>
        </w:rPr>
        <w:t>Οι ανωτέρω πίνακες αποτελούν αναπόσπαστο μέρος της παρούσας</w:t>
      </w:r>
    </w:p>
    <w:tbl>
      <w:tblPr>
        <w:tblW w:w="0" w:type="auto"/>
        <w:tblInd w:w="108" w:type="dxa"/>
        <w:tblLayout w:type="fixed"/>
        <w:tblLook w:val="0000"/>
      </w:tblPr>
      <w:tblGrid>
        <w:gridCol w:w="4268"/>
        <w:gridCol w:w="4254"/>
      </w:tblGrid>
      <w:tr w:rsidR="00473ACA" w:rsidRPr="005D7C68" w:rsidTr="006E3794">
        <w:tc>
          <w:tcPr>
            <w:tcW w:w="4268" w:type="dxa"/>
            <w:shd w:val="clear" w:color="auto" w:fill="auto"/>
          </w:tcPr>
          <w:p w:rsidR="00473ACA" w:rsidRPr="005D7C68" w:rsidRDefault="00473ACA" w:rsidP="006E3794">
            <w:pPr>
              <w:suppressAutoHyphens/>
              <w:snapToGrid w:val="0"/>
              <w:spacing w:after="120" w:line="240" w:lineRule="auto"/>
              <w:jc w:val="center"/>
              <w:rPr>
                <w:rFonts w:ascii="Times New Roman" w:eastAsia="Times New Roman" w:hAnsi="Times New Roman" w:cs="Times New Roman"/>
                <w:sz w:val="24"/>
                <w:szCs w:val="24"/>
                <w:lang w:val="ru-RU" w:eastAsia="ar-SA"/>
              </w:rPr>
            </w:pPr>
          </w:p>
        </w:tc>
        <w:tc>
          <w:tcPr>
            <w:tcW w:w="4254" w:type="dxa"/>
            <w:shd w:val="clear" w:color="auto" w:fill="auto"/>
          </w:tcPr>
          <w:p w:rsidR="00473ACA" w:rsidRPr="005D7C68" w:rsidRDefault="00473ACA" w:rsidP="006E3794">
            <w:pPr>
              <w:suppressAutoHyphens/>
              <w:snapToGrid w:val="0"/>
              <w:spacing w:after="120" w:line="240" w:lineRule="auto"/>
              <w:jc w:val="center"/>
              <w:rPr>
                <w:rFonts w:ascii="Verdana" w:eastAsia="Times New Roman" w:hAnsi="Verdana" w:cs="Verdana"/>
                <w:sz w:val="20"/>
                <w:szCs w:val="20"/>
                <w:lang w:val="ru-RU" w:eastAsia="ar-SA"/>
              </w:rPr>
            </w:pPr>
          </w:p>
        </w:tc>
      </w:tr>
    </w:tbl>
    <w:p w:rsidR="00473ACA" w:rsidRPr="005D7C68" w:rsidRDefault="00473ACA" w:rsidP="00473ACA">
      <w:pPr>
        <w:suppressAutoHyphens/>
        <w:spacing w:after="0" w:line="240" w:lineRule="auto"/>
        <w:rPr>
          <w:rFonts w:ascii="Tahoma" w:eastAsia="Batang" w:hAnsi="Tahoma" w:cs="Tahoma"/>
          <w:lang w:eastAsia="ar-SA"/>
        </w:rPr>
      </w:pPr>
      <w:r w:rsidRPr="005D7C68">
        <w:rPr>
          <w:rFonts w:ascii="Tahoma" w:eastAsia="Batang" w:hAnsi="Tahoma" w:cs="Tahoma"/>
          <w:lang w:eastAsia="ar-SA"/>
        </w:rPr>
        <w:t>Αφού συντάχθηκε και αναγνώστηκε το πρακτικό αυτό υπογράφεται όπως</w:t>
      </w:r>
    </w:p>
    <w:p w:rsidR="00473ACA" w:rsidRPr="005D7C68" w:rsidRDefault="00473ACA" w:rsidP="00473ACA">
      <w:pPr>
        <w:suppressAutoHyphens/>
        <w:spacing w:after="0" w:line="240" w:lineRule="auto"/>
        <w:ind w:left="-284" w:hanging="256"/>
        <w:rPr>
          <w:rFonts w:ascii="Tahoma" w:eastAsia="Batang" w:hAnsi="Tahoma" w:cs="Tahoma"/>
          <w:lang w:eastAsia="ar-SA"/>
        </w:rPr>
      </w:pPr>
      <w:r w:rsidRPr="005D7C68">
        <w:rPr>
          <w:rFonts w:ascii="Tahoma" w:eastAsia="Batang" w:hAnsi="Tahoma" w:cs="Tahoma"/>
          <w:lang w:eastAsia="ar-SA"/>
        </w:rPr>
        <w:t>παρακάτω:</w:t>
      </w:r>
    </w:p>
    <w:p w:rsidR="00473ACA" w:rsidRPr="005D7C68" w:rsidRDefault="00473ACA" w:rsidP="00473ACA">
      <w:pPr>
        <w:suppressAutoHyphens/>
        <w:spacing w:after="0" w:line="240" w:lineRule="auto"/>
        <w:ind w:left="-284" w:hanging="256"/>
        <w:rPr>
          <w:rFonts w:ascii="Tahoma" w:eastAsia="Times New Roman" w:hAnsi="Tahoma" w:cs="Tahoma"/>
          <w:lang w:eastAsia="ar-SA"/>
        </w:rPr>
      </w:pPr>
      <w:r w:rsidRPr="005D7C68">
        <w:rPr>
          <w:rFonts w:ascii="Tahoma" w:eastAsia="Times New Roman" w:hAnsi="Tahoma" w:cs="Tahoma"/>
          <w:lang w:eastAsia="ar-SA"/>
        </w:rPr>
        <w:t xml:space="preserve">Ο Πρόεδρος  του Δημοτικού Συμβουλίου       Τα Μέλη            </w:t>
      </w:r>
      <w:r w:rsidRPr="005D7C68">
        <w:rPr>
          <w:rFonts w:ascii="Tahoma" w:eastAsia="Times New Roman" w:hAnsi="Tahoma" w:cs="Tahoma"/>
          <w:lang w:val="en-US" w:eastAsia="ar-SA"/>
        </w:rPr>
        <w:t>O</w:t>
      </w:r>
      <w:r w:rsidRPr="005D7C68">
        <w:rPr>
          <w:rFonts w:ascii="Tahoma" w:eastAsia="Times New Roman" w:hAnsi="Tahoma" w:cs="Tahoma"/>
          <w:lang w:eastAsia="ar-SA"/>
        </w:rPr>
        <w:t xml:space="preserve"> Γραμματέας</w:t>
      </w:r>
    </w:p>
    <w:p w:rsidR="00473ACA" w:rsidRPr="005D7C68" w:rsidRDefault="00473ACA" w:rsidP="00473ACA">
      <w:pPr>
        <w:suppressAutoHyphens/>
        <w:spacing w:after="120" w:line="240" w:lineRule="auto"/>
        <w:ind w:left="-180"/>
        <w:jc w:val="both"/>
        <w:rPr>
          <w:rFonts w:ascii="Tahoma" w:eastAsia="Times New Roman" w:hAnsi="Tahoma" w:cs="Tahoma"/>
          <w:lang w:eastAsia="ar-SA"/>
        </w:rPr>
      </w:pPr>
      <w:r w:rsidRPr="005D7C68">
        <w:rPr>
          <w:rFonts w:ascii="Tahoma" w:eastAsia="Times New Roman" w:hAnsi="Tahoma" w:cs="Tahoma"/>
          <w:lang w:eastAsia="ar-SA"/>
        </w:rPr>
        <w:t xml:space="preserve">          Παπάς Παναγιώτης              (Υπογραφές)             Φωτεινού φωτεινός</w:t>
      </w:r>
    </w:p>
    <w:p w:rsidR="00473ACA" w:rsidRPr="005D7C68" w:rsidRDefault="00473ACA" w:rsidP="00473ACA">
      <w:pPr>
        <w:suppressAutoHyphens/>
        <w:spacing w:after="120" w:line="240" w:lineRule="auto"/>
        <w:ind w:left="-180"/>
        <w:jc w:val="both"/>
        <w:rPr>
          <w:rFonts w:ascii="Tahoma" w:eastAsia="Times New Roman" w:hAnsi="Tahoma" w:cs="Tahoma"/>
          <w:lang w:eastAsia="ar-SA"/>
        </w:rPr>
      </w:pPr>
    </w:p>
    <w:p w:rsidR="00473ACA" w:rsidRPr="005D7C68" w:rsidRDefault="00473ACA" w:rsidP="00473ACA">
      <w:pPr>
        <w:suppressAutoHyphens/>
        <w:spacing w:after="0" w:line="240" w:lineRule="auto"/>
        <w:rPr>
          <w:rFonts w:ascii="Tahoma" w:eastAsia="Times New Roman" w:hAnsi="Tahoma" w:cs="Tahoma"/>
          <w:lang w:eastAsia="ar-SA"/>
        </w:rPr>
      </w:pPr>
      <w:r w:rsidRPr="005D7C68">
        <w:rPr>
          <w:rFonts w:ascii="Tahoma" w:eastAsia="Times New Roman" w:hAnsi="Tahoma" w:cs="Tahoma"/>
          <w:lang w:eastAsia="ar-SA"/>
        </w:rPr>
        <w:tab/>
      </w:r>
      <w:r w:rsidRPr="005D7C68">
        <w:rPr>
          <w:rFonts w:ascii="Tahoma" w:eastAsia="Times New Roman" w:hAnsi="Tahoma" w:cs="Tahoma"/>
          <w:lang w:eastAsia="ar-SA"/>
        </w:rPr>
        <w:tab/>
      </w:r>
      <w:r w:rsidRPr="005D7C68">
        <w:rPr>
          <w:rFonts w:ascii="Tahoma" w:eastAsia="Times New Roman" w:hAnsi="Tahoma" w:cs="Tahoma"/>
          <w:lang w:eastAsia="ar-SA"/>
        </w:rPr>
        <w:tab/>
      </w:r>
      <w:r w:rsidRPr="005D7C68">
        <w:rPr>
          <w:rFonts w:ascii="Tahoma" w:eastAsia="Times New Roman" w:hAnsi="Tahoma" w:cs="Tahoma"/>
          <w:lang w:eastAsia="ar-SA"/>
        </w:rPr>
        <w:tab/>
      </w:r>
      <w:r w:rsidRPr="005D7C68">
        <w:rPr>
          <w:rFonts w:ascii="Tahoma" w:eastAsia="Times New Roman" w:hAnsi="Tahoma" w:cs="Tahoma"/>
          <w:lang w:eastAsia="ar-SA"/>
        </w:rPr>
        <w:tab/>
        <w:t>Ακριβές Απόσπασμα</w:t>
      </w:r>
    </w:p>
    <w:p w:rsidR="00473ACA" w:rsidRPr="005D7C68" w:rsidRDefault="00473ACA" w:rsidP="00473ACA">
      <w:pPr>
        <w:suppressAutoHyphens/>
        <w:spacing w:after="0" w:line="240" w:lineRule="auto"/>
        <w:rPr>
          <w:rFonts w:ascii="Tahoma" w:eastAsia="Times New Roman" w:hAnsi="Tahoma" w:cs="Tahoma"/>
          <w:lang w:eastAsia="ar-SA"/>
        </w:rPr>
      </w:pPr>
      <w:r w:rsidRPr="005D7C68">
        <w:rPr>
          <w:rFonts w:ascii="Tahoma" w:eastAsia="Times New Roman" w:hAnsi="Tahoma" w:cs="Tahoma"/>
          <w:lang w:eastAsia="ar-SA"/>
        </w:rPr>
        <w:tab/>
      </w:r>
      <w:r w:rsidRPr="005D7C68">
        <w:rPr>
          <w:rFonts w:ascii="Tahoma" w:eastAsia="Times New Roman" w:hAnsi="Tahoma" w:cs="Tahoma"/>
          <w:lang w:eastAsia="ar-SA"/>
        </w:rPr>
        <w:tab/>
      </w:r>
      <w:r w:rsidRPr="005D7C68">
        <w:rPr>
          <w:rFonts w:ascii="Tahoma" w:eastAsia="Times New Roman" w:hAnsi="Tahoma" w:cs="Tahoma"/>
          <w:lang w:eastAsia="ar-SA"/>
        </w:rPr>
        <w:tab/>
      </w:r>
      <w:r w:rsidRPr="005D7C68">
        <w:rPr>
          <w:rFonts w:ascii="Tahoma" w:eastAsia="Times New Roman" w:hAnsi="Tahoma" w:cs="Tahoma"/>
          <w:lang w:eastAsia="ar-SA"/>
        </w:rPr>
        <w:tab/>
      </w:r>
      <w:r w:rsidRPr="005D7C68">
        <w:rPr>
          <w:rFonts w:ascii="Tahoma" w:eastAsia="Times New Roman" w:hAnsi="Tahoma" w:cs="Tahoma"/>
          <w:lang w:eastAsia="ar-SA"/>
        </w:rPr>
        <w:tab/>
        <w:t xml:space="preserve"> Ο Δήμαρχος</w:t>
      </w:r>
    </w:p>
    <w:p w:rsidR="00473ACA" w:rsidRPr="005D7C68" w:rsidRDefault="00473ACA" w:rsidP="00473ACA">
      <w:pPr>
        <w:suppressAutoHyphens/>
        <w:spacing w:after="0" w:line="240" w:lineRule="auto"/>
        <w:rPr>
          <w:rFonts w:ascii="Tahoma" w:eastAsia="Times New Roman" w:hAnsi="Tahoma" w:cs="Tahoma"/>
          <w:lang w:eastAsia="ar-SA"/>
        </w:rPr>
      </w:pPr>
    </w:p>
    <w:p w:rsidR="00473ACA" w:rsidRPr="005D7C68" w:rsidRDefault="00473ACA" w:rsidP="00473ACA">
      <w:pPr>
        <w:suppressAutoHyphens/>
        <w:spacing w:after="0" w:line="240" w:lineRule="auto"/>
        <w:rPr>
          <w:rFonts w:ascii="Tahoma" w:eastAsia="Times New Roman" w:hAnsi="Tahoma" w:cs="Tahoma"/>
          <w:lang w:eastAsia="ar-SA"/>
        </w:rPr>
      </w:pPr>
      <w:r w:rsidRPr="005D7C68">
        <w:rPr>
          <w:rFonts w:ascii="Tahoma" w:eastAsia="Times New Roman" w:hAnsi="Tahoma" w:cs="Tahoma"/>
          <w:lang w:eastAsia="ar-SA"/>
        </w:rPr>
        <w:tab/>
      </w:r>
      <w:r w:rsidRPr="005D7C68">
        <w:rPr>
          <w:rFonts w:ascii="Tahoma" w:eastAsia="Times New Roman" w:hAnsi="Tahoma" w:cs="Tahoma"/>
          <w:lang w:eastAsia="ar-SA"/>
        </w:rPr>
        <w:tab/>
      </w:r>
      <w:r w:rsidRPr="005D7C68">
        <w:rPr>
          <w:rFonts w:ascii="Tahoma" w:eastAsia="Times New Roman" w:hAnsi="Tahoma" w:cs="Tahoma"/>
          <w:lang w:eastAsia="ar-SA"/>
        </w:rPr>
        <w:tab/>
      </w:r>
      <w:r w:rsidRPr="005D7C68">
        <w:rPr>
          <w:rFonts w:ascii="Tahoma" w:eastAsia="Times New Roman" w:hAnsi="Tahoma" w:cs="Tahoma"/>
          <w:lang w:eastAsia="ar-SA"/>
        </w:rPr>
        <w:tab/>
      </w:r>
      <w:r w:rsidRPr="005D7C68">
        <w:rPr>
          <w:rFonts w:ascii="Tahoma" w:eastAsia="Times New Roman" w:hAnsi="Tahoma" w:cs="Tahoma"/>
          <w:lang w:eastAsia="ar-SA"/>
        </w:rPr>
        <w:tab/>
        <w:t>Βίτσας Αθανάσιος</w:t>
      </w:r>
    </w:p>
    <w:p w:rsidR="00473ACA" w:rsidRPr="005D7C68" w:rsidRDefault="00473ACA" w:rsidP="00473ACA">
      <w:pPr>
        <w:suppressAutoHyphens/>
        <w:spacing w:after="0" w:line="240" w:lineRule="auto"/>
        <w:rPr>
          <w:rFonts w:ascii="Tahoma" w:eastAsia="Times New Roman" w:hAnsi="Tahoma" w:cs="Tahoma"/>
          <w:lang w:eastAsia="ar-SA"/>
        </w:rPr>
      </w:pPr>
    </w:p>
    <w:p w:rsidR="00473ACA" w:rsidRDefault="00473ACA" w:rsidP="00473ACA"/>
    <w:p w:rsidR="00A708E6" w:rsidRDefault="00A708E6" w:rsidP="00A708E6"/>
    <w:p w:rsidR="00A708E6" w:rsidRPr="007351DC" w:rsidRDefault="00A708E6" w:rsidP="00A708E6"/>
    <w:p w:rsidR="00A708E6" w:rsidRDefault="00A708E6" w:rsidP="00935D49">
      <w:pPr>
        <w:suppressAutoHyphens/>
        <w:spacing w:after="0" w:line="240" w:lineRule="auto"/>
        <w:ind w:left="360"/>
        <w:jc w:val="center"/>
        <w:rPr>
          <w:rFonts w:ascii="Tahoma" w:eastAsia="Batang" w:hAnsi="Tahoma" w:cs="Tahoma"/>
          <w:b/>
          <w:bCs/>
          <w:color w:val="111111"/>
          <w:lang w:val="en-US" w:eastAsia="ar-SA"/>
        </w:rPr>
      </w:pPr>
    </w:p>
    <w:p w:rsidR="00A708E6" w:rsidRDefault="00A708E6" w:rsidP="00935D49">
      <w:pPr>
        <w:suppressAutoHyphens/>
        <w:spacing w:after="0" w:line="240" w:lineRule="auto"/>
        <w:ind w:left="360"/>
        <w:jc w:val="center"/>
        <w:rPr>
          <w:rFonts w:ascii="Tahoma" w:eastAsia="Batang" w:hAnsi="Tahoma" w:cs="Tahoma"/>
          <w:b/>
          <w:bCs/>
          <w:color w:val="111111"/>
          <w:lang w:val="en-US" w:eastAsia="ar-SA"/>
        </w:rPr>
      </w:pPr>
    </w:p>
    <w:p w:rsidR="00A708E6" w:rsidRDefault="00A708E6" w:rsidP="00935D49">
      <w:pPr>
        <w:suppressAutoHyphens/>
        <w:spacing w:after="0" w:line="240" w:lineRule="auto"/>
        <w:ind w:left="360"/>
        <w:jc w:val="center"/>
        <w:rPr>
          <w:rFonts w:ascii="Tahoma" w:eastAsia="Batang" w:hAnsi="Tahoma" w:cs="Tahoma"/>
          <w:b/>
          <w:bCs/>
          <w:color w:val="111111"/>
          <w:lang w:val="en-US" w:eastAsia="ar-SA"/>
        </w:rPr>
      </w:pPr>
    </w:p>
    <w:p w:rsidR="00A708E6" w:rsidRDefault="00A708E6" w:rsidP="00935D49">
      <w:pPr>
        <w:suppressAutoHyphens/>
        <w:spacing w:after="0" w:line="240" w:lineRule="auto"/>
        <w:ind w:left="360"/>
        <w:jc w:val="center"/>
        <w:rPr>
          <w:rFonts w:ascii="Tahoma" w:eastAsia="Batang" w:hAnsi="Tahoma" w:cs="Tahoma"/>
          <w:b/>
          <w:bCs/>
          <w:color w:val="111111"/>
          <w:lang w:val="en-US" w:eastAsia="ar-SA"/>
        </w:rPr>
      </w:pPr>
    </w:p>
    <w:p w:rsidR="00A708E6" w:rsidRDefault="00A708E6" w:rsidP="00935D49">
      <w:pPr>
        <w:suppressAutoHyphens/>
        <w:spacing w:after="0" w:line="240" w:lineRule="auto"/>
        <w:ind w:left="360"/>
        <w:jc w:val="center"/>
        <w:rPr>
          <w:rFonts w:ascii="Tahoma" w:eastAsia="Batang" w:hAnsi="Tahoma" w:cs="Tahoma"/>
          <w:b/>
          <w:bCs/>
          <w:color w:val="111111"/>
          <w:lang w:val="en-US" w:eastAsia="ar-SA"/>
        </w:rPr>
      </w:pPr>
    </w:p>
    <w:p w:rsidR="00A708E6" w:rsidRDefault="00A708E6" w:rsidP="00935D49">
      <w:pPr>
        <w:suppressAutoHyphens/>
        <w:spacing w:after="0" w:line="240" w:lineRule="auto"/>
        <w:ind w:left="360"/>
        <w:jc w:val="center"/>
        <w:rPr>
          <w:rFonts w:ascii="Tahoma" w:eastAsia="Batang" w:hAnsi="Tahoma" w:cs="Tahoma"/>
          <w:b/>
          <w:bCs/>
          <w:color w:val="111111"/>
          <w:lang w:val="en-US" w:eastAsia="ar-SA"/>
        </w:rPr>
      </w:pPr>
    </w:p>
    <w:p w:rsidR="00A708E6" w:rsidRDefault="00A708E6" w:rsidP="00935D49">
      <w:pPr>
        <w:suppressAutoHyphens/>
        <w:spacing w:after="0" w:line="240" w:lineRule="auto"/>
        <w:ind w:left="360"/>
        <w:jc w:val="center"/>
        <w:rPr>
          <w:rFonts w:ascii="Tahoma" w:eastAsia="Batang" w:hAnsi="Tahoma" w:cs="Tahoma"/>
          <w:b/>
          <w:bCs/>
          <w:color w:val="111111"/>
          <w:lang w:val="en-US" w:eastAsia="ar-SA"/>
        </w:rPr>
      </w:pPr>
    </w:p>
    <w:p w:rsidR="00935D49" w:rsidRPr="000710E0" w:rsidRDefault="00935D49" w:rsidP="00935D49">
      <w:pPr>
        <w:suppressAutoHyphens/>
        <w:spacing w:after="0" w:line="240" w:lineRule="auto"/>
        <w:ind w:left="360"/>
        <w:jc w:val="center"/>
        <w:rPr>
          <w:rFonts w:ascii="Times New Roman" w:eastAsia="Times New Roman" w:hAnsi="Times New Roman" w:cs="Times New Roman"/>
          <w:sz w:val="24"/>
          <w:szCs w:val="24"/>
          <w:lang w:val="ru-RU" w:eastAsia="ar-SA"/>
        </w:rPr>
      </w:pPr>
      <w:r w:rsidRPr="000710E0">
        <w:rPr>
          <w:rFonts w:ascii="Tahoma" w:eastAsia="Batang" w:hAnsi="Tahoma" w:cs="Tahoma"/>
          <w:b/>
          <w:bCs/>
          <w:color w:val="111111"/>
          <w:lang w:val="en-US" w:eastAsia="ar-SA"/>
        </w:rPr>
        <w:t>A</w:t>
      </w:r>
      <w:r w:rsidRPr="000710E0">
        <w:rPr>
          <w:rFonts w:ascii="Tahoma" w:eastAsia="Batang" w:hAnsi="Tahoma" w:cs="Tahoma"/>
          <w:b/>
          <w:bCs/>
          <w:color w:val="111111"/>
          <w:lang w:eastAsia="ar-SA"/>
        </w:rPr>
        <w:t>ΠΟΣΠΑΣΜΑ</w:t>
      </w:r>
    </w:p>
    <w:p w:rsidR="00935D49" w:rsidRPr="000710E0" w:rsidRDefault="00935D49" w:rsidP="00935D49">
      <w:pPr>
        <w:suppressAutoHyphens/>
        <w:spacing w:after="0" w:line="240" w:lineRule="auto"/>
        <w:rPr>
          <w:rFonts w:ascii="Tahoma" w:eastAsia="Batang" w:hAnsi="Tahoma" w:cs="Tahoma"/>
          <w:bCs/>
          <w:color w:val="FF6600"/>
          <w:lang w:eastAsia="ar-SA"/>
        </w:rPr>
      </w:pPr>
      <w:r w:rsidRPr="000710E0">
        <w:rPr>
          <w:rFonts w:ascii="Tahoma" w:eastAsia="Batang" w:hAnsi="Tahoma" w:cs="Tahoma"/>
          <w:b/>
          <w:bCs/>
          <w:color w:val="111111"/>
          <w:lang w:eastAsia="ar-SA"/>
        </w:rPr>
        <w:t>ΑΡ. ΠΡΩΤ.2625/29-5-2018</w:t>
      </w:r>
    </w:p>
    <w:p w:rsidR="00935D49" w:rsidRPr="000710E0" w:rsidRDefault="00935D49" w:rsidP="00935D49">
      <w:pPr>
        <w:suppressAutoHyphens/>
        <w:spacing w:after="0" w:line="240" w:lineRule="auto"/>
        <w:jc w:val="both"/>
        <w:rPr>
          <w:rFonts w:ascii="Tahoma" w:eastAsia="Batang" w:hAnsi="Tahoma" w:cs="Tahoma"/>
          <w:bCs/>
          <w:color w:val="111111"/>
          <w:lang w:eastAsia="ar-SA"/>
        </w:rPr>
      </w:pPr>
      <w:r w:rsidRPr="000710E0">
        <w:rPr>
          <w:rFonts w:ascii="Tahoma" w:eastAsia="Batang" w:hAnsi="Tahoma" w:cs="Tahoma"/>
          <w:bCs/>
          <w:color w:val="111111"/>
          <w:lang w:eastAsia="ar-SA"/>
        </w:rPr>
        <w:t>Από το πρακτικό της 9ης Συνεδρίασης του Δημοτικού Συμβουλίου Σαμοθράκης.</w:t>
      </w:r>
    </w:p>
    <w:p w:rsidR="00935D49" w:rsidRPr="000710E0" w:rsidRDefault="00935D49" w:rsidP="00935D49">
      <w:pPr>
        <w:suppressAutoHyphens/>
        <w:spacing w:after="0" w:line="240" w:lineRule="auto"/>
        <w:ind w:hanging="360"/>
        <w:jc w:val="both"/>
        <w:rPr>
          <w:rFonts w:ascii="Tahoma" w:eastAsia="Batang" w:hAnsi="Tahoma" w:cs="Tahoma"/>
          <w:b/>
          <w:lang w:eastAsia="ar-SA"/>
        </w:rPr>
      </w:pPr>
      <w:r w:rsidRPr="000710E0">
        <w:rPr>
          <w:rFonts w:ascii="Tahoma" w:eastAsia="Batang" w:hAnsi="Tahoma" w:cs="Tahoma"/>
          <w:bCs/>
          <w:color w:val="111111"/>
          <w:lang w:eastAsia="ar-SA"/>
        </w:rPr>
        <w:tab/>
      </w:r>
      <w:r w:rsidRPr="000710E0">
        <w:rPr>
          <w:rFonts w:ascii="Tahoma" w:eastAsia="Batang" w:hAnsi="Tahoma" w:cs="Tahoma"/>
          <w:color w:val="111111"/>
          <w:lang w:eastAsia="ar-SA"/>
        </w:rPr>
        <w:t xml:space="preserve">Στη Σαμοθράκη σήμερα 18-5-2018 ημέρα </w:t>
      </w:r>
      <w:r w:rsidRPr="000710E0">
        <w:rPr>
          <w:rFonts w:ascii="Tahoma" w:eastAsia="Batang" w:hAnsi="Tahoma" w:cs="Tahoma"/>
          <w:bCs/>
          <w:color w:val="111111"/>
          <w:lang w:eastAsia="ar-SA"/>
        </w:rPr>
        <w:t>Παρασκευή</w:t>
      </w:r>
      <w:r w:rsidRPr="000710E0">
        <w:rPr>
          <w:rFonts w:ascii="Tahoma" w:eastAsia="Batang" w:hAnsi="Tahoma" w:cs="Tahoma"/>
          <w:color w:val="111111"/>
          <w:lang w:eastAsia="ar-SA"/>
        </w:rPr>
        <w:t xml:space="preserve"> και ώρα </w:t>
      </w:r>
      <w:r w:rsidRPr="000710E0">
        <w:rPr>
          <w:rFonts w:ascii="Tahoma" w:eastAsia="Batang" w:hAnsi="Tahoma" w:cs="Tahoma"/>
          <w:bCs/>
          <w:color w:val="111111"/>
          <w:lang w:eastAsia="ar-SA"/>
        </w:rPr>
        <w:t>19:30</w:t>
      </w:r>
      <w:r w:rsidRPr="000710E0">
        <w:rPr>
          <w:rFonts w:ascii="Tahoma" w:eastAsia="Batang" w:hAnsi="Tahoma" w:cs="Tahoma"/>
          <w:color w:val="111111"/>
          <w:lang w:eastAsia="ar-SA"/>
        </w:rPr>
        <w:t xml:space="preserve"> μ.μ. το Δημοτικό Συμβούλιο Σαμοθράκης συνήλθε σε τακτική συνεδρίαση ύστερα από  την </w:t>
      </w:r>
      <w:r w:rsidRPr="000710E0">
        <w:rPr>
          <w:rFonts w:ascii="Tahoma" w:eastAsia="Batang" w:hAnsi="Tahoma" w:cs="Tahoma"/>
          <w:color w:val="111111"/>
          <w:lang w:eastAsia="ar-SA"/>
        </w:rPr>
        <w:lastRenderedPageBreak/>
        <w:t>αρίθμ.  2419/14-5-2018πρόσκληση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935D49" w:rsidRPr="000710E0" w:rsidRDefault="00935D49" w:rsidP="00935D49">
      <w:pPr>
        <w:suppressAutoHyphens/>
        <w:spacing w:after="0" w:line="240" w:lineRule="auto"/>
        <w:ind w:hanging="360"/>
        <w:jc w:val="both"/>
        <w:rPr>
          <w:rFonts w:ascii="Verdana" w:eastAsia="Batang" w:hAnsi="Verdana" w:cs="Verdana"/>
          <w:b/>
          <w:bCs/>
          <w:sz w:val="20"/>
          <w:szCs w:val="20"/>
          <w:lang w:eastAsia="ar-SA"/>
        </w:rPr>
      </w:pPr>
      <w:r w:rsidRPr="000710E0">
        <w:rPr>
          <w:rFonts w:ascii="Tahoma" w:eastAsia="Batang" w:hAnsi="Tahoma" w:cs="Tahoma"/>
          <w:b/>
          <w:bCs/>
          <w:lang w:eastAsia="ar-SA"/>
        </w:rPr>
        <w:t xml:space="preserve"> Θ</w:t>
      </w:r>
      <w:r w:rsidRPr="000710E0">
        <w:rPr>
          <w:rFonts w:ascii="Tahoma" w:eastAsia="Batang" w:hAnsi="Tahoma" w:cs="Tahoma"/>
          <w:b/>
          <w:bCs/>
          <w:lang w:val="en-US" w:eastAsia="ar-SA"/>
        </w:rPr>
        <w:t>EMA</w:t>
      </w:r>
      <w:r w:rsidRPr="000710E0">
        <w:rPr>
          <w:rFonts w:ascii="Tahoma" w:eastAsia="Batang" w:hAnsi="Tahoma" w:cs="Tahoma"/>
          <w:b/>
          <w:bCs/>
          <w:lang w:eastAsia="ar-SA"/>
        </w:rPr>
        <w:t>: 19</w:t>
      </w:r>
      <w:r w:rsidRPr="000710E0">
        <w:rPr>
          <w:rFonts w:ascii="Tahoma" w:eastAsia="Batang" w:hAnsi="Tahoma" w:cs="Tahoma"/>
          <w:b/>
          <w:bCs/>
          <w:vertAlign w:val="superscript"/>
          <w:lang w:eastAsia="ar-SA"/>
        </w:rPr>
        <w:t xml:space="preserve">Ο </w:t>
      </w:r>
      <w:r w:rsidRPr="000710E0">
        <w:rPr>
          <w:rFonts w:ascii="Verdana" w:eastAsia="Batang" w:hAnsi="Verdana" w:cs="Verdana"/>
          <w:b/>
          <w:bCs/>
          <w:sz w:val="20"/>
          <w:szCs w:val="20"/>
          <w:lang w:eastAsia="ar-SA"/>
        </w:rPr>
        <w:t xml:space="preserve"> Έγκριση έκθεσης 1ου τριμήνου  του έτους 2018, για την εκτέλεση του προϋπολογισμού οικονομικού έτους 2018.</w:t>
      </w:r>
    </w:p>
    <w:p w:rsidR="00935D49" w:rsidRPr="000710E0" w:rsidRDefault="00935D49" w:rsidP="00935D49">
      <w:pPr>
        <w:suppressAutoHyphens/>
        <w:spacing w:after="0" w:line="240" w:lineRule="auto"/>
        <w:ind w:hanging="360"/>
        <w:jc w:val="both"/>
        <w:rPr>
          <w:rFonts w:ascii="Tahoma" w:eastAsia="Batang" w:hAnsi="Tahoma" w:cs="Tahoma"/>
          <w:bCs/>
          <w:lang w:val="ru-RU" w:eastAsia="ar-SA"/>
        </w:rPr>
      </w:pPr>
    </w:p>
    <w:p w:rsidR="00935D49" w:rsidRPr="000710E0" w:rsidRDefault="00935D49" w:rsidP="00935D49">
      <w:pPr>
        <w:suppressAutoHyphens/>
        <w:spacing w:after="0" w:line="240" w:lineRule="auto"/>
        <w:ind w:hanging="360"/>
        <w:jc w:val="both"/>
        <w:rPr>
          <w:rFonts w:ascii="Tahoma" w:eastAsia="Batang" w:hAnsi="Tahoma" w:cs="Tahoma"/>
          <w:b/>
          <w:bCs/>
          <w:lang w:eastAsia="ar-SA"/>
        </w:rPr>
      </w:pPr>
      <w:r w:rsidRPr="000710E0">
        <w:rPr>
          <w:rFonts w:ascii="Tahoma" w:eastAsia="Batang" w:hAnsi="Tahoma" w:cs="Tahoma"/>
          <w:b/>
          <w:bCs/>
          <w:lang w:eastAsia="ar-SA"/>
        </w:rPr>
        <w:t>Αρίθμ. Απόφαση:109</w:t>
      </w:r>
    </w:p>
    <w:p w:rsidR="00935D49" w:rsidRPr="000710E0" w:rsidRDefault="00935D49" w:rsidP="00935D49">
      <w:pPr>
        <w:suppressAutoHyphens/>
        <w:spacing w:after="0" w:line="240" w:lineRule="auto"/>
        <w:ind w:hanging="360"/>
        <w:jc w:val="both"/>
        <w:rPr>
          <w:rFonts w:ascii="Tahoma" w:eastAsia="Batang" w:hAnsi="Tahoma" w:cs="Tahoma"/>
          <w:b/>
          <w:bCs/>
          <w:lang w:eastAsia="ar-SA"/>
        </w:rPr>
      </w:pPr>
    </w:p>
    <w:p w:rsidR="00935D49" w:rsidRPr="000710E0" w:rsidRDefault="00935D49" w:rsidP="00935D49">
      <w:pPr>
        <w:suppressAutoHyphens/>
        <w:spacing w:after="0" w:line="240" w:lineRule="auto"/>
        <w:jc w:val="both"/>
        <w:rPr>
          <w:rFonts w:ascii="Tahoma" w:eastAsia="Times New Roman" w:hAnsi="Tahoma" w:cs="Tahoma"/>
          <w:color w:val="111111"/>
          <w:lang w:val="ru-RU" w:eastAsia="ar-SA"/>
        </w:rPr>
      </w:pPr>
      <w:r w:rsidRPr="000710E0">
        <w:rPr>
          <w:rFonts w:ascii="Tahoma" w:eastAsia="Times New Roman" w:hAnsi="Tahoma" w:cs="Tahoma"/>
          <w:lang w:val="ru-RU"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935D49" w:rsidRPr="000710E0" w:rsidRDefault="00935D49" w:rsidP="00935D49">
      <w:pPr>
        <w:suppressAutoHyphens/>
        <w:spacing w:after="0" w:line="240" w:lineRule="auto"/>
        <w:ind w:hanging="360"/>
        <w:jc w:val="both"/>
        <w:rPr>
          <w:rFonts w:ascii="Tahoma" w:eastAsia="Batang" w:hAnsi="Tahoma" w:cs="Tahoma"/>
          <w:b/>
          <w:bCs/>
          <w:lang w:val="ru-RU" w:eastAsia="ar-SA"/>
        </w:rPr>
      </w:pPr>
    </w:p>
    <w:p w:rsidR="00935D49" w:rsidRPr="000710E0" w:rsidRDefault="00935D49" w:rsidP="00935D49">
      <w:pPr>
        <w:suppressAutoHyphens/>
        <w:spacing w:after="0" w:line="240" w:lineRule="auto"/>
        <w:ind w:hanging="360"/>
        <w:jc w:val="both"/>
        <w:rPr>
          <w:rFonts w:ascii="Tahoma" w:eastAsia="Batang" w:hAnsi="Tahoma" w:cs="Tahoma"/>
          <w:b/>
          <w:bCs/>
          <w:lang w:eastAsia="ar-SA"/>
        </w:rPr>
      </w:pPr>
    </w:p>
    <w:tbl>
      <w:tblPr>
        <w:tblW w:w="0" w:type="auto"/>
        <w:tblInd w:w="-40" w:type="dxa"/>
        <w:tblLayout w:type="fixed"/>
        <w:tblLook w:val="0000"/>
      </w:tblPr>
      <w:tblGrid>
        <w:gridCol w:w="5183"/>
        <w:gridCol w:w="4389"/>
      </w:tblGrid>
      <w:tr w:rsidR="00935D49" w:rsidRPr="000710E0"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935D49" w:rsidRPr="000710E0" w:rsidRDefault="00935D49" w:rsidP="006E3794">
            <w:pPr>
              <w:suppressAutoHyphens/>
              <w:spacing w:after="0" w:line="240" w:lineRule="auto"/>
              <w:jc w:val="both"/>
              <w:rPr>
                <w:rFonts w:ascii="Tahoma" w:eastAsia="Batang" w:hAnsi="Tahoma" w:cs="Tahoma"/>
                <w:b/>
                <w:bCs/>
                <w:color w:val="111111"/>
                <w:lang w:eastAsia="ar-SA"/>
              </w:rPr>
            </w:pPr>
            <w:r w:rsidRPr="000710E0">
              <w:rPr>
                <w:rFonts w:ascii="Tahoma" w:eastAsia="Batang" w:hAnsi="Tahoma" w:cs="Tahoma"/>
                <w:b/>
                <w:color w:val="111111"/>
                <w:lang w:val="ru-RU" w:eastAsia="ar-SA"/>
              </w:rPr>
              <w:t>ΠΑ</w:t>
            </w:r>
            <w:r w:rsidRPr="000710E0">
              <w:rPr>
                <w:rFonts w:ascii="Tahoma" w:eastAsia="Batang" w:hAnsi="Tahoma" w:cs="Tahoma"/>
                <w:b/>
                <w:bCs/>
                <w:color w:val="111111"/>
                <w:lang w:val="ru-RU" w:eastAsia="ar-SA"/>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35D49" w:rsidRPr="000710E0" w:rsidRDefault="00935D49" w:rsidP="006E3794">
            <w:pPr>
              <w:suppressAutoHyphens/>
              <w:spacing w:after="0" w:line="240" w:lineRule="auto"/>
              <w:jc w:val="both"/>
              <w:rPr>
                <w:rFonts w:ascii="Times New Roman" w:eastAsia="Times New Roman" w:hAnsi="Times New Roman" w:cs="Times New Roman"/>
                <w:sz w:val="24"/>
                <w:szCs w:val="24"/>
                <w:lang w:val="ru-RU" w:eastAsia="ar-SA"/>
              </w:rPr>
            </w:pPr>
            <w:r w:rsidRPr="000710E0">
              <w:rPr>
                <w:rFonts w:ascii="Tahoma" w:eastAsia="Batang" w:hAnsi="Tahoma" w:cs="Tahoma"/>
                <w:b/>
                <w:bCs/>
                <w:color w:val="111111"/>
                <w:lang w:val="ru-RU" w:eastAsia="ar-SA"/>
              </w:rPr>
              <w:t>ΑΠΟΝΤΕΣ</w:t>
            </w:r>
          </w:p>
        </w:tc>
      </w:tr>
      <w:tr w:rsidR="00935D49" w:rsidRPr="000710E0"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935D49" w:rsidRPr="000710E0" w:rsidRDefault="00935D49" w:rsidP="006E3794">
            <w:pPr>
              <w:suppressAutoHyphens/>
              <w:spacing w:after="0" w:line="240" w:lineRule="auto"/>
              <w:jc w:val="both"/>
              <w:rPr>
                <w:rFonts w:ascii="Tahoma" w:eastAsia="Batang" w:hAnsi="Tahoma" w:cs="Tahoma"/>
                <w:bCs/>
                <w:color w:val="111111"/>
                <w:lang w:eastAsia="ar-SA"/>
              </w:rPr>
            </w:pPr>
            <w:r w:rsidRPr="000710E0">
              <w:rPr>
                <w:rFonts w:ascii="Tahoma" w:eastAsia="Batang" w:hAnsi="Tahoma" w:cs="Tahoma"/>
                <w:color w:val="111111"/>
                <w:lang w:eastAsia="ar-SA"/>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35D49" w:rsidRPr="000710E0" w:rsidRDefault="00935D49" w:rsidP="006E3794">
            <w:pPr>
              <w:suppressAutoHyphens/>
              <w:spacing w:after="0" w:line="240" w:lineRule="auto"/>
              <w:jc w:val="both"/>
              <w:rPr>
                <w:rFonts w:ascii="Tahoma" w:eastAsia="Batang" w:hAnsi="Tahoma" w:cs="Tahoma"/>
                <w:color w:val="111111"/>
                <w:lang w:eastAsia="ar-SA"/>
              </w:rPr>
            </w:pPr>
            <w:r w:rsidRPr="000710E0">
              <w:rPr>
                <w:rFonts w:ascii="Tahoma" w:eastAsia="Batang" w:hAnsi="Tahoma" w:cs="Tahoma"/>
                <w:bCs/>
                <w:color w:val="111111"/>
                <w:lang w:eastAsia="ar-SA"/>
              </w:rPr>
              <w:t xml:space="preserve">1. Ατζανός Παναγιώτης </w:t>
            </w:r>
            <w:r w:rsidRPr="000710E0">
              <w:rPr>
                <w:rFonts w:ascii="Tahoma" w:eastAsia="Batang" w:hAnsi="Tahoma" w:cs="Tahoma"/>
                <w:bCs/>
                <w:color w:val="111111"/>
                <w:lang w:val="en-US" w:eastAsia="ar-SA"/>
              </w:rPr>
              <w:t>-</w:t>
            </w:r>
            <w:r w:rsidRPr="000710E0">
              <w:rPr>
                <w:rFonts w:ascii="Tahoma" w:eastAsia="Batang" w:hAnsi="Tahoma" w:cs="Tahoma"/>
                <w:bCs/>
                <w:color w:val="111111"/>
                <w:lang w:eastAsia="ar-SA"/>
              </w:rPr>
              <w:t xml:space="preserve">Δημ. Σύμβουλος </w:t>
            </w:r>
          </w:p>
          <w:p w:rsidR="00935D49" w:rsidRPr="000710E0" w:rsidRDefault="00935D49" w:rsidP="006E3794">
            <w:pPr>
              <w:suppressAutoHyphens/>
              <w:spacing w:after="0" w:line="240" w:lineRule="auto"/>
              <w:jc w:val="both"/>
              <w:rPr>
                <w:rFonts w:ascii="Tahoma" w:eastAsia="Batang" w:hAnsi="Tahoma" w:cs="Tahoma"/>
                <w:color w:val="111111"/>
                <w:lang w:eastAsia="ar-SA"/>
              </w:rPr>
            </w:pPr>
          </w:p>
        </w:tc>
      </w:tr>
      <w:tr w:rsidR="00935D49" w:rsidRPr="000710E0"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935D49" w:rsidRPr="000710E0" w:rsidRDefault="00935D49" w:rsidP="006E3794">
            <w:pPr>
              <w:suppressAutoHyphens/>
              <w:spacing w:after="0" w:line="240" w:lineRule="auto"/>
              <w:jc w:val="both"/>
              <w:rPr>
                <w:rFonts w:ascii="Tahoma" w:eastAsia="Batang" w:hAnsi="Tahoma" w:cs="Tahoma"/>
                <w:bCs/>
                <w:color w:val="111111"/>
                <w:lang w:eastAsia="ar-SA"/>
              </w:rPr>
            </w:pPr>
            <w:r w:rsidRPr="000710E0">
              <w:rPr>
                <w:rFonts w:ascii="Tahoma" w:eastAsia="Batang" w:hAnsi="Tahoma" w:cs="Tahoma"/>
                <w:color w:val="111111"/>
                <w:lang w:eastAsia="ar-SA"/>
              </w:rPr>
              <w:t xml:space="preserve">2. Βάβουρα Ευαγγελία </w:t>
            </w:r>
            <w:r w:rsidRPr="000710E0">
              <w:rPr>
                <w:rFonts w:ascii="Tahoma" w:eastAsia="Batang" w:hAnsi="Tahoma" w:cs="Tahoma"/>
                <w:color w:val="111111"/>
                <w:lang w:val="en-US" w:eastAsia="ar-SA"/>
              </w:rPr>
              <w:t>-</w:t>
            </w:r>
            <w:r w:rsidRPr="000710E0">
              <w:rPr>
                <w:rFonts w:ascii="Tahoma" w:eastAsia="Batang" w:hAnsi="Tahoma" w:cs="Tahoma"/>
                <w:color w:val="111111"/>
                <w:lang w:eastAsia="ar-SA"/>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35D49" w:rsidRPr="000710E0" w:rsidRDefault="00935D49" w:rsidP="006E3794">
            <w:pPr>
              <w:suppressAutoHyphens/>
              <w:spacing w:after="0" w:line="240" w:lineRule="auto"/>
              <w:jc w:val="both"/>
              <w:rPr>
                <w:rFonts w:ascii="Times New Roman" w:eastAsia="Times New Roman" w:hAnsi="Times New Roman" w:cs="Times New Roman"/>
                <w:sz w:val="24"/>
                <w:szCs w:val="24"/>
                <w:lang w:val="ru-RU" w:eastAsia="ar-SA"/>
              </w:rPr>
            </w:pPr>
            <w:r w:rsidRPr="000710E0">
              <w:rPr>
                <w:rFonts w:ascii="Tahoma" w:eastAsia="Batang" w:hAnsi="Tahoma" w:cs="Tahoma"/>
                <w:bCs/>
                <w:color w:val="111111"/>
                <w:lang w:eastAsia="ar-SA"/>
              </w:rPr>
              <w:t xml:space="preserve">2. Ταμπάκης Νικόλαος           »        »   </w:t>
            </w:r>
          </w:p>
        </w:tc>
      </w:tr>
      <w:tr w:rsidR="00935D49" w:rsidRPr="000710E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35D49" w:rsidRPr="000710E0" w:rsidRDefault="00935D49" w:rsidP="006E3794">
            <w:pPr>
              <w:suppressAutoHyphens/>
              <w:spacing w:after="0" w:line="240" w:lineRule="auto"/>
              <w:jc w:val="both"/>
              <w:rPr>
                <w:rFonts w:ascii="Tahoma" w:eastAsia="Batang" w:hAnsi="Tahoma" w:cs="Tahoma"/>
                <w:bCs/>
                <w:color w:val="111111"/>
                <w:lang w:eastAsia="ar-SA"/>
              </w:rPr>
            </w:pPr>
            <w:r w:rsidRPr="000710E0">
              <w:rPr>
                <w:rFonts w:ascii="Tahoma" w:eastAsia="Batang" w:hAnsi="Tahoma" w:cs="Tahoma"/>
                <w:bCs/>
                <w:color w:val="111111"/>
                <w:lang w:eastAsia="ar-SA"/>
              </w:rPr>
              <w:t xml:space="preserve">3. </w:t>
            </w:r>
            <w:r w:rsidRPr="000710E0">
              <w:rPr>
                <w:rFonts w:ascii="Tahoma" w:eastAsia="Batang" w:hAnsi="Tahoma" w:cs="Tahoma"/>
                <w:color w:val="111111"/>
                <w:lang w:eastAsia="ar-SA"/>
              </w:rPr>
              <w:t>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35D49" w:rsidRPr="000710E0" w:rsidRDefault="00935D49" w:rsidP="006E3794">
            <w:pPr>
              <w:suppressAutoHyphens/>
              <w:spacing w:after="0" w:line="240" w:lineRule="auto"/>
              <w:jc w:val="both"/>
              <w:rPr>
                <w:rFonts w:ascii="Times New Roman" w:eastAsia="Times New Roman" w:hAnsi="Times New Roman" w:cs="Times New Roman"/>
                <w:sz w:val="24"/>
                <w:szCs w:val="24"/>
                <w:lang w:val="ru-RU" w:eastAsia="ar-SA"/>
              </w:rPr>
            </w:pPr>
            <w:r w:rsidRPr="000710E0">
              <w:rPr>
                <w:rFonts w:ascii="Tahoma" w:eastAsia="Batang" w:hAnsi="Tahoma" w:cs="Tahoma"/>
                <w:bCs/>
                <w:color w:val="111111"/>
                <w:lang w:eastAsia="ar-SA"/>
              </w:rPr>
              <w:t>3. Λάζαρης Αλέξανδρος -      »        »</w:t>
            </w:r>
          </w:p>
        </w:tc>
      </w:tr>
      <w:tr w:rsidR="00935D49" w:rsidRPr="000710E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35D49" w:rsidRPr="000710E0" w:rsidRDefault="00935D49" w:rsidP="006E3794">
            <w:pPr>
              <w:suppressAutoHyphens/>
              <w:spacing w:after="0" w:line="240" w:lineRule="auto"/>
              <w:jc w:val="both"/>
              <w:rPr>
                <w:rFonts w:ascii="Tahoma" w:eastAsia="Batang" w:hAnsi="Tahoma" w:cs="Tahoma"/>
                <w:bCs/>
                <w:color w:val="111111"/>
                <w:lang w:eastAsia="ar-SA"/>
              </w:rPr>
            </w:pPr>
            <w:r w:rsidRPr="000710E0">
              <w:rPr>
                <w:rFonts w:ascii="Tahoma" w:eastAsia="Batang" w:hAnsi="Tahoma" w:cs="Tahoma"/>
                <w:bCs/>
                <w:color w:val="111111"/>
                <w:lang w:eastAsia="ar-SA"/>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35D49" w:rsidRPr="000710E0" w:rsidRDefault="00935D49" w:rsidP="006E3794">
            <w:pPr>
              <w:suppressAutoHyphens/>
              <w:spacing w:after="0" w:line="240" w:lineRule="auto"/>
              <w:jc w:val="both"/>
              <w:rPr>
                <w:rFonts w:ascii="Times New Roman" w:eastAsia="Times New Roman" w:hAnsi="Times New Roman" w:cs="Times New Roman"/>
                <w:sz w:val="24"/>
                <w:szCs w:val="24"/>
                <w:lang w:val="ru-RU" w:eastAsia="ar-SA"/>
              </w:rPr>
            </w:pPr>
            <w:r w:rsidRPr="000710E0">
              <w:rPr>
                <w:rFonts w:ascii="Tahoma" w:eastAsia="Batang" w:hAnsi="Tahoma" w:cs="Tahoma"/>
                <w:bCs/>
                <w:color w:val="111111"/>
                <w:lang w:eastAsia="ar-SA"/>
              </w:rPr>
              <w:t xml:space="preserve">4.  Μόραλη- Αντωνάκη Χρυσάνθη </w:t>
            </w:r>
            <w:r w:rsidRPr="000710E0">
              <w:rPr>
                <w:rFonts w:ascii="Tahoma" w:eastAsia="Batang" w:hAnsi="Tahoma" w:cs="Tahoma"/>
                <w:bCs/>
                <w:color w:val="111111"/>
                <w:lang w:val="en-US" w:eastAsia="ar-SA"/>
              </w:rPr>
              <w:t>-</w:t>
            </w:r>
            <w:r w:rsidRPr="000710E0">
              <w:rPr>
                <w:rFonts w:ascii="Tahoma" w:eastAsia="Batang" w:hAnsi="Tahoma" w:cs="Tahoma"/>
                <w:bCs/>
                <w:color w:val="111111"/>
                <w:lang w:eastAsia="ar-SA"/>
              </w:rPr>
              <w:t xml:space="preserve"> »      »</w:t>
            </w:r>
          </w:p>
        </w:tc>
      </w:tr>
      <w:tr w:rsidR="00935D49" w:rsidRPr="000710E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35D49" w:rsidRPr="000710E0" w:rsidRDefault="00935D49" w:rsidP="006E3794">
            <w:pPr>
              <w:suppressAutoHyphens/>
              <w:spacing w:after="0" w:line="240" w:lineRule="auto"/>
              <w:jc w:val="both"/>
              <w:rPr>
                <w:rFonts w:ascii="Tahoma" w:eastAsia="Batang" w:hAnsi="Tahoma" w:cs="Tahoma"/>
                <w:color w:val="111111"/>
                <w:lang w:eastAsia="ar-SA"/>
              </w:rPr>
            </w:pPr>
            <w:r w:rsidRPr="000710E0">
              <w:rPr>
                <w:rFonts w:ascii="Tahoma" w:eastAsia="Batang" w:hAnsi="Tahoma" w:cs="Tahoma"/>
                <w:bCs/>
                <w:color w:val="111111"/>
                <w:lang w:eastAsia="ar-SA"/>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35D49" w:rsidRPr="000710E0" w:rsidRDefault="00935D49" w:rsidP="006E3794">
            <w:pPr>
              <w:suppressAutoHyphens/>
              <w:spacing w:after="0" w:line="240" w:lineRule="auto"/>
              <w:jc w:val="both"/>
              <w:rPr>
                <w:rFonts w:ascii="Times New Roman" w:eastAsia="Times New Roman" w:hAnsi="Times New Roman" w:cs="Times New Roman"/>
                <w:sz w:val="24"/>
                <w:szCs w:val="24"/>
                <w:lang w:val="ru-RU" w:eastAsia="ar-SA"/>
              </w:rPr>
            </w:pPr>
            <w:r w:rsidRPr="000710E0">
              <w:rPr>
                <w:rFonts w:ascii="Tahoma" w:eastAsia="Batang" w:hAnsi="Tahoma" w:cs="Tahoma"/>
                <w:color w:val="111111"/>
                <w:lang w:eastAsia="ar-SA"/>
              </w:rPr>
              <w:t>5.   Φράγκου Μισέντου Άννα  »        »</w:t>
            </w:r>
          </w:p>
        </w:tc>
      </w:tr>
      <w:tr w:rsidR="00935D49" w:rsidRPr="000710E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35D49" w:rsidRPr="000710E0" w:rsidRDefault="00935D49" w:rsidP="006E3794">
            <w:pPr>
              <w:suppressAutoHyphens/>
              <w:spacing w:after="0" w:line="240" w:lineRule="auto"/>
              <w:jc w:val="both"/>
              <w:rPr>
                <w:rFonts w:ascii="Tahoma" w:eastAsia="Batang" w:hAnsi="Tahoma" w:cs="Tahoma"/>
                <w:bCs/>
                <w:color w:val="111111"/>
                <w:lang w:eastAsia="ar-SA"/>
              </w:rPr>
            </w:pPr>
            <w:r w:rsidRPr="000710E0">
              <w:rPr>
                <w:rFonts w:ascii="Tahoma" w:eastAsia="Batang" w:hAnsi="Tahoma" w:cs="Tahoma"/>
                <w:bCs/>
                <w:color w:val="111111"/>
                <w:lang w:eastAsia="ar-SA"/>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35D49" w:rsidRPr="000710E0" w:rsidRDefault="00935D49" w:rsidP="006E3794">
            <w:pPr>
              <w:suppressAutoHyphens/>
              <w:spacing w:after="0" w:line="240" w:lineRule="auto"/>
              <w:jc w:val="both"/>
              <w:rPr>
                <w:rFonts w:ascii="Times New Roman" w:eastAsia="Times New Roman" w:hAnsi="Times New Roman" w:cs="Times New Roman"/>
                <w:sz w:val="24"/>
                <w:szCs w:val="24"/>
                <w:lang w:eastAsia="ar-SA"/>
              </w:rPr>
            </w:pPr>
            <w:r w:rsidRPr="000710E0">
              <w:rPr>
                <w:rFonts w:ascii="Times New Roman" w:eastAsia="Times New Roman" w:hAnsi="Times New Roman" w:cs="Times New Roman"/>
                <w:sz w:val="24"/>
                <w:szCs w:val="24"/>
                <w:lang w:val="en-US" w:eastAsia="ar-SA"/>
              </w:rPr>
              <w:t>6.K</w:t>
            </w:r>
            <w:r w:rsidRPr="000710E0">
              <w:rPr>
                <w:rFonts w:ascii="Times New Roman" w:eastAsia="Times New Roman" w:hAnsi="Times New Roman" w:cs="Times New Roman"/>
                <w:sz w:val="24"/>
                <w:szCs w:val="24"/>
                <w:lang w:eastAsia="ar-SA"/>
              </w:rPr>
              <w:t>ουτράκη Μαρία</w:t>
            </w:r>
          </w:p>
        </w:tc>
      </w:tr>
      <w:tr w:rsidR="00935D49" w:rsidRPr="000710E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35D49" w:rsidRPr="000710E0" w:rsidRDefault="00935D49" w:rsidP="006E3794">
            <w:pPr>
              <w:suppressAutoHyphens/>
              <w:spacing w:after="0" w:line="240" w:lineRule="auto"/>
              <w:jc w:val="both"/>
              <w:rPr>
                <w:rFonts w:ascii="Tahoma" w:eastAsia="Batang" w:hAnsi="Tahoma" w:cs="Tahoma"/>
                <w:color w:val="111111"/>
                <w:lang w:eastAsia="ar-SA"/>
              </w:rPr>
            </w:pPr>
            <w:r w:rsidRPr="000710E0">
              <w:rPr>
                <w:rFonts w:ascii="Tahoma" w:eastAsia="Batang" w:hAnsi="Tahoma" w:cs="Tahoma"/>
                <w:bCs/>
                <w:color w:val="111111"/>
                <w:lang w:eastAsia="ar-SA"/>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35D49" w:rsidRPr="000710E0" w:rsidRDefault="00935D49" w:rsidP="006E3794">
            <w:pPr>
              <w:suppressAutoHyphens/>
              <w:spacing w:after="0" w:line="240" w:lineRule="auto"/>
              <w:jc w:val="both"/>
              <w:rPr>
                <w:rFonts w:ascii="Times New Roman" w:eastAsia="Times New Roman" w:hAnsi="Times New Roman" w:cs="Times New Roman"/>
                <w:sz w:val="24"/>
                <w:szCs w:val="24"/>
                <w:lang w:val="ru-RU" w:eastAsia="ar-SA"/>
              </w:rPr>
            </w:pPr>
          </w:p>
        </w:tc>
      </w:tr>
      <w:tr w:rsidR="00935D49" w:rsidRPr="000710E0" w:rsidTr="006E3794">
        <w:trPr>
          <w:trHeight w:val="97"/>
        </w:trPr>
        <w:tc>
          <w:tcPr>
            <w:tcW w:w="5183" w:type="dxa"/>
            <w:tcBorders>
              <w:top w:val="single" w:sz="4" w:space="0" w:color="000000"/>
              <w:left w:val="single" w:sz="4" w:space="0" w:color="000000"/>
              <w:bottom w:val="single" w:sz="4" w:space="0" w:color="000000"/>
            </w:tcBorders>
            <w:shd w:val="clear" w:color="auto" w:fill="auto"/>
          </w:tcPr>
          <w:p w:rsidR="00935D49" w:rsidRPr="000710E0" w:rsidRDefault="00935D49" w:rsidP="006E3794">
            <w:pPr>
              <w:suppressAutoHyphens/>
              <w:spacing w:after="0" w:line="240" w:lineRule="auto"/>
              <w:jc w:val="both"/>
              <w:rPr>
                <w:rFonts w:ascii="Tahoma" w:eastAsia="Batang" w:hAnsi="Tahoma" w:cs="Tahoma"/>
                <w:color w:val="111111"/>
                <w:lang w:eastAsia="ar-SA"/>
              </w:rPr>
            </w:pPr>
            <w:r w:rsidRPr="000710E0">
              <w:rPr>
                <w:rFonts w:ascii="Tahoma" w:eastAsia="Batang" w:hAnsi="Tahoma" w:cs="Tahoma"/>
                <w:bCs/>
                <w:color w:val="111111"/>
                <w:lang w:eastAsia="ar-SA"/>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35D49" w:rsidRPr="000710E0" w:rsidRDefault="00935D49" w:rsidP="006E3794">
            <w:pPr>
              <w:suppressAutoHyphens/>
              <w:spacing w:after="0" w:line="240" w:lineRule="auto"/>
              <w:jc w:val="both"/>
              <w:rPr>
                <w:rFonts w:ascii="Times New Roman" w:eastAsia="Times New Roman" w:hAnsi="Times New Roman" w:cs="Times New Roman"/>
                <w:sz w:val="24"/>
                <w:szCs w:val="24"/>
                <w:lang w:val="ru-RU" w:eastAsia="ar-SA"/>
              </w:rPr>
            </w:pPr>
          </w:p>
        </w:tc>
      </w:tr>
      <w:tr w:rsidR="00935D49" w:rsidRPr="000710E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35D49" w:rsidRPr="000710E0" w:rsidRDefault="00935D49" w:rsidP="006E3794">
            <w:pPr>
              <w:suppressAutoHyphens/>
              <w:spacing w:after="0" w:line="240" w:lineRule="auto"/>
              <w:jc w:val="both"/>
              <w:rPr>
                <w:rFonts w:ascii="Tahoma" w:eastAsia="Batang" w:hAnsi="Tahoma" w:cs="Tahoma"/>
                <w:color w:val="111111"/>
                <w:lang w:eastAsia="ar-SA"/>
              </w:rPr>
            </w:pPr>
            <w:r w:rsidRPr="000710E0">
              <w:rPr>
                <w:rFonts w:ascii="Tahoma" w:eastAsia="Batang" w:hAnsi="Tahoma" w:cs="Tahoma"/>
                <w:bCs/>
                <w:color w:val="111111"/>
                <w:lang w:eastAsia="ar-SA"/>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35D49" w:rsidRPr="000710E0" w:rsidRDefault="00935D49" w:rsidP="006E3794">
            <w:pPr>
              <w:suppressAutoHyphens/>
              <w:snapToGrid w:val="0"/>
              <w:spacing w:after="0" w:line="240" w:lineRule="auto"/>
              <w:jc w:val="both"/>
              <w:rPr>
                <w:rFonts w:ascii="Tahoma" w:eastAsia="Batang" w:hAnsi="Tahoma" w:cs="Tahoma"/>
                <w:color w:val="111111"/>
                <w:lang w:eastAsia="ar-SA"/>
              </w:rPr>
            </w:pPr>
          </w:p>
        </w:tc>
      </w:tr>
      <w:tr w:rsidR="00935D49" w:rsidRPr="000710E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35D49" w:rsidRPr="000710E0" w:rsidRDefault="00935D49" w:rsidP="006E3794">
            <w:pPr>
              <w:suppressAutoHyphens/>
              <w:snapToGrid w:val="0"/>
              <w:spacing w:after="0" w:line="240" w:lineRule="auto"/>
              <w:jc w:val="both"/>
              <w:rPr>
                <w:rFonts w:ascii="Tahoma" w:eastAsia="Batang" w:hAnsi="Tahoma" w:cs="Tahoma"/>
                <w:bCs/>
                <w:color w:val="111111"/>
                <w:lang w:eastAsia="ar-SA"/>
              </w:rPr>
            </w:pPr>
            <w:r w:rsidRPr="000710E0">
              <w:rPr>
                <w:rFonts w:ascii="Tahoma" w:eastAsia="Batang" w:hAnsi="Tahoma" w:cs="Tahoma"/>
                <w:bCs/>
                <w:color w:val="111111"/>
                <w:lang w:eastAsia="ar-SA"/>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35D49" w:rsidRPr="000710E0" w:rsidRDefault="00935D49" w:rsidP="006E3794">
            <w:pPr>
              <w:suppressAutoHyphens/>
              <w:spacing w:after="0" w:line="240" w:lineRule="auto"/>
              <w:jc w:val="both"/>
              <w:rPr>
                <w:rFonts w:ascii="Times New Roman" w:eastAsia="Times New Roman" w:hAnsi="Times New Roman" w:cs="Times New Roman"/>
                <w:sz w:val="24"/>
                <w:szCs w:val="24"/>
                <w:lang w:val="ru-RU" w:eastAsia="ar-SA"/>
              </w:rPr>
            </w:pPr>
            <w:r w:rsidRPr="000710E0">
              <w:rPr>
                <w:rFonts w:ascii="Tahoma" w:eastAsia="Batang" w:hAnsi="Tahoma" w:cs="Tahoma"/>
                <w:bCs/>
                <w:color w:val="111111"/>
                <w:lang w:eastAsia="ar-SA"/>
              </w:rPr>
              <w:t>(Δεν προσήλθαν αν και κλήθηκαν νόμιμα)</w:t>
            </w:r>
          </w:p>
        </w:tc>
      </w:tr>
      <w:tr w:rsidR="00935D49" w:rsidRPr="000710E0"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35D49" w:rsidRPr="000710E0" w:rsidRDefault="00935D49" w:rsidP="006E3794">
            <w:pPr>
              <w:suppressAutoHyphens/>
              <w:snapToGrid w:val="0"/>
              <w:spacing w:after="0" w:line="240" w:lineRule="auto"/>
              <w:jc w:val="both"/>
              <w:rPr>
                <w:rFonts w:ascii="Tahoma" w:eastAsia="Batang" w:hAnsi="Tahoma" w:cs="Tahoma"/>
                <w:bCs/>
                <w:color w:val="111111"/>
                <w:lang w:eastAsia="ar-SA"/>
              </w:rPr>
            </w:pPr>
            <w:r w:rsidRPr="000710E0">
              <w:rPr>
                <w:rFonts w:ascii="Tahoma" w:eastAsia="Batang" w:hAnsi="Tahoma" w:cs="Tahoma"/>
                <w:bCs/>
                <w:color w:val="111111"/>
                <w:lang w:eastAsia="ar-SA"/>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35D49" w:rsidRPr="000710E0" w:rsidRDefault="00935D49" w:rsidP="006E3794">
            <w:pPr>
              <w:suppressAutoHyphens/>
              <w:spacing w:after="0" w:line="240" w:lineRule="auto"/>
              <w:jc w:val="both"/>
              <w:rPr>
                <w:rFonts w:ascii="Tahoma" w:eastAsia="Batang" w:hAnsi="Tahoma" w:cs="Tahoma"/>
                <w:bCs/>
                <w:color w:val="111111"/>
                <w:lang w:eastAsia="ar-SA"/>
              </w:rPr>
            </w:pPr>
          </w:p>
        </w:tc>
      </w:tr>
    </w:tbl>
    <w:p w:rsidR="00935D49" w:rsidRPr="000710E0" w:rsidRDefault="00935D49" w:rsidP="00935D49">
      <w:pPr>
        <w:suppressAutoHyphens/>
        <w:spacing w:after="0" w:line="240" w:lineRule="auto"/>
        <w:rPr>
          <w:rFonts w:ascii="Tahoma" w:eastAsia="Times New Roman" w:hAnsi="Tahoma" w:cs="Tahoma"/>
          <w:lang w:val="ru-RU" w:eastAsia="ar-SA"/>
        </w:rPr>
      </w:pPr>
    </w:p>
    <w:p w:rsidR="00935D49" w:rsidRPr="000710E0" w:rsidRDefault="00935D49" w:rsidP="00935D49">
      <w:pPr>
        <w:suppressAutoHyphens/>
        <w:spacing w:after="0" w:line="240" w:lineRule="auto"/>
        <w:jc w:val="both"/>
        <w:rPr>
          <w:rFonts w:ascii="Times New Roman" w:eastAsia="Times New Roman" w:hAnsi="Times New Roman" w:cs="Times New Roman"/>
          <w:sz w:val="24"/>
          <w:szCs w:val="24"/>
          <w:lang w:val="ru-RU" w:eastAsia="ar-SA"/>
        </w:rPr>
      </w:pPr>
      <w:r w:rsidRPr="000710E0">
        <w:rPr>
          <w:rFonts w:ascii="Tahoma" w:eastAsia="Times New Roman" w:hAnsi="Tahoma" w:cs="Tahoma"/>
          <w:lang w:eastAsia="ar-SA"/>
        </w:rPr>
        <w:t>Στη συνεδρίαση παραβρέθηκε και ο Δήμαρχος κ. Βίτσας Αθανάσιος και η υπάλληλος του Δήμου Βραχιώλια Ευαγγελία για την τήρηση των πρακτικών της</w:t>
      </w:r>
      <w:r w:rsidRPr="000710E0">
        <w:rPr>
          <w:rFonts w:ascii="Tahoma" w:eastAsia="Times New Roman" w:hAnsi="Tahoma" w:cs="Tahoma"/>
          <w:lang w:val="ru-RU" w:eastAsia="ar-SA"/>
        </w:rPr>
        <w:t> </w:t>
      </w:r>
      <w:r w:rsidRPr="000710E0">
        <w:rPr>
          <w:rFonts w:ascii="Tahoma" w:eastAsia="Times New Roman" w:hAnsi="Tahoma" w:cs="Tahoma"/>
          <w:lang w:eastAsia="ar-SA"/>
        </w:rPr>
        <w:t xml:space="preserve"> συνεδρίασης.</w:t>
      </w:r>
    </w:p>
    <w:p w:rsidR="00935D49" w:rsidRPr="000710E0" w:rsidRDefault="00935D49" w:rsidP="00935D49">
      <w:pPr>
        <w:suppressAutoHyphens/>
        <w:spacing w:after="0" w:line="240" w:lineRule="auto"/>
        <w:jc w:val="both"/>
        <w:rPr>
          <w:rFonts w:ascii="Times New Roman" w:eastAsia="Times New Roman" w:hAnsi="Times New Roman" w:cs="Times New Roman"/>
          <w:sz w:val="24"/>
          <w:szCs w:val="24"/>
          <w:lang w:val="ru-RU" w:eastAsia="ar-SA"/>
        </w:rPr>
      </w:pPr>
    </w:p>
    <w:p w:rsidR="00935D49" w:rsidRPr="000710E0" w:rsidRDefault="00935D49" w:rsidP="00935D49">
      <w:pPr>
        <w:suppressAutoHyphens/>
        <w:autoSpaceDE w:val="0"/>
        <w:spacing w:after="0" w:line="240" w:lineRule="auto"/>
        <w:jc w:val="center"/>
        <w:rPr>
          <w:rFonts w:ascii="Tahoma" w:eastAsia="Batang" w:hAnsi="Tahoma" w:cs="Tahoma"/>
          <w:color w:val="111111"/>
          <w:sz w:val="24"/>
          <w:szCs w:val="24"/>
          <w:lang w:eastAsia="ar-SA"/>
        </w:rPr>
      </w:pPr>
      <w:r w:rsidRPr="000710E0">
        <w:rPr>
          <w:rFonts w:ascii="Tahoma" w:eastAsia="Batang" w:hAnsi="Tahoma" w:cs="Tahoma"/>
          <w:b/>
          <w:bCs/>
          <w:color w:val="111111"/>
          <w:lang w:eastAsia="ar-SA"/>
        </w:rPr>
        <w:t>Ύστερα από την διαπίστωση της απαρτίας ο Πρόεδρος κ. Παπάς Παναγιώτης κήρυξε την έναρξη της συνεδρίασης και  εισηγήθηκε  ως</w:t>
      </w:r>
      <w:r w:rsidRPr="000710E0">
        <w:rPr>
          <w:rFonts w:ascii="Tahoma" w:eastAsia="Batang" w:hAnsi="Tahoma" w:cs="Tahoma"/>
          <w:b/>
          <w:bCs/>
          <w:lang w:eastAsia="ar-SA"/>
        </w:rPr>
        <w:t xml:space="preserve"> εξής:</w:t>
      </w:r>
    </w:p>
    <w:p w:rsidR="00935D49" w:rsidRPr="000710E0" w:rsidRDefault="00935D49" w:rsidP="00935D49">
      <w:pPr>
        <w:suppressAutoHyphens/>
        <w:spacing w:after="0" w:line="240" w:lineRule="auto"/>
        <w:jc w:val="center"/>
        <w:rPr>
          <w:rFonts w:ascii="Tahoma" w:eastAsia="Times New Roman" w:hAnsi="Tahoma" w:cs="Tahoma"/>
          <w:lang w:val="ru-RU" w:eastAsia="ar-SA"/>
        </w:rPr>
      </w:pPr>
      <w:r w:rsidRPr="000710E0">
        <w:rPr>
          <w:rFonts w:ascii="Tahoma" w:eastAsia="Batang" w:hAnsi="Tahoma" w:cs="Tahoma"/>
          <w:color w:val="111111"/>
          <w:lang w:eastAsia="ar-SA"/>
        </w:rPr>
        <w:t>Σας θέτω υπόψη την υπ’ αριθμ. 69/2018 απόφαση της Οικονομικής Επιτροπής  σύμφωνα με την οποία</w:t>
      </w:r>
      <w:r w:rsidRPr="000710E0">
        <w:rPr>
          <w:rFonts w:ascii="Tahoma" w:eastAsia="Batang" w:hAnsi="Tahoma" w:cs="Tahoma"/>
          <w:bCs/>
          <w:color w:val="111111"/>
          <w:lang w:eastAsia="ar-SA"/>
        </w:rPr>
        <w:t>,</w:t>
      </w:r>
      <w:r w:rsidRPr="000710E0">
        <w:rPr>
          <w:rFonts w:ascii="Tahoma" w:eastAsia="Batang" w:hAnsi="Tahoma" w:cs="Tahoma"/>
          <w:color w:val="111111"/>
          <w:lang w:eastAsia="ar-SA"/>
        </w:rPr>
        <w:t xml:space="preserve"> εισηγείται στο Δημοτικό Συμβούλιο την έγκριση της Τριμηνιαίας Έκθεσης Εσόδων – Εξόδων (α΄ τριμήνου έτους 2018 ) για τον έλεγχο υλοποίησης του προϋπολογισμού έτους 2018 σύμφωνα με την εισηγητική έκθεση της οικονομικής υπηρεσίας του Δήμου και ειδικότερα:</w:t>
      </w:r>
    </w:p>
    <w:p w:rsidR="00935D49" w:rsidRPr="000710E0" w:rsidRDefault="00935D49" w:rsidP="00935D49">
      <w:pPr>
        <w:suppressAutoHyphens/>
        <w:spacing w:after="0" w:line="240" w:lineRule="auto"/>
        <w:ind w:firstLine="180"/>
        <w:jc w:val="both"/>
        <w:rPr>
          <w:rFonts w:ascii="Tahoma" w:eastAsia="Times New Roman" w:hAnsi="Tahoma" w:cs="Tahoma"/>
          <w:lang w:eastAsia="ar-SA"/>
        </w:rPr>
      </w:pPr>
      <w:r w:rsidRPr="000710E0">
        <w:rPr>
          <w:rFonts w:ascii="Tahoma" w:eastAsia="Times New Roman" w:hAnsi="Tahoma" w:cs="Tahoma"/>
          <w:lang w:eastAsia="ar-SA"/>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935D49" w:rsidRPr="000710E0" w:rsidRDefault="00935D49" w:rsidP="00935D49">
      <w:pPr>
        <w:suppressAutoHyphens/>
        <w:spacing w:after="0" w:line="240" w:lineRule="auto"/>
        <w:jc w:val="both"/>
        <w:rPr>
          <w:rFonts w:ascii="Tahoma" w:eastAsia="Times New Roman" w:hAnsi="Tahoma" w:cs="Tahoma"/>
          <w:lang w:eastAsia="ar-SA"/>
        </w:rPr>
      </w:pPr>
      <w:r w:rsidRPr="000710E0">
        <w:rPr>
          <w:rFonts w:ascii="Tahoma" w:eastAsia="Times New Roman" w:hAnsi="Tahoma" w:cs="Tahoma"/>
          <w:lang w:eastAsia="ar-SA"/>
        </w:rPr>
        <w:t xml:space="preserve">Τα στοιχεία που πρέπει να περιλαμβάνονται στην τριμηνιαία έκθεση  καθορίζονται στην αριθμ.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και εμφανίζονται στους συνημμένους πίνακες, όπως έχουν συμπληρωθεί από την Οικονομική Υπηρεσία του Δήμου, με βάση  </w:t>
      </w:r>
      <w:r w:rsidRPr="000710E0">
        <w:rPr>
          <w:rFonts w:ascii="Tahoma" w:eastAsia="Times New Roman" w:hAnsi="Tahoma" w:cs="Tahoma"/>
          <w:lang w:eastAsia="ar-SA"/>
        </w:rPr>
        <w:lastRenderedPageBreak/>
        <w:t>τα πραγματοποιηθέντα έσοδα- έξοδα και γενικά τα οικονομικά δεδομένα, όπως αποτυπώνονται στα βιβλία και στοιχεία του Δήμου την 30/6/2017.</w:t>
      </w:r>
    </w:p>
    <w:p w:rsidR="00935D49" w:rsidRPr="000710E0" w:rsidRDefault="00935D49" w:rsidP="00935D49">
      <w:pPr>
        <w:suppressAutoHyphens/>
        <w:spacing w:after="0" w:line="240" w:lineRule="auto"/>
        <w:jc w:val="both"/>
        <w:rPr>
          <w:rFonts w:ascii="Tahoma" w:eastAsia="Times New Roman" w:hAnsi="Tahoma" w:cs="Tahoma"/>
          <w:lang w:eastAsia="ar-SA"/>
        </w:rPr>
      </w:pPr>
      <w:r w:rsidRPr="000710E0">
        <w:rPr>
          <w:rFonts w:ascii="Tahoma" w:eastAsia="Times New Roman" w:hAnsi="Tahoma" w:cs="Tahoma"/>
          <w:lang w:eastAsia="ar-SA"/>
        </w:rPr>
        <w:t xml:space="preserve">Συγκεκριμένα διαβιβάζονται στην Οικονομική Επιτροπή οι κάτωθι πίνακες: </w:t>
      </w:r>
    </w:p>
    <w:p w:rsidR="00935D49" w:rsidRPr="000710E0" w:rsidRDefault="00935D49" w:rsidP="00935D49">
      <w:pPr>
        <w:numPr>
          <w:ilvl w:val="0"/>
          <w:numId w:val="1"/>
        </w:numPr>
        <w:suppressAutoHyphens/>
        <w:spacing w:after="0" w:line="240" w:lineRule="auto"/>
        <w:jc w:val="both"/>
        <w:rPr>
          <w:rFonts w:ascii="Tahoma" w:eastAsia="Times New Roman" w:hAnsi="Tahoma" w:cs="Tahoma"/>
          <w:lang w:eastAsia="ar-SA"/>
        </w:rPr>
      </w:pPr>
      <w:r w:rsidRPr="000710E0">
        <w:rPr>
          <w:rFonts w:ascii="Tahoma" w:eastAsia="Times New Roman" w:hAnsi="Tahoma" w:cs="Tahoma"/>
          <w:lang w:eastAsia="ar-SA"/>
        </w:rPr>
        <w:t>Πίνακας 1: Αποτελέσματα εκτέλεσης προϋπολογισμού εσόδων 1</w:t>
      </w:r>
      <w:r w:rsidRPr="000710E0">
        <w:rPr>
          <w:rFonts w:ascii="Tahoma" w:eastAsia="Times New Roman" w:hAnsi="Tahoma" w:cs="Tahoma"/>
          <w:vertAlign w:val="superscript"/>
          <w:lang w:eastAsia="ar-SA"/>
        </w:rPr>
        <w:t>ου</w:t>
      </w:r>
      <w:r w:rsidRPr="000710E0">
        <w:rPr>
          <w:rFonts w:ascii="Tahoma" w:eastAsia="Times New Roman" w:hAnsi="Tahoma" w:cs="Tahoma"/>
          <w:lang w:eastAsia="ar-SA"/>
        </w:rPr>
        <w:t xml:space="preserve">  τριμήνου του έτους 2018.</w:t>
      </w:r>
    </w:p>
    <w:p w:rsidR="00935D49" w:rsidRPr="000710E0" w:rsidRDefault="00935D49" w:rsidP="00935D49">
      <w:pPr>
        <w:numPr>
          <w:ilvl w:val="0"/>
          <w:numId w:val="2"/>
        </w:numPr>
        <w:suppressAutoHyphens/>
        <w:spacing w:after="0" w:line="240" w:lineRule="auto"/>
        <w:jc w:val="both"/>
        <w:rPr>
          <w:rFonts w:ascii="Tahoma" w:eastAsia="Times New Roman" w:hAnsi="Tahoma" w:cs="Tahoma"/>
          <w:lang w:eastAsia="ar-SA"/>
        </w:rPr>
      </w:pPr>
      <w:r w:rsidRPr="000710E0">
        <w:rPr>
          <w:rFonts w:ascii="Tahoma" w:eastAsia="Times New Roman" w:hAnsi="Tahoma" w:cs="Tahoma"/>
          <w:lang w:eastAsia="ar-SA"/>
        </w:rPr>
        <w:t>Πίνακας 2: Αποτελέσματα εκτέλεσης προϋπολογισμού δαπανών 1</w:t>
      </w:r>
      <w:r w:rsidRPr="000710E0">
        <w:rPr>
          <w:rFonts w:ascii="Tahoma" w:eastAsia="Times New Roman" w:hAnsi="Tahoma" w:cs="Tahoma"/>
          <w:vertAlign w:val="superscript"/>
          <w:lang w:eastAsia="ar-SA"/>
        </w:rPr>
        <w:t>ου</w:t>
      </w:r>
      <w:r w:rsidRPr="000710E0">
        <w:rPr>
          <w:rFonts w:ascii="Tahoma" w:eastAsia="Times New Roman" w:hAnsi="Tahoma" w:cs="Tahoma"/>
          <w:lang w:eastAsia="ar-SA"/>
        </w:rPr>
        <w:t xml:space="preserve">  τριμήνου του έτους 2018.</w:t>
      </w:r>
    </w:p>
    <w:p w:rsidR="00935D49" w:rsidRPr="000710E0" w:rsidRDefault="00935D49" w:rsidP="00935D49">
      <w:pPr>
        <w:numPr>
          <w:ilvl w:val="0"/>
          <w:numId w:val="3"/>
        </w:numPr>
        <w:suppressAutoHyphens/>
        <w:spacing w:after="0" w:line="240" w:lineRule="auto"/>
        <w:jc w:val="both"/>
        <w:rPr>
          <w:rFonts w:ascii="Tahoma" w:eastAsia="Times New Roman" w:hAnsi="Tahoma" w:cs="Tahoma"/>
          <w:lang w:eastAsia="ar-SA"/>
        </w:rPr>
      </w:pPr>
      <w:r w:rsidRPr="000710E0">
        <w:rPr>
          <w:rFonts w:ascii="Tahoma" w:eastAsia="Times New Roman" w:hAnsi="Tahoma" w:cs="Tahoma"/>
          <w:lang w:eastAsia="ar-SA"/>
        </w:rPr>
        <w:t>Πίνακας 3: Στοιχεία ισολογισμού 1</w:t>
      </w:r>
      <w:r w:rsidRPr="000710E0">
        <w:rPr>
          <w:rFonts w:ascii="Tahoma" w:eastAsia="Times New Roman" w:hAnsi="Tahoma" w:cs="Tahoma"/>
          <w:vertAlign w:val="superscript"/>
          <w:lang w:eastAsia="ar-SA"/>
        </w:rPr>
        <w:t>ου</w:t>
      </w:r>
      <w:r w:rsidRPr="000710E0">
        <w:rPr>
          <w:rFonts w:ascii="Tahoma" w:eastAsia="Times New Roman" w:hAnsi="Tahoma" w:cs="Tahoma"/>
          <w:lang w:eastAsia="ar-SA"/>
        </w:rPr>
        <w:t xml:space="preserve">  τριμήνου του έτους 2018.</w:t>
      </w:r>
    </w:p>
    <w:p w:rsidR="00935D49" w:rsidRPr="000710E0" w:rsidRDefault="00935D49" w:rsidP="00935D49">
      <w:pPr>
        <w:suppressAutoHyphens/>
        <w:spacing w:after="0" w:line="240" w:lineRule="auto"/>
        <w:jc w:val="both"/>
        <w:rPr>
          <w:rFonts w:ascii="Tahoma" w:eastAsia="Times New Roman" w:hAnsi="Tahoma" w:cs="Tahoma"/>
          <w:lang w:eastAsia="ar-SA"/>
        </w:rPr>
      </w:pPr>
      <w:r w:rsidRPr="000710E0">
        <w:rPr>
          <w:rFonts w:ascii="Tahoma" w:eastAsia="Times New Roman" w:hAnsi="Tahoma" w:cs="Tahoma"/>
          <w:lang w:eastAsia="ar-SA"/>
        </w:rPr>
        <w:t>Παρακαλούμε για την ψήφιση της έγκρισης της τριμηνιαίας έκθεσης εσόδων εξόδων α τριμήνου σύμφωνα με την εισηγητική έκθεση της Οικονομικής Υπηρεσίας του Δήμου.</w:t>
      </w:r>
    </w:p>
    <w:p w:rsidR="00935D49" w:rsidRPr="000710E0" w:rsidRDefault="00935D49" w:rsidP="00935D49">
      <w:pPr>
        <w:suppressAutoHyphens/>
        <w:spacing w:after="0" w:line="240" w:lineRule="auto"/>
        <w:jc w:val="both"/>
        <w:rPr>
          <w:rFonts w:ascii="Tahoma" w:eastAsia="Times New Roman" w:hAnsi="Tahoma" w:cs="Tahoma"/>
          <w:color w:val="000000"/>
          <w:lang w:eastAsia="ar-SA"/>
        </w:rPr>
      </w:pPr>
      <w:r w:rsidRPr="000710E0">
        <w:rPr>
          <w:rFonts w:ascii="Tahoma" w:eastAsia="Times New Roman" w:hAnsi="Tahoma" w:cs="Tahoma"/>
          <w:lang w:eastAsia="ar-SA"/>
        </w:rPr>
        <w:t>Το Δημοτικό Συμβούλιο αφού άκουσε τον Πρόεδρό του και έλ</w:t>
      </w:r>
      <w:r>
        <w:rPr>
          <w:rFonts w:ascii="Tahoma" w:eastAsia="Times New Roman" w:hAnsi="Tahoma" w:cs="Tahoma"/>
          <w:lang w:eastAsia="ar-SA"/>
        </w:rPr>
        <w:t>αβε υπόψη του υπ’ αριθμ. 69</w:t>
      </w:r>
      <w:bookmarkStart w:id="0" w:name="_GoBack"/>
      <w:bookmarkEnd w:id="0"/>
      <w:r w:rsidRPr="000710E0">
        <w:rPr>
          <w:rFonts w:ascii="Tahoma" w:eastAsia="Times New Roman" w:hAnsi="Tahoma" w:cs="Tahoma"/>
          <w:lang w:eastAsia="ar-SA"/>
        </w:rPr>
        <w:t xml:space="preserve">/2018 απόφαση της Οικονομικής Επιτροπής, την περίπτωση β της παραγράφου 1 του άρθρου 72 του ν. 3852/10 καθώς και την αριθμ. </w:t>
      </w:r>
      <w:r w:rsidRPr="000710E0">
        <w:rPr>
          <w:rFonts w:ascii="Arial" w:eastAsia="Times New Roman" w:hAnsi="Arial" w:cs="Arial"/>
          <w:color w:val="1C1C1C"/>
          <w:lang w:val="ru-RU" w:eastAsia="ar-SA"/>
        </w:rPr>
        <w:t xml:space="preserve">11/2018 απόφαση του Δημοτικού μας Συμβουλίου και που εγκρίθηκε με την  αρίθμ. πρωτ.:3383/2-2-2018 (ΑΔΑ: ΩΔΔΞΟΡ1Υ-ΓΤΛ) </w:t>
      </w:r>
      <w:r w:rsidRPr="000710E0">
        <w:rPr>
          <w:rFonts w:ascii="Arial" w:eastAsia="Times New Roman" w:hAnsi="Arial" w:cs="Arial"/>
          <w:lang w:val="ru-RU" w:eastAsia="ar-SA"/>
        </w:rPr>
        <w:t>απόφαση του Γ.Γ. Αποκεντρωμένης Διοίκησης Μακεδονίας Θράκης</w:t>
      </w:r>
      <w:r w:rsidRPr="000710E0">
        <w:rPr>
          <w:rFonts w:ascii="Tahoma" w:eastAsia="Times New Roman" w:hAnsi="Tahoma" w:cs="Tahoma"/>
          <w:lang w:eastAsia="ar-SA"/>
        </w:rPr>
        <w:t>.</w:t>
      </w:r>
    </w:p>
    <w:p w:rsidR="00935D49" w:rsidRPr="000710E0" w:rsidRDefault="00935D49" w:rsidP="00935D49">
      <w:pPr>
        <w:suppressAutoHyphens/>
        <w:spacing w:after="0" w:line="240" w:lineRule="auto"/>
        <w:jc w:val="both"/>
        <w:rPr>
          <w:rFonts w:ascii="Tahoma" w:eastAsia="Times New Roman" w:hAnsi="Tahoma" w:cs="Tahoma"/>
          <w:color w:val="000000"/>
          <w:lang w:eastAsia="ar-SA"/>
        </w:rPr>
      </w:pPr>
    </w:p>
    <w:p w:rsidR="00935D49" w:rsidRPr="000710E0" w:rsidRDefault="00935D49" w:rsidP="00935D49">
      <w:pPr>
        <w:suppressAutoHyphens/>
        <w:spacing w:after="0" w:line="240" w:lineRule="auto"/>
        <w:ind w:left="1440" w:firstLine="720"/>
        <w:jc w:val="center"/>
        <w:rPr>
          <w:rFonts w:ascii="Tahoma" w:eastAsia="Times New Roman" w:hAnsi="Tahoma" w:cs="Tahoma"/>
          <w:b/>
          <w:lang w:eastAsia="ar-SA"/>
        </w:rPr>
      </w:pPr>
      <w:r w:rsidRPr="000710E0">
        <w:rPr>
          <w:rFonts w:ascii="Tahoma" w:eastAsia="Times New Roman" w:hAnsi="Tahoma" w:cs="Tahoma"/>
          <w:b/>
          <w:lang w:eastAsia="ar-SA"/>
        </w:rPr>
        <w:t>ΑΠΟΦΑΣΙΖΕΙ κατά πλειοψηφία</w:t>
      </w:r>
    </w:p>
    <w:p w:rsidR="00935D49" w:rsidRPr="000710E0" w:rsidRDefault="00935D49" w:rsidP="00935D49">
      <w:pPr>
        <w:suppressAutoHyphens/>
        <w:spacing w:after="0" w:line="240" w:lineRule="auto"/>
        <w:ind w:left="1440" w:firstLine="720"/>
        <w:jc w:val="center"/>
        <w:rPr>
          <w:rFonts w:ascii="Tahoma" w:eastAsia="Times New Roman" w:hAnsi="Tahoma" w:cs="Tahoma"/>
          <w:b/>
          <w:lang w:eastAsia="ar-SA"/>
        </w:rPr>
      </w:pPr>
    </w:p>
    <w:p w:rsidR="00935D49" w:rsidRPr="000710E0" w:rsidRDefault="00935D49" w:rsidP="00935D49">
      <w:pPr>
        <w:spacing w:after="0" w:line="240" w:lineRule="auto"/>
        <w:jc w:val="both"/>
        <w:rPr>
          <w:rFonts w:ascii="Tahoma" w:eastAsia="Times New Roman" w:hAnsi="Tahoma" w:cs="Tahoma"/>
          <w:lang w:eastAsia="ar-SA"/>
        </w:rPr>
      </w:pPr>
      <w:r w:rsidRPr="000710E0">
        <w:rPr>
          <w:rFonts w:ascii="Tahoma" w:eastAsia="Times New Roman" w:hAnsi="Tahoma" w:cs="Tahoma"/>
          <w:lang w:eastAsia="ar-SA"/>
        </w:rPr>
        <w:t>Την έγκριση της Τριμηνιαίας Έκθεσης Εσόδων – Εξόδων</w:t>
      </w:r>
      <w:r w:rsidRPr="000710E0">
        <w:rPr>
          <w:rFonts w:ascii="Tahoma" w:eastAsia="Times New Roman" w:hAnsi="Tahoma" w:cs="Tahoma"/>
          <w:b/>
          <w:lang w:eastAsia="ar-SA"/>
        </w:rPr>
        <w:t xml:space="preserve"> α</w:t>
      </w:r>
      <w:r w:rsidRPr="000710E0">
        <w:rPr>
          <w:rFonts w:ascii="Tahoma" w:eastAsia="Times New Roman" w:hAnsi="Tahoma" w:cs="Tahoma"/>
          <w:lang w:eastAsia="ar-SA"/>
        </w:rPr>
        <w:t>΄ τριμήνου 2018.</w:t>
      </w:r>
    </w:p>
    <w:p w:rsidR="00935D49" w:rsidRPr="000710E0" w:rsidRDefault="00935D49" w:rsidP="00935D49">
      <w:pPr>
        <w:spacing w:after="0" w:line="240" w:lineRule="auto"/>
        <w:jc w:val="both"/>
        <w:rPr>
          <w:rFonts w:ascii="Tahoma" w:eastAsia="Times New Roman" w:hAnsi="Tahoma" w:cs="Tahoma"/>
          <w:lang w:eastAsia="ar-SA"/>
        </w:rPr>
      </w:pPr>
      <w:r w:rsidRPr="000710E0">
        <w:rPr>
          <w:rFonts w:ascii="Tahoma" w:eastAsia="Times New Roman" w:hAnsi="Tahoma" w:cs="Tahoma"/>
          <w:lang w:eastAsia="ar-SA"/>
        </w:rPr>
        <w:t xml:space="preserve"> για τον έλεγχο υλοποίησης του προϋπολογισμού έτους 2018 σύμφωνα με την εισηγητική έκθεση της οικονομικής υπηρεσίας του Δήμου και την απόφαση της οικονομικής επιτροπής με αρ. 69/2018. Στην παρούσα απόφαση δήλωσαν παρών οι Δημοτικοί Σύμβουλοι Στεργίου Εμμανουήλ και Κορδώνια Ευγενία.</w:t>
      </w:r>
    </w:p>
    <w:p w:rsidR="00935D49" w:rsidRPr="000710E0" w:rsidRDefault="00935D49" w:rsidP="00935D49">
      <w:pPr>
        <w:suppressAutoHyphens/>
        <w:spacing w:after="0" w:line="240" w:lineRule="auto"/>
        <w:rPr>
          <w:rFonts w:ascii="Tahoma" w:eastAsia="Times New Roman" w:hAnsi="Tahoma" w:cs="Tahoma"/>
          <w:lang w:eastAsia="ar-SA"/>
        </w:rPr>
      </w:pPr>
    </w:p>
    <w:p w:rsidR="00935D49" w:rsidRPr="000710E0" w:rsidRDefault="00935D49" w:rsidP="00935D49">
      <w:pPr>
        <w:suppressAutoHyphens/>
        <w:spacing w:after="0" w:line="240" w:lineRule="auto"/>
        <w:rPr>
          <w:rFonts w:ascii="Times New Roman" w:eastAsia="Times New Roman" w:hAnsi="Times New Roman" w:cs="Times New Roman"/>
          <w:sz w:val="24"/>
          <w:szCs w:val="24"/>
          <w:lang w:val="ru-RU" w:eastAsia="ar-SA"/>
        </w:rPr>
      </w:pPr>
      <w:r w:rsidRPr="000710E0">
        <w:rPr>
          <w:rFonts w:ascii="Verdana" w:eastAsia="Times New Roman" w:hAnsi="Verdana" w:cs="Verdana"/>
          <w:color w:val="000000"/>
          <w:sz w:val="20"/>
          <w:szCs w:val="20"/>
          <w:shd w:val="clear" w:color="auto" w:fill="FFFFFF"/>
          <w:lang w:val="ru-RU" w:eastAsia="ar-SA"/>
        </w:rPr>
        <w:t>Τα αποτελέσματα εκτέλεσης προϋπολογισμού εσόδων 1ου τριμήνου  του έτους  2018, εμφανίζονται στον  παρακάτω πίνακα 1.</w:t>
      </w:r>
    </w:p>
    <w:p w:rsidR="00935D49" w:rsidRPr="000710E0" w:rsidRDefault="00935D49" w:rsidP="00935D49">
      <w:pPr>
        <w:suppressAutoHyphens/>
        <w:spacing w:after="0" w:line="240" w:lineRule="auto"/>
        <w:rPr>
          <w:rFonts w:ascii="Times New Roman" w:eastAsia="Times New Roman" w:hAnsi="Times New Roman" w:cs="Times New Roman"/>
          <w:sz w:val="24"/>
          <w:szCs w:val="24"/>
          <w:lang w:val="ru-RU" w:eastAsia="ar-SA"/>
        </w:rPr>
      </w:pPr>
    </w:p>
    <w:p w:rsidR="00935D49" w:rsidRPr="000710E0" w:rsidRDefault="00935D49" w:rsidP="00935D49">
      <w:pPr>
        <w:suppressAutoHyphens/>
        <w:spacing w:before="280" w:after="280" w:line="240" w:lineRule="auto"/>
        <w:rPr>
          <w:rFonts w:ascii="Verdana" w:eastAsia="Times New Roman" w:hAnsi="Verdana" w:cs="Verdana"/>
          <w:color w:val="000000"/>
          <w:sz w:val="20"/>
          <w:szCs w:val="20"/>
          <w:shd w:val="clear" w:color="auto" w:fill="FFFFFF"/>
          <w:lang w:eastAsia="ar-SA"/>
        </w:rPr>
      </w:pPr>
      <w:r w:rsidRPr="000710E0">
        <w:rPr>
          <w:rFonts w:ascii="Verdana" w:eastAsia="Times New Roman" w:hAnsi="Verdana" w:cs="Verdana"/>
          <w:b/>
          <w:color w:val="000000"/>
          <w:sz w:val="20"/>
          <w:szCs w:val="20"/>
          <w:shd w:val="clear" w:color="auto" w:fill="FFFFFF"/>
          <w:lang w:eastAsia="ar-SA"/>
        </w:rPr>
        <w:t>Α</w:t>
      </w:r>
      <w:r w:rsidRPr="000710E0">
        <w:rPr>
          <w:rFonts w:ascii="Verdana" w:eastAsia="Times New Roman" w:hAnsi="Verdana" w:cs="Verdana"/>
          <w:color w:val="000000"/>
          <w:sz w:val="20"/>
          <w:szCs w:val="20"/>
          <w:shd w:val="clear" w:color="auto" w:fill="FFFFFF"/>
          <w:lang w:eastAsia="ar-SA"/>
        </w:rPr>
        <w:t>. Τα αποτελέσματα εκτέλεσης προϋπολογισμού εσόδων εξόδων και στοιχείων Ενεργητικού 1ου τριμήνου του έτους  2018, εμφανίζονται στον  παρακάτω πίνακα 1</w:t>
      </w:r>
    </w:p>
    <w:p w:rsidR="00935D49" w:rsidRDefault="00935D49" w:rsidP="00935D49"/>
    <w:p w:rsidR="00935D49" w:rsidRDefault="00935D49" w:rsidP="00935D49"/>
    <w:tbl>
      <w:tblPr>
        <w:tblStyle w:val="a3"/>
        <w:tblW w:w="9073" w:type="dxa"/>
        <w:tblInd w:w="-431" w:type="dxa"/>
        <w:tblLook w:val="04A0"/>
      </w:tblPr>
      <w:tblGrid>
        <w:gridCol w:w="1067"/>
        <w:gridCol w:w="1880"/>
        <w:gridCol w:w="1498"/>
        <w:gridCol w:w="1452"/>
        <w:gridCol w:w="655"/>
        <w:gridCol w:w="1520"/>
        <w:gridCol w:w="655"/>
        <w:gridCol w:w="1001"/>
      </w:tblGrid>
      <w:tr w:rsidR="00935D49" w:rsidRPr="004352BF" w:rsidTr="006E3794">
        <w:trPr>
          <w:trHeight w:val="510"/>
        </w:trPr>
        <w:tc>
          <w:tcPr>
            <w:tcW w:w="1067" w:type="dxa"/>
            <w:hideMark/>
          </w:tcPr>
          <w:p w:rsidR="00935D49" w:rsidRPr="004352BF" w:rsidRDefault="00935D49" w:rsidP="006E3794">
            <w:pPr>
              <w:rPr>
                <w:b/>
                <w:bCs/>
              </w:rPr>
            </w:pPr>
            <w:r w:rsidRPr="004352BF">
              <w:rPr>
                <w:b/>
                <w:bCs/>
              </w:rPr>
              <w:t>Κ.Α.</w:t>
            </w:r>
          </w:p>
        </w:tc>
        <w:tc>
          <w:tcPr>
            <w:tcW w:w="1682" w:type="dxa"/>
            <w:vMerge w:val="restart"/>
            <w:hideMark/>
          </w:tcPr>
          <w:p w:rsidR="00935D49" w:rsidRPr="004352BF" w:rsidRDefault="00935D49" w:rsidP="006E3794">
            <w:pPr>
              <w:rPr>
                <w:b/>
                <w:bCs/>
              </w:rPr>
            </w:pPr>
            <w:r w:rsidRPr="004352BF">
              <w:rPr>
                <w:b/>
                <w:bCs/>
              </w:rPr>
              <w:t>ΑΝΑΚΕΦΑΛΑΙΩΣΗ ΕΣΟΔΩΝ</w:t>
            </w:r>
          </w:p>
        </w:tc>
        <w:tc>
          <w:tcPr>
            <w:tcW w:w="1345" w:type="dxa"/>
            <w:hideMark/>
          </w:tcPr>
          <w:p w:rsidR="00935D49" w:rsidRPr="004352BF" w:rsidRDefault="00935D49" w:rsidP="006E3794">
            <w:pPr>
              <w:rPr>
                <w:b/>
                <w:bCs/>
              </w:rPr>
            </w:pPr>
            <w:r w:rsidRPr="004352BF">
              <w:rPr>
                <w:b/>
                <w:bCs/>
              </w:rPr>
              <w:t>Προϋπ/σμός</w:t>
            </w:r>
          </w:p>
        </w:tc>
        <w:tc>
          <w:tcPr>
            <w:tcW w:w="1304" w:type="dxa"/>
            <w:hideMark/>
          </w:tcPr>
          <w:p w:rsidR="00935D49" w:rsidRPr="004352BF" w:rsidRDefault="00935D49" w:rsidP="006E3794">
            <w:pPr>
              <w:rPr>
                <w:b/>
                <w:bCs/>
              </w:rPr>
            </w:pPr>
            <w:r w:rsidRPr="004352BF">
              <w:rPr>
                <w:b/>
                <w:bCs/>
              </w:rPr>
              <w:t>Βεβαιωθέντα</w:t>
            </w:r>
          </w:p>
        </w:tc>
        <w:tc>
          <w:tcPr>
            <w:tcW w:w="655" w:type="dxa"/>
            <w:hideMark/>
          </w:tcPr>
          <w:p w:rsidR="00935D49" w:rsidRPr="004352BF" w:rsidRDefault="00935D49" w:rsidP="006E3794">
            <w:pPr>
              <w:rPr>
                <w:b/>
                <w:bCs/>
              </w:rPr>
            </w:pPr>
            <w:r w:rsidRPr="004352BF">
              <w:rPr>
                <w:b/>
                <w:bCs/>
              </w:rPr>
              <w:t>%</w:t>
            </w:r>
          </w:p>
        </w:tc>
        <w:tc>
          <w:tcPr>
            <w:tcW w:w="1364" w:type="dxa"/>
            <w:hideMark/>
          </w:tcPr>
          <w:p w:rsidR="00935D49" w:rsidRPr="004352BF" w:rsidRDefault="00935D49" w:rsidP="006E3794">
            <w:pPr>
              <w:rPr>
                <w:b/>
                <w:bCs/>
              </w:rPr>
            </w:pPr>
            <w:r w:rsidRPr="004352BF">
              <w:rPr>
                <w:b/>
                <w:bCs/>
              </w:rPr>
              <w:t>Εισπραχθέντα</w:t>
            </w:r>
          </w:p>
        </w:tc>
        <w:tc>
          <w:tcPr>
            <w:tcW w:w="655" w:type="dxa"/>
            <w:hideMark/>
          </w:tcPr>
          <w:p w:rsidR="00935D49" w:rsidRPr="004352BF" w:rsidRDefault="00935D49" w:rsidP="006E3794">
            <w:pPr>
              <w:rPr>
                <w:b/>
                <w:bCs/>
              </w:rPr>
            </w:pPr>
            <w:r w:rsidRPr="004352BF">
              <w:rPr>
                <w:b/>
                <w:bCs/>
              </w:rPr>
              <w:t>%</w:t>
            </w:r>
          </w:p>
        </w:tc>
        <w:tc>
          <w:tcPr>
            <w:tcW w:w="1001" w:type="dxa"/>
            <w:hideMark/>
          </w:tcPr>
          <w:p w:rsidR="00935D49" w:rsidRPr="004352BF" w:rsidRDefault="00935D49" w:rsidP="006E3794">
            <w:pPr>
              <w:rPr>
                <w:b/>
                <w:bCs/>
              </w:rPr>
            </w:pPr>
            <w:r w:rsidRPr="004352BF">
              <w:rPr>
                <w:b/>
                <w:bCs/>
              </w:rPr>
              <w:t>%</w:t>
            </w:r>
          </w:p>
        </w:tc>
      </w:tr>
      <w:tr w:rsidR="00935D49" w:rsidRPr="004352BF" w:rsidTr="006E3794">
        <w:trPr>
          <w:trHeight w:val="255"/>
        </w:trPr>
        <w:tc>
          <w:tcPr>
            <w:tcW w:w="1067" w:type="dxa"/>
            <w:noWrap/>
            <w:hideMark/>
          </w:tcPr>
          <w:p w:rsidR="00935D49" w:rsidRPr="004352BF" w:rsidRDefault="00935D49" w:rsidP="006E3794">
            <w:pPr>
              <w:rPr>
                <w:b/>
                <w:bCs/>
              </w:rPr>
            </w:pPr>
          </w:p>
        </w:tc>
        <w:tc>
          <w:tcPr>
            <w:tcW w:w="1682" w:type="dxa"/>
            <w:vMerge/>
            <w:hideMark/>
          </w:tcPr>
          <w:p w:rsidR="00935D49" w:rsidRPr="004352BF" w:rsidRDefault="00935D49" w:rsidP="006E3794">
            <w:pPr>
              <w:rPr>
                <w:b/>
                <w:bCs/>
              </w:rPr>
            </w:pPr>
          </w:p>
        </w:tc>
        <w:tc>
          <w:tcPr>
            <w:tcW w:w="1345" w:type="dxa"/>
            <w:noWrap/>
            <w:hideMark/>
          </w:tcPr>
          <w:p w:rsidR="00935D49" w:rsidRPr="004352BF" w:rsidRDefault="00935D49" w:rsidP="006E3794"/>
        </w:tc>
        <w:tc>
          <w:tcPr>
            <w:tcW w:w="1304" w:type="dxa"/>
            <w:noWrap/>
            <w:hideMark/>
          </w:tcPr>
          <w:p w:rsidR="00935D49" w:rsidRPr="004352BF" w:rsidRDefault="00935D49" w:rsidP="006E3794"/>
        </w:tc>
        <w:tc>
          <w:tcPr>
            <w:tcW w:w="655" w:type="dxa"/>
            <w:noWrap/>
            <w:hideMark/>
          </w:tcPr>
          <w:p w:rsidR="00935D49" w:rsidRPr="004352BF" w:rsidRDefault="00935D49" w:rsidP="006E3794"/>
        </w:tc>
        <w:tc>
          <w:tcPr>
            <w:tcW w:w="1364" w:type="dxa"/>
            <w:noWrap/>
            <w:hideMark/>
          </w:tcPr>
          <w:p w:rsidR="00935D49" w:rsidRPr="004352BF" w:rsidRDefault="00935D49" w:rsidP="006E3794"/>
        </w:tc>
        <w:tc>
          <w:tcPr>
            <w:tcW w:w="655" w:type="dxa"/>
            <w:noWrap/>
            <w:hideMark/>
          </w:tcPr>
          <w:p w:rsidR="00935D49" w:rsidRPr="004352BF" w:rsidRDefault="00935D49" w:rsidP="006E3794"/>
        </w:tc>
        <w:tc>
          <w:tcPr>
            <w:tcW w:w="1001" w:type="dxa"/>
            <w:noWrap/>
            <w:hideMark/>
          </w:tcPr>
          <w:p w:rsidR="00935D49" w:rsidRPr="004352BF" w:rsidRDefault="00935D49" w:rsidP="006E3794"/>
        </w:tc>
      </w:tr>
      <w:tr w:rsidR="00935D49" w:rsidRPr="004352BF" w:rsidTr="006E3794">
        <w:trPr>
          <w:trHeight w:val="255"/>
        </w:trPr>
        <w:tc>
          <w:tcPr>
            <w:tcW w:w="1067" w:type="dxa"/>
            <w:noWrap/>
            <w:hideMark/>
          </w:tcPr>
          <w:p w:rsidR="00935D49" w:rsidRPr="004352BF" w:rsidRDefault="00935D49" w:rsidP="006E3794"/>
        </w:tc>
        <w:tc>
          <w:tcPr>
            <w:tcW w:w="1682" w:type="dxa"/>
            <w:vMerge/>
            <w:hideMark/>
          </w:tcPr>
          <w:p w:rsidR="00935D49" w:rsidRPr="004352BF" w:rsidRDefault="00935D49" w:rsidP="006E3794">
            <w:pPr>
              <w:rPr>
                <w:b/>
                <w:bCs/>
              </w:rPr>
            </w:pPr>
          </w:p>
        </w:tc>
        <w:tc>
          <w:tcPr>
            <w:tcW w:w="1345" w:type="dxa"/>
            <w:hideMark/>
          </w:tcPr>
          <w:p w:rsidR="00935D49" w:rsidRPr="004352BF" w:rsidRDefault="00935D49" w:rsidP="006E3794">
            <w:pPr>
              <w:rPr>
                <w:b/>
                <w:bCs/>
              </w:rPr>
            </w:pPr>
            <w:r w:rsidRPr="004352BF">
              <w:rPr>
                <w:b/>
                <w:bCs/>
              </w:rPr>
              <w:t>1</w:t>
            </w:r>
          </w:p>
        </w:tc>
        <w:tc>
          <w:tcPr>
            <w:tcW w:w="1304" w:type="dxa"/>
            <w:hideMark/>
          </w:tcPr>
          <w:p w:rsidR="00935D49" w:rsidRPr="004352BF" w:rsidRDefault="00935D49" w:rsidP="006E3794">
            <w:pPr>
              <w:rPr>
                <w:b/>
                <w:bCs/>
              </w:rPr>
            </w:pPr>
            <w:r w:rsidRPr="004352BF">
              <w:rPr>
                <w:b/>
                <w:bCs/>
              </w:rPr>
              <w:t>2</w:t>
            </w:r>
          </w:p>
        </w:tc>
        <w:tc>
          <w:tcPr>
            <w:tcW w:w="655" w:type="dxa"/>
            <w:hideMark/>
          </w:tcPr>
          <w:p w:rsidR="00935D49" w:rsidRPr="004352BF" w:rsidRDefault="00935D49" w:rsidP="006E3794">
            <w:pPr>
              <w:rPr>
                <w:b/>
                <w:bCs/>
              </w:rPr>
            </w:pPr>
            <w:r w:rsidRPr="004352BF">
              <w:rPr>
                <w:b/>
                <w:bCs/>
              </w:rPr>
              <w:t>2/1</w:t>
            </w:r>
          </w:p>
        </w:tc>
        <w:tc>
          <w:tcPr>
            <w:tcW w:w="1364" w:type="dxa"/>
            <w:hideMark/>
          </w:tcPr>
          <w:p w:rsidR="00935D49" w:rsidRPr="004352BF" w:rsidRDefault="00935D49" w:rsidP="006E3794">
            <w:pPr>
              <w:rPr>
                <w:b/>
                <w:bCs/>
              </w:rPr>
            </w:pPr>
            <w:r w:rsidRPr="004352BF">
              <w:rPr>
                <w:b/>
                <w:bCs/>
              </w:rPr>
              <w:t>3</w:t>
            </w:r>
          </w:p>
        </w:tc>
        <w:tc>
          <w:tcPr>
            <w:tcW w:w="655" w:type="dxa"/>
            <w:hideMark/>
          </w:tcPr>
          <w:p w:rsidR="00935D49" w:rsidRPr="004352BF" w:rsidRDefault="00935D49" w:rsidP="006E3794">
            <w:pPr>
              <w:rPr>
                <w:b/>
                <w:bCs/>
              </w:rPr>
            </w:pPr>
            <w:r w:rsidRPr="004352BF">
              <w:rPr>
                <w:b/>
                <w:bCs/>
              </w:rPr>
              <w:t>3/1</w:t>
            </w:r>
          </w:p>
        </w:tc>
        <w:tc>
          <w:tcPr>
            <w:tcW w:w="1001" w:type="dxa"/>
            <w:hideMark/>
          </w:tcPr>
          <w:p w:rsidR="00935D49" w:rsidRPr="004352BF" w:rsidRDefault="00935D49" w:rsidP="006E3794">
            <w:pPr>
              <w:rPr>
                <w:b/>
                <w:bCs/>
              </w:rPr>
            </w:pPr>
            <w:r w:rsidRPr="004352BF">
              <w:rPr>
                <w:b/>
                <w:bCs/>
              </w:rPr>
              <w:t>3/2</w:t>
            </w:r>
          </w:p>
        </w:tc>
      </w:tr>
      <w:tr w:rsidR="00935D49" w:rsidRPr="004352BF" w:rsidTr="006E3794">
        <w:trPr>
          <w:trHeight w:val="255"/>
        </w:trPr>
        <w:tc>
          <w:tcPr>
            <w:tcW w:w="1067" w:type="dxa"/>
            <w:hideMark/>
          </w:tcPr>
          <w:p w:rsidR="00935D49" w:rsidRPr="004352BF" w:rsidRDefault="00935D49" w:rsidP="006E3794">
            <w:r w:rsidRPr="004352BF">
              <w:t>0</w:t>
            </w:r>
          </w:p>
        </w:tc>
        <w:tc>
          <w:tcPr>
            <w:tcW w:w="1682" w:type="dxa"/>
            <w:hideMark/>
          </w:tcPr>
          <w:p w:rsidR="00935D49" w:rsidRPr="004352BF" w:rsidRDefault="00935D49" w:rsidP="006E3794">
            <w:r w:rsidRPr="004352BF">
              <w:t>Τακτικά έσοδα</w:t>
            </w:r>
          </w:p>
        </w:tc>
        <w:tc>
          <w:tcPr>
            <w:tcW w:w="1345" w:type="dxa"/>
            <w:noWrap/>
            <w:hideMark/>
          </w:tcPr>
          <w:p w:rsidR="00935D49" w:rsidRPr="004352BF" w:rsidRDefault="00935D49" w:rsidP="006E3794">
            <w:r w:rsidRPr="004352BF">
              <w:t>1.416.137,51</w:t>
            </w:r>
          </w:p>
        </w:tc>
        <w:tc>
          <w:tcPr>
            <w:tcW w:w="1304" w:type="dxa"/>
            <w:noWrap/>
            <w:hideMark/>
          </w:tcPr>
          <w:p w:rsidR="00935D49" w:rsidRPr="004352BF" w:rsidRDefault="00935D49" w:rsidP="006E3794">
            <w:r w:rsidRPr="004352BF">
              <w:t>515.692,44</w:t>
            </w:r>
          </w:p>
        </w:tc>
        <w:tc>
          <w:tcPr>
            <w:tcW w:w="655" w:type="dxa"/>
            <w:noWrap/>
            <w:hideMark/>
          </w:tcPr>
          <w:p w:rsidR="00935D49" w:rsidRPr="004352BF" w:rsidRDefault="00935D49" w:rsidP="006E3794">
            <w:r w:rsidRPr="004352BF">
              <w:t>0,36</w:t>
            </w:r>
          </w:p>
        </w:tc>
        <w:tc>
          <w:tcPr>
            <w:tcW w:w="1364" w:type="dxa"/>
            <w:noWrap/>
            <w:hideMark/>
          </w:tcPr>
          <w:p w:rsidR="00935D49" w:rsidRPr="004352BF" w:rsidRDefault="00935D49" w:rsidP="006E3794">
            <w:r w:rsidRPr="004352BF">
              <w:t>495.311,05</w:t>
            </w:r>
          </w:p>
        </w:tc>
        <w:tc>
          <w:tcPr>
            <w:tcW w:w="655" w:type="dxa"/>
            <w:noWrap/>
            <w:hideMark/>
          </w:tcPr>
          <w:p w:rsidR="00935D49" w:rsidRPr="004352BF" w:rsidRDefault="00935D49" w:rsidP="006E3794">
            <w:r w:rsidRPr="004352BF">
              <w:t>0,35</w:t>
            </w:r>
          </w:p>
        </w:tc>
        <w:tc>
          <w:tcPr>
            <w:tcW w:w="1001" w:type="dxa"/>
            <w:noWrap/>
            <w:hideMark/>
          </w:tcPr>
          <w:p w:rsidR="00935D49" w:rsidRPr="004352BF" w:rsidRDefault="00935D49" w:rsidP="006E3794">
            <w:r w:rsidRPr="004352BF">
              <w:t>0,96</w:t>
            </w:r>
          </w:p>
        </w:tc>
      </w:tr>
      <w:tr w:rsidR="00935D49" w:rsidRPr="004352BF" w:rsidTr="006E3794">
        <w:trPr>
          <w:trHeight w:val="630"/>
        </w:trPr>
        <w:tc>
          <w:tcPr>
            <w:tcW w:w="1067" w:type="dxa"/>
            <w:hideMark/>
          </w:tcPr>
          <w:p w:rsidR="00935D49" w:rsidRPr="004352BF" w:rsidRDefault="00935D49" w:rsidP="006E3794">
            <w:r w:rsidRPr="004352BF">
              <w:t>01</w:t>
            </w:r>
          </w:p>
        </w:tc>
        <w:tc>
          <w:tcPr>
            <w:tcW w:w="1682" w:type="dxa"/>
            <w:hideMark/>
          </w:tcPr>
          <w:p w:rsidR="00935D49" w:rsidRPr="004352BF" w:rsidRDefault="00935D49" w:rsidP="006E3794">
            <w:r w:rsidRPr="004352BF">
              <w:t>Πρόσοδοι από ακίνητη περιουσία</w:t>
            </w:r>
          </w:p>
        </w:tc>
        <w:tc>
          <w:tcPr>
            <w:tcW w:w="1345" w:type="dxa"/>
            <w:noWrap/>
            <w:hideMark/>
          </w:tcPr>
          <w:p w:rsidR="00935D49" w:rsidRPr="004352BF" w:rsidRDefault="00935D49" w:rsidP="006E3794">
            <w:r w:rsidRPr="004352BF">
              <w:t>3.150,00</w:t>
            </w:r>
          </w:p>
        </w:tc>
        <w:tc>
          <w:tcPr>
            <w:tcW w:w="1304" w:type="dxa"/>
            <w:noWrap/>
            <w:hideMark/>
          </w:tcPr>
          <w:p w:rsidR="00935D49" w:rsidRPr="004352BF" w:rsidRDefault="00935D49" w:rsidP="006E3794">
            <w:r w:rsidRPr="004352BF">
              <w:t>0,00</w:t>
            </w:r>
          </w:p>
        </w:tc>
        <w:tc>
          <w:tcPr>
            <w:tcW w:w="655" w:type="dxa"/>
            <w:noWrap/>
            <w:hideMark/>
          </w:tcPr>
          <w:p w:rsidR="00935D49" w:rsidRPr="004352BF" w:rsidRDefault="00935D49" w:rsidP="006E3794">
            <w:r w:rsidRPr="004352BF">
              <w:t>0,00</w:t>
            </w:r>
          </w:p>
        </w:tc>
        <w:tc>
          <w:tcPr>
            <w:tcW w:w="1364" w:type="dxa"/>
            <w:noWrap/>
            <w:hideMark/>
          </w:tcPr>
          <w:p w:rsidR="00935D49" w:rsidRPr="004352BF" w:rsidRDefault="00935D49" w:rsidP="006E3794">
            <w:r w:rsidRPr="004352BF">
              <w:t>0,00</w:t>
            </w:r>
          </w:p>
        </w:tc>
        <w:tc>
          <w:tcPr>
            <w:tcW w:w="655" w:type="dxa"/>
            <w:noWrap/>
            <w:hideMark/>
          </w:tcPr>
          <w:p w:rsidR="00935D49" w:rsidRPr="004352BF" w:rsidRDefault="00935D49" w:rsidP="006E3794">
            <w:r w:rsidRPr="004352BF">
              <w:t>0,00</w:t>
            </w:r>
          </w:p>
        </w:tc>
        <w:tc>
          <w:tcPr>
            <w:tcW w:w="1001" w:type="dxa"/>
            <w:noWrap/>
            <w:hideMark/>
          </w:tcPr>
          <w:p w:rsidR="00935D49" w:rsidRPr="004352BF" w:rsidRDefault="00935D49" w:rsidP="006E3794">
            <w:r w:rsidRPr="004352BF">
              <w:t>0,00</w:t>
            </w:r>
          </w:p>
        </w:tc>
      </w:tr>
      <w:tr w:rsidR="00935D49" w:rsidRPr="004352BF" w:rsidTr="006E3794">
        <w:trPr>
          <w:trHeight w:val="630"/>
        </w:trPr>
        <w:tc>
          <w:tcPr>
            <w:tcW w:w="1067" w:type="dxa"/>
            <w:hideMark/>
          </w:tcPr>
          <w:p w:rsidR="00935D49" w:rsidRPr="004352BF" w:rsidRDefault="00935D49" w:rsidP="006E3794">
            <w:r w:rsidRPr="004352BF">
              <w:t>02</w:t>
            </w:r>
          </w:p>
        </w:tc>
        <w:tc>
          <w:tcPr>
            <w:tcW w:w="1682" w:type="dxa"/>
            <w:hideMark/>
          </w:tcPr>
          <w:p w:rsidR="00935D49" w:rsidRPr="004352BF" w:rsidRDefault="00935D49" w:rsidP="006E3794">
            <w:r w:rsidRPr="004352BF">
              <w:t>Πρόσοδοι από κινητή περιουσία</w:t>
            </w:r>
          </w:p>
        </w:tc>
        <w:tc>
          <w:tcPr>
            <w:tcW w:w="1345" w:type="dxa"/>
            <w:noWrap/>
            <w:hideMark/>
          </w:tcPr>
          <w:p w:rsidR="00935D49" w:rsidRPr="004352BF" w:rsidRDefault="00935D49" w:rsidP="006E3794">
            <w:r w:rsidRPr="004352BF">
              <w:t>1.585,23</w:t>
            </w:r>
          </w:p>
        </w:tc>
        <w:tc>
          <w:tcPr>
            <w:tcW w:w="1304" w:type="dxa"/>
            <w:noWrap/>
            <w:hideMark/>
          </w:tcPr>
          <w:p w:rsidR="00935D49" w:rsidRPr="004352BF" w:rsidRDefault="00935D49" w:rsidP="006E3794">
            <w:r w:rsidRPr="004352BF">
              <w:t>0,00</w:t>
            </w:r>
          </w:p>
        </w:tc>
        <w:tc>
          <w:tcPr>
            <w:tcW w:w="655" w:type="dxa"/>
            <w:noWrap/>
            <w:hideMark/>
          </w:tcPr>
          <w:p w:rsidR="00935D49" w:rsidRPr="004352BF" w:rsidRDefault="00935D49" w:rsidP="006E3794">
            <w:r w:rsidRPr="004352BF">
              <w:t>0,00</w:t>
            </w:r>
          </w:p>
        </w:tc>
        <w:tc>
          <w:tcPr>
            <w:tcW w:w="1364" w:type="dxa"/>
            <w:noWrap/>
            <w:hideMark/>
          </w:tcPr>
          <w:p w:rsidR="00935D49" w:rsidRPr="004352BF" w:rsidRDefault="00935D49" w:rsidP="006E3794">
            <w:r w:rsidRPr="004352BF">
              <w:t>0,00</w:t>
            </w:r>
          </w:p>
        </w:tc>
        <w:tc>
          <w:tcPr>
            <w:tcW w:w="655" w:type="dxa"/>
            <w:noWrap/>
            <w:hideMark/>
          </w:tcPr>
          <w:p w:rsidR="00935D49" w:rsidRPr="004352BF" w:rsidRDefault="00935D49" w:rsidP="006E3794">
            <w:r w:rsidRPr="004352BF">
              <w:t>0,00</w:t>
            </w:r>
          </w:p>
        </w:tc>
        <w:tc>
          <w:tcPr>
            <w:tcW w:w="1001" w:type="dxa"/>
            <w:noWrap/>
            <w:hideMark/>
          </w:tcPr>
          <w:p w:rsidR="00935D49" w:rsidRPr="004352BF" w:rsidRDefault="00935D49" w:rsidP="006E3794">
            <w:r w:rsidRPr="004352BF">
              <w:t>0,00</w:t>
            </w:r>
          </w:p>
        </w:tc>
      </w:tr>
      <w:tr w:rsidR="00935D49" w:rsidRPr="004352BF" w:rsidTr="006E3794">
        <w:trPr>
          <w:trHeight w:val="840"/>
        </w:trPr>
        <w:tc>
          <w:tcPr>
            <w:tcW w:w="1067" w:type="dxa"/>
            <w:hideMark/>
          </w:tcPr>
          <w:p w:rsidR="00935D49" w:rsidRPr="004352BF" w:rsidRDefault="00935D49" w:rsidP="006E3794">
            <w:r w:rsidRPr="004352BF">
              <w:lastRenderedPageBreak/>
              <w:t>03</w:t>
            </w:r>
          </w:p>
        </w:tc>
        <w:tc>
          <w:tcPr>
            <w:tcW w:w="1682" w:type="dxa"/>
            <w:hideMark/>
          </w:tcPr>
          <w:p w:rsidR="00935D49" w:rsidRPr="004352BF" w:rsidRDefault="00935D49" w:rsidP="006E3794">
            <w:r w:rsidRPr="004352BF">
              <w:t>Έσοδα από ανταποδοτικά τέλη και δικαιώματα</w:t>
            </w:r>
          </w:p>
        </w:tc>
        <w:tc>
          <w:tcPr>
            <w:tcW w:w="1345" w:type="dxa"/>
            <w:noWrap/>
            <w:hideMark/>
          </w:tcPr>
          <w:p w:rsidR="00935D49" w:rsidRPr="004352BF" w:rsidRDefault="00935D49" w:rsidP="006E3794">
            <w:r w:rsidRPr="004352BF">
              <w:t>377.513,18</w:t>
            </w:r>
          </w:p>
        </w:tc>
        <w:tc>
          <w:tcPr>
            <w:tcW w:w="1304" w:type="dxa"/>
            <w:noWrap/>
            <w:hideMark/>
          </w:tcPr>
          <w:p w:rsidR="00935D49" w:rsidRPr="004352BF" w:rsidRDefault="00935D49" w:rsidP="006E3794">
            <w:r w:rsidRPr="004352BF">
              <w:t>90.218,72</w:t>
            </w:r>
          </w:p>
        </w:tc>
        <w:tc>
          <w:tcPr>
            <w:tcW w:w="655" w:type="dxa"/>
            <w:noWrap/>
            <w:hideMark/>
          </w:tcPr>
          <w:p w:rsidR="00935D49" w:rsidRPr="004352BF" w:rsidRDefault="00935D49" w:rsidP="006E3794">
            <w:r w:rsidRPr="004352BF">
              <w:t>0,24</w:t>
            </w:r>
          </w:p>
        </w:tc>
        <w:tc>
          <w:tcPr>
            <w:tcW w:w="1364" w:type="dxa"/>
            <w:noWrap/>
            <w:hideMark/>
          </w:tcPr>
          <w:p w:rsidR="00935D49" w:rsidRPr="004352BF" w:rsidRDefault="00935D49" w:rsidP="006E3794">
            <w:r w:rsidRPr="004352BF">
              <w:t>90.218,72</w:t>
            </w:r>
          </w:p>
        </w:tc>
        <w:tc>
          <w:tcPr>
            <w:tcW w:w="655" w:type="dxa"/>
            <w:noWrap/>
            <w:hideMark/>
          </w:tcPr>
          <w:p w:rsidR="00935D49" w:rsidRPr="004352BF" w:rsidRDefault="00935D49" w:rsidP="006E3794">
            <w:r w:rsidRPr="004352BF">
              <w:t>0,24</w:t>
            </w:r>
          </w:p>
        </w:tc>
        <w:tc>
          <w:tcPr>
            <w:tcW w:w="1001" w:type="dxa"/>
            <w:noWrap/>
            <w:hideMark/>
          </w:tcPr>
          <w:p w:rsidR="00935D49" w:rsidRPr="004352BF" w:rsidRDefault="00935D49" w:rsidP="006E3794">
            <w:r w:rsidRPr="004352BF">
              <w:t>1,00</w:t>
            </w:r>
          </w:p>
        </w:tc>
      </w:tr>
      <w:tr w:rsidR="00935D49" w:rsidRPr="004352BF" w:rsidTr="006E3794">
        <w:trPr>
          <w:trHeight w:val="1050"/>
        </w:trPr>
        <w:tc>
          <w:tcPr>
            <w:tcW w:w="1067" w:type="dxa"/>
            <w:hideMark/>
          </w:tcPr>
          <w:p w:rsidR="00935D49" w:rsidRPr="004352BF" w:rsidRDefault="00935D49" w:rsidP="006E3794">
            <w:r w:rsidRPr="004352BF">
              <w:t>04</w:t>
            </w:r>
          </w:p>
        </w:tc>
        <w:tc>
          <w:tcPr>
            <w:tcW w:w="1682" w:type="dxa"/>
            <w:hideMark/>
          </w:tcPr>
          <w:p w:rsidR="00935D49" w:rsidRPr="004352BF" w:rsidRDefault="00935D49" w:rsidP="006E3794">
            <w:r w:rsidRPr="004352BF">
              <w:t>Έσοδα από λοιπά τέλη - δικαιώματα και παροχή υπηρεσιών</w:t>
            </w:r>
          </w:p>
        </w:tc>
        <w:tc>
          <w:tcPr>
            <w:tcW w:w="1345" w:type="dxa"/>
            <w:noWrap/>
            <w:hideMark/>
          </w:tcPr>
          <w:p w:rsidR="00935D49" w:rsidRPr="004352BF" w:rsidRDefault="00935D49" w:rsidP="006E3794">
            <w:r w:rsidRPr="004352BF">
              <w:t>21.994,76</w:t>
            </w:r>
          </w:p>
        </w:tc>
        <w:tc>
          <w:tcPr>
            <w:tcW w:w="1304" w:type="dxa"/>
            <w:noWrap/>
            <w:hideMark/>
          </w:tcPr>
          <w:p w:rsidR="00935D49" w:rsidRPr="004352BF" w:rsidRDefault="00935D49" w:rsidP="006E3794">
            <w:r w:rsidRPr="004352BF">
              <w:t>11.198,93</w:t>
            </w:r>
          </w:p>
        </w:tc>
        <w:tc>
          <w:tcPr>
            <w:tcW w:w="655" w:type="dxa"/>
            <w:noWrap/>
            <w:hideMark/>
          </w:tcPr>
          <w:p w:rsidR="00935D49" w:rsidRPr="004352BF" w:rsidRDefault="00935D49" w:rsidP="006E3794">
            <w:r w:rsidRPr="004352BF">
              <w:t>0,51</w:t>
            </w:r>
          </w:p>
        </w:tc>
        <w:tc>
          <w:tcPr>
            <w:tcW w:w="1364" w:type="dxa"/>
            <w:noWrap/>
            <w:hideMark/>
          </w:tcPr>
          <w:p w:rsidR="00935D49" w:rsidRPr="004352BF" w:rsidRDefault="00935D49" w:rsidP="006E3794">
            <w:r w:rsidRPr="004352BF">
              <w:t>10.720,27</w:t>
            </w:r>
          </w:p>
        </w:tc>
        <w:tc>
          <w:tcPr>
            <w:tcW w:w="655" w:type="dxa"/>
            <w:noWrap/>
            <w:hideMark/>
          </w:tcPr>
          <w:p w:rsidR="00935D49" w:rsidRPr="004352BF" w:rsidRDefault="00935D49" w:rsidP="006E3794">
            <w:r w:rsidRPr="004352BF">
              <w:t>0,49</w:t>
            </w:r>
          </w:p>
        </w:tc>
        <w:tc>
          <w:tcPr>
            <w:tcW w:w="1001" w:type="dxa"/>
            <w:noWrap/>
            <w:hideMark/>
          </w:tcPr>
          <w:p w:rsidR="00935D49" w:rsidRPr="004352BF" w:rsidRDefault="00935D49" w:rsidP="006E3794">
            <w:r w:rsidRPr="004352BF">
              <w:t>0,96</w:t>
            </w:r>
          </w:p>
        </w:tc>
      </w:tr>
      <w:tr w:rsidR="00935D49" w:rsidRPr="004352BF" w:rsidTr="006E3794">
        <w:trPr>
          <w:trHeight w:val="420"/>
        </w:trPr>
        <w:tc>
          <w:tcPr>
            <w:tcW w:w="1067" w:type="dxa"/>
            <w:hideMark/>
          </w:tcPr>
          <w:p w:rsidR="00935D49" w:rsidRPr="004352BF" w:rsidRDefault="00935D49" w:rsidP="006E3794">
            <w:r w:rsidRPr="004352BF">
              <w:t>05</w:t>
            </w:r>
          </w:p>
        </w:tc>
        <w:tc>
          <w:tcPr>
            <w:tcW w:w="1682" w:type="dxa"/>
            <w:hideMark/>
          </w:tcPr>
          <w:p w:rsidR="00935D49" w:rsidRPr="004352BF" w:rsidRDefault="00935D49" w:rsidP="006E3794">
            <w:r w:rsidRPr="004352BF">
              <w:t>Φόροι και εισφορές</w:t>
            </w:r>
          </w:p>
        </w:tc>
        <w:tc>
          <w:tcPr>
            <w:tcW w:w="1345" w:type="dxa"/>
            <w:noWrap/>
            <w:hideMark/>
          </w:tcPr>
          <w:p w:rsidR="00935D49" w:rsidRPr="004352BF" w:rsidRDefault="00935D49" w:rsidP="006E3794">
            <w:r w:rsidRPr="004352BF">
              <w:t>26.123,97</w:t>
            </w:r>
          </w:p>
        </w:tc>
        <w:tc>
          <w:tcPr>
            <w:tcW w:w="1304" w:type="dxa"/>
            <w:noWrap/>
            <w:hideMark/>
          </w:tcPr>
          <w:p w:rsidR="00935D49" w:rsidRPr="004352BF" w:rsidRDefault="00935D49" w:rsidP="006E3794">
            <w:r w:rsidRPr="004352BF">
              <w:t>21.702,90</w:t>
            </w:r>
          </w:p>
        </w:tc>
        <w:tc>
          <w:tcPr>
            <w:tcW w:w="655" w:type="dxa"/>
            <w:noWrap/>
            <w:hideMark/>
          </w:tcPr>
          <w:p w:rsidR="00935D49" w:rsidRPr="004352BF" w:rsidRDefault="00935D49" w:rsidP="006E3794">
            <w:r w:rsidRPr="004352BF">
              <w:t>0,83</w:t>
            </w:r>
          </w:p>
        </w:tc>
        <w:tc>
          <w:tcPr>
            <w:tcW w:w="1364" w:type="dxa"/>
            <w:noWrap/>
            <w:hideMark/>
          </w:tcPr>
          <w:p w:rsidR="00935D49" w:rsidRPr="004352BF" w:rsidRDefault="00935D49" w:rsidP="006E3794">
            <w:r w:rsidRPr="004352BF">
              <w:t>1.800,17</w:t>
            </w:r>
          </w:p>
        </w:tc>
        <w:tc>
          <w:tcPr>
            <w:tcW w:w="655" w:type="dxa"/>
            <w:noWrap/>
            <w:hideMark/>
          </w:tcPr>
          <w:p w:rsidR="00935D49" w:rsidRPr="004352BF" w:rsidRDefault="00935D49" w:rsidP="006E3794">
            <w:r w:rsidRPr="004352BF">
              <w:t>0,07</w:t>
            </w:r>
          </w:p>
        </w:tc>
        <w:tc>
          <w:tcPr>
            <w:tcW w:w="1001" w:type="dxa"/>
            <w:noWrap/>
            <w:hideMark/>
          </w:tcPr>
          <w:p w:rsidR="00935D49" w:rsidRPr="004352BF" w:rsidRDefault="00935D49" w:rsidP="006E3794">
            <w:r w:rsidRPr="004352BF">
              <w:t>0,08</w:t>
            </w:r>
          </w:p>
        </w:tc>
      </w:tr>
      <w:tr w:rsidR="00935D49" w:rsidRPr="004352BF" w:rsidTr="006E3794">
        <w:trPr>
          <w:trHeight w:val="420"/>
        </w:trPr>
        <w:tc>
          <w:tcPr>
            <w:tcW w:w="1067" w:type="dxa"/>
            <w:hideMark/>
          </w:tcPr>
          <w:p w:rsidR="00935D49" w:rsidRPr="004352BF" w:rsidRDefault="00935D49" w:rsidP="006E3794">
            <w:r w:rsidRPr="004352BF">
              <w:t>06</w:t>
            </w:r>
          </w:p>
        </w:tc>
        <w:tc>
          <w:tcPr>
            <w:tcW w:w="1682" w:type="dxa"/>
            <w:hideMark/>
          </w:tcPr>
          <w:p w:rsidR="00935D49" w:rsidRPr="004352BF" w:rsidRDefault="00935D49" w:rsidP="006E3794">
            <w:r w:rsidRPr="004352BF">
              <w:t>Έσοδα από επιχορηγήσεις</w:t>
            </w:r>
          </w:p>
        </w:tc>
        <w:tc>
          <w:tcPr>
            <w:tcW w:w="1345" w:type="dxa"/>
            <w:noWrap/>
            <w:hideMark/>
          </w:tcPr>
          <w:p w:rsidR="00935D49" w:rsidRPr="004352BF" w:rsidRDefault="00935D49" w:rsidP="006E3794">
            <w:r w:rsidRPr="004352BF">
              <w:t>979.956,96</w:t>
            </w:r>
          </w:p>
        </w:tc>
        <w:tc>
          <w:tcPr>
            <w:tcW w:w="1304" w:type="dxa"/>
            <w:noWrap/>
            <w:hideMark/>
          </w:tcPr>
          <w:p w:rsidR="00935D49" w:rsidRPr="004352BF" w:rsidRDefault="00935D49" w:rsidP="006E3794">
            <w:r w:rsidRPr="004352BF">
              <w:t>392.421,89</w:t>
            </w:r>
          </w:p>
        </w:tc>
        <w:tc>
          <w:tcPr>
            <w:tcW w:w="655" w:type="dxa"/>
            <w:noWrap/>
            <w:hideMark/>
          </w:tcPr>
          <w:p w:rsidR="00935D49" w:rsidRPr="004352BF" w:rsidRDefault="00935D49" w:rsidP="006E3794">
            <w:r w:rsidRPr="004352BF">
              <w:t>0,40</w:t>
            </w:r>
          </w:p>
        </w:tc>
        <w:tc>
          <w:tcPr>
            <w:tcW w:w="1364" w:type="dxa"/>
            <w:noWrap/>
            <w:hideMark/>
          </w:tcPr>
          <w:p w:rsidR="00935D49" w:rsidRPr="004352BF" w:rsidRDefault="00935D49" w:rsidP="006E3794">
            <w:r w:rsidRPr="004352BF">
              <w:t>392.421,89</w:t>
            </w:r>
          </w:p>
        </w:tc>
        <w:tc>
          <w:tcPr>
            <w:tcW w:w="655" w:type="dxa"/>
            <w:noWrap/>
            <w:hideMark/>
          </w:tcPr>
          <w:p w:rsidR="00935D49" w:rsidRPr="004352BF" w:rsidRDefault="00935D49" w:rsidP="006E3794">
            <w:r w:rsidRPr="004352BF">
              <w:t>0,40</w:t>
            </w:r>
          </w:p>
        </w:tc>
        <w:tc>
          <w:tcPr>
            <w:tcW w:w="1001" w:type="dxa"/>
            <w:noWrap/>
            <w:hideMark/>
          </w:tcPr>
          <w:p w:rsidR="00935D49" w:rsidRPr="004352BF" w:rsidRDefault="00935D49" w:rsidP="006E3794">
            <w:r w:rsidRPr="004352BF">
              <w:t>1,00</w:t>
            </w:r>
          </w:p>
        </w:tc>
      </w:tr>
      <w:tr w:rsidR="00935D49" w:rsidRPr="004352BF" w:rsidTr="006E3794">
        <w:trPr>
          <w:trHeight w:val="420"/>
        </w:trPr>
        <w:tc>
          <w:tcPr>
            <w:tcW w:w="1067" w:type="dxa"/>
            <w:hideMark/>
          </w:tcPr>
          <w:p w:rsidR="00935D49" w:rsidRPr="004352BF" w:rsidRDefault="00935D49" w:rsidP="006E3794">
            <w:r w:rsidRPr="004352BF">
              <w:t>07</w:t>
            </w:r>
          </w:p>
        </w:tc>
        <w:tc>
          <w:tcPr>
            <w:tcW w:w="1682" w:type="dxa"/>
            <w:hideMark/>
          </w:tcPr>
          <w:p w:rsidR="00935D49" w:rsidRPr="004352BF" w:rsidRDefault="00935D49" w:rsidP="006E3794">
            <w:r w:rsidRPr="004352BF">
              <w:t>Λοιπά τακτικά έσοδα</w:t>
            </w:r>
          </w:p>
        </w:tc>
        <w:tc>
          <w:tcPr>
            <w:tcW w:w="1345" w:type="dxa"/>
            <w:noWrap/>
            <w:hideMark/>
          </w:tcPr>
          <w:p w:rsidR="00935D49" w:rsidRPr="004352BF" w:rsidRDefault="00935D49" w:rsidP="006E3794">
            <w:r w:rsidRPr="004352BF">
              <w:t>5.813,41</w:t>
            </w:r>
          </w:p>
        </w:tc>
        <w:tc>
          <w:tcPr>
            <w:tcW w:w="1304" w:type="dxa"/>
            <w:noWrap/>
            <w:hideMark/>
          </w:tcPr>
          <w:p w:rsidR="00935D49" w:rsidRPr="004352BF" w:rsidRDefault="00935D49" w:rsidP="006E3794">
            <w:r w:rsidRPr="004352BF">
              <w:t>150,00</w:t>
            </w:r>
          </w:p>
        </w:tc>
        <w:tc>
          <w:tcPr>
            <w:tcW w:w="655" w:type="dxa"/>
            <w:noWrap/>
            <w:hideMark/>
          </w:tcPr>
          <w:p w:rsidR="00935D49" w:rsidRPr="004352BF" w:rsidRDefault="00935D49" w:rsidP="006E3794">
            <w:r w:rsidRPr="004352BF">
              <w:t>0,03</w:t>
            </w:r>
          </w:p>
        </w:tc>
        <w:tc>
          <w:tcPr>
            <w:tcW w:w="1364" w:type="dxa"/>
            <w:noWrap/>
            <w:hideMark/>
          </w:tcPr>
          <w:p w:rsidR="00935D49" w:rsidRPr="004352BF" w:rsidRDefault="00935D49" w:rsidP="006E3794">
            <w:r w:rsidRPr="004352BF">
              <w:t>150,00</w:t>
            </w:r>
          </w:p>
        </w:tc>
        <w:tc>
          <w:tcPr>
            <w:tcW w:w="655" w:type="dxa"/>
            <w:noWrap/>
            <w:hideMark/>
          </w:tcPr>
          <w:p w:rsidR="00935D49" w:rsidRPr="004352BF" w:rsidRDefault="00935D49" w:rsidP="006E3794">
            <w:r w:rsidRPr="004352BF">
              <w:t>0,03</w:t>
            </w:r>
          </w:p>
        </w:tc>
        <w:tc>
          <w:tcPr>
            <w:tcW w:w="1001" w:type="dxa"/>
            <w:noWrap/>
            <w:hideMark/>
          </w:tcPr>
          <w:p w:rsidR="00935D49" w:rsidRPr="004352BF" w:rsidRDefault="00935D49" w:rsidP="006E3794">
            <w:r w:rsidRPr="004352BF">
              <w:t>1,00</w:t>
            </w:r>
          </w:p>
        </w:tc>
      </w:tr>
      <w:tr w:rsidR="00935D49" w:rsidRPr="004352BF" w:rsidTr="006E3794">
        <w:trPr>
          <w:trHeight w:val="420"/>
        </w:trPr>
        <w:tc>
          <w:tcPr>
            <w:tcW w:w="1067" w:type="dxa"/>
            <w:hideMark/>
          </w:tcPr>
          <w:p w:rsidR="00935D49" w:rsidRPr="004352BF" w:rsidRDefault="00935D49" w:rsidP="006E3794">
            <w:r w:rsidRPr="004352BF">
              <w:t>1</w:t>
            </w:r>
          </w:p>
        </w:tc>
        <w:tc>
          <w:tcPr>
            <w:tcW w:w="1682" w:type="dxa"/>
            <w:hideMark/>
          </w:tcPr>
          <w:p w:rsidR="00935D49" w:rsidRPr="004352BF" w:rsidRDefault="00935D49" w:rsidP="006E3794">
            <w:r w:rsidRPr="004352BF">
              <w:t>Έκτακτα έσοδα</w:t>
            </w:r>
          </w:p>
        </w:tc>
        <w:tc>
          <w:tcPr>
            <w:tcW w:w="1345" w:type="dxa"/>
            <w:noWrap/>
            <w:hideMark/>
          </w:tcPr>
          <w:p w:rsidR="00935D49" w:rsidRPr="004352BF" w:rsidRDefault="00935D49" w:rsidP="006E3794">
            <w:r w:rsidRPr="004352BF">
              <w:t>8.399.419,53</w:t>
            </w:r>
          </w:p>
        </w:tc>
        <w:tc>
          <w:tcPr>
            <w:tcW w:w="1304" w:type="dxa"/>
            <w:noWrap/>
            <w:hideMark/>
          </w:tcPr>
          <w:p w:rsidR="00935D49" w:rsidRPr="004352BF" w:rsidRDefault="00935D49" w:rsidP="006E3794">
            <w:r w:rsidRPr="004352BF">
              <w:t>102.549,11</w:t>
            </w:r>
          </w:p>
        </w:tc>
        <w:tc>
          <w:tcPr>
            <w:tcW w:w="655" w:type="dxa"/>
            <w:noWrap/>
            <w:hideMark/>
          </w:tcPr>
          <w:p w:rsidR="00935D49" w:rsidRPr="004352BF" w:rsidRDefault="00935D49" w:rsidP="006E3794">
            <w:r w:rsidRPr="004352BF">
              <w:t>0,01</w:t>
            </w:r>
          </w:p>
        </w:tc>
        <w:tc>
          <w:tcPr>
            <w:tcW w:w="1364" w:type="dxa"/>
            <w:noWrap/>
            <w:hideMark/>
          </w:tcPr>
          <w:p w:rsidR="00935D49" w:rsidRPr="004352BF" w:rsidRDefault="00935D49" w:rsidP="006E3794">
            <w:r w:rsidRPr="004352BF">
              <w:t>86.735,82</w:t>
            </w:r>
          </w:p>
        </w:tc>
        <w:tc>
          <w:tcPr>
            <w:tcW w:w="655" w:type="dxa"/>
            <w:noWrap/>
            <w:hideMark/>
          </w:tcPr>
          <w:p w:rsidR="00935D49" w:rsidRPr="004352BF" w:rsidRDefault="00935D49" w:rsidP="006E3794">
            <w:r w:rsidRPr="004352BF">
              <w:t>0,01</w:t>
            </w:r>
          </w:p>
        </w:tc>
        <w:tc>
          <w:tcPr>
            <w:tcW w:w="1001" w:type="dxa"/>
            <w:noWrap/>
            <w:hideMark/>
          </w:tcPr>
          <w:p w:rsidR="00935D49" w:rsidRPr="004352BF" w:rsidRDefault="00935D49" w:rsidP="006E3794">
            <w:r w:rsidRPr="004352BF">
              <w:t>0,85</w:t>
            </w:r>
          </w:p>
        </w:tc>
      </w:tr>
      <w:tr w:rsidR="00935D49" w:rsidRPr="004352BF" w:rsidTr="006E3794">
        <w:trPr>
          <w:trHeight w:val="1050"/>
        </w:trPr>
        <w:tc>
          <w:tcPr>
            <w:tcW w:w="1067" w:type="dxa"/>
            <w:hideMark/>
          </w:tcPr>
          <w:p w:rsidR="00935D49" w:rsidRPr="004352BF" w:rsidRDefault="00935D49" w:rsidP="006E3794">
            <w:r w:rsidRPr="004352BF">
              <w:t>11</w:t>
            </w:r>
          </w:p>
        </w:tc>
        <w:tc>
          <w:tcPr>
            <w:tcW w:w="1682" w:type="dxa"/>
            <w:hideMark/>
          </w:tcPr>
          <w:p w:rsidR="00935D49" w:rsidRPr="004352BF" w:rsidRDefault="00935D49" w:rsidP="006E3794">
            <w:r w:rsidRPr="004352BF">
              <w:t>Έσοδα από την εκποίηση κινητής και ακίνητης περιουσίας</w:t>
            </w:r>
          </w:p>
        </w:tc>
        <w:tc>
          <w:tcPr>
            <w:tcW w:w="1345" w:type="dxa"/>
            <w:noWrap/>
            <w:hideMark/>
          </w:tcPr>
          <w:p w:rsidR="00935D49" w:rsidRPr="004352BF" w:rsidRDefault="00935D49" w:rsidP="006E3794">
            <w:r w:rsidRPr="004352BF">
              <w:t>0,00</w:t>
            </w:r>
          </w:p>
        </w:tc>
        <w:tc>
          <w:tcPr>
            <w:tcW w:w="1304" w:type="dxa"/>
            <w:noWrap/>
            <w:hideMark/>
          </w:tcPr>
          <w:p w:rsidR="00935D49" w:rsidRPr="004352BF" w:rsidRDefault="00935D49" w:rsidP="006E3794">
            <w:r w:rsidRPr="004352BF">
              <w:t>0,00</w:t>
            </w:r>
          </w:p>
        </w:tc>
        <w:tc>
          <w:tcPr>
            <w:tcW w:w="655" w:type="dxa"/>
            <w:noWrap/>
            <w:hideMark/>
          </w:tcPr>
          <w:p w:rsidR="00935D49" w:rsidRPr="004352BF" w:rsidRDefault="00935D49" w:rsidP="006E3794">
            <w:r w:rsidRPr="004352BF">
              <w:t>0,00</w:t>
            </w:r>
          </w:p>
        </w:tc>
        <w:tc>
          <w:tcPr>
            <w:tcW w:w="1364" w:type="dxa"/>
            <w:noWrap/>
            <w:hideMark/>
          </w:tcPr>
          <w:p w:rsidR="00935D49" w:rsidRPr="004352BF" w:rsidRDefault="00935D49" w:rsidP="006E3794">
            <w:r w:rsidRPr="004352BF">
              <w:t>0,00</w:t>
            </w:r>
          </w:p>
        </w:tc>
        <w:tc>
          <w:tcPr>
            <w:tcW w:w="655" w:type="dxa"/>
            <w:noWrap/>
            <w:hideMark/>
          </w:tcPr>
          <w:p w:rsidR="00935D49" w:rsidRPr="004352BF" w:rsidRDefault="00935D49" w:rsidP="006E3794">
            <w:r w:rsidRPr="004352BF">
              <w:t>0,00</w:t>
            </w:r>
          </w:p>
        </w:tc>
        <w:tc>
          <w:tcPr>
            <w:tcW w:w="1001" w:type="dxa"/>
            <w:noWrap/>
            <w:hideMark/>
          </w:tcPr>
          <w:p w:rsidR="00935D49" w:rsidRPr="004352BF" w:rsidRDefault="00935D49" w:rsidP="006E3794">
            <w:r w:rsidRPr="004352BF">
              <w:t>0,00</w:t>
            </w:r>
          </w:p>
        </w:tc>
      </w:tr>
      <w:tr w:rsidR="00935D49" w:rsidRPr="004352BF" w:rsidTr="006E3794">
        <w:trPr>
          <w:trHeight w:val="840"/>
        </w:trPr>
        <w:tc>
          <w:tcPr>
            <w:tcW w:w="1067" w:type="dxa"/>
            <w:hideMark/>
          </w:tcPr>
          <w:p w:rsidR="00935D49" w:rsidRPr="004352BF" w:rsidRDefault="00935D49" w:rsidP="006E3794">
            <w:r w:rsidRPr="004352BF">
              <w:t>12</w:t>
            </w:r>
          </w:p>
        </w:tc>
        <w:tc>
          <w:tcPr>
            <w:tcW w:w="1682" w:type="dxa"/>
            <w:hideMark/>
          </w:tcPr>
          <w:p w:rsidR="00935D49" w:rsidRPr="004352BF" w:rsidRDefault="00935D49" w:rsidP="006E3794">
            <w:r w:rsidRPr="004352BF">
              <w:t>Επιχορηγήσεις για κάλυψη λειτουργικών δαπανών</w:t>
            </w:r>
          </w:p>
        </w:tc>
        <w:tc>
          <w:tcPr>
            <w:tcW w:w="1345" w:type="dxa"/>
            <w:noWrap/>
            <w:hideMark/>
          </w:tcPr>
          <w:p w:rsidR="00935D49" w:rsidRPr="004352BF" w:rsidRDefault="00935D49" w:rsidP="006E3794">
            <w:r w:rsidRPr="004352BF">
              <w:t>1.970.649,89</w:t>
            </w:r>
          </w:p>
        </w:tc>
        <w:tc>
          <w:tcPr>
            <w:tcW w:w="1304" w:type="dxa"/>
            <w:noWrap/>
            <w:hideMark/>
          </w:tcPr>
          <w:p w:rsidR="00935D49" w:rsidRPr="004352BF" w:rsidRDefault="00935D49" w:rsidP="006E3794">
            <w:r w:rsidRPr="004352BF">
              <w:t>101.068,05</w:t>
            </w:r>
          </w:p>
        </w:tc>
        <w:tc>
          <w:tcPr>
            <w:tcW w:w="655" w:type="dxa"/>
            <w:noWrap/>
            <w:hideMark/>
          </w:tcPr>
          <w:p w:rsidR="00935D49" w:rsidRPr="004352BF" w:rsidRDefault="00935D49" w:rsidP="006E3794">
            <w:r w:rsidRPr="004352BF">
              <w:t>0,05</w:t>
            </w:r>
          </w:p>
        </w:tc>
        <w:tc>
          <w:tcPr>
            <w:tcW w:w="1364" w:type="dxa"/>
            <w:noWrap/>
            <w:hideMark/>
          </w:tcPr>
          <w:p w:rsidR="00935D49" w:rsidRPr="004352BF" w:rsidRDefault="00935D49" w:rsidP="006E3794">
            <w:r w:rsidRPr="004352BF">
              <w:t>85.254,76</w:t>
            </w:r>
          </w:p>
        </w:tc>
        <w:tc>
          <w:tcPr>
            <w:tcW w:w="655" w:type="dxa"/>
            <w:noWrap/>
            <w:hideMark/>
          </w:tcPr>
          <w:p w:rsidR="00935D49" w:rsidRPr="004352BF" w:rsidRDefault="00935D49" w:rsidP="006E3794">
            <w:r w:rsidRPr="004352BF">
              <w:t>0,04</w:t>
            </w:r>
          </w:p>
        </w:tc>
        <w:tc>
          <w:tcPr>
            <w:tcW w:w="1001" w:type="dxa"/>
            <w:noWrap/>
            <w:hideMark/>
          </w:tcPr>
          <w:p w:rsidR="00935D49" w:rsidRPr="004352BF" w:rsidRDefault="00935D49" w:rsidP="006E3794">
            <w:r w:rsidRPr="004352BF">
              <w:t>0,84</w:t>
            </w:r>
          </w:p>
        </w:tc>
      </w:tr>
      <w:tr w:rsidR="00935D49" w:rsidRPr="004352BF" w:rsidTr="006E3794">
        <w:trPr>
          <w:trHeight w:val="840"/>
        </w:trPr>
        <w:tc>
          <w:tcPr>
            <w:tcW w:w="1067" w:type="dxa"/>
            <w:hideMark/>
          </w:tcPr>
          <w:p w:rsidR="00935D49" w:rsidRPr="004352BF" w:rsidRDefault="00935D49" w:rsidP="006E3794">
            <w:r w:rsidRPr="004352BF">
              <w:t>13</w:t>
            </w:r>
          </w:p>
        </w:tc>
        <w:tc>
          <w:tcPr>
            <w:tcW w:w="1682" w:type="dxa"/>
            <w:hideMark/>
          </w:tcPr>
          <w:p w:rsidR="00935D49" w:rsidRPr="004352BF" w:rsidRDefault="00935D49" w:rsidP="006E3794">
            <w:r w:rsidRPr="004352BF">
              <w:t>Επιχορηγήσεις για επενδυτικές δαπάνες</w:t>
            </w:r>
          </w:p>
        </w:tc>
        <w:tc>
          <w:tcPr>
            <w:tcW w:w="1345" w:type="dxa"/>
            <w:noWrap/>
            <w:hideMark/>
          </w:tcPr>
          <w:p w:rsidR="00935D49" w:rsidRPr="004352BF" w:rsidRDefault="00935D49" w:rsidP="006E3794">
            <w:r w:rsidRPr="004352BF">
              <w:t>6.309.470,59</w:t>
            </w:r>
          </w:p>
        </w:tc>
        <w:tc>
          <w:tcPr>
            <w:tcW w:w="1304" w:type="dxa"/>
            <w:noWrap/>
            <w:hideMark/>
          </w:tcPr>
          <w:p w:rsidR="00935D49" w:rsidRPr="004352BF" w:rsidRDefault="00935D49" w:rsidP="006E3794">
            <w:r w:rsidRPr="004352BF">
              <w:t>0,00</w:t>
            </w:r>
          </w:p>
        </w:tc>
        <w:tc>
          <w:tcPr>
            <w:tcW w:w="655" w:type="dxa"/>
            <w:noWrap/>
            <w:hideMark/>
          </w:tcPr>
          <w:p w:rsidR="00935D49" w:rsidRPr="004352BF" w:rsidRDefault="00935D49" w:rsidP="006E3794">
            <w:r w:rsidRPr="004352BF">
              <w:t>0,00</w:t>
            </w:r>
          </w:p>
        </w:tc>
        <w:tc>
          <w:tcPr>
            <w:tcW w:w="1364" w:type="dxa"/>
            <w:noWrap/>
            <w:hideMark/>
          </w:tcPr>
          <w:p w:rsidR="00935D49" w:rsidRPr="004352BF" w:rsidRDefault="00935D49" w:rsidP="006E3794">
            <w:r w:rsidRPr="004352BF">
              <w:t>0,00</w:t>
            </w:r>
          </w:p>
        </w:tc>
        <w:tc>
          <w:tcPr>
            <w:tcW w:w="655" w:type="dxa"/>
            <w:noWrap/>
            <w:hideMark/>
          </w:tcPr>
          <w:p w:rsidR="00935D49" w:rsidRPr="004352BF" w:rsidRDefault="00935D49" w:rsidP="006E3794">
            <w:r w:rsidRPr="004352BF">
              <w:t>0,00</w:t>
            </w:r>
          </w:p>
        </w:tc>
        <w:tc>
          <w:tcPr>
            <w:tcW w:w="1001" w:type="dxa"/>
            <w:noWrap/>
            <w:hideMark/>
          </w:tcPr>
          <w:p w:rsidR="00935D49" w:rsidRPr="004352BF" w:rsidRDefault="00935D49" w:rsidP="006E3794">
            <w:r w:rsidRPr="004352BF">
              <w:t>0,00</w:t>
            </w:r>
          </w:p>
        </w:tc>
      </w:tr>
      <w:tr w:rsidR="00935D49" w:rsidRPr="004352BF" w:rsidTr="006E3794">
        <w:trPr>
          <w:trHeight w:val="630"/>
        </w:trPr>
        <w:tc>
          <w:tcPr>
            <w:tcW w:w="1067" w:type="dxa"/>
            <w:hideMark/>
          </w:tcPr>
          <w:p w:rsidR="00935D49" w:rsidRPr="004352BF" w:rsidRDefault="00935D49" w:rsidP="006E3794">
            <w:r w:rsidRPr="004352BF">
              <w:t>14</w:t>
            </w:r>
          </w:p>
        </w:tc>
        <w:tc>
          <w:tcPr>
            <w:tcW w:w="1682" w:type="dxa"/>
            <w:hideMark/>
          </w:tcPr>
          <w:p w:rsidR="00935D49" w:rsidRPr="004352BF" w:rsidRDefault="00935D49" w:rsidP="006E3794">
            <w:r w:rsidRPr="004352BF">
              <w:t>Δωρεές - κληρονομιές - κληροδοσίες</w:t>
            </w:r>
          </w:p>
        </w:tc>
        <w:tc>
          <w:tcPr>
            <w:tcW w:w="1345" w:type="dxa"/>
            <w:noWrap/>
            <w:hideMark/>
          </w:tcPr>
          <w:p w:rsidR="00935D49" w:rsidRPr="004352BF" w:rsidRDefault="00935D49" w:rsidP="006E3794">
            <w:r w:rsidRPr="004352BF">
              <w:t>0,00</w:t>
            </w:r>
          </w:p>
        </w:tc>
        <w:tc>
          <w:tcPr>
            <w:tcW w:w="1304" w:type="dxa"/>
            <w:noWrap/>
            <w:hideMark/>
          </w:tcPr>
          <w:p w:rsidR="00935D49" w:rsidRPr="004352BF" w:rsidRDefault="00935D49" w:rsidP="006E3794">
            <w:r w:rsidRPr="004352BF">
              <w:t>305,00</w:t>
            </w:r>
          </w:p>
        </w:tc>
        <w:tc>
          <w:tcPr>
            <w:tcW w:w="655" w:type="dxa"/>
            <w:noWrap/>
            <w:hideMark/>
          </w:tcPr>
          <w:p w:rsidR="00935D49" w:rsidRPr="004352BF" w:rsidRDefault="00935D49" w:rsidP="006E3794">
            <w:r w:rsidRPr="004352BF">
              <w:t>0,00</w:t>
            </w:r>
          </w:p>
        </w:tc>
        <w:tc>
          <w:tcPr>
            <w:tcW w:w="1364" w:type="dxa"/>
            <w:noWrap/>
            <w:hideMark/>
          </w:tcPr>
          <w:p w:rsidR="00935D49" w:rsidRPr="004352BF" w:rsidRDefault="00935D49" w:rsidP="006E3794">
            <w:r w:rsidRPr="004352BF">
              <w:t>305,00</w:t>
            </w:r>
          </w:p>
        </w:tc>
        <w:tc>
          <w:tcPr>
            <w:tcW w:w="655" w:type="dxa"/>
            <w:noWrap/>
            <w:hideMark/>
          </w:tcPr>
          <w:p w:rsidR="00935D49" w:rsidRPr="004352BF" w:rsidRDefault="00935D49" w:rsidP="006E3794">
            <w:r w:rsidRPr="004352BF">
              <w:t>0,00</w:t>
            </w:r>
          </w:p>
        </w:tc>
        <w:tc>
          <w:tcPr>
            <w:tcW w:w="1001" w:type="dxa"/>
            <w:noWrap/>
            <w:hideMark/>
          </w:tcPr>
          <w:p w:rsidR="00935D49" w:rsidRPr="004352BF" w:rsidRDefault="00935D49" w:rsidP="006E3794">
            <w:r w:rsidRPr="004352BF">
              <w:t>1,00</w:t>
            </w:r>
          </w:p>
        </w:tc>
      </w:tr>
      <w:tr w:rsidR="00935D49" w:rsidRPr="004352BF" w:rsidTr="006E3794">
        <w:trPr>
          <w:trHeight w:val="630"/>
        </w:trPr>
        <w:tc>
          <w:tcPr>
            <w:tcW w:w="1067" w:type="dxa"/>
            <w:hideMark/>
          </w:tcPr>
          <w:p w:rsidR="00935D49" w:rsidRPr="004352BF" w:rsidRDefault="00935D49" w:rsidP="006E3794">
            <w:r w:rsidRPr="004352BF">
              <w:t>15</w:t>
            </w:r>
          </w:p>
        </w:tc>
        <w:tc>
          <w:tcPr>
            <w:tcW w:w="1682" w:type="dxa"/>
            <w:hideMark/>
          </w:tcPr>
          <w:p w:rsidR="00935D49" w:rsidRPr="004352BF" w:rsidRDefault="00935D49" w:rsidP="006E3794">
            <w:r w:rsidRPr="004352BF">
              <w:t>Προσαυξήσεις - πρόστιμα - παράβολα</w:t>
            </w:r>
          </w:p>
        </w:tc>
        <w:tc>
          <w:tcPr>
            <w:tcW w:w="1345" w:type="dxa"/>
            <w:noWrap/>
            <w:hideMark/>
          </w:tcPr>
          <w:p w:rsidR="00935D49" w:rsidRPr="004352BF" w:rsidRDefault="00935D49" w:rsidP="006E3794">
            <w:r w:rsidRPr="004352BF">
              <w:t>16.156,68</w:t>
            </w:r>
          </w:p>
        </w:tc>
        <w:tc>
          <w:tcPr>
            <w:tcW w:w="1304" w:type="dxa"/>
            <w:noWrap/>
            <w:hideMark/>
          </w:tcPr>
          <w:p w:rsidR="00935D49" w:rsidRPr="004352BF" w:rsidRDefault="00935D49" w:rsidP="006E3794">
            <w:r w:rsidRPr="004352BF">
              <w:t>1.176,06</w:t>
            </w:r>
          </w:p>
        </w:tc>
        <w:tc>
          <w:tcPr>
            <w:tcW w:w="655" w:type="dxa"/>
            <w:noWrap/>
            <w:hideMark/>
          </w:tcPr>
          <w:p w:rsidR="00935D49" w:rsidRPr="004352BF" w:rsidRDefault="00935D49" w:rsidP="006E3794">
            <w:r w:rsidRPr="004352BF">
              <w:t>0,07</w:t>
            </w:r>
          </w:p>
        </w:tc>
        <w:tc>
          <w:tcPr>
            <w:tcW w:w="1364" w:type="dxa"/>
            <w:noWrap/>
            <w:hideMark/>
          </w:tcPr>
          <w:p w:rsidR="00935D49" w:rsidRPr="004352BF" w:rsidRDefault="00935D49" w:rsidP="006E3794">
            <w:r w:rsidRPr="004352BF">
              <w:t>1.176,06</w:t>
            </w:r>
          </w:p>
        </w:tc>
        <w:tc>
          <w:tcPr>
            <w:tcW w:w="655" w:type="dxa"/>
            <w:noWrap/>
            <w:hideMark/>
          </w:tcPr>
          <w:p w:rsidR="00935D49" w:rsidRPr="004352BF" w:rsidRDefault="00935D49" w:rsidP="006E3794">
            <w:r w:rsidRPr="004352BF">
              <w:t>0,07</w:t>
            </w:r>
          </w:p>
        </w:tc>
        <w:tc>
          <w:tcPr>
            <w:tcW w:w="1001" w:type="dxa"/>
            <w:noWrap/>
            <w:hideMark/>
          </w:tcPr>
          <w:p w:rsidR="00935D49" w:rsidRPr="004352BF" w:rsidRDefault="00935D49" w:rsidP="006E3794">
            <w:r w:rsidRPr="004352BF">
              <w:t>1,00</w:t>
            </w:r>
          </w:p>
        </w:tc>
      </w:tr>
      <w:tr w:rsidR="00935D49" w:rsidRPr="004352BF" w:rsidTr="006E3794">
        <w:trPr>
          <w:trHeight w:val="420"/>
        </w:trPr>
        <w:tc>
          <w:tcPr>
            <w:tcW w:w="1067" w:type="dxa"/>
            <w:hideMark/>
          </w:tcPr>
          <w:p w:rsidR="00935D49" w:rsidRPr="004352BF" w:rsidRDefault="00935D49" w:rsidP="006E3794">
            <w:r w:rsidRPr="004352BF">
              <w:t>16</w:t>
            </w:r>
          </w:p>
        </w:tc>
        <w:tc>
          <w:tcPr>
            <w:tcW w:w="1682" w:type="dxa"/>
            <w:hideMark/>
          </w:tcPr>
          <w:p w:rsidR="00935D49" w:rsidRPr="004352BF" w:rsidRDefault="00935D49" w:rsidP="006E3794">
            <w:r w:rsidRPr="004352BF">
              <w:t>Λοιπά έκτακτα έσοδα</w:t>
            </w:r>
          </w:p>
        </w:tc>
        <w:tc>
          <w:tcPr>
            <w:tcW w:w="1345" w:type="dxa"/>
            <w:noWrap/>
            <w:hideMark/>
          </w:tcPr>
          <w:p w:rsidR="00935D49" w:rsidRPr="004352BF" w:rsidRDefault="00935D49" w:rsidP="006E3794">
            <w:r w:rsidRPr="004352BF">
              <w:t>103.142,37</w:t>
            </w:r>
          </w:p>
        </w:tc>
        <w:tc>
          <w:tcPr>
            <w:tcW w:w="1304" w:type="dxa"/>
            <w:noWrap/>
            <w:hideMark/>
          </w:tcPr>
          <w:p w:rsidR="00935D49" w:rsidRPr="004352BF" w:rsidRDefault="00935D49" w:rsidP="006E3794">
            <w:r w:rsidRPr="004352BF">
              <w:t>0,00</w:t>
            </w:r>
          </w:p>
        </w:tc>
        <w:tc>
          <w:tcPr>
            <w:tcW w:w="655" w:type="dxa"/>
            <w:noWrap/>
            <w:hideMark/>
          </w:tcPr>
          <w:p w:rsidR="00935D49" w:rsidRPr="004352BF" w:rsidRDefault="00935D49" w:rsidP="006E3794">
            <w:r w:rsidRPr="004352BF">
              <w:t>0,00</w:t>
            </w:r>
          </w:p>
        </w:tc>
        <w:tc>
          <w:tcPr>
            <w:tcW w:w="1364" w:type="dxa"/>
            <w:noWrap/>
            <w:hideMark/>
          </w:tcPr>
          <w:p w:rsidR="00935D49" w:rsidRPr="004352BF" w:rsidRDefault="00935D49" w:rsidP="006E3794">
            <w:r w:rsidRPr="004352BF">
              <w:t>0,00</w:t>
            </w:r>
          </w:p>
        </w:tc>
        <w:tc>
          <w:tcPr>
            <w:tcW w:w="655" w:type="dxa"/>
            <w:noWrap/>
            <w:hideMark/>
          </w:tcPr>
          <w:p w:rsidR="00935D49" w:rsidRPr="004352BF" w:rsidRDefault="00935D49" w:rsidP="006E3794">
            <w:r w:rsidRPr="004352BF">
              <w:t>0,00</w:t>
            </w:r>
          </w:p>
        </w:tc>
        <w:tc>
          <w:tcPr>
            <w:tcW w:w="1001" w:type="dxa"/>
            <w:noWrap/>
            <w:hideMark/>
          </w:tcPr>
          <w:p w:rsidR="00935D49" w:rsidRPr="004352BF" w:rsidRDefault="00935D49" w:rsidP="006E3794">
            <w:r w:rsidRPr="004352BF">
              <w:t>0,00</w:t>
            </w:r>
          </w:p>
        </w:tc>
      </w:tr>
      <w:tr w:rsidR="00935D49" w:rsidRPr="004352BF" w:rsidTr="006E3794">
        <w:trPr>
          <w:trHeight w:val="840"/>
        </w:trPr>
        <w:tc>
          <w:tcPr>
            <w:tcW w:w="1067" w:type="dxa"/>
            <w:hideMark/>
          </w:tcPr>
          <w:p w:rsidR="00935D49" w:rsidRPr="004352BF" w:rsidRDefault="00935D49" w:rsidP="006E3794">
            <w:r w:rsidRPr="004352BF">
              <w:t>2</w:t>
            </w:r>
          </w:p>
        </w:tc>
        <w:tc>
          <w:tcPr>
            <w:tcW w:w="1682" w:type="dxa"/>
            <w:hideMark/>
          </w:tcPr>
          <w:p w:rsidR="00935D49" w:rsidRPr="004352BF" w:rsidRDefault="00935D49" w:rsidP="006E3794">
            <w:r w:rsidRPr="004352BF">
              <w:t>Έσοδα παρελθόντων οικονομικών ετών</w:t>
            </w:r>
          </w:p>
        </w:tc>
        <w:tc>
          <w:tcPr>
            <w:tcW w:w="1345" w:type="dxa"/>
            <w:noWrap/>
            <w:hideMark/>
          </w:tcPr>
          <w:p w:rsidR="00935D49" w:rsidRPr="004352BF" w:rsidRDefault="00935D49" w:rsidP="006E3794">
            <w:r w:rsidRPr="004352BF">
              <w:t>122.588,17</w:t>
            </w:r>
          </w:p>
        </w:tc>
        <w:tc>
          <w:tcPr>
            <w:tcW w:w="1304" w:type="dxa"/>
            <w:noWrap/>
            <w:hideMark/>
          </w:tcPr>
          <w:p w:rsidR="00935D49" w:rsidRPr="004352BF" w:rsidRDefault="00935D49" w:rsidP="006E3794">
            <w:r w:rsidRPr="004352BF">
              <w:t>111.371,76</w:t>
            </w:r>
          </w:p>
        </w:tc>
        <w:tc>
          <w:tcPr>
            <w:tcW w:w="655" w:type="dxa"/>
            <w:noWrap/>
            <w:hideMark/>
          </w:tcPr>
          <w:p w:rsidR="00935D49" w:rsidRPr="004352BF" w:rsidRDefault="00935D49" w:rsidP="006E3794">
            <w:r w:rsidRPr="004352BF">
              <w:t>0,91</w:t>
            </w:r>
          </w:p>
        </w:tc>
        <w:tc>
          <w:tcPr>
            <w:tcW w:w="1364" w:type="dxa"/>
            <w:noWrap/>
            <w:hideMark/>
          </w:tcPr>
          <w:p w:rsidR="00935D49" w:rsidRPr="004352BF" w:rsidRDefault="00935D49" w:rsidP="006E3794">
            <w:r w:rsidRPr="004352BF">
              <w:t>2.843,49</w:t>
            </w:r>
          </w:p>
        </w:tc>
        <w:tc>
          <w:tcPr>
            <w:tcW w:w="655" w:type="dxa"/>
            <w:noWrap/>
            <w:hideMark/>
          </w:tcPr>
          <w:p w:rsidR="00935D49" w:rsidRPr="004352BF" w:rsidRDefault="00935D49" w:rsidP="006E3794">
            <w:r w:rsidRPr="004352BF">
              <w:t>0,02</w:t>
            </w:r>
          </w:p>
        </w:tc>
        <w:tc>
          <w:tcPr>
            <w:tcW w:w="1001" w:type="dxa"/>
            <w:noWrap/>
            <w:hideMark/>
          </w:tcPr>
          <w:p w:rsidR="00935D49" w:rsidRPr="004352BF" w:rsidRDefault="00935D49" w:rsidP="006E3794">
            <w:r w:rsidRPr="004352BF">
              <w:t>0,03</w:t>
            </w:r>
          </w:p>
        </w:tc>
      </w:tr>
      <w:tr w:rsidR="00935D49" w:rsidRPr="004352BF" w:rsidTr="006E3794">
        <w:trPr>
          <w:trHeight w:val="255"/>
        </w:trPr>
        <w:tc>
          <w:tcPr>
            <w:tcW w:w="1067" w:type="dxa"/>
            <w:hideMark/>
          </w:tcPr>
          <w:p w:rsidR="00935D49" w:rsidRPr="004352BF" w:rsidRDefault="00935D49" w:rsidP="006E3794">
            <w:r w:rsidRPr="004352BF">
              <w:t>21</w:t>
            </w:r>
          </w:p>
        </w:tc>
        <w:tc>
          <w:tcPr>
            <w:tcW w:w="1682" w:type="dxa"/>
            <w:hideMark/>
          </w:tcPr>
          <w:p w:rsidR="00935D49" w:rsidRPr="004352BF" w:rsidRDefault="00935D49" w:rsidP="006E3794">
            <w:r w:rsidRPr="004352BF">
              <w:t>Τακτικά έσοδα</w:t>
            </w:r>
          </w:p>
        </w:tc>
        <w:tc>
          <w:tcPr>
            <w:tcW w:w="1345" w:type="dxa"/>
            <w:noWrap/>
            <w:hideMark/>
          </w:tcPr>
          <w:p w:rsidR="00935D49" w:rsidRPr="004352BF" w:rsidRDefault="00935D49" w:rsidP="006E3794">
            <w:r w:rsidRPr="004352BF">
              <w:t>122.588,17</w:t>
            </w:r>
          </w:p>
        </w:tc>
        <w:tc>
          <w:tcPr>
            <w:tcW w:w="1304" w:type="dxa"/>
            <w:noWrap/>
            <w:hideMark/>
          </w:tcPr>
          <w:p w:rsidR="00935D49" w:rsidRPr="004352BF" w:rsidRDefault="00935D49" w:rsidP="006E3794">
            <w:r w:rsidRPr="004352BF">
              <w:t>111.371,76</w:t>
            </w:r>
          </w:p>
        </w:tc>
        <w:tc>
          <w:tcPr>
            <w:tcW w:w="655" w:type="dxa"/>
            <w:noWrap/>
            <w:hideMark/>
          </w:tcPr>
          <w:p w:rsidR="00935D49" w:rsidRPr="004352BF" w:rsidRDefault="00935D49" w:rsidP="006E3794">
            <w:r w:rsidRPr="004352BF">
              <w:t>0,91</w:t>
            </w:r>
          </w:p>
        </w:tc>
        <w:tc>
          <w:tcPr>
            <w:tcW w:w="1364" w:type="dxa"/>
            <w:noWrap/>
            <w:hideMark/>
          </w:tcPr>
          <w:p w:rsidR="00935D49" w:rsidRPr="004352BF" w:rsidRDefault="00935D49" w:rsidP="006E3794">
            <w:r w:rsidRPr="004352BF">
              <w:t>2.843,49</w:t>
            </w:r>
          </w:p>
        </w:tc>
        <w:tc>
          <w:tcPr>
            <w:tcW w:w="655" w:type="dxa"/>
            <w:noWrap/>
            <w:hideMark/>
          </w:tcPr>
          <w:p w:rsidR="00935D49" w:rsidRPr="004352BF" w:rsidRDefault="00935D49" w:rsidP="006E3794">
            <w:r w:rsidRPr="004352BF">
              <w:t>0,02</w:t>
            </w:r>
          </w:p>
        </w:tc>
        <w:tc>
          <w:tcPr>
            <w:tcW w:w="1001" w:type="dxa"/>
            <w:noWrap/>
            <w:hideMark/>
          </w:tcPr>
          <w:p w:rsidR="00935D49" w:rsidRPr="004352BF" w:rsidRDefault="00935D49" w:rsidP="006E3794">
            <w:r w:rsidRPr="004352BF">
              <w:t>0,03</w:t>
            </w:r>
          </w:p>
        </w:tc>
      </w:tr>
      <w:tr w:rsidR="00935D49" w:rsidRPr="004352BF" w:rsidTr="006E3794">
        <w:trPr>
          <w:trHeight w:val="420"/>
        </w:trPr>
        <w:tc>
          <w:tcPr>
            <w:tcW w:w="1067" w:type="dxa"/>
            <w:hideMark/>
          </w:tcPr>
          <w:p w:rsidR="00935D49" w:rsidRPr="004352BF" w:rsidRDefault="00935D49" w:rsidP="006E3794">
            <w:r w:rsidRPr="004352BF">
              <w:t>22</w:t>
            </w:r>
          </w:p>
        </w:tc>
        <w:tc>
          <w:tcPr>
            <w:tcW w:w="1682" w:type="dxa"/>
            <w:hideMark/>
          </w:tcPr>
          <w:p w:rsidR="00935D49" w:rsidRPr="004352BF" w:rsidRDefault="00935D49" w:rsidP="006E3794">
            <w:r w:rsidRPr="004352BF">
              <w:t>Έκτακτα έσοδα</w:t>
            </w:r>
          </w:p>
        </w:tc>
        <w:tc>
          <w:tcPr>
            <w:tcW w:w="1345" w:type="dxa"/>
            <w:noWrap/>
            <w:hideMark/>
          </w:tcPr>
          <w:p w:rsidR="00935D49" w:rsidRPr="004352BF" w:rsidRDefault="00935D49" w:rsidP="006E3794">
            <w:r w:rsidRPr="004352BF">
              <w:t>0,00</w:t>
            </w:r>
          </w:p>
        </w:tc>
        <w:tc>
          <w:tcPr>
            <w:tcW w:w="1304" w:type="dxa"/>
            <w:noWrap/>
            <w:hideMark/>
          </w:tcPr>
          <w:p w:rsidR="00935D49" w:rsidRPr="004352BF" w:rsidRDefault="00935D49" w:rsidP="006E3794">
            <w:r w:rsidRPr="004352BF">
              <w:t>0,00</w:t>
            </w:r>
          </w:p>
        </w:tc>
        <w:tc>
          <w:tcPr>
            <w:tcW w:w="655" w:type="dxa"/>
            <w:noWrap/>
            <w:hideMark/>
          </w:tcPr>
          <w:p w:rsidR="00935D49" w:rsidRPr="004352BF" w:rsidRDefault="00935D49" w:rsidP="006E3794">
            <w:r w:rsidRPr="004352BF">
              <w:t>0,00</w:t>
            </w:r>
          </w:p>
        </w:tc>
        <w:tc>
          <w:tcPr>
            <w:tcW w:w="1364" w:type="dxa"/>
            <w:noWrap/>
            <w:hideMark/>
          </w:tcPr>
          <w:p w:rsidR="00935D49" w:rsidRPr="004352BF" w:rsidRDefault="00935D49" w:rsidP="006E3794">
            <w:r w:rsidRPr="004352BF">
              <w:t>0,00</w:t>
            </w:r>
          </w:p>
        </w:tc>
        <w:tc>
          <w:tcPr>
            <w:tcW w:w="655" w:type="dxa"/>
            <w:noWrap/>
            <w:hideMark/>
          </w:tcPr>
          <w:p w:rsidR="00935D49" w:rsidRPr="004352BF" w:rsidRDefault="00935D49" w:rsidP="006E3794">
            <w:r w:rsidRPr="004352BF">
              <w:t>0,00</w:t>
            </w:r>
          </w:p>
        </w:tc>
        <w:tc>
          <w:tcPr>
            <w:tcW w:w="1001" w:type="dxa"/>
            <w:noWrap/>
            <w:hideMark/>
          </w:tcPr>
          <w:p w:rsidR="00935D49" w:rsidRPr="004352BF" w:rsidRDefault="00935D49" w:rsidP="006E3794">
            <w:r w:rsidRPr="004352BF">
              <w:t>0,00</w:t>
            </w:r>
          </w:p>
        </w:tc>
      </w:tr>
      <w:tr w:rsidR="00935D49" w:rsidRPr="004352BF" w:rsidTr="006E3794">
        <w:trPr>
          <w:trHeight w:val="840"/>
        </w:trPr>
        <w:tc>
          <w:tcPr>
            <w:tcW w:w="1067" w:type="dxa"/>
            <w:hideMark/>
          </w:tcPr>
          <w:p w:rsidR="00935D49" w:rsidRPr="004352BF" w:rsidRDefault="00935D49" w:rsidP="006E3794">
            <w:r w:rsidRPr="004352BF">
              <w:lastRenderedPageBreak/>
              <w:t>3</w:t>
            </w:r>
          </w:p>
        </w:tc>
        <w:tc>
          <w:tcPr>
            <w:tcW w:w="1682" w:type="dxa"/>
            <w:hideMark/>
          </w:tcPr>
          <w:p w:rsidR="00935D49" w:rsidRPr="004352BF" w:rsidRDefault="00935D49" w:rsidP="006E3794">
            <w:r w:rsidRPr="004352BF">
              <w:t>Εισπράξεις από δάνεια και απαιτήσεις από Π.Ο.Ε.</w:t>
            </w:r>
          </w:p>
        </w:tc>
        <w:tc>
          <w:tcPr>
            <w:tcW w:w="1345" w:type="dxa"/>
            <w:noWrap/>
            <w:hideMark/>
          </w:tcPr>
          <w:p w:rsidR="00935D49" w:rsidRPr="004352BF" w:rsidRDefault="00935D49" w:rsidP="006E3794">
            <w:r w:rsidRPr="004352BF">
              <w:t>336.855,34</w:t>
            </w:r>
          </w:p>
        </w:tc>
        <w:tc>
          <w:tcPr>
            <w:tcW w:w="1304" w:type="dxa"/>
            <w:noWrap/>
            <w:hideMark/>
          </w:tcPr>
          <w:p w:rsidR="00935D49" w:rsidRPr="004352BF" w:rsidRDefault="00935D49" w:rsidP="006E3794">
            <w:r w:rsidRPr="004352BF">
              <w:t>408.076,80</w:t>
            </w:r>
          </w:p>
        </w:tc>
        <w:tc>
          <w:tcPr>
            <w:tcW w:w="655" w:type="dxa"/>
            <w:noWrap/>
            <w:hideMark/>
          </w:tcPr>
          <w:p w:rsidR="00935D49" w:rsidRPr="004352BF" w:rsidRDefault="00935D49" w:rsidP="006E3794">
            <w:r w:rsidRPr="004352BF">
              <w:t>1,21</w:t>
            </w:r>
          </w:p>
        </w:tc>
        <w:tc>
          <w:tcPr>
            <w:tcW w:w="1364" w:type="dxa"/>
            <w:noWrap/>
            <w:hideMark/>
          </w:tcPr>
          <w:p w:rsidR="00935D49" w:rsidRPr="004352BF" w:rsidRDefault="00935D49" w:rsidP="006E3794">
            <w:r w:rsidRPr="004352BF">
              <w:t>17.499,95</w:t>
            </w:r>
          </w:p>
        </w:tc>
        <w:tc>
          <w:tcPr>
            <w:tcW w:w="655" w:type="dxa"/>
            <w:noWrap/>
            <w:hideMark/>
          </w:tcPr>
          <w:p w:rsidR="00935D49" w:rsidRPr="004352BF" w:rsidRDefault="00935D49" w:rsidP="006E3794">
            <w:r w:rsidRPr="004352BF">
              <w:t>0,05</w:t>
            </w:r>
          </w:p>
        </w:tc>
        <w:tc>
          <w:tcPr>
            <w:tcW w:w="1001" w:type="dxa"/>
            <w:noWrap/>
            <w:hideMark/>
          </w:tcPr>
          <w:p w:rsidR="00935D49" w:rsidRPr="004352BF" w:rsidRDefault="00935D49" w:rsidP="006E3794">
            <w:r w:rsidRPr="004352BF">
              <w:t>0,04</w:t>
            </w:r>
          </w:p>
        </w:tc>
      </w:tr>
      <w:tr w:rsidR="00935D49" w:rsidRPr="004352BF" w:rsidTr="006E3794">
        <w:trPr>
          <w:trHeight w:val="420"/>
        </w:trPr>
        <w:tc>
          <w:tcPr>
            <w:tcW w:w="1067" w:type="dxa"/>
            <w:hideMark/>
          </w:tcPr>
          <w:p w:rsidR="00935D49" w:rsidRPr="004352BF" w:rsidRDefault="00935D49" w:rsidP="006E3794">
            <w:r w:rsidRPr="004352BF">
              <w:t>31</w:t>
            </w:r>
          </w:p>
        </w:tc>
        <w:tc>
          <w:tcPr>
            <w:tcW w:w="1682" w:type="dxa"/>
            <w:hideMark/>
          </w:tcPr>
          <w:p w:rsidR="00935D49" w:rsidRPr="004352BF" w:rsidRDefault="00935D49" w:rsidP="006E3794">
            <w:r w:rsidRPr="004352BF">
              <w:t>Εισπράξεις από δάνεια</w:t>
            </w:r>
          </w:p>
        </w:tc>
        <w:tc>
          <w:tcPr>
            <w:tcW w:w="1345" w:type="dxa"/>
            <w:noWrap/>
            <w:hideMark/>
          </w:tcPr>
          <w:p w:rsidR="00935D49" w:rsidRPr="004352BF" w:rsidRDefault="00935D49" w:rsidP="006E3794">
            <w:r w:rsidRPr="004352BF">
              <w:t>0,00</w:t>
            </w:r>
          </w:p>
        </w:tc>
        <w:tc>
          <w:tcPr>
            <w:tcW w:w="1304" w:type="dxa"/>
            <w:noWrap/>
            <w:hideMark/>
          </w:tcPr>
          <w:p w:rsidR="00935D49" w:rsidRPr="004352BF" w:rsidRDefault="00935D49" w:rsidP="006E3794">
            <w:r w:rsidRPr="004352BF">
              <w:t>0,00</w:t>
            </w:r>
          </w:p>
        </w:tc>
        <w:tc>
          <w:tcPr>
            <w:tcW w:w="655" w:type="dxa"/>
            <w:noWrap/>
            <w:hideMark/>
          </w:tcPr>
          <w:p w:rsidR="00935D49" w:rsidRPr="004352BF" w:rsidRDefault="00935D49" w:rsidP="006E3794">
            <w:r w:rsidRPr="004352BF">
              <w:t>0,00</w:t>
            </w:r>
          </w:p>
        </w:tc>
        <w:tc>
          <w:tcPr>
            <w:tcW w:w="1364" w:type="dxa"/>
            <w:noWrap/>
            <w:hideMark/>
          </w:tcPr>
          <w:p w:rsidR="00935D49" w:rsidRPr="004352BF" w:rsidRDefault="00935D49" w:rsidP="006E3794">
            <w:r w:rsidRPr="004352BF">
              <w:t>0,00</w:t>
            </w:r>
          </w:p>
        </w:tc>
        <w:tc>
          <w:tcPr>
            <w:tcW w:w="655" w:type="dxa"/>
            <w:noWrap/>
            <w:hideMark/>
          </w:tcPr>
          <w:p w:rsidR="00935D49" w:rsidRPr="004352BF" w:rsidRDefault="00935D49" w:rsidP="006E3794">
            <w:r w:rsidRPr="004352BF">
              <w:t>0,00</w:t>
            </w:r>
          </w:p>
        </w:tc>
        <w:tc>
          <w:tcPr>
            <w:tcW w:w="1001" w:type="dxa"/>
            <w:noWrap/>
            <w:hideMark/>
          </w:tcPr>
          <w:p w:rsidR="00935D49" w:rsidRPr="004352BF" w:rsidRDefault="00935D49" w:rsidP="006E3794">
            <w:r w:rsidRPr="004352BF">
              <w:t>0,00</w:t>
            </w:r>
          </w:p>
        </w:tc>
      </w:tr>
      <w:tr w:rsidR="00935D49" w:rsidRPr="004352BF" w:rsidTr="006E3794">
        <w:trPr>
          <w:trHeight w:val="1050"/>
        </w:trPr>
        <w:tc>
          <w:tcPr>
            <w:tcW w:w="1067" w:type="dxa"/>
            <w:hideMark/>
          </w:tcPr>
          <w:p w:rsidR="00935D49" w:rsidRPr="004352BF" w:rsidRDefault="00935D49" w:rsidP="006E3794">
            <w:r w:rsidRPr="004352BF">
              <w:t>32</w:t>
            </w:r>
          </w:p>
        </w:tc>
        <w:tc>
          <w:tcPr>
            <w:tcW w:w="1682" w:type="dxa"/>
            <w:hideMark/>
          </w:tcPr>
          <w:p w:rsidR="00935D49" w:rsidRPr="004352BF" w:rsidRDefault="00935D49" w:rsidP="006E3794">
            <w:r w:rsidRPr="004352BF">
              <w:t>Εισπρακτέα υπόλοιπα προηγούμενων οικονομικών ετών</w:t>
            </w:r>
          </w:p>
        </w:tc>
        <w:tc>
          <w:tcPr>
            <w:tcW w:w="1345" w:type="dxa"/>
            <w:noWrap/>
            <w:hideMark/>
          </w:tcPr>
          <w:p w:rsidR="00935D49" w:rsidRPr="004352BF" w:rsidRDefault="00935D49" w:rsidP="006E3794">
            <w:r w:rsidRPr="004352BF">
              <w:t>336.855,34</w:t>
            </w:r>
          </w:p>
        </w:tc>
        <w:tc>
          <w:tcPr>
            <w:tcW w:w="1304" w:type="dxa"/>
            <w:noWrap/>
            <w:hideMark/>
          </w:tcPr>
          <w:p w:rsidR="00935D49" w:rsidRPr="004352BF" w:rsidRDefault="00935D49" w:rsidP="006E3794">
            <w:r w:rsidRPr="004352BF">
              <w:t>408.076,80</w:t>
            </w:r>
          </w:p>
        </w:tc>
        <w:tc>
          <w:tcPr>
            <w:tcW w:w="655" w:type="dxa"/>
            <w:noWrap/>
            <w:hideMark/>
          </w:tcPr>
          <w:p w:rsidR="00935D49" w:rsidRPr="004352BF" w:rsidRDefault="00935D49" w:rsidP="006E3794">
            <w:r w:rsidRPr="004352BF">
              <w:t>1,21</w:t>
            </w:r>
          </w:p>
        </w:tc>
        <w:tc>
          <w:tcPr>
            <w:tcW w:w="1364" w:type="dxa"/>
            <w:noWrap/>
            <w:hideMark/>
          </w:tcPr>
          <w:p w:rsidR="00935D49" w:rsidRPr="004352BF" w:rsidRDefault="00935D49" w:rsidP="006E3794">
            <w:r w:rsidRPr="004352BF">
              <w:t>17.499,95</w:t>
            </w:r>
          </w:p>
        </w:tc>
        <w:tc>
          <w:tcPr>
            <w:tcW w:w="655" w:type="dxa"/>
            <w:noWrap/>
            <w:hideMark/>
          </w:tcPr>
          <w:p w:rsidR="00935D49" w:rsidRPr="004352BF" w:rsidRDefault="00935D49" w:rsidP="006E3794">
            <w:r w:rsidRPr="004352BF">
              <w:t>0,05</w:t>
            </w:r>
          </w:p>
        </w:tc>
        <w:tc>
          <w:tcPr>
            <w:tcW w:w="1001" w:type="dxa"/>
            <w:noWrap/>
            <w:hideMark/>
          </w:tcPr>
          <w:p w:rsidR="00935D49" w:rsidRPr="004352BF" w:rsidRDefault="00935D49" w:rsidP="006E3794">
            <w:r w:rsidRPr="004352BF">
              <w:t>0,04</w:t>
            </w:r>
          </w:p>
        </w:tc>
      </w:tr>
      <w:tr w:rsidR="00935D49" w:rsidRPr="004352BF" w:rsidTr="006E3794">
        <w:trPr>
          <w:trHeight w:val="630"/>
        </w:trPr>
        <w:tc>
          <w:tcPr>
            <w:tcW w:w="1067" w:type="dxa"/>
            <w:hideMark/>
          </w:tcPr>
          <w:p w:rsidR="00935D49" w:rsidRPr="004352BF" w:rsidRDefault="00935D49" w:rsidP="006E3794">
            <w:r w:rsidRPr="004352BF">
              <w:t>4</w:t>
            </w:r>
          </w:p>
        </w:tc>
        <w:tc>
          <w:tcPr>
            <w:tcW w:w="1682" w:type="dxa"/>
            <w:hideMark/>
          </w:tcPr>
          <w:p w:rsidR="00935D49" w:rsidRPr="004352BF" w:rsidRDefault="00935D49" w:rsidP="006E3794">
            <w:r w:rsidRPr="004352BF">
              <w:t>Εισπράξεις υπέρ Δημοσίου και τρίτων</w:t>
            </w:r>
          </w:p>
        </w:tc>
        <w:tc>
          <w:tcPr>
            <w:tcW w:w="1345" w:type="dxa"/>
            <w:noWrap/>
            <w:hideMark/>
          </w:tcPr>
          <w:p w:rsidR="00935D49" w:rsidRPr="004352BF" w:rsidRDefault="00935D49" w:rsidP="006E3794">
            <w:r w:rsidRPr="004352BF">
              <w:t>538.734,85</w:t>
            </w:r>
          </w:p>
        </w:tc>
        <w:tc>
          <w:tcPr>
            <w:tcW w:w="1304" w:type="dxa"/>
            <w:noWrap/>
            <w:hideMark/>
          </w:tcPr>
          <w:p w:rsidR="00935D49" w:rsidRPr="004352BF" w:rsidRDefault="00935D49" w:rsidP="006E3794">
            <w:r w:rsidRPr="004352BF">
              <w:t>121.445,53</w:t>
            </w:r>
          </w:p>
        </w:tc>
        <w:tc>
          <w:tcPr>
            <w:tcW w:w="655" w:type="dxa"/>
            <w:noWrap/>
            <w:hideMark/>
          </w:tcPr>
          <w:p w:rsidR="00935D49" w:rsidRPr="004352BF" w:rsidRDefault="00935D49" w:rsidP="006E3794">
            <w:r w:rsidRPr="004352BF">
              <w:t>0,23</w:t>
            </w:r>
          </w:p>
        </w:tc>
        <w:tc>
          <w:tcPr>
            <w:tcW w:w="1364" w:type="dxa"/>
            <w:noWrap/>
            <w:hideMark/>
          </w:tcPr>
          <w:p w:rsidR="00935D49" w:rsidRPr="004352BF" w:rsidRDefault="00935D49" w:rsidP="006E3794">
            <w:r w:rsidRPr="004352BF">
              <w:t>98.344,17</w:t>
            </w:r>
          </w:p>
        </w:tc>
        <w:tc>
          <w:tcPr>
            <w:tcW w:w="655" w:type="dxa"/>
            <w:noWrap/>
            <w:hideMark/>
          </w:tcPr>
          <w:p w:rsidR="00935D49" w:rsidRPr="004352BF" w:rsidRDefault="00935D49" w:rsidP="006E3794">
            <w:r w:rsidRPr="004352BF">
              <w:t>0,18</w:t>
            </w:r>
          </w:p>
        </w:tc>
        <w:tc>
          <w:tcPr>
            <w:tcW w:w="1001" w:type="dxa"/>
            <w:noWrap/>
            <w:hideMark/>
          </w:tcPr>
          <w:p w:rsidR="00935D49" w:rsidRPr="004352BF" w:rsidRDefault="00935D49" w:rsidP="006E3794">
            <w:r w:rsidRPr="004352BF">
              <w:t>0,81</w:t>
            </w:r>
          </w:p>
        </w:tc>
      </w:tr>
      <w:tr w:rsidR="00935D49" w:rsidRPr="004352BF" w:rsidTr="006E3794">
        <w:trPr>
          <w:trHeight w:val="630"/>
        </w:trPr>
        <w:tc>
          <w:tcPr>
            <w:tcW w:w="1067" w:type="dxa"/>
            <w:hideMark/>
          </w:tcPr>
          <w:p w:rsidR="00935D49" w:rsidRPr="004352BF" w:rsidRDefault="00935D49" w:rsidP="006E3794">
            <w:r w:rsidRPr="004352BF">
              <w:t>41</w:t>
            </w:r>
          </w:p>
        </w:tc>
        <w:tc>
          <w:tcPr>
            <w:tcW w:w="1682" w:type="dxa"/>
            <w:hideMark/>
          </w:tcPr>
          <w:p w:rsidR="00935D49" w:rsidRPr="004352BF" w:rsidRDefault="00935D49" w:rsidP="006E3794">
            <w:r w:rsidRPr="004352BF">
              <w:t>Εισπράξεις υπέρ του δημοσίου</w:t>
            </w:r>
          </w:p>
        </w:tc>
        <w:tc>
          <w:tcPr>
            <w:tcW w:w="1345" w:type="dxa"/>
            <w:noWrap/>
            <w:hideMark/>
          </w:tcPr>
          <w:p w:rsidR="00935D49" w:rsidRPr="004352BF" w:rsidRDefault="00935D49" w:rsidP="006E3794">
            <w:r w:rsidRPr="004352BF">
              <w:t>533.725,55</w:t>
            </w:r>
          </w:p>
        </w:tc>
        <w:tc>
          <w:tcPr>
            <w:tcW w:w="1304" w:type="dxa"/>
            <w:noWrap/>
            <w:hideMark/>
          </w:tcPr>
          <w:p w:rsidR="00935D49" w:rsidRPr="004352BF" w:rsidRDefault="00935D49" w:rsidP="006E3794">
            <w:r w:rsidRPr="004352BF">
              <w:t>121.139,25</w:t>
            </w:r>
          </w:p>
        </w:tc>
        <w:tc>
          <w:tcPr>
            <w:tcW w:w="655" w:type="dxa"/>
            <w:noWrap/>
            <w:hideMark/>
          </w:tcPr>
          <w:p w:rsidR="00935D49" w:rsidRPr="004352BF" w:rsidRDefault="00935D49" w:rsidP="006E3794">
            <w:r w:rsidRPr="004352BF">
              <w:t>0,23</w:t>
            </w:r>
          </w:p>
        </w:tc>
        <w:tc>
          <w:tcPr>
            <w:tcW w:w="1364" w:type="dxa"/>
            <w:noWrap/>
            <w:hideMark/>
          </w:tcPr>
          <w:p w:rsidR="00935D49" w:rsidRPr="004352BF" w:rsidRDefault="00935D49" w:rsidP="006E3794">
            <w:r w:rsidRPr="004352BF">
              <w:t>98.037,89</w:t>
            </w:r>
          </w:p>
        </w:tc>
        <w:tc>
          <w:tcPr>
            <w:tcW w:w="655" w:type="dxa"/>
            <w:noWrap/>
            <w:hideMark/>
          </w:tcPr>
          <w:p w:rsidR="00935D49" w:rsidRPr="004352BF" w:rsidRDefault="00935D49" w:rsidP="006E3794">
            <w:r w:rsidRPr="004352BF">
              <w:t>0,18</w:t>
            </w:r>
          </w:p>
        </w:tc>
        <w:tc>
          <w:tcPr>
            <w:tcW w:w="1001" w:type="dxa"/>
            <w:noWrap/>
            <w:hideMark/>
          </w:tcPr>
          <w:p w:rsidR="00935D49" w:rsidRPr="004352BF" w:rsidRDefault="00935D49" w:rsidP="006E3794">
            <w:r w:rsidRPr="004352BF">
              <w:t>0,81</w:t>
            </w:r>
          </w:p>
        </w:tc>
      </w:tr>
      <w:tr w:rsidR="00935D49" w:rsidRPr="004352BF" w:rsidTr="006E3794">
        <w:trPr>
          <w:trHeight w:val="420"/>
        </w:trPr>
        <w:tc>
          <w:tcPr>
            <w:tcW w:w="1067" w:type="dxa"/>
            <w:hideMark/>
          </w:tcPr>
          <w:p w:rsidR="00935D49" w:rsidRPr="004352BF" w:rsidRDefault="00935D49" w:rsidP="006E3794">
            <w:r w:rsidRPr="004352BF">
              <w:t>42</w:t>
            </w:r>
          </w:p>
        </w:tc>
        <w:tc>
          <w:tcPr>
            <w:tcW w:w="1682" w:type="dxa"/>
            <w:hideMark/>
          </w:tcPr>
          <w:p w:rsidR="00935D49" w:rsidRPr="004352BF" w:rsidRDefault="00935D49" w:rsidP="006E3794">
            <w:r w:rsidRPr="004352BF">
              <w:t>Εισπράξεις υπέρ τρίτων</w:t>
            </w:r>
          </w:p>
        </w:tc>
        <w:tc>
          <w:tcPr>
            <w:tcW w:w="1345" w:type="dxa"/>
            <w:noWrap/>
            <w:hideMark/>
          </w:tcPr>
          <w:p w:rsidR="00935D49" w:rsidRPr="004352BF" w:rsidRDefault="00935D49" w:rsidP="006E3794">
            <w:r w:rsidRPr="004352BF">
              <w:t>5.009,30</w:t>
            </w:r>
          </w:p>
        </w:tc>
        <w:tc>
          <w:tcPr>
            <w:tcW w:w="1304" w:type="dxa"/>
            <w:noWrap/>
            <w:hideMark/>
          </w:tcPr>
          <w:p w:rsidR="00935D49" w:rsidRPr="004352BF" w:rsidRDefault="00935D49" w:rsidP="006E3794">
            <w:r w:rsidRPr="004352BF">
              <w:t>306,28</w:t>
            </w:r>
          </w:p>
        </w:tc>
        <w:tc>
          <w:tcPr>
            <w:tcW w:w="655" w:type="dxa"/>
            <w:noWrap/>
            <w:hideMark/>
          </w:tcPr>
          <w:p w:rsidR="00935D49" w:rsidRPr="004352BF" w:rsidRDefault="00935D49" w:rsidP="006E3794">
            <w:r w:rsidRPr="004352BF">
              <w:t>0,06</w:t>
            </w:r>
          </w:p>
        </w:tc>
        <w:tc>
          <w:tcPr>
            <w:tcW w:w="1364" w:type="dxa"/>
            <w:noWrap/>
            <w:hideMark/>
          </w:tcPr>
          <w:p w:rsidR="00935D49" w:rsidRPr="004352BF" w:rsidRDefault="00935D49" w:rsidP="006E3794">
            <w:r w:rsidRPr="004352BF">
              <w:t>306,28</w:t>
            </w:r>
          </w:p>
        </w:tc>
        <w:tc>
          <w:tcPr>
            <w:tcW w:w="655" w:type="dxa"/>
            <w:noWrap/>
            <w:hideMark/>
          </w:tcPr>
          <w:p w:rsidR="00935D49" w:rsidRPr="004352BF" w:rsidRDefault="00935D49" w:rsidP="006E3794">
            <w:r w:rsidRPr="004352BF">
              <w:t>0,06</w:t>
            </w:r>
          </w:p>
        </w:tc>
        <w:tc>
          <w:tcPr>
            <w:tcW w:w="1001" w:type="dxa"/>
            <w:noWrap/>
            <w:hideMark/>
          </w:tcPr>
          <w:p w:rsidR="00935D49" w:rsidRPr="004352BF" w:rsidRDefault="00935D49" w:rsidP="006E3794">
            <w:r w:rsidRPr="004352BF">
              <w:t>1,00</w:t>
            </w:r>
          </w:p>
        </w:tc>
      </w:tr>
      <w:tr w:rsidR="00935D49" w:rsidRPr="004352BF" w:rsidTr="006E3794">
        <w:trPr>
          <w:trHeight w:val="840"/>
        </w:trPr>
        <w:tc>
          <w:tcPr>
            <w:tcW w:w="1067" w:type="dxa"/>
            <w:hideMark/>
          </w:tcPr>
          <w:p w:rsidR="00935D49" w:rsidRPr="004352BF" w:rsidRDefault="00935D49" w:rsidP="006E3794">
            <w:r w:rsidRPr="004352BF">
              <w:t>5</w:t>
            </w:r>
          </w:p>
        </w:tc>
        <w:tc>
          <w:tcPr>
            <w:tcW w:w="1682" w:type="dxa"/>
            <w:hideMark/>
          </w:tcPr>
          <w:p w:rsidR="00935D49" w:rsidRPr="004352BF" w:rsidRDefault="00935D49" w:rsidP="006E3794">
            <w:r w:rsidRPr="004352BF">
              <w:t>Χρηματικό υπόλοιπο προηγούμενου έτους</w:t>
            </w:r>
          </w:p>
        </w:tc>
        <w:tc>
          <w:tcPr>
            <w:tcW w:w="1345" w:type="dxa"/>
            <w:noWrap/>
            <w:hideMark/>
          </w:tcPr>
          <w:p w:rsidR="00935D49" w:rsidRPr="004352BF" w:rsidRDefault="00935D49" w:rsidP="006E3794">
            <w:r w:rsidRPr="004352BF">
              <w:t>485.100,59</w:t>
            </w:r>
          </w:p>
        </w:tc>
        <w:tc>
          <w:tcPr>
            <w:tcW w:w="1304" w:type="dxa"/>
            <w:noWrap/>
            <w:hideMark/>
          </w:tcPr>
          <w:p w:rsidR="00935D49" w:rsidRPr="004352BF" w:rsidRDefault="00935D49" w:rsidP="006E3794">
            <w:r w:rsidRPr="004352BF">
              <w:t>485.100,59</w:t>
            </w:r>
          </w:p>
        </w:tc>
        <w:tc>
          <w:tcPr>
            <w:tcW w:w="655" w:type="dxa"/>
            <w:noWrap/>
            <w:hideMark/>
          </w:tcPr>
          <w:p w:rsidR="00935D49" w:rsidRPr="004352BF" w:rsidRDefault="00935D49" w:rsidP="006E3794">
            <w:r w:rsidRPr="004352BF">
              <w:t>1,00</w:t>
            </w:r>
          </w:p>
        </w:tc>
        <w:tc>
          <w:tcPr>
            <w:tcW w:w="1364" w:type="dxa"/>
            <w:noWrap/>
            <w:hideMark/>
          </w:tcPr>
          <w:p w:rsidR="00935D49" w:rsidRPr="004352BF" w:rsidRDefault="00935D49" w:rsidP="006E3794">
            <w:r w:rsidRPr="004352BF">
              <w:t>485.100,59</w:t>
            </w:r>
          </w:p>
        </w:tc>
        <w:tc>
          <w:tcPr>
            <w:tcW w:w="655" w:type="dxa"/>
            <w:noWrap/>
            <w:hideMark/>
          </w:tcPr>
          <w:p w:rsidR="00935D49" w:rsidRPr="004352BF" w:rsidRDefault="00935D49" w:rsidP="006E3794">
            <w:r w:rsidRPr="004352BF">
              <w:t>1,00</w:t>
            </w:r>
          </w:p>
        </w:tc>
        <w:tc>
          <w:tcPr>
            <w:tcW w:w="1001" w:type="dxa"/>
            <w:noWrap/>
            <w:hideMark/>
          </w:tcPr>
          <w:p w:rsidR="00935D49" w:rsidRPr="004352BF" w:rsidRDefault="00935D49" w:rsidP="006E3794">
            <w:r w:rsidRPr="004352BF">
              <w:t>1,00</w:t>
            </w:r>
          </w:p>
        </w:tc>
      </w:tr>
      <w:tr w:rsidR="00935D49" w:rsidRPr="004352BF" w:rsidTr="006E3794">
        <w:trPr>
          <w:trHeight w:val="420"/>
        </w:trPr>
        <w:tc>
          <w:tcPr>
            <w:tcW w:w="1067" w:type="dxa"/>
            <w:hideMark/>
          </w:tcPr>
          <w:p w:rsidR="00935D49" w:rsidRPr="004352BF" w:rsidRDefault="00935D49" w:rsidP="006E3794">
            <w:r w:rsidRPr="004352BF">
              <w:t>FSUM</w:t>
            </w:r>
          </w:p>
        </w:tc>
        <w:tc>
          <w:tcPr>
            <w:tcW w:w="1682" w:type="dxa"/>
            <w:hideMark/>
          </w:tcPr>
          <w:p w:rsidR="00935D49" w:rsidRPr="004352BF" w:rsidRDefault="00935D49" w:rsidP="006E3794">
            <w:r w:rsidRPr="004352BF">
              <w:t>Σύνολα εσόδων</w:t>
            </w:r>
          </w:p>
        </w:tc>
        <w:tc>
          <w:tcPr>
            <w:tcW w:w="1345" w:type="dxa"/>
            <w:noWrap/>
            <w:hideMark/>
          </w:tcPr>
          <w:p w:rsidR="00935D49" w:rsidRPr="004352BF" w:rsidRDefault="00935D49" w:rsidP="006E3794">
            <w:r w:rsidRPr="004352BF">
              <w:t>11.298.835,99</w:t>
            </w:r>
          </w:p>
        </w:tc>
        <w:tc>
          <w:tcPr>
            <w:tcW w:w="1304" w:type="dxa"/>
            <w:noWrap/>
            <w:hideMark/>
          </w:tcPr>
          <w:p w:rsidR="00935D49" w:rsidRPr="004352BF" w:rsidRDefault="00935D49" w:rsidP="006E3794">
            <w:r w:rsidRPr="004352BF">
              <w:t>1.744.236,23</w:t>
            </w:r>
          </w:p>
        </w:tc>
        <w:tc>
          <w:tcPr>
            <w:tcW w:w="655" w:type="dxa"/>
            <w:noWrap/>
            <w:hideMark/>
          </w:tcPr>
          <w:p w:rsidR="00935D49" w:rsidRPr="004352BF" w:rsidRDefault="00935D49" w:rsidP="006E3794">
            <w:r w:rsidRPr="004352BF">
              <w:t>0,15</w:t>
            </w:r>
          </w:p>
        </w:tc>
        <w:tc>
          <w:tcPr>
            <w:tcW w:w="1364" w:type="dxa"/>
            <w:noWrap/>
            <w:hideMark/>
          </w:tcPr>
          <w:p w:rsidR="00935D49" w:rsidRPr="004352BF" w:rsidRDefault="00935D49" w:rsidP="006E3794">
            <w:r w:rsidRPr="004352BF">
              <w:t>1.185.835,07</w:t>
            </w:r>
          </w:p>
        </w:tc>
        <w:tc>
          <w:tcPr>
            <w:tcW w:w="655" w:type="dxa"/>
            <w:noWrap/>
            <w:hideMark/>
          </w:tcPr>
          <w:p w:rsidR="00935D49" w:rsidRPr="004352BF" w:rsidRDefault="00935D49" w:rsidP="006E3794">
            <w:r w:rsidRPr="004352BF">
              <w:t>0,10</w:t>
            </w:r>
          </w:p>
        </w:tc>
        <w:tc>
          <w:tcPr>
            <w:tcW w:w="1001" w:type="dxa"/>
            <w:noWrap/>
            <w:hideMark/>
          </w:tcPr>
          <w:p w:rsidR="00935D49" w:rsidRPr="004352BF" w:rsidRDefault="00935D49" w:rsidP="006E3794">
            <w:r w:rsidRPr="004352BF">
              <w:t>0,68</w:t>
            </w:r>
          </w:p>
        </w:tc>
      </w:tr>
    </w:tbl>
    <w:p w:rsidR="00935D49" w:rsidRDefault="00935D49" w:rsidP="00935D49"/>
    <w:p w:rsidR="00935D49" w:rsidRDefault="00935D49" w:rsidP="00935D49"/>
    <w:tbl>
      <w:tblPr>
        <w:tblStyle w:val="a3"/>
        <w:tblW w:w="10916" w:type="dxa"/>
        <w:tblInd w:w="-1565" w:type="dxa"/>
        <w:tblLayout w:type="fixed"/>
        <w:tblLook w:val="04A0"/>
      </w:tblPr>
      <w:tblGrid>
        <w:gridCol w:w="567"/>
        <w:gridCol w:w="993"/>
        <w:gridCol w:w="1418"/>
        <w:gridCol w:w="1417"/>
        <w:gridCol w:w="699"/>
        <w:gridCol w:w="1247"/>
        <w:gridCol w:w="606"/>
        <w:gridCol w:w="1276"/>
        <w:gridCol w:w="1275"/>
        <w:gridCol w:w="709"/>
        <w:gridCol w:w="709"/>
      </w:tblGrid>
      <w:tr w:rsidR="00935D49" w:rsidRPr="004352BF" w:rsidTr="006E3794">
        <w:trPr>
          <w:trHeight w:val="510"/>
        </w:trPr>
        <w:tc>
          <w:tcPr>
            <w:tcW w:w="567" w:type="dxa"/>
            <w:hideMark/>
          </w:tcPr>
          <w:p w:rsidR="00935D49" w:rsidRPr="004352BF" w:rsidRDefault="00935D49" w:rsidP="006E3794">
            <w:pPr>
              <w:rPr>
                <w:b/>
                <w:bCs/>
              </w:rPr>
            </w:pPr>
            <w:r w:rsidRPr="004352BF">
              <w:rPr>
                <w:b/>
                <w:bCs/>
              </w:rPr>
              <w:t>Κ.Α.</w:t>
            </w:r>
          </w:p>
        </w:tc>
        <w:tc>
          <w:tcPr>
            <w:tcW w:w="993" w:type="dxa"/>
            <w:vMerge w:val="restart"/>
            <w:hideMark/>
          </w:tcPr>
          <w:p w:rsidR="00935D49" w:rsidRPr="004352BF" w:rsidRDefault="00935D49" w:rsidP="006E3794">
            <w:pPr>
              <w:rPr>
                <w:b/>
                <w:bCs/>
              </w:rPr>
            </w:pPr>
            <w:r w:rsidRPr="004352BF">
              <w:rPr>
                <w:b/>
                <w:bCs/>
              </w:rPr>
              <w:t>ΑΝΑΚΕΦΑΛΑΙΩΣΗ ΕΞΟΔΩΝ</w:t>
            </w:r>
          </w:p>
        </w:tc>
        <w:tc>
          <w:tcPr>
            <w:tcW w:w="1418" w:type="dxa"/>
            <w:hideMark/>
          </w:tcPr>
          <w:p w:rsidR="00935D49" w:rsidRPr="004352BF" w:rsidRDefault="00935D49" w:rsidP="006E3794">
            <w:pPr>
              <w:rPr>
                <w:b/>
                <w:bCs/>
              </w:rPr>
            </w:pPr>
            <w:r w:rsidRPr="004352BF">
              <w:rPr>
                <w:b/>
                <w:bCs/>
              </w:rPr>
              <w:t>Προϋπ/σμός</w:t>
            </w:r>
          </w:p>
        </w:tc>
        <w:tc>
          <w:tcPr>
            <w:tcW w:w="1417" w:type="dxa"/>
            <w:hideMark/>
          </w:tcPr>
          <w:p w:rsidR="00935D49" w:rsidRPr="004352BF" w:rsidRDefault="00935D49" w:rsidP="006E3794">
            <w:pPr>
              <w:rPr>
                <w:b/>
                <w:bCs/>
              </w:rPr>
            </w:pPr>
            <w:r w:rsidRPr="004352BF">
              <w:rPr>
                <w:b/>
                <w:bCs/>
              </w:rPr>
              <w:t>Δεσμευθέντα</w:t>
            </w:r>
          </w:p>
        </w:tc>
        <w:tc>
          <w:tcPr>
            <w:tcW w:w="699" w:type="dxa"/>
            <w:hideMark/>
          </w:tcPr>
          <w:p w:rsidR="00935D49" w:rsidRPr="004352BF" w:rsidRDefault="00935D49" w:rsidP="006E3794">
            <w:pPr>
              <w:rPr>
                <w:b/>
                <w:bCs/>
              </w:rPr>
            </w:pPr>
            <w:r w:rsidRPr="004352BF">
              <w:rPr>
                <w:b/>
                <w:bCs/>
              </w:rPr>
              <w:t>%</w:t>
            </w:r>
          </w:p>
        </w:tc>
        <w:tc>
          <w:tcPr>
            <w:tcW w:w="1247" w:type="dxa"/>
            <w:hideMark/>
          </w:tcPr>
          <w:p w:rsidR="00935D49" w:rsidRPr="004352BF" w:rsidRDefault="00935D49" w:rsidP="006E3794">
            <w:pPr>
              <w:rPr>
                <w:b/>
                <w:bCs/>
              </w:rPr>
            </w:pPr>
            <w:r w:rsidRPr="004352BF">
              <w:rPr>
                <w:b/>
                <w:bCs/>
              </w:rPr>
              <w:t>Τιμολ/ντα</w:t>
            </w:r>
          </w:p>
        </w:tc>
        <w:tc>
          <w:tcPr>
            <w:tcW w:w="606" w:type="dxa"/>
            <w:hideMark/>
          </w:tcPr>
          <w:p w:rsidR="00935D49" w:rsidRPr="004352BF" w:rsidRDefault="00935D49" w:rsidP="006E3794">
            <w:pPr>
              <w:rPr>
                <w:b/>
                <w:bCs/>
              </w:rPr>
            </w:pPr>
            <w:r w:rsidRPr="004352BF">
              <w:rPr>
                <w:b/>
                <w:bCs/>
              </w:rPr>
              <w:t>%</w:t>
            </w:r>
          </w:p>
        </w:tc>
        <w:tc>
          <w:tcPr>
            <w:tcW w:w="1276" w:type="dxa"/>
            <w:hideMark/>
          </w:tcPr>
          <w:p w:rsidR="00935D49" w:rsidRPr="004352BF" w:rsidRDefault="00935D49" w:rsidP="006E3794">
            <w:pPr>
              <w:rPr>
                <w:b/>
                <w:bCs/>
              </w:rPr>
            </w:pPr>
            <w:r w:rsidRPr="004352BF">
              <w:rPr>
                <w:b/>
                <w:bCs/>
              </w:rPr>
              <w:t>Ενταλθέντα</w:t>
            </w:r>
          </w:p>
        </w:tc>
        <w:tc>
          <w:tcPr>
            <w:tcW w:w="1275" w:type="dxa"/>
            <w:hideMark/>
          </w:tcPr>
          <w:p w:rsidR="00935D49" w:rsidRPr="004352BF" w:rsidRDefault="00935D49" w:rsidP="006E3794">
            <w:pPr>
              <w:rPr>
                <w:b/>
                <w:bCs/>
              </w:rPr>
            </w:pPr>
            <w:r w:rsidRPr="004352BF">
              <w:rPr>
                <w:b/>
                <w:bCs/>
              </w:rPr>
              <w:t>Πληρωθέντα</w:t>
            </w:r>
          </w:p>
        </w:tc>
        <w:tc>
          <w:tcPr>
            <w:tcW w:w="709" w:type="dxa"/>
            <w:hideMark/>
          </w:tcPr>
          <w:p w:rsidR="00935D49" w:rsidRPr="004352BF" w:rsidRDefault="00935D49" w:rsidP="006E3794">
            <w:pPr>
              <w:rPr>
                <w:b/>
                <w:bCs/>
              </w:rPr>
            </w:pPr>
            <w:r w:rsidRPr="004352BF">
              <w:rPr>
                <w:b/>
                <w:bCs/>
              </w:rPr>
              <w:t>%</w:t>
            </w:r>
          </w:p>
        </w:tc>
        <w:tc>
          <w:tcPr>
            <w:tcW w:w="709" w:type="dxa"/>
            <w:hideMark/>
          </w:tcPr>
          <w:p w:rsidR="00935D49" w:rsidRPr="004352BF" w:rsidRDefault="00935D49" w:rsidP="006E3794">
            <w:pPr>
              <w:rPr>
                <w:b/>
                <w:bCs/>
              </w:rPr>
            </w:pPr>
            <w:r w:rsidRPr="004352BF">
              <w:rPr>
                <w:b/>
                <w:bCs/>
              </w:rPr>
              <w:t>%</w:t>
            </w:r>
          </w:p>
        </w:tc>
      </w:tr>
      <w:tr w:rsidR="00935D49" w:rsidRPr="004352BF" w:rsidTr="006E3794">
        <w:trPr>
          <w:trHeight w:val="255"/>
        </w:trPr>
        <w:tc>
          <w:tcPr>
            <w:tcW w:w="567" w:type="dxa"/>
            <w:noWrap/>
            <w:hideMark/>
          </w:tcPr>
          <w:p w:rsidR="00935D49" w:rsidRPr="004352BF" w:rsidRDefault="00935D49" w:rsidP="006E3794">
            <w:pPr>
              <w:rPr>
                <w:b/>
                <w:bCs/>
              </w:rPr>
            </w:pPr>
          </w:p>
        </w:tc>
        <w:tc>
          <w:tcPr>
            <w:tcW w:w="993" w:type="dxa"/>
            <w:vMerge/>
            <w:hideMark/>
          </w:tcPr>
          <w:p w:rsidR="00935D49" w:rsidRPr="004352BF" w:rsidRDefault="00935D49" w:rsidP="006E3794">
            <w:pPr>
              <w:rPr>
                <w:b/>
                <w:bCs/>
              </w:rPr>
            </w:pPr>
          </w:p>
        </w:tc>
        <w:tc>
          <w:tcPr>
            <w:tcW w:w="1418" w:type="dxa"/>
            <w:hideMark/>
          </w:tcPr>
          <w:p w:rsidR="00935D49" w:rsidRPr="004352BF" w:rsidRDefault="00935D49" w:rsidP="006E3794">
            <w:pPr>
              <w:rPr>
                <w:b/>
                <w:bCs/>
              </w:rPr>
            </w:pPr>
            <w:r w:rsidRPr="004352BF">
              <w:rPr>
                <w:b/>
                <w:bCs/>
              </w:rPr>
              <w:t>1</w:t>
            </w:r>
          </w:p>
        </w:tc>
        <w:tc>
          <w:tcPr>
            <w:tcW w:w="1417" w:type="dxa"/>
            <w:hideMark/>
          </w:tcPr>
          <w:p w:rsidR="00935D49" w:rsidRPr="004352BF" w:rsidRDefault="00935D49" w:rsidP="006E3794">
            <w:pPr>
              <w:rPr>
                <w:b/>
                <w:bCs/>
              </w:rPr>
            </w:pPr>
            <w:r w:rsidRPr="004352BF">
              <w:rPr>
                <w:b/>
                <w:bCs/>
              </w:rPr>
              <w:t>2</w:t>
            </w:r>
          </w:p>
        </w:tc>
        <w:tc>
          <w:tcPr>
            <w:tcW w:w="699" w:type="dxa"/>
            <w:hideMark/>
          </w:tcPr>
          <w:p w:rsidR="00935D49" w:rsidRPr="004352BF" w:rsidRDefault="00935D49" w:rsidP="006E3794">
            <w:pPr>
              <w:rPr>
                <w:b/>
                <w:bCs/>
              </w:rPr>
            </w:pPr>
            <w:r w:rsidRPr="004352BF">
              <w:rPr>
                <w:b/>
                <w:bCs/>
              </w:rPr>
              <w:t>2/1</w:t>
            </w:r>
          </w:p>
        </w:tc>
        <w:tc>
          <w:tcPr>
            <w:tcW w:w="1247" w:type="dxa"/>
            <w:hideMark/>
          </w:tcPr>
          <w:p w:rsidR="00935D49" w:rsidRPr="004352BF" w:rsidRDefault="00935D49" w:rsidP="006E3794">
            <w:pPr>
              <w:rPr>
                <w:b/>
                <w:bCs/>
              </w:rPr>
            </w:pPr>
            <w:r w:rsidRPr="004352BF">
              <w:rPr>
                <w:b/>
                <w:bCs/>
              </w:rPr>
              <w:t>3</w:t>
            </w:r>
          </w:p>
        </w:tc>
        <w:tc>
          <w:tcPr>
            <w:tcW w:w="606" w:type="dxa"/>
            <w:hideMark/>
          </w:tcPr>
          <w:p w:rsidR="00935D49" w:rsidRPr="004352BF" w:rsidRDefault="00935D49" w:rsidP="006E3794">
            <w:pPr>
              <w:rPr>
                <w:b/>
                <w:bCs/>
              </w:rPr>
            </w:pPr>
            <w:r w:rsidRPr="004352BF">
              <w:rPr>
                <w:b/>
                <w:bCs/>
              </w:rPr>
              <w:t>3/1</w:t>
            </w:r>
          </w:p>
        </w:tc>
        <w:tc>
          <w:tcPr>
            <w:tcW w:w="1276" w:type="dxa"/>
            <w:hideMark/>
          </w:tcPr>
          <w:p w:rsidR="00935D49" w:rsidRPr="004352BF" w:rsidRDefault="00935D49" w:rsidP="006E3794">
            <w:pPr>
              <w:rPr>
                <w:b/>
                <w:bCs/>
              </w:rPr>
            </w:pPr>
            <w:r w:rsidRPr="004352BF">
              <w:rPr>
                <w:b/>
                <w:bCs/>
              </w:rPr>
              <w:t>4</w:t>
            </w:r>
          </w:p>
        </w:tc>
        <w:tc>
          <w:tcPr>
            <w:tcW w:w="1275" w:type="dxa"/>
            <w:hideMark/>
          </w:tcPr>
          <w:p w:rsidR="00935D49" w:rsidRPr="004352BF" w:rsidRDefault="00935D49" w:rsidP="006E3794">
            <w:pPr>
              <w:rPr>
                <w:b/>
                <w:bCs/>
              </w:rPr>
            </w:pPr>
            <w:r w:rsidRPr="004352BF">
              <w:rPr>
                <w:b/>
                <w:bCs/>
              </w:rPr>
              <w:t>5</w:t>
            </w:r>
          </w:p>
        </w:tc>
        <w:tc>
          <w:tcPr>
            <w:tcW w:w="709" w:type="dxa"/>
            <w:hideMark/>
          </w:tcPr>
          <w:p w:rsidR="00935D49" w:rsidRPr="004352BF" w:rsidRDefault="00935D49" w:rsidP="006E3794">
            <w:pPr>
              <w:rPr>
                <w:b/>
                <w:bCs/>
              </w:rPr>
            </w:pPr>
            <w:r w:rsidRPr="004352BF">
              <w:rPr>
                <w:b/>
                <w:bCs/>
              </w:rPr>
              <w:t>5/1</w:t>
            </w:r>
          </w:p>
        </w:tc>
        <w:tc>
          <w:tcPr>
            <w:tcW w:w="709" w:type="dxa"/>
            <w:hideMark/>
          </w:tcPr>
          <w:p w:rsidR="00935D49" w:rsidRPr="004352BF" w:rsidRDefault="00935D49" w:rsidP="006E3794">
            <w:pPr>
              <w:rPr>
                <w:b/>
                <w:bCs/>
              </w:rPr>
            </w:pPr>
            <w:r w:rsidRPr="004352BF">
              <w:rPr>
                <w:b/>
                <w:bCs/>
              </w:rPr>
              <w:t>5/3</w:t>
            </w:r>
          </w:p>
        </w:tc>
      </w:tr>
      <w:tr w:rsidR="00935D49" w:rsidRPr="004352BF" w:rsidTr="006E3794">
        <w:trPr>
          <w:trHeight w:val="255"/>
        </w:trPr>
        <w:tc>
          <w:tcPr>
            <w:tcW w:w="567" w:type="dxa"/>
            <w:hideMark/>
          </w:tcPr>
          <w:p w:rsidR="00935D49" w:rsidRPr="004352BF" w:rsidRDefault="00935D49" w:rsidP="006E3794">
            <w:r w:rsidRPr="004352BF">
              <w:t>6</w:t>
            </w:r>
          </w:p>
        </w:tc>
        <w:tc>
          <w:tcPr>
            <w:tcW w:w="993" w:type="dxa"/>
            <w:hideMark/>
          </w:tcPr>
          <w:p w:rsidR="00935D49" w:rsidRPr="004352BF" w:rsidRDefault="00935D49" w:rsidP="006E3794">
            <w:r w:rsidRPr="004352BF">
              <w:t>Έξοδα</w:t>
            </w:r>
          </w:p>
        </w:tc>
        <w:tc>
          <w:tcPr>
            <w:tcW w:w="1418" w:type="dxa"/>
            <w:noWrap/>
            <w:hideMark/>
          </w:tcPr>
          <w:p w:rsidR="00935D49" w:rsidRPr="004352BF" w:rsidRDefault="00935D49" w:rsidP="006E3794">
            <w:r w:rsidRPr="004352BF">
              <w:t>2.337.776,85</w:t>
            </w:r>
          </w:p>
        </w:tc>
        <w:tc>
          <w:tcPr>
            <w:tcW w:w="1417" w:type="dxa"/>
            <w:noWrap/>
            <w:hideMark/>
          </w:tcPr>
          <w:p w:rsidR="00935D49" w:rsidRPr="004352BF" w:rsidRDefault="00935D49" w:rsidP="006E3794">
            <w:r w:rsidRPr="004352BF">
              <w:t>1.345.018,18</w:t>
            </w:r>
          </w:p>
        </w:tc>
        <w:tc>
          <w:tcPr>
            <w:tcW w:w="699" w:type="dxa"/>
            <w:noWrap/>
            <w:hideMark/>
          </w:tcPr>
          <w:p w:rsidR="00935D49" w:rsidRPr="004352BF" w:rsidRDefault="00935D49" w:rsidP="006E3794">
            <w:r w:rsidRPr="004352BF">
              <w:t>0,58</w:t>
            </w:r>
          </w:p>
        </w:tc>
        <w:tc>
          <w:tcPr>
            <w:tcW w:w="1247" w:type="dxa"/>
            <w:noWrap/>
            <w:hideMark/>
          </w:tcPr>
          <w:p w:rsidR="00935D49" w:rsidRPr="004352BF" w:rsidRDefault="00935D49" w:rsidP="006E3794">
            <w:r w:rsidRPr="004352BF">
              <w:t>391.404,52</w:t>
            </w:r>
          </w:p>
        </w:tc>
        <w:tc>
          <w:tcPr>
            <w:tcW w:w="606" w:type="dxa"/>
            <w:noWrap/>
            <w:hideMark/>
          </w:tcPr>
          <w:p w:rsidR="00935D49" w:rsidRPr="004352BF" w:rsidRDefault="00935D49" w:rsidP="006E3794">
            <w:r w:rsidRPr="004352BF">
              <w:t>0,17</w:t>
            </w:r>
          </w:p>
        </w:tc>
        <w:tc>
          <w:tcPr>
            <w:tcW w:w="1276" w:type="dxa"/>
            <w:noWrap/>
            <w:hideMark/>
          </w:tcPr>
          <w:p w:rsidR="00935D49" w:rsidRPr="004352BF" w:rsidRDefault="00935D49" w:rsidP="006E3794">
            <w:r w:rsidRPr="004352BF">
              <w:t>376.812,35</w:t>
            </w:r>
          </w:p>
        </w:tc>
        <w:tc>
          <w:tcPr>
            <w:tcW w:w="1275" w:type="dxa"/>
            <w:noWrap/>
            <w:hideMark/>
          </w:tcPr>
          <w:p w:rsidR="00935D49" w:rsidRPr="004352BF" w:rsidRDefault="00935D49" w:rsidP="006E3794">
            <w:r w:rsidRPr="004352BF">
              <w:t>330.039,37</w:t>
            </w:r>
          </w:p>
        </w:tc>
        <w:tc>
          <w:tcPr>
            <w:tcW w:w="709" w:type="dxa"/>
            <w:noWrap/>
            <w:hideMark/>
          </w:tcPr>
          <w:p w:rsidR="00935D49" w:rsidRPr="004352BF" w:rsidRDefault="00935D49" w:rsidP="006E3794">
            <w:r w:rsidRPr="004352BF">
              <w:t>0,14</w:t>
            </w:r>
          </w:p>
        </w:tc>
        <w:tc>
          <w:tcPr>
            <w:tcW w:w="709" w:type="dxa"/>
            <w:noWrap/>
            <w:hideMark/>
          </w:tcPr>
          <w:p w:rsidR="00935D49" w:rsidRPr="004352BF" w:rsidRDefault="00935D49" w:rsidP="006E3794">
            <w:r w:rsidRPr="004352BF">
              <w:t>0,84</w:t>
            </w:r>
          </w:p>
        </w:tc>
      </w:tr>
      <w:tr w:rsidR="00935D49" w:rsidRPr="004352BF" w:rsidTr="006E3794">
        <w:trPr>
          <w:trHeight w:val="630"/>
        </w:trPr>
        <w:tc>
          <w:tcPr>
            <w:tcW w:w="567" w:type="dxa"/>
            <w:hideMark/>
          </w:tcPr>
          <w:p w:rsidR="00935D49" w:rsidRPr="004352BF" w:rsidRDefault="00935D49" w:rsidP="006E3794">
            <w:r w:rsidRPr="004352BF">
              <w:t>60</w:t>
            </w:r>
          </w:p>
        </w:tc>
        <w:tc>
          <w:tcPr>
            <w:tcW w:w="993" w:type="dxa"/>
            <w:hideMark/>
          </w:tcPr>
          <w:p w:rsidR="00935D49" w:rsidRPr="004352BF" w:rsidRDefault="00935D49" w:rsidP="006E3794">
            <w:r w:rsidRPr="004352BF">
              <w:t>Αμοιβές και έξοδα προσωπικού</w:t>
            </w:r>
          </w:p>
        </w:tc>
        <w:tc>
          <w:tcPr>
            <w:tcW w:w="1418" w:type="dxa"/>
            <w:noWrap/>
            <w:hideMark/>
          </w:tcPr>
          <w:p w:rsidR="00935D49" w:rsidRPr="004352BF" w:rsidRDefault="00935D49" w:rsidP="006E3794">
            <w:r w:rsidRPr="004352BF">
              <w:t>1.157.333,80</w:t>
            </w:r>
          </w:p>
        </w:tc>
        <w:tc>
          <w:tcPr>
            <w:tcW w:w="1417" w:type="dxa"/>
            <w:noWrap/>
            <w:hideMark/>
          </w:tcPr>
          <w:p w:rsidR="00935D49" w:rsidRPr="004352BF" w:rsidRDefault="00935D49" w:rsidP="006E3794">
            <w:r w:rsidRPr="004352BF">
              <w:t>862.527,14</w:t>
            </w:r>
          </w:p>
        </w:tc>
        <w:tc>
          <w:tcPr>
            <w:tcW w:w="699" w:type="dxa"/>
            <w:noWrap/>
            <w:hideMark/>
          </w:tcPr>
          <w:p w:rsidR="00935D49" w:rsidRPr="004352BF" w:rsidRDefault="00935D49" w:rsidP="006E3794">
            <w:r w:rsidRPr="004352BF">
              <w:t>0,75</w:t>
            </w:r>
          </w:p>
        </w:tc>
        <w:tc>
          <w:tcPr>
            <w:tcW w:w="1247" w:type="dxa"/>
            <w:noWrap/>
            <w:hideMark/>
          </w:tcPr>
          <w:p w:rsidR="00935D49" w:rsidRPr="004352BF" w:rsidRDefault="00935D49" w:rsidP="006E3794">
            <w:r w:rsidRPr="004352BF">
              <w:t>249.465,96</w:t>
            </w:r>
          </w:p>
        </w:tc>
        <w:tc>
          <w:tcPr>
            <w:tcW w:w="606" w:type="dxa"/>
            <w:noWrap/>
            <w:hideMark/>
          </w:tcPr>
          <w:p w:rsidR="00935D49" w:rsidRPr="004352BF" w:rsidRDefault="00935D49" w:rsidP="006E3794">
            <w:r w:rsidRPr="004352BF">
              <w:t>0,22</w:t>
            </w:r>
          </w:p>
        </w:tc>
        <w:tc>
          <w:tcPr>
            <w:tcW w:w="1276" w:type="dxa"/>
            <w:noWrap/>
            <w:hideMark/>
          </w:tcPr>
          <w:p w:rsidR="00935D49" w:rsidRPr="004352BF" w:rsidRDefault="00935D49" w:rsidP="006E3794">
            <w:r w:rsidRPr="004352BF">
              <w:t>249.465,96</w:t>
            </w:r>
          </w:p>
        </w:tc>
        <w:tc>
          <w:tcPr>
            <w:tcW w:w="1275" w:type="dxa"/>
            <w:noWrap/>
            <w:hideMark/>
          </w:tcPr>
          <w:p w:rsidR="00935D49" w:rsidRPr="004352BF" w:rsidRDefault="00935D49" w:rsidP="006E3794">
            <w:r w:rsidRPr="004352BF">
              <w:t>220.982,29</w:t>
            </w:r>
          </w:p>
        </w:tc>
        <w:tc>
          <w:tcPr>
            <w:tcW w:w="709" w:type="dxa"/>
            <w:noWrap/>
            <w:hideMark/>
          </w:tcPr>
          <w:p w:rsidR="00935D49" w:rsidRPr="004352BF" w:rsidRDefault="00935D49" w:rsidP="006E3794">
            <w:r w:rsidRPr="004352BF">
              <w:t>0,19</w:t>
            </w:r>
          </w:p>
        </w:tc>
        <w:tc>
          <w:tcPr>
            <w:tcW w:w="709" w:type="dxa"/>
            <w:noWrap/>
            <w:hideMark/>
          </w:tcPr>
          <w:p w:rsidR="00935D49" w:rsidRPr="004352BF" w:rsidRDefault="00935D49" w:rsidP="006E3794">
            <w:r w:rsidRPr="004352BF">
              <w:t>0,89</w:t>
            </w:r>
          </w:p>
        </w:tc>
      </w:tr>
      <w:tr w:rsidR="00935D49" w:rsidRPr="004352BF" w:rsidTr="006E3794">
        <w:trPr>
          <w:trHeight w:val="630"/>
        </w:trPr>
        <w:tc>
          <w:tcPr>
            <w:tcW w:w="567" w:type="dxa"/>
            <w:hideMark/>
          </w:tcPr>
          <w:p w:rsidR="00935D49" w:rsidRPr="004352BF" w:rsidRDefault="00935D49" w:rsidP="006E3794">
            <w:r w:rsidRPr="004352BF">
              <w:t>61</w:t>
            </w:r>
          </w:p>
        </w:tc>
        <w:tc>
          <w:tcPr>
            <w:tcW w:w="993" w:type="dxa"/>
            <w:hideMark/>
          </w:tcPr>
          <w:p w:rsidR="00935D49" w:rsidRPr="004352BF" w:rsidRDefault="00935D49" w:rsidP="006E3794">
            <w:r w:rsidRPr="004352BF">
              <w:t>Αμοιβές αιρετών και τρίτων</w:t>
            </w:r>
          </w:p>
        </w:tc>
        <w:tc>
          <w:tcPr>
            <w:tcW w:w="1418" w:type="dxa"/>
            <w:noWrap/>
            <w:hideMark/>
          </w:tcPr>
          <w:p w:rsidR="00935D49" w:rsidRPr="004352BF" w:rsidRDefault="00935D49" w:rsidP="006E3794">
            <w:r w:rsidRPr="004352BF">
              <w:t>316.329,63</w:t>
            </w:r>
          </w:p>
        </w:tc>
        <w:tc>
          <w:tcPr>
            <w:tcW w:w="1417" w:type="dxa"/>
            <w:noWrap/>
            <w:hideMark/>
          </w:tcPr>
          <w:p w:rsidR="00935D49" w:rsidRPr="004352BF" w:rsidRDefault="00935D49" w:rsidP="006E3794">
            <w:r w:rsidRPr="004352BF">
              <w:t>107.136,03</w:t>
            </w:r>
          </w:p>
        </w:tc>
        <w:tc>
          <w:tcPr>
            <w:tcW w:w="699" w:type="dxa"/>
            <w:noWrap/>
            <w:hideMark/>
          </w:tcPr>
          <w:p w:rsidR="00935D49" w:rsidRPr="004352BF" w:rsidRDefault="00935D49" w:rsidP="006E3794">
            <w:r w:rsidRPr="004352BF">
              <w:t>0,34</w:t>
            </w:r>
          </w:p>
        </w:tc>
        <w:tc>
          <w:tcPr>
            <w:tcW w:w="1247" w:type="dxa"/>
            <w:noWrap/>
            <w:hideMark/>
          </w:tcPr>
          <w:p w:rsidR="00935D49" w:rsidRPr="004352BF" w:rsidRDefault="00935D49" w:rsidP="006E3794">
            <w:r w:rsidRPr="004352BF">
              <w:t>35.155,83</w:t>
            </w:r>
          </w:p>
        </w:tc>
        <w:tc>
          <w:tcPr>
            <w:tcW w:w="606" w:type="dxa"/>
            <w:noWrap/>
            <w:hideMark/>
          </w:tcPr>
          <w:p w:rsidR="00935D49" w:rsidRPr="004352BF" w:rsidRDefault="00935D49" w:rsidP="006E3794">
            <w:r w:rsidRPr="004352BF">
              <w:t>0,11</w:t>
            </w:r>
          </w:p>
        </w:tc>
        <w:tc>
          <w:tcPr>
            <w:tcW w:w="1276" w:type="dxa"/>
            <w:noWrap/>
            <w:hideMark/>
          </w:tcPr>
          <w:p w:rsidR="00935D49" w:rsidRPr="004352BF" w:rsidRDefault="00935D49" w:rsidP="006E3794">
            <w:r w:rsidRPr="004352BF">
              <w:t>29.733,88</w:t>
            </w:r>
          </w:p>
        </w:tc>
        <w:tc>
          <w:tcPr>
            <w:tcW w:w="1275" w:type="dxa"/>
            <w:noWrap/>
            <w:hideMark/>
          </w:tcPr>
          <w:p w:rsidR="00935D49" w:rsidRPr="004352BF" w:rsidRDefault="00935D49" w:rsidP="006E3794">
            <w:r w:rsidRPr="004352BF">
              <w:t>20.891,62</w:t>
            </w:r>
          </w:p>
        </w:tc>
        <w:tc>
          <w:tcPr>
            <w:tcW w:w="709" w:type="dxa"/>
            <w:noWrap/>
            <w:hideMark/>
          </w:tcPr>
          <w:p w:rsidR="00935D49" w:rsidRPr="004352BF" w:rsidRDefault="00935D49" w:rsidP="006E3794">
            <w:r w:rsidRPr="004352BF">
              <w:t>0,07</w:t>
            </w:r>
          </w:p>
        </w:tc>
        <w:tc>
          <w:tcPr>
            <w:tcW w:w="709" w:type="dxa"/>
            <w:noWrap/>
            <w:hideMark/>
          </w:tcPr>
          <w:p w:rsidR="00935D49" w:rsidRPr="004352BF" w:rsidRDefault="00935D49" w:rsidP="006E3794">
            <w:r w:rsidRPr="004352BF">
              <w:t>0,59</w:t>
            </w:r>
          </w:p>
        </w:tc>
      </w:tr>
      <w:tr w:rsidR="00935D49" w:rsidRPr="004352BF" w:rsidTr="006E3794">
        <w:trPr>
          <w:trHeight w:val="420"/>
        </w:trPr>
        <w:tc>
          <w:tcPr>
            <w:tcW w:w="567" w:type="dxa"/>
            <w:hideMark/>
          </w:tcPr>
          <w:p w:rsidR="00935D49" w:rsidRPr="004352BF" w:rsidRDefault="00935D49" w:rsidP="006E3794">
            <w:r w:rsidRPr="004352BF">
              <w:lastRenderedPageBreak/>
              <w:t>62</w:t>
            </w:r>
          </w:p>
        </w:tc>
        <w:tc>
          <w:tcPr>
            <w:tcW w:w="993" w:type="dxa"/>
            <w:hideMark/>
          </w:tcPr>
          <w:p w:rsidR="00935D49" w:rsidRPr="004352BF" w:rsidRDefault="00935D49" w:rsidP="006E3794">
            <w:r w:rsidRPr="004352BF">
              <w:t>Παροχές τρίτων</w:t>
            </w:r>
          </w:p>
        </w:tc>
        <w:tc>
          <w:tcPr>
            <w:tcW w:w="1418" w:type="dxa"/>
            <w:noWrap/>
            <w:hideMark/>
          </w:tcPr>
          <w:p w:rsidR="00935D49" w:rsidRPr="004352BF" w:rsidRDefault="00935D49" w:rsidP="006E3794">
            <w:r w:rsidRPr="004352BF">
              <w:t>330.615,24</w:t>
            </w:r>
          </w:p>
        </w:tc>
        <w:tc>
          <w:tcPr>
            <w:tcW w:w="1417" w:type="dxa"/>
            <w:noWrap/>
            <w:hideMark/>
          </w:tcPr>
          <w:p w:rsidR="00935D49" w:rsidRPr="004352BF" w:rsidRDefault="00935D49" w:rsidP="006E3794">
            <w:r w:rsidRPr="004352BF">
              <w:t>125.462,21</w:t>
            </w:r>
          </w:p>
        </w:tc>
        <w:tc>
          <w:tcPr>
            <w:tcW w:w="699" w:type="dxa"/>
            <w:noWrap/>
            <w:hideMark/>
          </w:tcPr>
          <w:p w:rsidR="00935D49" w:rsidRPr="004352BF" w:rsidRDefault="00935D49" w:rsidP="006E3794">
            <w:r w:rsidRPr="004352BF">
              <w:t>0,38</w:t>
            </w:r>
          </w:p>
        </w:tc>
        <w:tc>
          <w:tcPr>
            <w:tcW w:w="1247" w:type="dxa"/>
            <w:noWrap/>
            <w:hideMark/>
          </w:tcPr>
          <w:p w:rsidR="00935D49" w:rsidRPr="004352BF" w:rsidRDefault="00935D49" w:rsidP="006E3794">
            <w:r w:rsidRPr="004352BF">
              <w:t>38.689,52</w:t>
            </w:r>
          </w:p>
        </w:tc>
        <w:tc>
          <w:tcPr>
            <w:tcW w:w="606" w:type="dxa"/>
            <w:noWrap/>
            <w:hideMark/>
          </w:tcPr>
          <w:p w:rsidR="00935D49" w:rsidRPr="004352BF" w:rsidRDefault="00935D49" w:rsidP="006E3794">
            <w:r w:rsidRPr="004352BF">
              <w:t>0,12</w:t>
            </w:r>
          </w:p>
        </w:tc>
        <w:tc>
          <w:tcPr>
            <w:tcW w:w="1276" w:type="dxa"/>
            <w:noWrap/>
            <w:hideMark/>
          </w:tcPr>
          <w:p w:rsidR="00935D49" w:rsidRPr="004352BF" w:rsidRDefault="00935D49" w:rsidP="006E3794">
            <w:r w:rsidRPr="004352BF">
              <w:t>38.689,52</w:t>
            </w:r>
          </w:p>
        </w:tc>
        <w:tc>
          <w:tcPr>
            <w:tcW w:w="1275" w:type="dxa"/>
            <w:noWrap/>
            <w:hideMark/>
          </w:tcPr>
          <w:p w:rsidR="00935D49" w:rsidRPr="004352BF" w:rsidRDefault="00935D49" w:rsidP="006E3794">
            <w:r w:rsidRPr="004352BF">
              <w:t>37.689,52</w:t>
            </w:r>
          </w:p>
        </w:tc>
        <w:tc>
          <w:tcPr>
            <w:tcW w:w="709" w:type="dxa"/>
            <w:noWrap/>
            <w:hideMark/>
          </w:tcPr>
          <w:p w:rsidR="00935D49" w:rsidRPr="004352BF" w:rsidRDefault="00935D49" w:rsidP="006E3794">
            <w:r w:rsidRPr="004352BF">
              <w:t>0,11</w:t>
            </w:r>
          </w:p>
        </w:tc>
        <w:tc>
          <w:tcPr>
            <w:tcW w:w="709" w:type="dxa"/>
            <w:noWrap/>
            <w:hideMark/>
          </w:tcPr>
          <w:p w:rsidR="00935D49" w:rsidRPr="004352BF" w:rsidRDefault="00935D49" w:rsidP="006E3794">
            <w:r w:rsidRPr="004352BF">
              <w:t>0,97</w:t>
            </w:r>
          </w:p>
        </w:tc>
      </w:tr>
      <w:tr w:rsidR="00935D49" w:rsidRPr="004352BF" w:rsidTr="006E3794">
        <w:trPr>
          <w:trHeight w:val="255"/>
        </w:trPr>
        <w:tc>
          <w:tcPr>
            <w:tcW w:w="567" w:type="dxa"/>
            <w:hideMark/>
          </w:tcPr>
          <w:p w:rsidR="00935D49" w:rsidRPr="004352BF" w:rsidRDefault="00935D49" w:rsidP="006E3794">
            <w:r w:rsidRPr="004352BF">
              <w:t>63</w:t>
            </w:r>
          </w:p>
        </w:tc>
        <w:tc>
          <w:tcPr>
            <w:tcW w:w="993" w:type="dxa"/>
            <w:hideMark/>
          </w:tcPr>
          <w:p w:rsidR="00935D49" w:rsidRPr="004352BF" w:rsidRDefault="00935D49" w:rsidP="006E3794">
            <w:r w:rsidRPr="004352BF">
              <w:t>Φόροι - τέλη</w:t>
            </w:r>
          </w:p>
        </w:tc>
        <w:tc>
          <w:tcPr>
            <w:tcW w:w="1418" w:type="dxa"/>
            <w:noWrap/>
            <w:hideMark/>
          </w:tcPr>
          <w:p w:rsidR="00935D49" w:rsidRPr="004352BF" w:rsidRDefault="00935D49" w:rsidP="006E3794">
            <w:r w:rsidRPr="004352BF">
              <w:t>26.333,32</w:t>
            </w:r>
          </w:p>
        </w:tc>
        <w:tc>
          <w:tcPr>
            <w:tcW w:w="1417" w:type="dxa"/>
            <w:noWrap/>
            <w:hideMark/>
          </w:tcPr>
          <w:p w:rsidR="00935D49" w:rsidRPr="004352BF" w:rsidRDefault="00935D49" w:rsidP="006E3794">
            <w:r w:rsidRPr="004352BF">
              <w:t>14.619,52</w:t>
            </w:r>
          </w:p>
        </w:tc>
        <w:tc>
          <w:tcPr>
            <w:tcW w:w="699" w:type="dxa"/>
            <w:noWrap/>
            <w:hideMark/>
          </w:tcPr>
          <w:p w:rsidR="00935D49" w:rsidRPr="004352BF" w:rsidRDefault="00935D49" w:rsidP="006E3794">
            <w:r w:rsidRPr="004352BF">
              <w:t>0,56</w:t>
            </w:r>
          </w:p>
        </w:tc>
        <w:tc>
          <w:tcPr>
            <w:tcW w:w="1247" w:type="dxa"/>
            <w:noWrap/>
            <w:hideMark/>
          </w:tcPr>
          <w:p w:rsidR="00935D49" w:rsidRPr="004352BF" w:rsidRDefault="00935D49" w:rsidP="006E3794">
            <w:r w:rsidRPr="004352BF">
              <w:t>6.694,38</w:t>
            </w:r>
          </w:p>
        </w:tc>
        <w:tc>
          <w:tcPr>
            <w:tcW w:w="606" w:type="dxa"/>
            <w:noWrap/>
            <w:hideMark/>
          </w:tcPr>
          <w:p w:rsidR="00935D49" w:rsidRPr="004352BF" w:rsidRDefault="00935D49" w:rsidP="006E3794">
            <w:r w:rsidRPr="004352BF">
              <w:t>0,25</w:t>
            </w:r>
          </w:p>
        </w:tc>
        <w:tc>
          <w:tcPr>
            <w:tcW w:w="1276" w:type="dxa"/>
            <w:noWrap/>
            <w:hideMark/>
          </w:tcPr>
          <w:p w:rsidR="00935D49" w:rsidRPr="004352BF" w:rsidRDefault="00935D49" w:rsidP="006E3794">
            <w:r w:rsidRPr="004352BF">
              <w:t>6.694,38</w:t>
            </w:r>
          </w:p>
        </w:tc>
        <w:tc>
          <w:tcPr>
            <w:tcW w:w="1275" w:type="dxa"/>
            <w:noWrap/>
            <w:hideMark/>
          </w:tcPr>
          <w:p w:rsidR="00935D49" w:rsidRPr="004352BF" w:rsidRDefault="00935D49" w:rsidP="006E3794">
            <w:r w:rsidRPr="004352BF">
              <w:t>6.694,38</w:t>
            </w:r>
          </w:p>
        </w:tc>
        <w:tc>
          <w:tcPr>
            <w:tcW w:w="709" w:type="dxa"/>
            <w:noWrap/>
            <w:hideMark/>
          </w:tcPr>
          <w:p w:rsidR="00935D49" w:rsidRPr="004352BF" w:rsidRDefault="00935D49" w:rsidP="006E3794">
            <w:r w:rsidRPr="004352BF">
              <w:t>0,25</w:t>
            </w:r>
          </w:p>
        </w:tc>
        <w:tc>
          <w:tcPr>
            <w:tcW w:w="709" w:type="dxa"/>
            <w:noWrap/>
            <w:hideMark/>
          </w:tcPr>
          <w:p w:rsidR="00935D49" w:rsidRPr="004352BF" w:rsidRDefault="00935D49" w:rsidP="006E3794">
            <w:r w:rsidRPr="004352BF">
              <w:t>1,00</w:t>
            </w:r>
          </w:p>
        </w:tc>
      </w:tr>
      <w:tr w:rsidR="00935D49" w:rsidRPr="004352BF" w:rsidTr="006E3794">
        <w:trPr>
          <w:trHeight w:val="420"/>
        </w:trPr>
        <w:tc>
          <w:tcPr>
            <w:tcW w:w="567" w:type="dxa"/>
            <w:hideMark/>
          </w:tcPr>
          <w:p w:rsidR="00935D49" w:rsidRPr="004352BF" w:rsidRDefault="00935D49" w:rsidP="006E3794">
            <w:r w:rsidRPr="004352BF">
              <w:t>64</w:t>
            </w:r>
          </w:p>
        </w:tc>
        <w:tc>
          <w:tcPr>
            <w:tcW w:w="993" w:type="dxa"/>
            <w:hideMark/>
          </w:tcPr>
          <w:p w:rsidR="00935D49" w:rsidRPr="004352BF" w:rsidRDefault="00935D49" w:rsidP="006E3794">
            <w:r w:rsidRPr="004352BF">
              <w:t>Λοιπά Γενικά έξοδα</w:t>
            </w:r>
          </w:p>
        </w:tc>
        <w:tc>
          <w:tcPr>
            <w:tcW w:w="1418" w:type="dxa"/>
            <w:noWrap/>
            <w:hideMark/>
          </w:tcPr>
          <w:p w:rsidR="00935D49" w:rsidRPr="004352BF" w:rsidRDefault="00935D49" w:rsidP="006E3794">
            <w:r w:rsidRPr="004352BF">
              <w:t>91.405,25</w:t>
            </w:r>
          </w:p>
        </w:tc>
        <w:tc>
          <w:tcPr>
            <w:tcW w:w="1417" w:type="dxa"/>
            <w:noWrap/>
            <w:hideMark/>
          </w:tcPr>
          <w:p w:rsidR="00935D49" w:rsidRPr="004352BF" w:rsidRDefault="00935D49" w:rsidP="006E3794">
            <w:r w:rsidRPr="004352BF">
              <w:t>37.805,25</w:t>
            </w:r>
          </w:p>
        </w:tc>
        <w:tc>
          <w:tcPr>
            <w:tcW w:w="699" w:type="dxa"/>
            <w:noWrap/>
            <w:hideMark/>
          </w:tcPr>
          <w:p w:rsidR="00935D49" w:rsidRPr="004352BF" w:rsidRDefault="00935D49" w:rsidP="006E3794">
            <w:r w:rsidRPr="004352BF">
              <w:t>0,41</w:t>
            </w:r>
          </w:p>
        </w:tc>
        <w:tc>
          <w:tcPr>
            <w:tcW w:w="1247" w:type="dxa"/>
            <w:noWrap/>
            <w:hideMark/>
          </w:tcPr>
          <w:p w:rsidR="00935D49" w:rsidRPr="004352BF" w:rsidRDefault="00935D49" w:rsidP="006E3794">
            <w:r w:rsidRPr="004352BF">
              <w:t>7.535,39</w:t>
            </w:r>
          </w:p>
        </w:tc>
        <w:tc>
          <w:tcPr>
            <w:tcW w:w="606" w:type="dxa"/>
            <w:noWrap/>
            <w:hideMark/>
          </w:tcPr>
          <w:p w:rsidR="00935D49" w:rsidRPr="004352BF" w:rsidRDefault="00935D49" w:rsidP="006E3794">
            <w:r w:rsidRPr="004352BF">
              <w:t>0,08</w:t>
            </w:r>
          </w:p>
        </w:tc>
        <w:tc>
          <w:tcPr>
            <w:tcW w:w="1276" w:type="dxa"/>
            <w:noWrap/>
            <w:hideMark/>
          </w:tcPr>
          <w:p w:rsidR="00935D49" w:rsidRPr="004352BF" w:rsidRDefault="00935D49" w:rsidP="006E3794">
            <w:r w:rsidRPr="004352BF">
              <w:t>6.569,86</w:t>
            </w:r>
          </w:p>
        </w:tc>
        <w:tc>
          <w:tcPr>
            <w:tcW w:w="1275" w:type="dxa"/>
            <w:noWrap/>
            <w:hideMark/>
          </w:tcPr>
          <w:p w:rsidR="00935D49" w:rsidRPr="004352BF" w:rsidRDefault="00935D49" w:rsidP="006E3794">
            <w:r w:rsidRPr="004352BF">
              <w:t>6.359,61</w:t>
            </w:r>
          </w:p>
        </w:tc>
        <w:tc>
          <w:tcPr>
            <w:tcW w:w="709" w:type="dxa"/>
            <w:noWrap/>
            <w:hideMark/>
          </w:tcPr>
          <w:p w:rsidR="00935D49" w:rsidRPr="004352BF" w:rsidRDefault="00935D49" w:rsidP="006E3794">
            <w:r w:rsidRPr="004352BF">
              <w:t>0,07</w:t>
            </w:r>
          </w:p>
        </w:tc>
        <w:tc>
          <w:tcPr>
            <w:tcW w:w="709" w:type="dxa"/>
            <w:noWrap/>
            <w:hideMark/>
          </w:tcPr>
          <w:p w:rsidR="00935D49" w:rsidRPr="004352BF" w:rsidRDefault="00935D49" w:rsidP="006E3794">
            <w:r w:rsidRPr="004352BF">
              <w:t>0,84</w:t>
            </w:r>
          </w:p>
        </w:tc>
      </w:tr>
      <w:tr w:rsidR="00935D49" w:rsidRPr="004352BF" w:rsidTr="006E3794">
        <w:trPr>
          <w:trHeight w:val="1050"/>
        </w:trPr>
        <w:tc>
          <w:tcPr>
            <w:tcW w:w="567" w:type="dxa"/>
            <w:hideMark/>
          </w:tcPr>
          <w:p w:rsidR="00935D49" w:rsidRPr="004352BF" w:rsidRDefault="00935D49" w:rsidP="006E3794">
            <w:r w:rsidRPr="004352BF">
              <w:t>65</w:t>
            </w:r>
          </w:p>
        </w:tc>
        <w:tc>
          <w:tcPr>
            <w:tcW w:w="993" w:type="dxa"/>
            <w:hideMark/>
          </w:tcPr>
          <w:p w:rsidR="00935D49" w:rsidRPr="004352BF" w:rsidRDefault="00935D49" w:rsidP="006E3794">
            <w:r w:rsidRPr="004352BF">
              <w:t>Πληρωμές για την εξυπηρέτηση δημοσίας πίστεως</w:t>
            </w:r>
          </w:p>
        </w:tc>
        <w:tc>
          <w:tcPr>
            <w:tcW w:w="1418" w:type="dxa"/>
            <w:noWrap/>
            <w:hideMark/>
          </w:tcPr>
          <w:p w:rsidR="00935D49" w:rsidRPr="004352BF" w:rsidRDefault="00935D49" w:rsidP="006E3794">
            <w:r w:rsidRPr="004352BF">
              <w:t>133.682,82</w:t>
            </w:r>
          </w:p>
        </w:tc>
        <w:tc>
          <w:tcPr>
            <w:tcW w:w="1417" w:type="dxa"/>
            <w:noWrap/>
            <w:hideMark/>
          </w:tcPr>
          <w:p w:rsidR="00935D49" w:rsidRPr="004352BF" w:rsidRDefault="00935D49" w:rsidP="006E3794">
            <w:r w:rsidRPr="004352BF">
              <w:t>38.306,94</w:t>
            </w:r>
          </w:p>
        </w:tc>
        <w:tc>
          <w:tcPr>
            <w:tcW w:w="699" w:type="dxa"/>
            <w:noWrap/>
            <w:hideMark/>
          </w:tcPr>
          <w:p w:rsidR="00935D49" w:rsidRPr="004352BF" w:rsidRDefault="00935D49" w:rsidP="006E3794">
            <w:r w:rsidRPr="004352BF">
              <w:t>0,29</w:t>
            </w:r>
          </w:p>
        </w:tc>
        <w:tc>
          <w:tcPr>
            <w:tcW w:w="1247" w:type="dxa"/>
            <w:noWrap/>
            <w:hideMark/>
          </w:tcPr>
          <w:p w:rsidR="00935D49" w:rsidRPr="004352BF" w:rsidRDefault="00935D49" w:rsidP="006E3794">
            <w:r w:rsidRPr="004352BF">
              <w:t>37.421,95</w:t>
            </w:r>
          </w:p>
        </w:tc>
        <w:tc>
          <w:tcPr>
            <w:tcW w:w="606" w:type="dxa"/>
            <w:noWrap/>
            <w:hideMark/>
          </w:tcPr>
          <w:p w:rsidR="00935D49" w:rsidRPr="004352BF" w:rsidRDefault="00935D49" w:rsidP="006E3794">
            <w:r w:rsidRPr="004352BF">
              <w:t>0,28</w:t>
            </w:r>
          </w:p>
        </w:tc>
        <w:tc>
          <w:tcPr>
            <w:tcW w:w="1276" w:type="dxa"/>
            <w:noWrap/>
            <w:hideMark/>
          </w:tcPr>
          <w:p w:rsidR="00935D49" w:rsidRPr="004352BF" w:rsidRDefault="00935D49" w:rsidP="006E3794">
            <w:r w:rsidRPr="004352BF">
              <w:t>37.421,95</w:t>
            </w:r>
          </w:p>
        </w:tc>
        <w:tc>
          <w:tcPr>
            <w:tcW w:w="1275" w:type="dxa"/>
            <w:noWrap/>
            <w:hideMark/>
          </w:tcPr>
          <w:p w:rsidR="00935D49" w:rsidRPr="004352BF" w:rsidRDefault="00935D49" w:rsidP="006E3794">
            <w:r w:rsidRPr="004352BF">
              <w:t>37.421,95</w:t>
            </w:r>
          </w:p>
        </w:tc>
        <w:tc>
          <w:tcPr>
            <w:tcW w:w="709" w:type="dxa"/>
            <w:noWrap/>
            <w:hideMark/>
          </w:tcPr>
          <w:p w:rsidR="00935D49" w:rsidRPr="004352BF" w:rsidRDefault="00935D49" w:rsidP="006E3794">
            <w:r w:rsidRPr="004352BF">
              <w:t>0,28</w:t>
            </w:r>
          </w:p>
        </w:tc>
        <w:tc>
          <w:tcPr>
            <w:tcW w:w="709" w:type="dxa"/>
            <w:noWrap/>
            <w:hideMark/>
          </w:tcPr>
          <w:p w:rsidR="00935D49" w:rsidRPr="004352BF" w:rsidRDefault="00935D49" w:rsidP="006E3794">
            <w:r w:rsidRPr="004352BF">
              <w:t>1,00</w:t>
            </w:r>
          </w:p>
        </w:tc>
      </w:tr>
      <w:tr w:rsidR="00935D49" w:rsidRPr="004352BF" w:rsidTr="006E3794">
        <w:trPr>
          <w:trHeight w:val="630"/>
        </w:trPr>
        <w:tc>
          <w:tcPr>
            <w:tcW w:w="567" w:type="dxa"/>
            <w:hideMark/>
          </w:tcPr>
          <w:p w:rsidR="00935D49" w:rsidRPr="004352BF" w:rsidRDefault="00935D49" w:rsidP="006E3794">
            <w:r w:rsidRPr="004352BF">
              <w:t>66</w:t>
            </w:r>
          </w:p>
        </w:tc>
        <w:tc>
          <w:tcPr>
            <w:tcW w:w="993" w:type="dxa"/>
            <w:hideMark/>
          </w:tcPr>
          <w:p w:rsidR="00935D49" w:rsidRPr="004352BF" w:rsidRDefault="00935D49" w:rsidP="006E3794">
            <w:r w:rsidRPr="004352BF">
              <w:t>Δαπάνες προμήθειας αναλωσίμων</w:t>
            </w:r>
          </w:p>
        </w:tc>
        <w:tc>
          <w:tcPr>
            <w:tcW w:w="1418" w:type="dxa"/>
            <w:noWrap/>
            <w:hideMark/>
          </w:tcPr>
          <w:p w:rsidR="00935D49" w:rsidRPr="004352BF" w:rsidRDefault="00935D49" w:rsidP="006E3794">
            <w:r w:rsidRPr="004352BF">
              <w:t>185.700,74</w:t>
            </w:r>
          </w:p>
        </w:tc>
        <w:tc>
          <w:tcPr>
            <w:tcW w:w="1417" w:type="dxa"/>
            <w:noWrap/>
            <w:hideMark/>
          </w:tcPr>
          <w:p w:rsidR="00935D49" w:rsidRPr="004352BF" w:rsidRDefault="00935D49" w:rsidP="006E3794">
            <w:r w:rsidRPr="004352BF">
              <w:t>117.561,09</w:t>
            </w:r>
          </w:p>
        </w:tc>
        <w:tc>
          <w:tcPr>
            <w:tcW w:w="699" w:type="dxa"/>
            <w:noWrap/>
            <w:hideMark/>
          </w:tcPr>
          <w:p w:rsidR="00935D49" w:rsidRPr="004352BF" w:rsidRDefault="00935D49" w:rsidP="006E3794">
            <w:r w:rsidRPr="004352BF">
              <w:t>0,63</w:t>
            </w:r>
          </w:p>
        </w:tc>
        <w:tc>
          <w:tcPr>
            <w:tcW w:w="1247" w:type="dxa"/>
            <w:noWrap/>
            <w:hideMark/>
          </w:tcPr>
          <w:p w:rsidR="00935D49" w:rsidRPr="004352BF" w:rsidRDefault="00935D49" w:rsidP="006E3794">
            <w:r w:rsidRPr="004352BF">
              <w:t>15.441,49</w:t>
            </w:r>
          </w:p>
        </w:tc>
        <w:tc>
          <w:tcPr>
            <w:tcW w:w="606" w:type="dxa"/>
            <w:noWrap/>
            <w:hideMark/>
          </w:tcPr>
          <w:p w:rsidR="00935D49" w:rsidRPr="004352BF" w:rsidRDefault="00935D49" w:rsidP="006E3794">
            <w:r w:rsidRPr="004352BF">
              <w:t>0,08</w:t>
            </w:r>
          </w:p>
        </w:tc>
        <w:tc>
          <w:tcPr>
            <w:tcW w:w="1276" w:type="dxa"/>
            <w:noWrap/>
            <w:hideMark/>
          </w:tcPr>
          <w:p w:rsidR="00935D49" w:rsidRPr="004352BF" w:rsidRDefault="00935D49" w:rsidP="006E3794">
            <w:r w:rsidRPr="004352BF">
              <w:t>8.236,80</w:t>
            </w:r>
          </w:p>
        </w:tc>
        <w:tc>
          <w:tcPr>
            <w:tcW w:w="1275"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r>
      <w:tr w:rsidR="00935D49" w:rsidRPr="004352BF" w:rsidTr="006E3794">
        <w:trPr>
          <w:trHeight w:val="630"/>
        </w:trPr>
        <w:tc>
          <w:tcPr>
            <w:tcW w:w="567" w:type="dxa"/>
            <w:hideMark/>
          </w:tcPr>
          <w:p w:rsidR="00935D49" w:rsidRPr="004352BF" w:rsidRDefault="00935D49" w:rsidP="006E3794">
            <w:r w:rsidRPr="004352BF">
              <w:t>67</w:t>
            </w:r>
          </w:p>
        </w:tc>
        <w:tc>
          <w:tcPr>
            <w:tcW w:w="993" w:type="dxa"/>
            <w:hideMark/>
          </w:tcPr>
          <w:p w:rsidR="00935D49" w:rsidRPr="004352BF" w:rsidRDefault="00935D49" w:rsidP="006E3794">
            <w:r w:rsidRPr="004352BF">
              <w:t>Πληρωμές - Μεταβιβάσεις σε τρίτους</w:t>
            </w:r>
          </w:p>
        </w:tc>
        <w:tc>
          <w:tcPr>
            <w:tcW w:w="1418" w:type="dxa"/>
            <w:noWrap/>
            <w:hideMark/>
          </w:tcPr>
          <w:p w:rsidR="00935D49" w:rsidRPr="004352BF" w:rsidRDefault="00935D49" w:rsidP="006E3794">
            <w:r w:rsidRPr="004352BF">
              <w:t>95.876,05</w:t>
            </w:r>
          </w:p>
        </w:tc>
        <w:tc>
          <w:tcPr>
            <w:tcW w:w="1417" w:type="dxa"/>
            <w:noWrap/>
            <w:hideMark/>
          </w:tcPr>
          <w:p w:rsidR="00935D49" w:rsidRPr="004352BF" w:rsidRDefault="00935D49" w:rsidP="006E3794">
            <w:r w:rsidRPr="004352BF">
              <w:t>41.600,00</w:t>
            </w:r>
          </w:p>
        </w:tc>
        <w:tc>
          <w:tcPr>
            <w:tcW w:w="699" w:type="dxa"/>
            <w:noWrap/>
            <w:hideMark/>
          </w:tcPr>
          <w:p w:rsidR="00935D49" w:rsidRPr="004352BF" w:rsidRDefault="00935D49" w:rsidP="006E3794">
            <w:r w:rsidRPr="004352BF">
              <w:t>0,43</w:t>
            </w:r>
          </w:p>
        </w:tc>
        <w:tc>
          <w:tcPr>
            <w:tcW w:w="1247" w:type="dxa"/>
            <w:noWrap/>
            <w:hideMark/>
          </w:tcPr>
          <w:p w:rsidR="00935D49" w:rsidRPr="004352BF" w:rsidRDefault="00935D49" w:rsidP="006E3794">
            <w:r w:rsidRPr="004352BF">
              <w:t>1.000,00</w:t>
            </w:r>
          </w:p>
        </w:tc>
        <w:tc>
          <w:tcPr>
            <w:tcW w:w="606" w:type="dxa"/>
            <w:noWrap/>
            <w:hideMark/>
          </w:tcPr>
          <w:p w:rsidR="00935D49" w:rsidRPr="004352BF" w:rsidRDefault="00935D49" w:rsidP="006E3794">
            <w:r w:rsidRPr="004352BF">
              <w:t>0,01</w:t>
            </w:r>
          </w:p>
        </w:tc>
        <w:tc>
          <w:tcPr>
            <w:tcW w:w="1276" w:type="dxa"/>
            <w:noWrap/>
            <w:hideMark/>
          </w:tcPr>
          <w:p w:rsidR="00935D49" w:rsidRPr="004352BF" w:rsidRDefault="00935D49" w:rsidP="006E3794">
            <w:r w:rsidRPr="004352BF">
              <w:t>0,00</w:t>
            </w:r>
          </w:p>
        </w:tc>
        <w:tc>
          <w:tcPr>
            <w:tcW w:w="1275"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r>
      <w:tr w:rsidR="00935D49" w:rsidRPr="004352BF" w:rsidTr="006E3794">
        <w:trPr>
          <w:trHeight w:val="255"/>
        </w:trPr>
        <w:tc>
          <w:tcPr>
            <w:tcW w:w="567" w:type="dxa"/>
            <w:hideMark/>
          </w:tcPr>
          <w:p w:rsidR="00935D49" w:rsidRPr="004352BF" w:rsidRDefault="00935D49" w:rsidP="006E3794">
            <w:r w:rsidRPr="004352BF">
              <w:t>68</w:t>
            </w:r>
          </w:p>
        </w:tc>
        <w:tc>
          <w:tcPr>
            <w:tcW w:w="993" w:type="dxa"/>
            <w:hideMark/>
          </w:tcPr>
          <w:p w:rsidR="00935D49" w:rsidRPr="004352BF" w:rsidRDefault="00935D49" w:rsidP="006E3794">
            <w:r w:rsidRPr="004352BF">
              <w:t>Λοιπά Έξοδα</w:t>
            </w:r>
          </w:p>
        </w:tc>
        <w:tc>
          <w:tcPr>
            <w:tcW w:w="1418" w:type="dxa"/>
            <w:noWrap/>
            <w:hideMark/>
          </w:tcPr>
          <w:p w:rsidR="00935D49" w:rsidRPr="004352BF" w:rsidRDefault="00935D49" w:rsidP="006E3794">
            <w:r w:rsidRPr="004352BF">
              <w:t>500,00</w:t>
            </w:r>
          </w:p>
        </w:tc>
        <w:tc>
          <w:tcPr>
            <w:tcW w:w="1417" w:type="dxa"/>
            <w:noWrap/>
            <w:hideMark/>
          </w:tcPr>
          <w:p w:rsidR="00935D49" w:rsidRPr="004352BF" w:rsidRDefault="00935D49" w:rsidP="006E3794">
            <w:r w:rsidRPr="004352BF">
              <w:t>0,00</w:t>
            </w:r>
          </w:p>
        </w:tc>
        <w:tc>
          <w:tcPr>
            <w:tcW w:w="699" w:type="dxa"/>
            <w:noWrap/>
            <w:hideMark/>
          </w:tcPr>
          <w:p w:rsidR="00935D49" w:rsidRPr="004352BF" w:rsidRDefault="00935D49" w:rsidP="006E3794">
            <w:r w:rsidRPr="004352BF">
              <w:t>0,00</w:t>
            </w:r>
          </w:p>
        </w:tc>
        <w:tc>
          <w:tcPr>
            <w:tcW w:w="1247" w:type="dxa"/>
            <w:noWrap/>
            <w:hideMark/>
          </w:tcPr>
          <w:p w:rsidR="00935D49" w:rsidRPr="004352BF" w:rsidRDefault="00935D49" w:rsidP="006E3794">
            <w:r w:rsidRPr="004352BF">
              <w:t>0,00</w:t>
            </w:r>
          </w:p>
        </w:tc>
        <w:tc>
          <w:tcPr>
            <w:tcW w:w="606" w:type="dxa"/>
            <w:noWrap/>
            <w:hideMark/>
          </w:tcPr>
          <w:p w:rsidR="00935D49" w:rsidRPr="004352BF" w:rsidRDefault="00935D49" w:rsidP="006E3794">
            <w:r w:rsidRPr="004352BF">
              <w:t>0,00</w:t>
            </w:r>
          </w:p>
        </w:tc>
        <w:tc>
          <w:tcPr>
            <w:tcW w:w="1276" w:type="dxa"/>
            <w:noWrap/>
            <w:hideMark/>
          </w:tcPr>
          <w:p w:rsidR="00935D49" w:rsidRPr="004352BF" w:rsidRDefault="00935D49" w:rsidP="006E3794">
            <w:r w:rsidRPr="004352BF">
              <w:t>0,00</w:t>
            </w:r>
          </w:p>
        </w:tc>
        <w:tc>
          <w:tcPr>
            <w:tcW w:w="1275"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r>
      <w:tr w:rsidR="00935D49" w:rsidRPr="004352BF" w:rsidTr="006E3794">
        <w:trPr>
          <w:trHeight w:val="255"/>
        </w:trPr>
        <w:tc>
          <w:tcPr>
            <w:tcW w:w="567" w:type="dxa"/>
            <w:hideMark/>
          </w:tcPr>
          <w:p w:rsidR="00935D49" w:rsidRPr="004352BF" w:rsidRDefault="00935D49" w:rsidP="006E3794">
            <w:r w:rsidRPr="004352BF">
              <w:t>7</w:t>
            </w:r>
          </w:p>
        </w:tc>
        <w:tc>
          <w:tcPr>
            <w:tcW w:w="993" w:type="dxa"/>
            <w:hideMark/>
          </w:tcPr>
          <w:p w:rsidR="00935D49" w:rsidRPr="004352BF" w:rsidRDefault="00935D49" w:rsidP="006E3794">
            <w:r w:rsidRPr="004352BF">
              <w:t>Επενδύσεις</w:t>
            </w:r>
          </w:p>
        </w:tc>
        <w:tc>
          <w:tcPr>
            <w:tcW w:w="1418" w:type="dxa"/>
            <w:noWrap/>
            <w:hideMark/>
          </w:tcPr>
          <w:p w:rsidR="00935D49" w:rsidRPr="004352BF" w:rsidRDefault="00935D49" w:rsidP="006E3794">
            <w:r w:rsidRPr="004352BF">
              <w:t>7.268.144,17</w:t>
            </w:r>
          </w:p>
        </w:tc>
        <w:tc>
          <w:tcPr>
            <w:tcW w:w="1417" w:type="dxa"/>
            <w:noWrap/>
            <w:hideMark/>
          </w:tcPr>
          <w:p w:rsidR="00935D49" w:rsidRPr="004352BF" w:rsidRDefault="00935D49" w:rsidP="006E3794">
            <w:r w:rsidRPr="004352BF">
              <w:t>1.803.942,16</w:t>
            </w:r>
          </w:p>
        </w:tc>
        <w:tc>
          <w:tcPr>
            <w:tcW w:w="699" w:type="dxa"/>
            <w:noWrap/>
            <w:hideMark/>
          </w:tcPr>
          <w:p w:rsidR="00935D49" w:rsidRPr="004352BF" w:rsidRDefault="00935D49" w:rsidP="006E3794">
            <w:r w:rsidRPr="004352BF">
              <w:t>0,25</w:t>
            </w:r>
          </w:p>
        </w:tc>
        <w:tc>
          <w:tcPr>
            <w:tcW w:w="1247" w:type="dxa"/>
            <w:noWrap/>
            <w:hideMark/>
          </w:tcPr>
          <w:p w:rsidR="00935D49" w:rsidRPr="004352BF" w:rsidRDefault="00935D49" w:rsidP="006E3794">
            <w:r w:rsidRPr="004352BF">
              <w:t>134.950,77</w:t>
            </w:r>
          </w:p>
        </w:tc>
        <w:tc>
          <w:tcPr>
            <w:tcW w:w="606" w:type="dxa"/>
            <w:noWrap/>
            <w:hideMark/>
          </w:tcPr>
          <w:p w:rsidR="00935D49" w:rsidRPr="004352BF" w:rsidRDefault="00935D49" w:rsidP="006E3794">
            <w:r w:rsidRPr="004352BF">
              <w:t>0,02</w:t>
            </w:r>
          </w:p>
        </w:tc>
        <w:tc>
          <w:tcPr>
            <w:tcW w:w="1276" w:type="dxa"/>
            <w:noWrap/>
            <w:hideMark/>
          </w:tcPr>
          <w:p w:rsidR="00935D49" w:rsidRPr="004352BF" w:rsidRDefault="00935D49" w:rsidP="006E3794">
            <w:r w:rsidRPr="004352BF">
              <w:t>17.427,33</w:t>
            </w:r>
          </w:p>
        </w:tc>
        <w:tc>
          <w:tcPr>
            <w:tcW w:w="1275"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r>
      <w:tr w:rsidR="00935D49" w:rsidRPr="004352BF" w:rsidTr="006E3794">
        <w:trPr>
          <w:trHeight w:val="1260"/>
        </w:trPr>
        <w:tc>
          <w:tcPr>
            <w:tcW w:w="567" w:type="dxa"/>
            <w:hideMark/>
          </w:tcPr>
          <w:p w:rsidR="00935D49" w:rsidRPr="004352BF" w:rsidRDefault="00935D49" w:rsidP="006E3794">
            <w:r w:rsidRPr="004352BF">
              <w:t>71</w:t>
            </w:r>
          </w:p>
        </w:tc>
        <w:tc>
          <w:tcPr>
            <w:tcW w:w="993" w:type="dxa"/>
            <w:hideMark/>
          </w:tcPr>
          <w:p w:rsidR="00935D49" w:rsidRPr="004352BF" w:rsidRDefault="00935D49" w:rsidP="006E3794">
            <w:r w:rsidRPr="004352BF">
              <w:t>Αγορές κτιρίων, τεχνικών έργων και προμήθειες παγίων</w:t>
            </w:r>
          </w:p>
        </w:tc>
        <w:tc>
          <w:tcPr>
            <w:tcW w:w="1418" w:type="dxa"/>
            <w:noWrap/>
            <w:hideMark/>
          </w:tcPr>
          <w:p w:rsidR="00935D49" w:rsidRPr="004352BF" w:rsidRDefault="00935D49" w:rsidP="006E3794">
            <w:r w:rsidRPr="004352BF">
              <w:t>31.644,00</w:t>
            </w:r>
          </w:p>
        </w:tc>
        <w:tc>
          <w:tcPr>
            <w:tcW w:w="1417" w:type="dxa"/>
            <w:noWrap/>
            <w:hideMark/>
          </w:tcPr>
          <w:p w:rsidR="00935D49" w:rsidRPr="004352BF" w:rsidRDefault="00935D49" w:rsidP="006E3794">
            <w:r w:rsidRPr="004352BF">
              <w:t>5.434,00</w:t>
            </w:r>
          </w:p>
        </w:tc>
        <w:tc>
          <w:tcPr>
            <w:tcW w:w="699" w:type="dxa"/>
            <w:noWrap/>
            <w:hideMark/>
          </w:tcPr>
          <w:p w:rsidR="00935D49" w:rsidRPr="004352BF" w:rsidRDefault="00935D49" w:rsidP="006E3794">
            <w:r w:rsidRPr="004352BF">
              <w:t>0,17</w:t>
            </w:r>
          </w:p>
        </w:tc>
        <w:tc>
          <w:tcPr>
            <w:tcW w:w="1247" w:type="dxa"/>
            <w:noWrap/>
            <w:hideMark/>
          </w:tcPr>
          <w:p w:rsidR="00935D49" w:rsidRPr="004352BF" w:rsidRDefault="00935D49" w:rsidP="006E3794">
            <w:r w:rsidRPr="004352BF">
              <w:t>234,00</w:t>
            </w:r>
          </w:p>
        </w:tc>
        <w:tc>
          <w:tcPr>
            <w:tcW w:w="606" w:type="dxa"/>
            <w:noWrap/>
            <w:hideMark/>
          </w:tcPr>
          <w:p w:rsidR="00935D49" w:rsidRPr="004352BF" w:rsidRDefault="00935D49" w:rsidP="006E3794">
            <w:r w:rsidRPr="004352BF">
              <w:t>0,01</w:t>
            </w:r>
          </w:p>
        </w:tc>
        <w:tc>
          <w:tcPr>
            <w:tcW w:w="1276" w:type="dxa"/>
            <w:noWrap/>
            <w:hideMark/>
          </w:tcPr>
          <w:p w:rsidR="00935D49" w:rsidRPr="004352BF" w:rsidRDefault="00935D49" w:rsidP="006E3794">
            <w:r w:rsidRPr="004352BF">
              <w:t>234,00</w:t>
            </w:r>
          </w:p>
        </w:tc>
        <w:tc>
          <w:tcPr>
            <w:tcW w:w="1275"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r>
      <w:tr w:rsidR="00935D49" w:rsidRPr="004352BF" w:rsidTr="006E3794">
        <w:trPr>
          <w:trHeight w:val="255"/>
        </w:trPr>
        <w:tc>
          <w:tcPr>
            <w:tcW w:w="567" w:type="dxa"/>
            <w:hideMark/>
          </w:tcPr>
          <w:p w:rsidR="00935D49" w:rsidRPr="004352BF" w:rsidRDefault="00935D49" w:rsidP="006E3794">
            <w:r w:rsidRPr="004352BF">
              <w:t>73</w:t>
            </w:r>
          </w:p>
        </w:tc>
        <w:tc>
          <w:tcPr>
            <w:tcW w:w="993" w:type="dxa"/>
            <w:hideMark/>
          </w:tcPr>
          <w:p w:rsidR="00935D49" w:rsidRPr="004352BF" w:rsidRDefault="00935D49" w:rsidP="006E3794">
            <w:r w:rsidRPr="004352BF">
              <w:t>Έργα</w:t>
            </w:r>
          </w:p>
        </w:tc>
        <w:tc>
          <w:tcPr>
            <w:tcW w:w="1418" w:type="dxa"/>
            <w:noWrap/>
            <w:hideMark/>
          </w:tcPr>
          <w:p w:rsidR="00935D49" w:rsidRPr="004352BF" w:rsidRDefault="00935D49" w:rsidP="006E3794">
            <w:r w:rsidRPr="004352BF">
              <w:t>7.149.086,21</w:t>
            </w:r>
          </w:p>
        </w:tc>
        <w:tc>
          <w:tcPr>
            <w:tcW w:w="1417" w:type="dxa"/>
            <w:noWrap/>
            <w:hideMark/>
          </w:tcPr>
          <w:p w:rsidR="00935D49" w:rsidRPr="004352BF" w:rsidRDefault="00935D49" w:rsidP="006E3794">
            <w:r w:rsidRPr="004352BF">
              <w:t>1.732.497,08</w:t>
            </w:r>
          </w:p>
        </w:tc>
        <w:tc>
          <w:tcPr>
            <w:tcW w:w="699" w:type="dxa"/>
            <w:noWrap/>
            <w:hideMark/>
          </w:tcPr>
          <w:p w:rsidR="00935D49" w:rsidRPr="004352BF" w:rsidRDefault="00935D49" w:rsidP="006E3794">
            <w:r w:rsidRPr="004352BF">
              <w:t>0,24</w:t>
            </w:r>
          </w:p>
        </w:tc>
        <w:tc>
          <w:tcPr>
            <w:tcW w:w="1247" w:type="dxa"/>
            <w:noWrap/>
            <w:hideMark/>
          </w:tcPr>
          <w:p w:rsidR="00935D49" w:rsidRPr="004352BF" w:rsidRDefault="00935D49" w:rsidP="006E3794">
            <w:r w:rsidRPr="004352BF">
              <w:t>134.716,77</w:t>
            </w:r>
          </w:p>
        </w:tc>
        <w:tc>
          <w:tcPr>
            <w:tcW w:w="606" w:type="dxa"/>
            <w:noWrap/>
            <w:hideMark/>
          </w:tcPr>
          <w:p w:rsidR="00935D49" w:rsidRPr="004352BF" w:rsidRDefault="00935D49" w:rsidP="006E3794">
            <w:r w:rsidRPr="004352BF">
              <w:t>0,02</w:t>
            </w:r>
          </w:p>
        </w:tc>
        <w:tc>
          <w:tcPr>
            <w:tcW w:w="1276" w:type="dxa"/>
            <w:noWrap/>
            <w:hideMark/>
          </w:tcPr>
          <w:p w:rsidR="00935D49" w:rsidRPr="004352BF" w:rsidRDefault="00935D49" w:rsidP="006E3794">
            <w:r w:rsidRPr="004352BF">
              <w:t>17.193,33</w:t>
            </w:r>
          </w:p>
        </w:tc>
        <w:tc>
          <w:tcPr>
            <w:tcW w:w="1275"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r>
      <w:tr w:rsidR="00935D49" w:rsidRPr="004352BF" w:rsidTr="006E3794">
        <w:trPr>
          <w:trHeight w:val="840"/>
        </w:trPr>
        <w:tc>
          <w:tcPr>
            <w:tcW w:w="567" w:type="dxa"/>
            <w:hideMark/>
          </w:tcPr>
          <w:p w:rsidR="00935D49" w:rsidRPr="004352BF" w:rsidRDefault="00935D49" w:rsidP="006E3794">
            <w:r w:rsidRPr="004352BF">
              <w:lastRenderedPageBreak/>
              <w:t>74</w:t>
            </w:r>
          </w:p>
        </w:tc>
        <w:tc>
          <w:tcPr>
            <w:tcW w:w="993" w:type="dxa"/>
            <w:hideMark/>
          </w:tcPr>
          <w:p w:rsidR="00935D49" w:rsidRPr="004352BF" w:rsidRDefault="00935D49" w:rsidP="006E3794">
            <w:r w:rsidRPr="004352BF">
              <w:t>Μελέτες, έρευνες, πειραματικές εργασίες κλπ</w:t>
            </w:r>
          </w:p>
        </w:tc>
        <w:tc>
          <w:tcPr>
            <w:tcW w:w="1418" w:type="dxa"/>
            <w:noWrap/>
            <w:hideMark/>
          </w:tcPr>
          <w:p w:rsidR="00935D49" w:rsidRPr="004352BF" w:rsidRDefault="00935D49" w:rsidP="006E3794">
            <w:r w:rsidRPr="004352BF">
              <w:t>87.413,96</w:t>
            </w:r>
          </w:p>
        </w:tc>
        <w:tc>
          <w:tcPr>
            <w:tcW w:w="1417" w:type="dxa"/>
            <w:noWrap/>
            <w:hideMark/>
          </w:tcPr>
          <w:p w:rsidR="00935D49" w:rsidRPr="004352BF" w:rsidRDefault="00935D49" w:rsidP="006E3794">
            <w:r w:rsidRPr="004352BF">
              <w:t>66.011,08</w:t>
            </w:r>
          </w:p>
        </w:tc>
        <w:tc>
          <w:tcPr>
            <w:tcW w:w="699" w:type="dxa"/>
            <w:noWrap/>
            <w:hideMark/>
          </w:tcPr>
          <w:p w:rsidR="00935D49" w:rsidRPr="004352BF" w:rsidRDefault="00935D49" w:rsidP="006E3794">
            <w:r w:rsidRPr="004352BF">
              <w:t>0,76</w:t>
            </w:r>
          </w:p>
        </w:tc>
        <w:tc>
          <w:tcPr>
            <w:tcW w:w="1247" w:type="dxa"/>
            <w:noWrap/>
            <w:hideMark/>
          </w:tcPr>
          <w:p w:rsidR="00935D49" w:rsidRPr="004352BF" w:rsidRDefault="00935D49" w:rsidP="006E3794">
            <w:r w:rsidRPr="004352BF">
              <w:t>0,00</w:t>
            </w:r>
          </w:p>
        </w:tc>
        <w:tc>
          <w:tcPr>
            <w:tcW w:w="606" w:type="dxa"/>
            <w:noWrap/>
            <w:hideMark/>
          </w:tcPr>
          <w:p w:rsidR="00935D49" w:rsidRPr="004352BF" w:rsidRDefault="00935D49" w:rsidP="006E3794">
            <w:r w:rsidRPr="004352BF">
              <w:t>0,00</w:t>
            </w:r>
          </w:p>
        </w:tc>
        <w:tc>
          <w:tcPr>
            <w:tcW w:w="1276" w:type="dxa"/>
            <w:noWrap/>
            <w:hideMark/>
          </w:tcPr>
          <w:p w:rsidR="00935D49" w:rsidRPr="004352BF" w:rsidRDefault="00935D49" w:rsidP="006E3794">
            <w:r w:rsidRPr="004352BF">
              <w:t>0,00</w:t>
            </w:r>
          </w:p>
        </w:tc>
        <w:tc>
          <w:tcPr>
            <w:tcW w:w="1275"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r>
      <w:tr w:rsidR="00935D49" w:rsidRPr="004352BF" w:rsidTr="006E3794">
        <w:trPr>
          <w:trHeight w:val="1050"/>
        </w:trPr>
        <w:tc>
          <w:tcPr>
            <w:tcW w:w="567" w:type="dxa"/>
            <w:hideMark/>
          </w:tcPr>
          <w:p w:rsidR="00935D49" w:rsidRPr="004352BF" w:rsidRDefault="00935D49" w:rsidP="006E3794">
            <w:r w:rsidRPr="004352BF">
              <w:t>75</w:t>
            </w:r>
          </w:p>
        </w:tc>
        <w:tc>
          <w:tcPr>
            <w:tcW w:w="993" w:type="dxa"/>
            <w:hideMark/>
          </w:tcPr>
          <w:p w:rsidR="00935D49" w:rsidRPr="004352BF" w:rsidRDefault="00935D49" w:rsidP="006E3794">
            <w:r w:rsidRPr="004352BF">
              <w:t>Τίτλοι πάγιας επένδυσης (συμμετοχές σε επιχειρήσεις)</w:t>
            </w:r>
          </w:p>
        </w:tc>
        <w:tc>
          <w:tcPr>
            <w:tcW w:w="1418" w:type="dxa"/>
            <w:noWrap/>
            <w:hideMark/>
          </w:tcPr>
          <w:p w:rsidR="00935D49" w:rsidRPr="004352BF" w:rsidRDefault="00935D49" w:rsidP="006E3794">
            <w:r w:rsidRPr="004352BF">
              <w:t>0,00</w:t>
            </w:r>
          </w:p>
        </w:tc>
        <w:tc>
          <w:tcPr>
            <w:tcW w:w="1417" w:type="dxa"/>
            <w:noWrap/>
            <w:hideMark/>
          </w:tcPr>
          <w:p w:rsidR="00935D49" w:rsidRPr="004352BF" w:rsidRDefault="00935D49" w:rsidP="006E3794">
            <w:r w:rsidRPr="004352BF">
              <w:t>0,00</w:t>
            </w:r>
          </w:p>
        </w:tc>
        <w:tc>
          <w:tcPr>
            <w:tcW w:w="699" w:type="dxa"/>
            <w:noWrap/>
            <w:hideMark/>
          </w:tcPr>
          <w:p w:rsidR="00935D49" w:rsidRPr="004352BF" w:rsidRDefault="00935D49" w:rsidP="006E3794">
            <w:r w:rsidRPr="004352BF">
              <w:t>0,00</w:t>
            </w:r>
          </w:p>
        </w:tc>
        <w:tc>
          <w:tcPr>
            <w:tcW w:w="1247" w:type="dxa"/>
            <w:noWrap/>
            <w:hideMark/>
          </w:tcPr>
          <w:p w:rsidR="00935D49" w:rsidRPr="004352BF" w:rsidRDefault="00935D49" w:rsidP="006E3794">
            <w:r w:rsidRPr="004352BF">
              <w:t>0,00</w:t>
            </w:r>
          </w:p>
        </w:tc>
        <w:tc>
          <w:tcPr>
            <w:tcW w:w="606" w:type="dxa"/>
            <w:noWrap/>
            <w:hideMark/>
          </w:tcPr>
          <w:p w:rsidR="00935D49" w:rsidRPr="004352BF" w:rsidRDefault="00935D49" w:rsidP="006E3794">
            <w:r w:rsidRPr="004352BF">
              <w:t>0,00</w:t>
            </w:r>
          </w:p>
        </w:tc>
        <w:tc>
          <w:tcPr>
            <w:tcW w:w="1276" w:type="dxa"/>
            <w:noWrap/>
            <w:hideMark/>
          </w:tcPr>
          <w:p w:rsidR="00935D49" w:rsidRPr="004352BF" w:rsidRDefault="00935D49" w:rsidP="006E3794">
            <w:r w:rsidRPr="004352BF">
              <w:t>0,00</w:t>
            </w:r>
          </w:p>
        </w:tc>
        <w:tc>
          <w:tcPr>
            <w:tcW w:w="1275"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r>
      <w:tr w:rsidR="00935D49" w:rsidRPr="004352BF" w:rsidTr="006E3794">
        <w:trPr>
          <w:trHeight w:val="840"/>
        </w:trPr>
        <w:tc>
          <w:tcPr>
            <w:tcW w:w="567" w:type="dxa"/>
            <w:hideMark/>
          </w:tcPr>
          <w:p w:rsidR="00935D49" w:rsidRPr="004352BF" w:rsidRDefault="00935D49" w:rsidP="006E3794">
            <w:r w:rsidRPr="004352BF">
              <w:t>8</w:t>
            </w:r>
          </w:p>
        </w:tc>
        <w:tc>
          <w:tcPr>
            <w:tcW w:w="993" w:type="dxa"/>
            <w:hideMark/>
          </w:tcPr>
          <w:p w:rsidR="00935D49" w:rsidRPr="004352BF" w:rsidRDefault="00935D49" w:rsidP="006E3794">
            <w:r w:rsidRPr="004352BF">
              <w:t>Πληρωμές Π.Ο.Ε., αποδόσεις και προβλέψεις</w:t>
            </w:r>
          </w:p>
        </w:tc>
        <w:tc>
          <w:tcPr>
            <w:tcW w:w="1418" w:type="dxa"/>
            <w:noWrap/>
            <w:hideMark/>
          </w:tcPr>
          <w:p w:rsidR="00935D49" w:rsidRPr="004352BF" w:rsidRDefault="00935D49" w:rsidP="006E3794">
            <w:r w:rsidRPr="004352BF">
              <w:t>1.692.855,57</w:t>
            </w:r>
          </w:p>
        </w:tc>
        <w:tc>
          <w:tcPr>
            <w:tcW w:w="1417" w:type="dxa"/>
            <w:noWrap/>
            <w:hideMark/>
          </w:tcPr>
          <w:p w:rsidR="00935D49" w:rsidRPr="004352BF" w:rsidRDefault="00935D49" w:rsidP="006E3794">
            <w:r w:rsidRPr="004352BF">
              <w:t>467.782,10</w:t>
            </w:r>
          </w:p>
        </w:tc>
        <w:tc>
          <w:tcPr>
            <w:tcW w:w="699" w:type="dxa"/>
            <w:noWrap/>
            <w:hideMark/>
          </w:tcPr>
          <w:p w:rsidR="00935D49" w:rsidRPr="004352BF" w:rsidRDefault="00935D49" w:rsidP="006E3794">
            <w:r w:rsidRPr="004352BF">
              <w:t>0,28</w:t>
            </w:r>
          </w:p>
        </w:tc>
        <w:tc>
          <w:tcPr>
            <w:tcW w:w="1247" w:type="dxa"/>
            <w:noWrap/>
            <w:hideMark/>
          </w:tcPr>
          <w:p w:rsidR="00935D49" w:rsidRPr="004352BF" w:rsidRDefault="00935D49" w:rsidP="006E3794">
            <w:r w:rsidRPr="004352BF">
              <w:t>299.907,10</w:t>
            </w:r>
          </w:p>
        </w:tc>
        <w:tc>
          <w:tcPr>
            <w:tcW w:w="606" w:type="dxa"/>
            <w:noWrap/>
            <w:hideMark/>
          </w:tcPr>
          <w:p w:rsidR="00935D49" w:rsidRPr="004352BF" w:rsidRDefault="00935D49" w:rsidP="006E3794">
            <w:r w:rsidRPr="004352BF">
              <w:t>0,18</w:t>
            </w:r>
          </w:p>
        </w:tc>
        <w:tc>
          <w:tcPr>
            <w:tcW w:w="1276" w:type="dxa"/>
            <w:noWrap/>
            <w:hideMark/>
          </w:tcPr>
          <w:p w:rsidR="00935D49" w:rsidRPr="004352BF" w:rsidRDefault="00935D49" w:rsidP="006E3794">
            <w:r w:rsidRPr="004352BF">
              <w:t>174.902,74</w:t>
            </w:r>
          </w:p>
        </w:tc>
        <w:tc>
          <w:tcPr>
            <w:tcW w:w="1275" w:type="dxa"/>
            <w:noWrap/>
            <w:hideMark/>
          </w:tcPr>
          <w:p w:rsidR="00935D49" w:rsidRPr="004352BF" w:rsidRDefault="00935D49" w:rsidP="006E3794">
            <w:r w:rsidRPr="004352BF">
              <w:t>136.232,70</w:t>
            </w:r>
          </w:p>
        </w:tc>
        <w:tc>
          <w:tcPr>
            <w:tcW w:w="709" w:type="dxa"/>
            <w:noWrap/>
            <w:hideMark/>
          </w:tcPr>
          <w:p w:rsidR="00935D49" w:rsidRPr="004352BF" w:rsidRDefault="00935D49" w:rsidP="006E3794">
            <w:r w:rsidRPr="004352BF">
              <w:t>0,08</w:t>
            </w:r>
          </w:p>
        </w:tc>
        <w:tc>
          <w:tcPr>
            <w:tcW w:w="709" w:type="dxa"/>
            <w:noWrap/>
            <w:hideMark/>
          </w:tcPr>
          <w:p w:rsidR="00935D49" w:rsidRPr="004352BF" w:rsidRDefault="00935D49" w:rsidP="006E3794">
            <w:r w:rsidRPr="004352BF">
              <w:t>0,45</w:t>
            </w:r>
          </w:p>
        </w:tc>
      </w:tr>
      <w:tr w:rsidR="00935D49" w:rsidRPr="004352BF" w:rsidTr="006E3794">
        <w:trPr>
          <w:trHeight w:val="255"/>
        </w:trPr>
        <w:tc>
          <w:tcPr>
            <w:tcW w:w="567" w:type="dxa"/>
            <w:hideMark/>
          </w:tcPr>
          <w:p w:rsidR="00935D49" w:rsidRPr="004352BF" w:rsidRDefault="00935D49" w:rsidP="006E3794">
            <w:r w:rsidRPr="004352BF">
              <w:t>81</w:t>
            </w:r>
          </w:p>
        </w:tc>
        <w:tc>
          <w:tcPr>
            <w:tcW w:w="993" w:type="dxa"/>
            <w:hideMark/>
          </w:tcPr>
          <w:p w:rsidR="00935D49" w:rsidRPr="004352BF" w:rsidRDefault="00935D49" w:rsidP="006E3794">
            <w:r w:rsidRPr="004352BF">
              <w:t>Πληρμές Π.Ο.Ε.</w:t>
            </w:r>
          </w:p>
        </w:tc>
        <w:tc>
          <w:tcPr>
            <w:tcW w:w="1418" w:type="dxa"/>
            <w:noWrap/>
            <w:hideMark/>
          </w:tcPr>
          <w:p w:rsidR="00935D49" w:rsidRPr="004352BF" w:rsidRDefault="00935D49" w:rsidP="006E3794">
            <w:r w:rsidRPr="004352BF">
              <w:t>343.270,62</w:t>
            </w:r>
          </w:p>
        </w:tc>
        <w:tc>
          <w:tcPr>
            <w:tcW w:w="1417" w:type="dxa"/>
            <w:noWrap/>
            <w:hideMark/>
          </w:tcPr>
          <w:p w:rsidR="00935D49" w:rsidRPr="004352BF" w:rsidRDefault="00935D49" w:rsidP="006E3794">
            <w:r w:rsidRPr="004352BF">
              <w:t>369.092,96</w:t>
            </w:r>
          </w:p>
        </w:tc>
        <w:tc>
          <w:tcPr>
            <w:tcW w:w="699" w:type="dxa"/>
            <w:noWrap/>
            <w:hideMark/>
          </w:tcPr>
          <w:p w:rsidR="00935D49" w:rsidRPr="004352BF" w:rsidRDefault="00935D49" w:rsidP="006E3794">
            <w:r w:rsidRPr="004352BF">
              <w:t>1,08</w:t>
            </w:r>
          </w:p>
        </w:tc>
        <w:tc>
          <w:tcPr>
            <w:tcW w:w="1247" w:type="dxa"/>
            <w:noWrap/>
            <w:hideMark/>
          </w:tcPr>
          <w:p w:rsidR="00935D49" w:rsidRPr="004352BF" w:rsidRDefault="00935D49" w:rsidP="006E3794">
            <w:r w:rsidRPr="004352BF">
              <w:t>297.907,10</w:t>
            </w:r>
          </w:p>
        </w:tc>
        <w:tc>
          <w:tcPr>
            <w:tcW w:w="606" w:type="dxa"/>
            <w:noWrap/>
            <w:hideMark/>
          </w:tcPr>
          <w:p w:rsidR="00935D49" w:rsidRPr="004352BF" w:rsidRDefault="00935D49" w:rsidP="006E3794">
            <w:r w:rsidRPr="004352BF">
              <w:t>0,87</w:t>
            </w:r>
          </w:p>
        </w:tc>
        <w:tc>
          <w:tcPr>
            <w:tcW w:w="1276" w:type="dxa"/>
            <w:noWrap/>
            <w:hideMark/>
          </w:tcPr>
          <w:p w:rsidR="00935D49" w:rsidRPr="004352BF" w:rsidRDefault="00935D49" w:rsidP="006E3794">
            <w:r w:rsidRPr="004352BF">
              <w:t>76.213,60</w:t>
            </w:r>
          </w:p>
        </w:tc>
        <w:tc>
          <w:tcPr>
            <w:tcW w:w="1275" w:type="dxa"/>
            <w:noWrap/>
            <w:hideMark/>
          </w:tcPr>
          <w:p w:rsidR="00935D49" w:rsidRPr="004352BF" w:rsidRDefault="00935D49" w:rsidP="006E3794">
            <w:r w:rsidRPr="004352BF">
              <w:t>40.150,30</w:t>
            </w:r>
          </w:p>
        </w:tc>
        <w:tc>
          <w:tcPr>
            <w:tcW w:w="709" w:type="dxa"/>
            <w:noWrap/>
            <w:hideMark/>
          </w:tcPr>
          <w:p w:rsidR="00935D49" w:rsidRPr="004352BF" w:rsidRDefault="00935D49" w:rsidP="006E3794">
            <w:r w:rsidRPr="004352BF">
              <w:t>0,12</w:t>
            </w:r>
          </w:p>
        </w:tc>
        <w:tc>
          <w:tcPr>
            <w:tcW w:w="709" w:type="dxa"/>
            <w:noWrap/>
            <w:hideMark/>
          </w:tcPr>
          <w:p w:rsidR="00935D49" w:rsidRPr="004352BF" w:rsidRDefault="00935D49" w:rsidP="006E3794">
            <w:r w:rsidRPr="004352BF">
              <w:t>0,13</w:t>
            </w:r>
          </w:p>
        </w:tc>
      </w:tr>
      <w:tr w:rsidR="00935D49" w:rsidRPr="004352BF" w:rsidTr="006E3794">
        <w:trPr>
          <w:trHeight w:val="255"/>
        </w:trPr>
        <w:tc>
          <w:tcPr>
            <w:tcW w:w="567" w:type="dxa"/>
            <w:hideMark/>
          </w:tcPr>
          <w:p w:rsidR="00935D49" w:rsidRPr="004352BF" w:rsidRDefault="00935D49" w:rsidP="006E3794">
            <w:r w:rsidRPr="004352BF">
              <w:t>82</w:t>
            </w:r>
          </w:p>
        </w:tc>
        <w:tc>
          <w:tcPr>
            <w:tcW w:w="993" w:type="dxa"/>
            <w:hideMark/>
          </w:tcPr>
          <w:p w:rsidR="00935D49" w:rsidRPr="004352BF" w:rsidRDefault="00935D49" w:rsidP="006E3794">
            <w:r w:rsidRPr="004352BF">
              <w:t>Αποδόσεις</w:t>
            </w:r>
          </w:p>
        </w:tc>
        <w:tc>
          <w:tcPr>
            <w:tcW w:w="1418" w:type="dxa"/>
            <w:noWrap/>
            <w:hideMark/>
          </w:tcPr>
          <w:p w:rsidR="00935D49" w:rsidRPr="004352BF" w:rsidRDefault="00935D49" w:rsidP="006E3794">
            <w:r w:rsidRPr="004352BF">
              <w:t>530.435,53</w:t>
            </w:r>
          </w:p>
        </w:tc>
        <w:tc>
          <w:tcPr>
            <w:tcW w:w="1417" w:type="dxa"/>
            <w:noWrap/>
            <w:hideMark/>
          </w:tcPr>
          <w:p w:rsidR="00935D49" w:rsidRPr="004352BF" w:rsidRDefault="00935D49" w:rsidP="006E3794">
            <w:r w:rsidRPr="004352BF">
              <w:t>98.689,14</w:t>
            </w:r>
          </w:p>
        </w:tc>
        <w:tc>
          <w:tcPr>
            <w:tcW w:w="699" w:type="dxa"/>
            <w:noWrap/>
            <w:hideMark/>
          </w:tcPr>
          <w:p w:rsidR="00935D49" w:rsidRPr="004352BF" w:rsidRDefault="00935D49" w:rsidP="006E3794">
            <w:r w:rsidRPr="004352BF">
              <w:t>0,19</w:t>
            </w:r>
          </w:p>
        </w:tc>
        <w:tc>
          <w:tcPr>
            <w:tcW w:w="1247" w:type="dxa"/>
            <w:noWrap/>
            <w:hideMark/>
          </w:tcPr>
          <w:p w:rsidR="00935D49" w:rsidRPr="004352BF" w:rsidRDefault="00935D49" w:rsidP="006E3794">
            <w:r w:rsidRPr="004352BF">
              <w:t>2.000,00</w:t>
            </w:r>
          </w:p>
        </w:tc>
        <w:tc>
          <w:tcPr>
            <w:tcW w:w="606" w:type="dxa"/>
            <w:noWrap/>
            <w:hideMark/>
          </w:tcPr>
          <w:p w:rsidR="00935D49" w:rsidRPr="004352BF" w:rsidRDefault="00935D49" w:rsidP="006E3794">
            <w:r w:rsidRPr="004352BF">
              <w:t>0,00</w:t>
            </w:r>
          </w:p>
        </w:tc>
        <w:tc>
          <w:tcPr>
            <w:tcW w:w="1276" w:type="dxa"/>
            <w:noWrap/>
            <w:hideMark/>
          </w:tcPr>
          <w:p w:rsidR="00935D49" w:rsidRPr="004352BF" w:rsidRDefault="00935D49" w:rsidP="006E3794">
            <w:r w:rsidRPr="004352BF">
              <w:t>98.689,14</w:t>
            </w:r>
          </w:p>
        </w:tc>
        <w:tc>
          <w:tcPr>
            <w:tcW w:w="1275" w:type="dxa"/>
            <w:noWrap/>
            <w:hideMark/>
          </w:tcPr>
          <w:p w:rsidR="00935D49" w:rsidRPr="004352BF" w:rsidRDefault="00935D49" w:rsidP="006E3794">
            <w:r w:rsidRPr="004352BF">
              <w:t>96.082,40</w:t>
            </w:r>
          </w:p>
        </w:tc>
        <w:tc>
          <w:tcPr>
            <w:tcW w:w="709" w:type="dxa"/>
            <w:noWrap/>
            <w:hideMark/>
          </w:tcPr>
          <w:p w:rsidR="00935D49" w:rsidRPr="004352BF" w:rsidRDefault="00935D49" w:rsidP="006E3794">
            <w:r w:rsidRPr="004352BF">
              <w:t>0,18</w:t>
            </w:r>
          </w:p>
        </w:tc>
        <w:tc>
          <w:tcPr>
            <w:tcW w:w="709" w:type="dxa"/>
            <w:noWrap/>
            <w:hideMark/>
          </w:tcPr>
          <w:p w:rsidR="00935D49" w:rsidRPr="004352BF" w:rsidRDefault="00935D49" w:rsidP="006E3794">
            <w:r w:rsidRPr="004352BF">
              <w:t>48,04</w:t>
            </w:r>
          </w:p>
        </w:tc>
      </w:tr>
      <w:tr w:rsidR="00935D49" w:rsidRPr="004352BF" w:rsidTr="006E3794">
        <w:trPr>
          <w:trHeight w:val="840"/>
        </w:trPr>
        <w:tc>
          <w:tcPr>
            <w:tcW w:w="567" w:type="dxa"/>
            <w:hideMark/>
          </w:tcPr>
          <w:p w:rsidR="00935D49" w:rsidRPr="004352BF" w:rsidRDefault="00935D49" w:rsidP="006E3794">
            <w:r w:rsidRPr="004352BF">
              <w:t>83</w:t>
            </w:r>
          </w:p>
        </w:tc>
        <w:tc>
          <w:tcPr>
            <w:tcW w:w="993" w:type="dxa"/>
            <w:hideMark/>
          </w:tcPr>
          <w:p w:rsidR="00935D49" w:rsidRPr="004352BF" w:rsidRDefault="00935D49" w:rsidP="006E3794">
            <w:r w:rsidRPr="004352BF">
              <w:t>Επιχορηγούμενες Πληρωμές Υποχρεώσεων Π.Ο.Ε.</w:t>
            </w:r>
          </w:p>
        </w:tc>
        <w:tc>
          <w:tcPr>
            <w:tcW w:w="1418" w:type="dxa"/>
            <w:noWrap/>
            <w:hideMark/>
          </w:tcPr>
          <w:p w:rsidR="00935D49" w:rsidRPr="004352BF" w:rsidRDefault="00935D49" w:rsidP="006E3794">
            <w:r w:rsidRPr="004352BF">
              <w:t>538.686,73</w:t>
            </w:r>
          </w:p>
        </w:tc>
        <w:tc>
          <w:tcPr>
            <w:tcW w:w="1417" w:type="dxa"/>
            <w:noWrap/>
            <w:hideMark/>
          </w:tcPr>
          <w:p w:rsidR="00935D49" w:rsidRPr="004352BF" w:rsidRDefault="00935D49" w:rsidP="006E3794">
            <w:r w:rsidRPr="004352BF">
              <w:t>0,00</w:t>
            </w:r>
          </w:p>
        </w:tc>
        <w:tc>
          <w:tcPr>
            <w:tcW w:w="699" w:type="dxa"/>
            <w:noWrap/>
            <w:hideMark/>
          </w:tcPr>
          <w:p w:rsidR="00935D49" w:rsidRPr="004352BF" w:rsidRDefault="00935D49" w:rsidP="006E3794">
            <w:r w:rsidRPr="004352BF">
              <w:t>0,00</w:t>
            </w:r>
          </w:p>
        </w:tc>
        <w:tc>
          <w:tcPr>
            <w:tcW w:w="1247" w:type="dxa"/>
            <w:noWrap/>
            <w:hideMark/>
          </w:tcPr>
          <w:p w:rsidR="00935D49" w:rsidRPr="004352BF" w:rsidRDefault="00935D49" w:rsidP="006E3794">
            <w:r w:rsidRPr="004352BF">
              <w:t>0,00</w:t>
            </w:r>
          </w:p>
        </w:tc>
        <w:tc>
          <w:tcPr>
            <w:tcW w:w="606" w:type="dxa"/>
            <w:noWrap/>
            <w:hideMark/>
          </w:tcPr>
          <w:p w:rsidR="00935D49" w:rsidRPr="004352BF" w:rsidRDefault="00935D49" w:rsidP="006E3794">
            <w:r w:rsidRPr="004352BF">
              <w:t>0,00</w:t>
            </w:r>
          </w:p>
        </w:tc>
        <w:tc>
          <w:tcPr>
            <w:tcW w:w="1276" w:type="dxa"/>
            <w:noWrap/>
            <w:hideMark/>
          </w:tcPr>
          <w:p w:rsidR="00935D49" w:rsidRPr="004352BF" w:rsidRDefault="00935D49" w:rsidP="006E3794">
            <w:r w:rsidRPr="004352BF">
              <w:t>0,00</w:t>
            </w:r>
          </w:p>
        </w:tc>
        <w:tc>
          <w:tcPr>
            <w:tcW w:w="1275"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r>
      <w:tr w:rsidR="00935D49" w:rsidRPr="004352BF" w:rsidTr="006E3794">
        <w:trPr>
          <w:trHeight w:val="420"/>
        </w:trPr>
        <w:tc>
          <w:tcPr>
            <w:tcW w:w="567" w:type="dxa"/>
            <w:hideMark/>
          </w:tcPr>
          <w:p w:rsidR="00935D49" w:rsidRPr="004352BF" w:rsidRDefault="00935D49" w:rsidP="006E3794">
            <w:r w:rsidRPr="004352BF">
              <w:t>85</w:t>
            </w:r>
          </w:p>
        </w:tc>
        <w:tc>
          <w:tcPr>
            <w:tcW w:w="993" w:type="dxa"/>
            <w:hideMark/>
          </w:tcPr>
          <w:p w:rsidR="00935D49" w:rsidRPr="004352BF" w:rsidRDefault="00935D49" w:rsidP="006E3794">
            <w:r w:rsidRPr="004352BF">
              <w:t>Προβλέψεις μη είσπραξης</w:t>
            </w:r>
          </w:p>
        </w:tc>
        <w:tc>
          <w:tcPr>
            <w:tcW w:w="1418" w:type="dxa"/>
            <w:noWrap/>
            <w:hideMark/>
          </w:tcPr>
          <w:p w:rsidR="00935D49" w:rsidRPr="004352BF" w:rsidRDefault="00935D49" w:rsidP="006E3794">
            <w:r w:rsidRPr="004352BF">
              <w:t>280.462,69</w:t>
            </w:r>
          </w:p>
        </w:tc>
        <w:tc>
          <w:tcPr>
            <w:tcW w:w="1417" w:type="dxa"/>
            <w:noWrap/>
            <w:hideMark/>
          </w:tcPr>
          <w:p w:rsidR="00935D49" w:rsidRPr="004352BF" w:rsidRDefault="00935D49" w:rsidP="006E3794">
            <w:r w:rsidRPr="004352BF">
              <w:t>0,00</w:t>
            </w:r>
          </w:p>
        </w:tc>
        <w:tc>
          <w:tcPr>
            <w:tcW w:w="699" w:type="dxa"/>
            <w:noWrap/>
            <w:hideMark/>
          </w:tcPr>
          <w:p w:rsidR="00935D49" w:rsidRPr="004352BF" w:rsidRDefault="00935D49" w:rsidP="006E3794">
            <w:r w:rsidRPr="004352BF">
              <w:t>0,00</w:t>
            </w:r>
          </w:p>
        </w:tc>
        <w:tc>
          <w:tcPr>
            <w:tcW w:w="1247" w:type="dxa"/>
            <w:noWrap/>
            <w:hideMark/>
          </w:tcPr>
          <w:p w:rsidR="00935D49" w:rsidRPr="004352BF" w:rsidRDefault="00935D49" w:rsidP="006E3794">
            <w:r w:rsidRPr="004352BF">
              <w:t>0,00</w:t>
            </w:r>
          </w:p>
        </w:tc>
        <w:tc>
          <w:tcPr>
            <w:tcW w:w="606" w:type="dxa"/>
            <w:noWrap/>
            <w:hideMark/>
          </w:tcPr>
          <w:p w:rsidR="00935D49" w:rsidRPr="004352BF" w:rsidRDefault="00935D49" w:rsidP="006E3794">
            <w:r w:rsidRPr="004352BF">
              <w:t>0,00</w:t>
            </w:r>
          </w:p>
        </w:tc>
        <w:tc>
          <w:tcPr>
            <w:tcW w:w="1276" w:type="dxa"/>
            <w:noWrap/>
            <w:hideMark/>
          </w:tcPr>
          <w:p w:rsidR="00935D49" w:rsidRPr="004352BF" w:rsidRDefault="00935D49" w:rsidP="006E3794">
            <w:r w:rsidRPr="004352BF">
              <w:t>0,00</w:t>
            </w:r>
          </w:p>
        </w:tc>
        <w:tc>
          <w:tcPr>
            <w:tcW w:w="1275"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r>
      <w:tr w:rsidR="00935D49" w:rsidRPr="004352BF" w:rsidTr="006E3794">
        <w:trPr>
          <w:trHeight w:val="255"/>
        </w:trPr>
        <w:tc>
          <w:tcPr>
            <w:tcW w:w="567" w:type="dxa"/>
            <w:hideMark/>
          </w:tcPr>
          <w:p w:rsidR="00935D49" w:rsidRPr="004352BF" w:rsidRDefault="00935D49" w:rsidP="006E3794">
            <w:r w:rsidRPr="004352BF">
              <w:t>9</w:t>
            </w:r>
          </w:p>
        </w:tc>
        <w:tc>
          <w:tcPr>
            <w:tcW w:w="993" w:type="dxa"/>
            <w:hideMark/>
          </w:tcPr>
          <w:p w:rsidR="00935D49" w:rsidRPr="004352BF" w:rsidRDefault="00935D49" w:rsidP="006E3794">
            <w:r w:rsidRPr="004352BF">
              <w:t>Αποθεματικό</w:t>
            </w:r>
          </w:p>
        </w:tc>
        <w:tc>
          <w:tcPr>
            <w:tcW w:w="1418" w:type="dxa"/>
            <w:noWrap/>
            <w:hideMark/>
          </w:tcPr>
          <w:p w:rsidR="00935D49" w:rsidRPr="004352BF" w:rsidRDefault="00935D49" w:rsidP="006E3794">
            <w:r w:rsidRPr="004352BF">
              <w:t>59,40</w:t>
            </w:r>
          </w:p>
        </w:tc>
        <w:tc>
          <w:tcPr>
            <w:tcW w:w="1417" w:type="dxa"/>
            <w:noWrap/>
            <w:hideMark/>
          </w:tcPr>
          <w:p w:rsidR="00935D49" w:rsidRPr="004352BF" w:rsidRDefault="00935D49" w:rsidP="006E3794">
            <w:r w:rsidRPr="004352BF">
              <w:t>0,00</w:t>
            </w:r>
          </w:p>
        </w:tc>
        <w:tc>
          <w:tcPr>
            <w:tcW w:w="699" w:type="dxa"/>
            <w:noWrap/>
            <w:hideMark/>
          </w:tcPr>
          <w:p w:rsidR="00935D49" w:rsidRPr="004352BF" w:rsidRDefault="00935D49" w:rsidP="006E3794">
            <w:r w:rsidRPr="004352BF">
              <w:t>0,00</w:t>
            </w:r>
          </w:p>
        </w:tc>
        <w:tc>
          <w:tcPr>
            <w:tcW w:w="1247" w:type="dxa"/>
            <w:noWrap/>
            <w:hideMark/>
          </w:tcPr>
          <w:p w:rsidR="00935D49" w:rsidRPr="004352BF" w:rsidRDefault="00935D49" w:rsidP="006E3794">
            <w:r w:rsidRPr="004352BF">
              <w:t>0,00</w:t>
            </w:r>
          </w:p>
        </w:tc>
        <w:tc>
          <w:tcPr>
            <w:tcW w:w="606" w:type="dxa"/>
            <w:noWrap/>
            <w:hideMark/>
          </w:tcPr>
          <w:p w:rsidR="00935D49" w:rsidRPr="004352BF" w:rsidRDefault="00935D49" w:rsidP="006E3794">
            <w:r w:rsidRPr="004352BF">
              <w:t>0,00</w:t>
            </w:r>
          </w:p>
        </w:tc>
        <w:tc>
          <w:tcPr>
            <w:tcW w:w="1276" w:type="dxa"/>
            <w:noWrap/>
            <w:hideMark/>
          </w:tcPr>
          <w:p w:rsidR="00935D49" w:rsidRPr="004352BF" w:rsidRDefault="00935D49" w:rsidP="006E3794">
            <w:r w:rsidRPr="004352BF">
              <w:t>0,00</w:t>
            </w:r>
          </w:p>
        </w:tc>
        <w:tc>
          <w:tcPr>
            <w:tcW w:w="1275"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c>
          <w:tcPr>
            <w:tcW w:w="709" w:type="dxa"/>
            <w:noWrap/>
            <w:hideMark/>
          </w:tcPr>
          <w:p w:rsidR="00935D49" w:rsidRPr="004352BF" w:rsidRDefault="00935D49" w:rsidP="006E3794">
            <w:r w:rsidRPr="004352BF">
              <w:t>0,00</w:t>
            </w:r>
          </w:p>
        </w:tc>
      </w:tr>
      <w:tr w:rsidR="00935D49" w:rsidRPr="004352BF" w:rsidTr="006E3794">
        <w:trPr>
          <w:trHeight w:val="420"/>
        </w:trPr>
        <w:tc>
          <w:tcPr>
            <w:tcW w:w="567" w:type="dxa"/>
            <w:hideMark/>
          </w:tcPr>
          <w:p w:rsidR="00935D49" w:rsidRPr="004352BF" w:rsidRDefault="00935D49" w:rsidP="006E3794">
            <w:r w:rsidRPr="004352BF">
              <w:t>FSUM</w:t>
            </w:r>
          </w:p>
        </w:tc>
        <w:tc>
          <w:tcPr>
            <w:tcW w:w="993" w:type="dxa"/>
            <w:hideMark/>
          </w:tcPr>
          <w:p w:rsidR="00935D49" w:rsidRPr="004352BF" w:rsidRDefault="00935D49" w:rsidP="006E3794">
            <w:r w:rsidRPr="004352BF">
              <w:t>Σύνολα δαπανώ</w:t>
            </w:r>
            <w:r w:rsidRPr="004352BF">
              <w:lastRenderedPageBreak/>
              <w:t>ν</w:t>
            </w:r>
          </w:p>
        </w:tc>
        <w:tc>
          <w:tcPr>
            <w:tcW w:w="1418" w:type="dxa"/>
            <w:noWrap/>
            <w:hideMark/>
          </w:tcPr>
          <w:p w:rsidR="00935D49" w:rsidRPr="004352BF" w:rsidRDefault="00935D49" w:rsidP="006E3794">
            <w:r w:rsidRPr="004352BF">
              <w:lastRenderedPageBreak/>
              <w:t>11.298.835,99</w:t>
            </w:r>
          </w:p>
        </w:tc>
        <w:tc>
          <w:tcPr>
            <w:tcW w:w="1417" w:type="dxa"/>
            <w:noWrap/>
            <w:hideMark/>
          </w:tcPr>
          <w:p w:rsidR="00935D49" w:rsidRPr="004352BF" w:rsidRDefault="00935D49" w:rsidP="006E3794">
            <w:r w:rsidRPr="004352BF">
              <w:t>3.616.742,44</w:t>
            </w:r>
          </w:p>
        </w:tc>
        <w:tc>
          <w:tcPr>
            <w:tcW w:w="699" w:type="dxa"/>
            <w:noWrap/>
            <w:hideMark/>
          </w:tcPr>
          <w:p w:rsidR="00935D49" w:rsidRPr="004352BF" w:rsidRDefault="00935D49" w:rsidP="006E3794">
            <w:r w:rsidRPr="004352BF">
              <w:t>0,32</w:t>
            </w:r>
          </w:p>
        </w:tc>
        <w:tc>
          <w:tcPr>
            <w:tcW w:w="1247" w:type="dxa"/>
            <w:noWrap/>
            <w:hideMark/>
          </w:tcPr>
          <w:p w:rsidR="00935D49" w:rsidRPr="004352BF" w:rsidRDefault="00935D49" w:rsidP="006E3794">
            <w:r w:rsidRPr="004352BF">
              <w:t>826.262,39</w:t>
            </w:r>
          </w:p>
        </w:tc>
        <w:tc>
          <w:tcPr>
            <w:tcW w:w="606" w:type="dxa"/>
            <w:noWrap/>
            <w:hideMark/>
          </w:tcPr>
          <w:p w:rsidR="00935D49" w:rsidRPr="004352BF" w:rsidRDefault="00935D49" w:rsidP="006E3794">
            <w:r w:rsidRPr="004352BF">
              <w:t>0,07</w:t>
            </w:r>
          </w:p>
        </w:tc>
        <w:tc>
          <w:tcPr>
            <w:tcW w:w="1276" w:type="dxa"/>
            <w:noWrap/>
            <w:hideMark/>
          </w:tcPr>
          <w:p w:rsidR="00935D49" w:rsidRPr="004352BF" w:rsidRDefault="00935D49" w:rsidP="006E3794">
            <w:r w:rsidRPr="004352BF">
              <w:t>569.142,42</w:t>
            </w:r>
          </w:p>
        </w:tc>
        <w:tc>
          <w:tcPr>
            <w:tcW w:w="1275" w:type="dxa"/>
            <w:noWrap/>
            <w:hideMark/>
          </w:tcPr>
          <w:p w:rsidR="00935D49" w:rsidRPr="004352BF" w:rsidRDefault="00935D49" w:rsidP="006E3794">
            <w:r w:rsidRPr="004352BF">
              <w:t>466.272,07</w:t>
            </w:r>
          </w:p>
        </w:tc>
        <w:tc>
          <w:tcPr>
            <w:tcW w:w="709" w:type="dxa"/>
            <w:noWrap/>
            <w:hideMark/>
          </w:tcPr>
          <w:p w:rsidR="00935D49" w:rsidRPr="004352BF" w:rsidRDefault="00935D49" w:rsidP="006E3794">
            <w:r w:rsidRPr="004352BF">
              <w:t>0,04</w:t>
            </w:r>
          </w:p>
        </w:tc>
        <w:tc>
          <w:tcPr>
            <w:tcW w:w="709" w:type="dxa"/>
            <w:noWrap/>
            <w:hideMark/>
          </w:tcPr>
          <w:p w:rsidR="00935D49" w:rsidRPr="004352BF" w:rsidRDefault="00935D49" w:rsidP="006E3794">
            <w:r w:rsidRPr="004352BF">
              <w:t>0,56</w:t>
            </w:r>
          </w:p>
        </w:tc>
      </w:tr>
    </w:tbl>
    <w:p w:rsidR="00935D49" w:rsidRDefault="00935D49" w:rsidP="00935D49"/>
    <w:p w:rsidR="00935D49" w:rsidRDefault="00935D49" w:rsidP="00935D49"/>
    <w:tbl>
      <w:tblPr>
        <w:tblStyle w:val="a3"/>
        <w:tblW w:w="0" w:type="auto"/>
        <w:tblLook w:val="04A0"/>
      </w:tblPr>
      <w:tblGrid>
        <w:gridCol w:w="930"/>
        <w:gridCol w:w="1853"/>
        <w:gridCol w:w="1371"/>
        <w:gridCol w:w="1498"/>
        <w:gridCol w:w="1219"/>
        <w:gridCol w:w="1281"/>
      </w:tblGrid>
      <w:tr w:rsidR="00935D49" w:rsidRPr="004352BF" w:rsidTr="006E3794">
        <w:trPr>
          <w:trHeight w:val="255"/>
        </w:trPr>
        <w:tc>
          <w:tcPr>
            <w:tcW w:w="930" w:type="dxa"/>
            <w:hideMark/>
          </w:tcPr>
          <w:p w:rsidR="00935D49" w:rsidRPr="004352BF" w:rsidRDefault="00935D49" w:rsidP="006E3794">
            <w:pPr>
              <w:rPr>
                <w:b/>
                <w:bCs/>
              </w:rPr>
            </w:pPr>
            <w:r w:rsidRPr="004352BF">
              <w:rPr>
                <w:b/>
                <w:bCs/>
              </w:rPr>
              <w:t> </w:t>
            </w:r>
          </w:p>
        </w:tc>
        <w:tc>
          <w:tcPr>
            <w:tcW w:w="1853" w:type="dxa"/>
            <w:hideMark/>
          </w:tcPr>
          <w:p w:rsidR="00935D49" w:rsidRPr="004352BF" w:rsidRDefault="00935D49" w:rsidP="006E3794">
            <w:pPr>
              <w:rPr>
                <w:b/>
                <w:bCs/>
              </w:rPr>
            </w:pPr>
            <w:r w:rsidRPr="004352BF">
              <w:rPr>
                <w:b/>
                <w:bCs/>
              </w:rPr>
              <w:t> </w:t>
            </w:r>
          </w:p>
        </w:tc>
        <w:tc>
          <w:tcPr>
            <w:tcW w:w="1371" w:type="dxa"/>
            <w:vMerge w:val="restart"/>
            <w:hideMark/>
          </w:tcPr>
          <w:p w:rsidR="00935D49" w:rsidRPr="004352BF" w:rsidRDefault="00935D49" w:rsidP="006E3794">
            <w:pPr>
              <w:rPr>
                <w:b/>
                <w:bCs/>
              </w:rPr>
            </w:pPr>
            <w:r w:rsidRPr="004352BF">
              <w:rPr>
                <w:b/>
                <w:bCs/>
              </w:rPr>
              <w:t>Τέλος Προηγ. έτους</w:t>
            </w:r>
          </w:p>
        </w:tc>
        <w:tc>
          <w:tcPr>
            <w:tcW w:w="1498" w:type="dxa"/>
            <w:vMerge w:val="restart"/>
            <w:hideMark/>
          </w:tcPr>
          <w:p w:rsidR="00935D49" w:rsidRPr="004352BF" w:rsidRDefault="00935D49" w:rsidP="006E3794">
            <w:pPr>
              <w:rPr>
                <w:b/>
                <w:bCs/>
              </w:rPr>
            </w:pPr>
            <w:r w:rsidRPr="004352BF">
              <w:rPr>
                <w:b/>
                <w:bCs/>
              </w:rPr>
              <w:t>Προηγούμενο τρίμηνο</w:t>
            </w:r>
          </w:p>
        </w:tc>
        <w:tc>
          <w:tcPr>
            <w:tcW w:w="1219" w:type="dxa"/>
            <w:vMerge w:val="restart"/>
            <w:hideMark/>
          </w:tcPr>
          <w:p w:rsidR="00935D49" w:rsidRPr="004352BF" w:rsidRDefault="00935D49" w:rsidP="006E3794">
            <w:pPr>
              <w:rPr>
                <w:b/>
                <w:bCs/>
              </w:rPr>
            </w:pPr>
            <w:r w:rsidRPr="004352BF">
              <w:rPr>
                <w:b/>
                <w:bCs/>
              </w:rPr>
              <w:t>Τρέχον Τρίμηνο έτους</w:t>
            </w:r>
          </w:p>
        </w:tc>
        <w:tc>
          <w:tcPr>
            <w:tcW w:w="1281" w:type="dxa"/>
            <w:hideMark/>
          </w:tcPr>
          <w:p w:rsidR="00935D49" w:rsidRPr="004352BF" w:rsidRDefault="00935D49" w:rsidP="006E3794">
            <w:pPr>
              <w:rPr>
                <w:b/>
                <w:bCs/>
              </w:rPr>
            </w:pPr>
            <w:r w:rsidRPr="004352BF">
              <w:rPr>
                <w:b/>
                <w:bCs/>
              </w:rPr>
              <w:t>Μεταβολή</w:t>
            </w:r>
          </w:p>
        </w:tc>
      </w:tr>
      <w:tr w:rsidR="00935D49" w:rsidRPr="004352BF" w:rsidTr="006E3794">
        <w:trPr>
          <w:trHeight w:val="255"/>
        </w:trPr>
        <w:tc>
          <w:tcPr>
            <w:tcW w:w="930" w:type="dxa"/>
            <w:noWrap/>
            <w:hideMark/>
          </w:tcPr>
          <w:p w:rsidR="00935D49" w:rsidRPr="004352BF" w:rsidRDefault="00935D49" w:rsidP="006E3794">
            <w:pPr>
              <w:rPr>
                <w:b/>
                <w:bCs/>
              </w:rPr>
            </w:pPr>
          </w:p>
        </w:tc>
        <w:tc>
          <w:tcPr>
            <w:tcW w:w="1853" w:type="dxa"/>
            <w:noWrap/>
            <w:hideMark/>
          </w:tcPr>
          <w:p w:rsidR="00935D49" w:rsidRPr="004352BF" w:rsidRDefault="00935D49" w:rsidP="006E3794"/>
        </w:tc>
        <w:tc>
          <w:tcPr>
            <w:tcW w:w="1371" w:type="dxa"/>
            <w:vMerge/>
            <w:hideMark/>
          </w:tcPr>
          <w:p w:rsidR="00935D49" w:rsidRPr="004352BF" w:rsidRDefault="00935D49" w:rsidP="006E3794">
            <w:pPr>
              <w:rPr>
                <w:b/>
                <w:bCs/>
              </w:rPr>
            </w:pPr>
          </w:p>
        </w:tc>
        <w:tc>
          <w:tcPr>
            <w:tcW w:w="1498" w:type="dxa"/>
            <w:vMerge/>
            <w:hideMark/>
          </w:tcPr>
          <w:p w:rsidR="00935D49" w:rsidRPr="004352BF" w:rsidRDefault="00935D49" w:rsidP="006E3794">
            <w:pPr>
              <w:rPr>
                <w:b/>
                <w:bCs/>
              </w:rPr>
            </w:pPr>
          </w:p>
        </w:tc>
        <w:tc>
          <w:tcPr>
            <w:tcW w:w="1219" w:type="dxa"/>
            <w:vMerge/>
            <w:hideMark/>
          </w:tcPr>
          <w:p w:rsidR="00935D49" w:rsidRPr="004352BF" w:rsidRDefault="00935D49" w:rsidP="006E3794">
            <w:pPr>
              <w:rPr>
                <w:b/>
                <w:bCs/>
              </w:rPr>
            </w:pPr>
          </w:p>
        </w:tc>
        <w:tc>
          <w:tcPr>
            <w:tcW w:w="1281" w:type="dxa"/>
            <w:hideMark/>
          </w:tcPr>
          <w:p w:rsidR="00935D49" w:rsidRPr="004352BF" w:rsidRDefault="00935D49" w:rsidP="006E3794">
            <w:pPr>
              <w:rPr>
                <w:b/>
                <w:bCs/>
              </w:rPr>
            </w:pPr>
            <w:r w:rsidRPr="004352BF">
              <w:rPr>
                <w:b/>
                <w:bCs/>
              </w:rPr>
              <w:t>%</w:t>
            </w:r>
          </w:p>
        </w:tc>
      </w:tr>
      <w:tr w:rsidR="00935D49" w:rsidRPr="004352BF" w:rsidTr="006E3794">
        <w:trPr>
          <w:trHeight w:val="255"/>
        </w:trPr>
        <w:tc>
          <w:tcPr>
            <w:tcW w:w="930" w:type="dxa"/>
            <w:noWrap/>
            <w:hideMark/>
          </w:tcPr>
          <w:p w:rsidR="00935D49" w:rsidRPr="004352BF" w:rsidRDefault="00935D49" w:rsidP="006E3794">
            <w:pPr>
              <w:rPr>
                <w:b/>
                <w:bCs/>
              </w:rPr>
            </w:pPr>
          </w:p>
        </w:tc>
        <w:tc>
          <w:tcPr>
            <w:tcW w:w="1853" w:type="dxa"/>
            <w:noWrap/>
            <w:hideMark/>
          </w:tcPr>
          <w:p w:rsidR="00935D49" w:rsidRPr="004352BF" w:rsidRDefault="00935D49" w:rsidP="006E3794"/>
        </w:tc>
        <w:tc>
          <w:tcPr>
            <w:tcW w:w="1371" w:type="dxa"/>
            <w:hideMark/>
          </w:tcPr>
          <w:p w:rsidR="00935D49" w:rsidRPr="004352BF" w:rsidRDefault="00935D49" w:rsidP="006E3794">
            <w:pPr>
              <w:rPr>
                <w:b/>
                <w:bCs/>
              </w:rPr>
            </w:pPr>
            <w:r w:rsidRPr="004352BF">
              <w:rPr>
                <w:b/>
                <w:bCs/>
              </w:rPr>
              <w:t>1</w:t>
            </w:r>
          </w:p>
        </w:tc>
        <w:tc>
          <w:tcPr>
            <w:tcW w:w="1498" w:type="dxa"/>
            <w:hideMark/>
          </w:tcPr>
          <w:p w:rsidR="00935D49" w:rsidRPr="004352BF" w:rsidRDefault="00935D49" w:rsidP="006E3794">
            <w:pPr>
              <w:rPr>
                <w:b/>
                <w:bCs/>
              </w:rPr>
            </w:pPr>
            <w:r w:rsidRPr="004352BF">
              <w:rPr>
                <w:b/>
                <w:bCs/>
              </w:rPr>
              <w:t>2</w:t>
            </w:r>
          </w:p>
        </w:tc>
        <w:tc>
          <w:tcPr>
            <w:tcW w:w="1219" w:type="dxa"/>
            <w:hideMark/>
          </w:tcPr>
          <w:p w:rsidR="00935D49" w:rsidRPr="004352BF" w:rsidRDefault="00935D49" w:rsidP="006E3794">
            <w:pPr>
              <w:rPr>
                <w:b/>
                <w:bCs/>
              </w:rPr>
            </w:pPr>
            <w:r w:rsidRPr="004352BF">
              <w:rPr>
                <w:b/>
                <w:bCs/>
              </w:rPr>
              <w:t>3</w:t>
            </w:r>
          </w:p>
        </w:tc>
        <w:tc>
          <w:tcPr>
            <w:tcW w:w="1281" w:type="dxa"/>
            <w:hideMark/>
          </w:tcPr>
          <w:p w:rsidR="00935D49" w:rsidRPr="004352BF" w:rsidRDefault="00935D49" w:rsidP="006E3794">
            <w:pPr>
              <w:rPr>
                <w:b/>
                <w:bCs/>
              </w:rPr>
            </w:pPr>
            <w:r w:rsidRPr="004352BF">
              <w:rPr>
                <w:b/>
                <w:bCs/>
              </w:rPr>
              <w:t>3/2</w:t>
            </w:r>
          </w:p>
        </w:tc>
      </w:tr>
      <w:tr w:rsidR="00935D49" w:rsidRPr="004352BF" w:rsidTr="006E3794">
        <w:trPr>
          <w:trHeight w:val="420"/>
        </w:trPr>
        <w:tc>
          <w:tcPr>
            <w:tcW w:w="930" w:type="dxa"/>
            <w:hideMark/>
          </w:tcPr>
          <w:p w:rsidR="00935D49" w:rsidRPr="004352BF" w:rsidRDefault="00935D49" w:rsidP="006E3794">
            <w:r w:rsidRPr="004352BF">
              <w:t>Ε</w:t>
            </w:r>
          </w:p>
        </w:tc>
        <w:tc>
          <w:tcPr>
            <w:tcW w:w="1853" w:type="dxa"/>
            <w:hideMark/>
          </w:tcPr>
          <w:p w:rsidR="00935D49" w:rsidRPr="004352BF" w:rsidRDefault="00935D49" w:rsidP="006E3794">
            <w:r w:rsidRPr="004352BF">
              <w:t>ΣΤΟΙΧΕΙΑ ΕΝΕΡΓΗΤΙΚΟΥ</w:t>
            </w:r>
          </w:p>
        </w:tc>
        <w:tc>
          <w:tcPr>
            <w:tcW w:w="1371" w:type="dxa"/>
            <w:noWrap/>
            <w:hideMark/>
          </w:tcPr>
          <w:p w:rsidR="00935D49" w:rsidRPr="004352BF" w:rsidRDefault="00935D49" w:rsidP="006E3794">
            <w:r w:rsidRPr="004352BF">
              <w:t>0,00</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r w:rsidR="00935D49" w:rsidRPr="004352BF" w:rsidTr="006E3794">
        <w:trPr>
          <w:trHeight w:val="255"/>
        </w:trPr>
        <w:tc>
          <w:tcPr>
            <w:tcW w:w="930" w:type="dxa"/>
            <w:hideMark/>
          </w:tcPr>
          <w:p w:rsidR="00935D49" w:rsidRPr="004352BF" w:rsidRDefault="00935D49" w:rsidP="006E3794">
            <w:r w:rsidRPr="004352BF">
              <w:t>ΕΑ</w:t>
            </w:r>
          </w:p>
        </w:tc>
        <w:tc>
          <w:tcPr>
            <w:tcW w:w="1853" w:type="dxa"/>
            <w:hideMark/>
          </w:tcPr>
          <w:p w:rsidR="00935D49" w:rsidRPr="004352BF" w:rsidRDefault="00935D49" w:rsidP="006E3794">
            <w:r w:rsidRPr="004352BF">
              <w:t>ΑΠΑΙΤΗΣΕΙΣ</w:t>
            </w:r>
          </w:p>
        </w:tc>
        <w:tc>
          <w:tcPr>
            <w:tcW w:w="1371" w:type="dxa"/>
            <w:noWrap/>
            <w:hideMark/>
          </w:tcPr>
          <w:p w:rsidR="00935D49" w:rsidRPr="004352BF" w:rsidRDefault="00935D49" w:rsidP="006E3794">
            <w:r w:rsidRPr="004352BF">
              <w:t>459.951,45</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r w:rsidR="00935D49" w:rsidRPr="004352BF" w:rsidTr="006E3794">
        <w:trPr>
          <w:trHeight w:val="630"/>
        </w:trPr>
        <w:tc>
          <w:tcPr>
            <w:tcW w:w="930" w:type="dxa"/>
            <w:hideMark/>
          </w:tcPr>
          <w:p w:rsidR="00935D49" w:rsidRPr="004352BF" w:rsidRDefault="00935D49" w:rsidP="006E3794">
            <w:r w:rsidRPr="004352BF">
              <w:t>ΕΑ1</w:t>
            </w:r>
          </w:p>
        </w:tc>
        <w:tc>
          <w:tcPr>
            <w:tcW w:w="1853" w:type="dxa"/>
            <w:hideMark/>
          </w:tcPr>
          <w:p w:rsidR="00935D49" w:rsidRPr="004352BF" w:rsidRDefault="00935D49" w:rsidP="006E3794">
            <w:r w:rsidRPr="004352BF">
              <w:t>Απαιτήσεις από φόρους, τέλη κλπ</w:t>
            </w:r>
          </w:p>
        </w:tc>
        <w:tc>
          <w:tcPr>
            <w:tcW w:w="1371" w:type="dxa"/>
            <w:noWrap/>
            <w:hideMark/>
          </w:tcPr>
          <w:p w:rsidR="00935D49" w:rsidRPr="004352BF" w:rsidRDefault="00935D49" w:rsidP="006E3794">
            <w:r w:rsidRPr="004352BF">
              <w:t>0,00</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r w:rsidR="00935D49" w:rsidRPr="004352BF" w:rsidTr="006E3794">
        <w:trPr>
          <w:trHeight w:val="630"/>
        </w:trPr>
        <w:tc>
          <w:tcPr>
            <w:tcW w:w="930" w:type="dxa"/>
            <w:hideMark/>
          </w:tcPr>
          <w:p w:rsidR="00935D49" w:rsidRPr="004352BF" w:rsidRDefault="00935D49" w:rsidP="006E3794">
            <w:r w:rsidRPr="004352BF">
              <w:t>ΕΑ2</w:t>
            </w:r>
          </w:p>
        </w:tc>
        <w:tc>
          <w:tcPr>
            <w:tcW w:w="1853" w:type="dxa"/>
            <w:hideMark/>
          </w:tcPr>
          <w:p w:rsidR="00935D49" w:rsidRPr="004352BF" w:rsidRDefault="00935D49" w:rsidP="006E3794">
            <w:r w:rsidRPr="004352BF">
              <w:t>Απαιτήσεις από Ελληνικό Δημόσιο</w:t>
            </w:r>
          </w:p>
        </w:tc>
        <w:tc>
          <w:tcPr>
            <w:tcW w:w="1371" w:type="dxa"/>
            <w:noWrap/>
            <w:hideMark/>
          </w:tcPr>
          <w:p w:rsidR="00935D49" w:rsidRPr="004352BF" w:rsidRDefault="00935D49" w:rsidP="006E3794">
            <w:r w:rsidRPr="004352BF">
              <w:t>28.221,36</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889,26</w:t>
            </w:r>
          </w:p>
        </w:tc>
        <w:tc>
          <w:tcPr>
            <w:tcW w:w="1281" w:type="dxa"/>
            <w:noWrap/>
            <w:hideMark/>
          </w:tcPr>
          <w:p w:rsidR="00935D49" w:rsidRPr="004352BF" w:rsidRDefault="00935D49" w:rsidP="006E3794">
            <w:r w:rsidRPr="004352BF">
              <w:t>0,00</w:t>
            </w:r>
          </w:p>
        </w:tc>
      </w:tr>
      <w:tr w:rsidR="00935D49" w:rsidRPr="004352BF" w:rsidTr="006E3794">
        <w:trPr>
          <w:trHeight w:val="420"/>
        </w:trPr>
        <w:tc>
          <w:tcPr>
            <w:tcW w:w="930" w:type="dxa"/>
            <w:hideMark/>
          </w:tcPr>
          <w:p w:rsidR="00935D49" w:rsidRPr="004352BF" w:rsidRDefault="00935D49" w:rsidP="006E3794">
            <w:r w:rsidRPr="004352BF">
              <w:t>ΕΑ3</w:t>
            </w:r>
          </w:p>
        </w:tc>
        <w:tc>
          <w:tcPr>
            <w:tcW w:w="1853" w:type="dxa"/>
            <w:hideMark/>
          </w:tcPr>
          <w:p w:rsidR="00935D49" w:rsidRPr="004352BF" w:rsidRDefault="00935D49" w:rsidP="006E3794">
            <w:r w:rsidRPr="004352BF">
              <w:t>Λοιπές απαιτήσεις</w:t>
            </w:r>
          </w:p>
        </w:tc>
        <w:tc>
          <w:tcPr>
            <w:tcW w:w="1371" w:type="dxa"/>
            <w:noWrap/>
            <w:hideMark/>
          </w:tcPr>
          <w:p w:rsidR="00935D49" w:rsidRPr="004352BF" w:rsidRDefault="00935D49" w:rsidP="006E3794">
            <w:r w:rsidRPr="004352BF">
              <w:t>431.730,09</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124.843,41</w:t>
            </w:r>
          </w:p>
        </w:tc>
        <w:tc>
          <w:tcPr>
            <w:tcW w:w="1281" w:type="dxa"/>
            <w:noWrap/>
            <w:hideMark/>
          </w:tcPr>
          <w:p w:rsidR="00935D49" w:rsidRPr="004352BF" w:rsidRDefault="00935D49" w:rsidP="006E3794">
            <w:r w:rsidRPr="004352BF">
              <w:t>0,00</w:t>
            </w:r>
          </w:p>
        </w:tc>
      </w:tr>
      <w:tr w:rsidR="00935D49" w:rsidRPr="004352BF" w:rsidTr="006E3794">
        <w:trPr>
          <w:trHeight w:val="255"/>
        </w:trPr>
        <w:tc>
          <w:tcPr>
            <w:tcW w:w="930" w:type="dxa"/>
            <w:hideMark/>
          </w:tcPr>
          <w:p w:rsidR="00935D49" w:rsidRPr="004352BF" w:rsidRDefault="00935D49" w:rsidP="006E3794">
            <w:r w:rsidRPr="004352BF">
              <w:t>ΕΒ</w:t>
            </w:r>
          </w:p>
        </w:tc>
        <w:tc>
          <w:tcPr>
            <w:tcW w:w="1853" w:type="dxa"/>
            <w:hideMark/>
          </w:tcPr>
          <w:p w:rsidR="00935D49" w:rsidRPr="004352BF" w:rsidRDefault="00935D49" w:rsidP="006E3794">
            <w:r w:rsidRPr="004352BF">
              <w:t>ΔΙΑΘΕΣΙΜΑ</w:t>
            </w:r>
          </w:p>
        </w:tc>
        <w:tc>
          <w:tcPr>
            <w:tcW w:w="1371" w:type="dxa"/>
            <w:noWrap/>
            <w:hideMark/>
          </w:tcPr>
          <w:p w:rsidR="00935D49" w:rsidRPr="004352BF" w:rsidRDefault="00935D49" w:rsidP="006E3794">
            <w:r w:rsidRPr="004352BF">
              <w:t>522.975,59</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r w:rsidR="00935D49" w:rsidRPr="004352BF" w:rsidTr="006E3794">
        <w:trPr>
          <w:trHeight w:val="255"/>
        </w:trPr>
        <w:tc>
          <w:tcPr>
            <w:tcW w:w="930" w:type="dxa"/>
            <w:hideMark/>
          </w:tcPr>
          <w:p w:rsidR="00935D49" w:rsidRPr="004352BF" w:rsidRDefault="00935D49" w:rsidP="006E3794">
            <w:r w:rsidRPr="004352BF">
              <w:t>ΕΒ1</w:t>
            </w:r>
          </w:p>
        </w:tc>
        <w:tc>
          <w:tcPr>
            <w:tcW w:w="1853" w:type="dxa"/>
            <w:hideMark/>
          </w:tcPr>
          <w:p w:rsidR="00935D49" w:rsidRPr="004352BF" w:rsidRDefault="00935D49" w:rsidP="006E3794">
            <w:r w:rsidRPr="004352BF">
              <w:t>Ταμείο</w:t>
            </w:r>
          </w:p>
        </w:tc>
        <w:tc>
          <w:tcPr>
            <w:tcW w:w="1371" w:type="dxa"/>
            <w:noWrap/>
            <w:hideMark/>
          </w:tcPr>
          <w:p w:rsidR="00935D49" w:rsidRPr="004352BF" w:rsidRDefault="00935D49" w:rsidP="006E3794">
            <w:r w:rsidRPr="004352BF">
              <w:t>6.137,07</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6.171,17</w:t>
            </w:r>
          </w:p>
        </w:tc>
        <w:tc>
          <w:tcPr>
            <w:tcW w:w="1281" w:type="dxa"/>
            <w:noWrap/>
            <w:hideMark/>
          </w:tcPr>
          <w:p w:rsidR="00935D49" w:rsidRPr="004352BF" w:rsidRDefault="00935D49" w:rsidP="006E3794">
            <w:r w:rsidRPr="004352BF">
              <w:t>0,00</w:t>
            </w:r>
          </w:p>
        </w:tc>
      </w:tr>
      <w:tr w:rsidR="00935D49" w:rsidRPr="004352BF" w:rsidTr="006E3794">
        <w:trPr>
          <w:trHeight w:val="630"/>
        </w:trPr>
        <w:tc>
          <w:tcPr>
            <w:tcW w:w="930" w:type="dxa"/>
            <w:hideMark/>
          </w:tcPr>
          <w:p w:rsidR="00935D49" w:rsidRPr="004352BF" w:rsidRDefault="00935D49" w:rsidP="006E3794">
            <w:r w:rsidRPr="004352BF">
              <w:t>ΕΒ2</w:t>
            </w:r>
          </w:p>
        </w:tc>
        <w:tc>
          <w:tcPr>
            <w:tcW w:w="1853" w:type="dxa"/>
            <w:hideMark/>
          </w:tcPr>
          <w:p w:rsidR="00935D49" w:rsidRPr="004352BF" w:rsidRDefault="00935D49" w:rsidP="006E3794">
            <w:r w:rsidRPr="004352BF">
              <w:t>Καταθέσεις όψεως και προθεσμίας</w:t>
            </w:r>
          </w:p>
        </w:tc>
        <w:tc>
          <w:tcPr>
            <w:tcW w:w="1371" w:type="dxa"/>
            <w:noWrap/>
            <w:hideMark/>
          </w:tcPr>
          <w:p w:rsidR="00935D49" w:rsidRPr="004352BF" w:rsidRDefault="00935D49" w:rsidP="006E3794">
            <w:r w:rsidRPr="004352BF">
              <w:t>516.838,52</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702.391,83</w:t>
            </w:r>
          </w:p>
        </w:tc>
        <w:tc>
          <w:tcPr>
            <w:tcW w:w="1281" w:type="dxa"/>
            <w:noWrap/>
            <w:hideMark/>
          </w:tcPr>
          <w:p w:rsidR="00935D49" w:rsidRPr="004352BF" w:rsidRDefault="00935D49" w:rsidP="006E3794">
            <w:r w:rsidRPr="004352BF">
              <w:t>0,00</w:t>
            </w:r>
          </w:p>
        </w:tc>
      </w:tr>
      <w:tr w:rsidR="00935D49" w:rsidRPr="004352BF" w:rsidTr="006E3794">
        <w:trPr>
          <w:trHeight w:val="630"/>
        </w:trPr>
        <w:tc>
          <w:tcPr>
            <w:tcW w:w="930" w:type="dxa"/>
            <w:hideMark/>
          </w:tcPr>
          <w:p w:rsidR="00935D49" w:rsidRPr="004352BF" w:rsidRDefault="00935D49" w:rsidP="006E3794">
            <w:r w:rsidRPr="004352BF">
              <w:t>ΕΓ</w:t>
            </w:r>
          </w:p>
        </w:tc>
        <w:tc>
          <w:tcPr>
            <w:tcW w:w="1853" w:type="dxa"/>
            <w:hideMark/>
          </w:tcPr>
          <w:p w:rsidR="00935D49" w:rsidRPr="004352BF" w:rsidRDefault="00935D49" w:rsidP="006E3794">
            <w:r w:rsidRPr="004352BF">
              <w:t>ΜΕΤΑΒΑΤΙΚΟΙ ΛΟΓΑΡΙΑΣΜΟΙ ΕΝΕΡΓΗΤΙΚΟΥ</w:t>
            </w:r>
          </w:p>
        </w:tc>
        <w:tc>
          <w:tcPr>
            <w:tcW w:w="1371" w:type="dxa"/>
            <w:noWrap/>
            <w:hideMark/>
          </w:tcPr>
          <w:p w:rsidR="00935D49" w:rsidRPr="004352BF" w:rsidRDefault="00935D49" w:rsidP="006E3794">
            <w:r w:rsidRPr="004352BF">
              <w:t>202.514,94</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r w:rsidR="00935D49" w:rsidRPr="004352BF" w:rsidTr="006E3794">
        <w:trPr>
          <w:trHeight w:val="420"/>
        </w:trPr>
        <w:tc>
          <w:tcPr>
            <w:tcW w:w="930" w:type="dxa"/>
            <w:hideMark/>
          </w:tcPr>
          <w:p w:rsidR="00935D49" w:rsidRPr="004352BF" w:rsidRDefault="00935D49" w:rsidP="006E3794">
            <w:r w:rsidRPr="004352BF">
              <w:t>ΕΓ1</w:t>
            </w:r>
          </w:p>
        </w:tc>
        <w:tc>
          <w:tcPr>
            <w:tcW w:w="1853" w:type="dxa"/>
            <w:hideMark/>
          </w:tcPr>
          <w:p w:rsidR="00935D49" w:rsidRPr="004352BF" w:rsidRDefault="00935D49" w:rsidP="006E3794">
            <w:r w:rsidRPr="004352BF">
              <w:t xml:space="preserve">Δάνεια προς τρίτους </w:t>
            </w:r>
          </w:p>
        </w:tc>
        <w:tc>
          <w:tcPr>
            <w:tcW w:w="1371" w:type="dxa"/>
            <w:noWrap/>
            <w:hideMark/>
          </w:tcPr>
          <w:p w:rsidR="00935D49" w:rsidRPr="004352BF" w:rsidRDefault="00935D49" w:rsidP="006E3794">
            <w:r w:rsidRPr="004352BF">
              <w:t>29.933,52</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6.675,24</w:t>
            </w:r>
          </w:p>
        </w:tc>
        <w:tc>
          <w:tcPr>
            <w:tcW w:w="1281" w:type="dxa"/>
            <w:noWrap/>
            <w:hideMark/>
          </w:tcPr>
          <w:p w:rsidR="00935D49" w:rsidRPr="004352BF" w:rsidRDefault="00935D49" w:rsidP="006E3794">
            <w:r w:rsidRPr="004352BF">
              <w:t>0,00</w:t>
            </w:r>
          </w:p>
        </w:tc>
      </w:tr>
      <w:tr w:rsidR="00935D49" w:rsidRPr="004352BF" w:rsidTr="006E3794">
        <w:trPr>
          <w:trHeight w:val="840"/>
        </w:trPr>
        <w:tc>
          <w:tcPr>
            <w:tcW w:w="930" w:type="dxa"/>
            <w:hideMark/>
          </w:tcPr>
          <w:p w:rsidR="00935D49" w:rsidRPr="004352BF" w:rsidRDefault="00935D49" w:rsidP="006E3794">
            <w:r w:rsidRPr="004352BF">
              <w:t>ΕΓ2</w:t>
            </w:r>
          </w:p>
        </w:tc>
        <w:tc>
          <w:tcPr>
            <w:tcW w:w="1853" w:type="dxa"/>
            <w:hideMark/>
          </w:tcPr>
          <w:p w:rsidR="00935D49" w:rsidRPr="004352BF" w:rsidRDefault="00935D49" w:rsidP="006E3794">
            <w:r w:rsidRPr="004352BF">
              <w:t>Δάνεια από πιστωτικά ιδρύματα και Οργανισμούς</w:t>
            </w:r>
          </w:p>
        </w:tc>
        <w:tc>
          <w:tcPr>
            <w:tcW w:w="1371" w:type="dxa"/>
            <w:noWrap/>
            <w:hideMark/>
          </w:tcPr>
          <w:p w:rsidR="00935D49" w:rsidRPr="004352BF" w:rsidRDefault="00935D49" w:rsidP="006E3794">
            <w:r w:rsidRPr="004352BF">
              <w:t>172.581,42</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r w:rsidR="00935D49" w:rsidRPr="004352BF" w:rsidTr="006E3794">
        <w:trPr>
          <w:trHeight w:val="420"/>
        </w:trPr>
        <w:tc>
          <w:tcPr>
            <w:tcW w:w="930" w:type="dxa"/>
            <w:hideMark/>
          </w:tcPr>
          <w:p w:rsidR="00935D49" w:rsidRPr="004352BF" w:rsidRDefault="00935D49" w:rsidP="006E3794">
            <w:r w:rsidRPr="004352BF">
              <w:t>ΕΓ3</w:t>
            </w:r>
          </w:p>
        </w:tc>
        <w:tc>
          <w:tcPr>
            <w:tcW w:w="1853" w:type="dxa"/>
            <w:hideMark/>
          </w:tcPr>
          <w:p w:rsidR="00935D49" w:rsidRPr="004352BF" w:rsidRDefault="00935D49" w:rsidP="006E3794">
            <w:r w:rsidRPr="004352BF">
              <w:t>α) Δάνεια εσωτερικού</w:t>
            </w:r>
          </w:p>
        </w:tc>
        <w:tc>
          <w:tcPr>
            <w:tcW w:w="1371" w:type="dxa"/>
            <w:noWrap/>
            <w:hideMark/>
          </w:tcPr>
          <w:p w:rsidR="00935D49" w:rsidRPr="004352BF" w:rsidRDefault="00935D49" w:rsidP="006E3794">
            <w:r w:rsidRPr="004352BF">
              <w:t>0,00</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r w:rsidR="00935D49" w:rsidRPr="004352BF" w:rsidTr="006E3794">
        <w:trPr>
          <w:trHeight w:val="420"/>
        </w:trPr>
        <w:tc>
          <w:tcPr>
            <w:tcW w:w="930" w:type="dxa"/>
            <w:hideMark/>
          </w:tcPr>
          <w:p w:rsidR="00935D49" w:rsidRPr="004352BF" w:rsidRDefault="00935D49" w:rsidP="006E3794">
            <w:r w:rsidRPr="004352BF">
              <w:t>Π</w:t>
            </w:r>
          </w:p>
        </w:tc>
        <w:tc>
          <w:tcPr>
            <w:tcW w:w="1853" w:type="dxa"/>
            <w:hideMark/>
          </w:tcPr>
          <w:p w:rsidR="00935D49" w:rsidRPr="004352BF" w:rsidRDefault="00935D49" w:rsidP="006E3794">
            <w:r w:rsidRPr="004352BF">
              <w:t>ΣΤΟΙΧΕΙΑ ΠΑΘΗΤΙΚΟΥ</w:t>
            </w:r>
          </w:p>
        </w:tc>
        <w:tc>
          <w:tcPr>
            <w:tcW w:w="1371" w:type="dxa"/>
            <w:noWrap/>
            <w:hideMark/>
          </w:tcPr>
          <w:p w:rsidR="00935D49" w:rsidRPr="004352BF" w:rsidRDefault="00935D49" w:rsidP="006E3794">
            <w:r w:rsidRPr="004352BF">
              <w:t>0,00</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r w:rsidR="00935D49" w:rsidRPr="004352BF" w:rsidTr="006E3794">
        <w:trPr>
          <w:trHeight w:val="420"/>
        </w:trPr>
        <w:tc>
          <w:tcPr>
            <w:tcW w:w="930" w:type="dxa"/>
            <w:hideMark/>
          </w:tcPr>
          <w:p w:rsidR="00935D49" w:rsidRPr="004352BF" w:rsidRDefault="00935D49" w:rsidP="006E3794">
            <w:r w:rsidRPr="004352BF">
              <w:t>ΠΑ</w:t>
            </w:r>
          </w:p>
        </w:tc>
        <w:tc>
          <w:tcPr>
            <w:tcW w:w="1853" w:type="dxa"/>
            <w:hideMark/>
          </w:tcPr>
          <w:p w:rsidR="00935D49" w:rsidRPr="004352BF" w:rsidRDefault="00935D49" w:rsidP="006E3794">
            <w:r w:rsidRPr="004352BF">
              <w:t>ΥΠΟΧΡΕΩΣΕΙΣ ΑΠΟ ΔΑΝΕΙΑ</w:t>
            </w:r>
          </w:p>
        </w:tc>
        <w:tc>
          <w:tcPr>
            <w:tcW w:w="1371" w:type="dxa"/>
            <w:noWrap/>
            <w:hideMark/>
          </w:tcPr>
          <w:p w:rsidR="00935D49" w:rsidRPr="004352BF" w:rsidRDefault="00935D49" w:rsidP="006E3794">
            <w:r w:rsidRPr="004352BF">
              <w:t>172.581,42</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r w:rsidR="00935D49" w:rsidRPr="004352BF" w:rsidTr="006E3794">
        <w:trPr>
          <w:trHeight w:val="840"/>
        </w:trPr>
        <w:tc>
          <w:tcPr>
            <w:tcW w:w="930" w:type="dxa"/>
            <w:hideMark/>
          </w:tcPr>
          <w:p w:rsidR="00935D49" w:rsidRPr="004352BF" w:rsidRDefault="00935D49" w:rsidP="006E3794">
            <w:r w:rsidRPr="004352BF">
              <w:lastRenderedPageBreak/>
              <w:t>ΠΑ1</w:t>
            </w:r>
          </w:p>
        </w:tc>
        <w:tc>
          <w:tcPr>
            <w:tcW w:w="1853" w:type="dxa"/>
            <w:hideMark/>
          </w:tcPr>
          <w:p w:rsidR="00935D49" w:rsidRPr="004352BF" w:rsidRDefault="00935D49" w:rsidP="006E3794">
            <w:r w:rsidRPr="004352BF">
              <w:t>Μακροπρόθεσμες υποχρεώσεις σε τράπεζες</w:t>
            </w:r>
          </w:p>
        </w:tc>
        <w:tc>
          <w:tcPr>
            <w:tcW w:w="1371" w:type="dxa"/>
            <w:noWrap/>
            <w:hideMark/>
          </w:tcPr>
          <w:p w:rsidR="00935D49" w:rsidRPr="004352BF" w:rsidRDefault="00935D49" w:rsidP="006E3794">
            <w:r w:rsidRPr="004352BF">
              <w:t>172.581,42</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r w:rsidR="00935D49" w:rsidRPr="004352BF" w:rsidTr="006E3794">
        <w:trPr>
          <w:trHeight w:val="840"/>
        </w:trPr>
        <w:tc>
          <w:tcPr>
            <w:tcW w:w="930" w:type="dxa"/>
            <w:hideMark/>
          </w:tcPr>
          <w:p w:rsidR="00935D49" w:rsidRPr="004352BF" w:rsidRDefault="00935D49" w:rsidP="006E3794">
            <w:r w:rsidRPr="004352BF">
              <w:t>ΠΑ2</w:t>
            </w:r>
          </w:p>
        </w:tc>
        <w:tc>
          <w:tcPr>
            <w:tcW w:w="1853" w:type="dxa"/>
            <w:hideMark/>
          </w:tcPr>
          <w:p w:rsidR="00935D49" w:rsidRPr="004352BF" w:rsidRDefault="00935D49" w:rsidP="006E3794">
            <w:r w:rsidRPr="004352BF">
              <w:t>Βραχυπρόθεσμες υποχρεώσεις σε τράπεζες</w:t>
            </w:r>
          </w:p>
        </w:tc>
        <w:tc>
          <w:tcPr>
            <w:tcW w:w="1371" w:type="dxa"/>
            <w:noWrap/>
            <w:hideMark/>
          </w:tcPr>
          <w:p w:rsidR="00935D49" w:rsidRPr="004352BF" w:rsidRDefault="00935D49" w:rsidP="006E3794">
            <w:r w:rsidRPr="004352BF">
              <w:t>0,00</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r w:rsidR="00935D49" w:rsidRPr="004352BF" w:rsidTr="006E3794">
        <w:trPr>
          <w:trHeight w:val="420"/>
        </w:trPr>
        <w:tc>
          <w:tcPr>
            <w:tcW w:w="930" w:type="dxa"/>
            <w:hideMark/>
          </w:tcPr>
          <w:p w:rsidR="00935D49" w:rsidRPr="004352BF" w:rsidRDefault="00935D49" w:rsidP="006E3794">
            <w:r w:rsidRPr="004352BF">
              <w:t>ΠΒ</w:t>
            </w:r>
          </w:p>
        </w:tc>
        <w:tc>
          <w:tcPr>
            <w:tcW w:w="1853" w:type="dxa"/>
            <w:hideMark/>
          </w:tcPr>
          <w:p w:rsidR="00935D49" w:rsidRPr="004352BF" w:rsidRDefault="00935D49" w:rsidP="006E3794">
            <w:r w:rsidRPr="004352BF">
              <w:t>ΛΟΙΠΕΣ ΥΠΟΧΡΕΩΣΕΙΣ</w:t>
            </w:r>
          </w:p>
        </w:tc>
        <w:tc>
          <w:tcPr>
            <w:tcW w:w="1371" w:type="dxa"/>
            <w:noWrap/>
            <w:hideMark/>
          </w:tcPr>
          <w:p w:rsidR="00935D49" w:rsidRPr="004352BF" w:rsidRDefault="00935D49" w:rsidP="006E3794">
            <w:r w:rsidRPr="004352BF">
              <w:t>361.328,14</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r w:rsidR="00935D49" w:rsidRPr="004352BF" w:rsidTr="006E3794">
        <w:trPr>
          <w:trHeight w:val="255"/>
        </w:trPr>
        <w:tc>
          <w:tcPr>
            <w:tcW w:w="930" w:type="dxa"/>
            <w:hideMark/>
          </w:tcPr>
          <w:p w:rsidR="00935D49" w:rsidRPr="004352BF" w:rsidRDefault="00935D49" w:rsidP="006E3794">
            <w:r w:rsidRPr="004352BF">
              <w:t>ΠΒ1</w:t>
            </w:r>
          </w:p>
        </w:tc>
        <w:tc>
          <w:tcPr>
            <w:tcW w:w="1853" w:type="dxa"/>
            <w:hideMark/>
          </w:tcPr>
          <w:p w:rsidR="00935D49" w:rsidRPr="004352BF" w:rsidRDefault="00935D49" w:rsidP="006E3794">
            <w:r w:rsidRPr="004352BF">
              <w:t>Προμηθευτές</w:t>
            </w:r>
          </w:p>
        </w:tc>
        <w:tc>
          <w:tcPr>
            <w:tcW w:w="1371" w:type="dxa"/>
            <w:noWrap/>
            <w:hideMark/>
          </w:tcPr>
          <w:p w:rsidR="00935D49" w:rsidRPr="004352BF" w:rsidRDefault="00935D49" w:rsidP="006E3794">
            <w:r w:rsidRPr="004352BF">
              <w:t>181.448,64</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96.153,20</w:t>
            </w:r>
          </w:p>
        </w:tc>
        <w:tc>
          <w:tcPr>
            <w:tcW w:w="1281" w:type="dxa"/>
            <w:noWrap/>
            <w:hideMark/>
          </w:tcPr>
          <w:p w:rsidR="00935D49" w:rsidRPr="004352BF" w:rsidRDefault="00935D49" w:rsidP="006E3794">
            <w:r w:rsidRPr="004352BF">
              <w:t>0,00</w:t>
            </w:r>
          </w:p>
        </w:tc>
      </w:tr>
      <w:tr w:rsidR="00935D49" w:rsidRPr="004352BF" w:rsidTr="006E3794">
        <w:trPr>
          <w:trHeight w:val="630"/>
        </w:trPr>
        <w:tc>
          <w:tcPr>
            <w:tcW w:w="930" w:type="dxa"/>
            <w:hideMark/>
          </w:tcPr>
          <w:p w:rsidR="00935D49" w:rsidRPr="004352BF" w:rsidRDefault="00935D49" w:rsidP="006E3794">
            <w:r w:rsidRPr="004352BF">
              <w:t>ΠΒ3</w:t>
            </w:r>
          </w:p>
        </w:tc>
        <w:tc>
          <w:tcPr>
            <w:tcW w:w="1853" w:type="dxa"/>
            <w:hideMark/>
          </w:tcPr>
          <w:p w:rsidR="00935D49" w:rsidRPr="004352BF" w:rsidRDefault="00935D49" w:rsidP="006E3794">
            <w:r w:rsidRPr="004352BF">
              <w:t>Υποχρεώσεις από φόρους τέλη</w:t>
            </w:r>
          </w:p>
        </w:tc>
        <w:tc>
          <w:tcPr>
            <w:tcW w:w="1371" w:type="dxa"/>
            <w:noWrap/>
            <w:hideMark/>
          </w:tcPr>
          <w:p w:rsidR="00935D49" w:rsidRPr="004352BF" w:rsidRDefault="00935D49" w:rsidP="006E3794">
            <w:r w:rsidRPr="004352BF">
              <w:t>134.118,34</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23.949,38</w:t>
            </w:r>
          </w:p>
        </w:tc>
        <w:tc>
          <w:tcPr>
            <w:tcW w:w="1281" w:type="dxa"/>
            <w:noWrap/>
            <w:hideMark/>
          </w:tcPr>
          <w:p w:rsidR="00935D49" w:rsidRPr="004352BF" w:rsidRDefault="00935D49" w:rsidP="006E3794">
            <w:r w:rsidRPr="004352BF">
              <w:t>0,00</w:t>
            </w:r>
          </w:p>
        </w:tc>
      </w:tr>
      <w:tr w:rsidR="00935D49" w:rsidRPr="004352BF" w:rsidTr="006E3794">
        <w:trPr>
          <w:trHeight w:val="420"/>
        </w:trPr>
        <w:tc>
          <w:tcPr>
            <w:tcW w:w="930" w:type="dxa"/>
            <w:hideMark/>
          </w:tcPr>
          <w:p w:rsidR="00935D49" w:rsidRPr="004352BF" w:rsidRDefault="00935D49" w:rsidP="006E3794">
            <w:r w:rsidRPr="004352BF">
              <w:t>ΠΒ4</w:t>
            </w:r>
          </w:p>
        </w:tc>
        <w:tc>
          <w:tcPr>
            <w:tcW w:w="1853" w:type="dxa"/>
            <w:hideMark/>
          </w:tcPr>
          <w:p w:rsidR="00935D49" w:rsidRPr="004352BF" w:rsidRDefault="00935D49" w:rsidP="006E3794">
            <w:r w:rsidRPr="004352BF">
              <w:t>Ασφαλιστικοί οργανισμοί</w:t>
            </w:r>
          </w:p>
        </w:tc>
        <w:tc>
          <w:tcPr>
            <w:tcW w:w="1371" w:type="dxa"/>
            <w:noWrap/>
            <w:hideMark/>
          </w:tcPr>
          <w:p w:rsidR="00935D49" w:rsidRPr="004352BF" w:rsidRDefault="00935D49" w:rsidP="006E3794">
            <w:r w:rsidRPr="004352BF">
              <w:t>98.869,58</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10.874,49</w:t>
            </w:r>
          </w:p>
        </w:tc>
        <w:tc>
          <w:tcPr>
            <w:tcW w:w="1281" w:type="dxa"/>
            <w:noWrap/>
            <w:hideMark/>
          </w:tcPr>
          <w:p w:rsidR="00935D49" w:rsidRPr="004352BF" w:rsidRDefault="00935D49" w:rsidP="006E3794">
            <w:r w:rsidRPr="004352BF">
              <w:t>0,00</w:t>
            </w:r>
          </w:p>
        </w:tc>
      </w:tr>
      <w:tr w:rsidR="00935D49" w:rsidRPr="004352BF" w:rsidTr="006E3794">
        <w:trPr>
          <w:trHeight w:val="840"/>
        </w:trPr>
        <w:tc>
          <w:tcPr>
            <w:tcW w:w="930" w:type="dxa"/>
            <w:hideMark/>
          </w:tcPr>
          <w:p w:rsidR="00935D49" w:rsidRPr="004352BF" w:rsidRDefault="00935D49" w:rsidP="006E3794">
            <w:r w:rsidRPr="004352BF">
              <w:t>ΠΒ5</w:t>
            </w:r>
          </w:p>
        </w:tc>
        <w:tc>
          <w:tcPr>
            <w:tcW w:w="1853" w:type="dxa"/>
            <w:hideMark/>
          </w:tcPr>
          <w:p w:rsidR="00935D49" w:rsidRPr="004352BF" w:rsidRDefault="00935D49" w:rsidP="006E3794">
            <w:r w:rsidRPr="004352BF">
              <w:t>Λοιπές βραχυπρόθεσμες υποχρεώσεις</w:t>
            </w:r>
          </w:p>
        </w:tc>
        <w:tc>
          <w:tcPr>
            <w:tcW w:w="1371" w:type="dxa"/>
            <w:noWrap/>
            <w:hideMark/>
          </w:tcPr>
          <w:p w:rsidR="00935D49" w:rsidRPr="004352BF" w:rsidRDefault="00935D49" w:rsidP="006E3794">
            <w:r w:rsidRPr="004352BF">
              <w:t>-53.108,42</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6.855,31</w:t>
            </w:r>
          </w:p>
        </w:tc>
        <w:tc>
          <w:tcPr>
            <w:tcW w:w="1281" w:type="dxa"/>
            <w:noWrap/>
            <w:hideMark/>
          </w:tcPr>
          <w:p w:rsidR="00935D49" w:rsidRPr="004352BF" w:rsidRDefault="00935D49" w:rsidP="006E3794">
            <w:r w:rsidRPr="004352BF">
              <w:t>0,00</w:t>
            </w:r>
          </w:p>
        </w:tc>
      </w:tr>
      <w:tr w:rsidR="00935D49" w:rsidRPr="004352BF" w:rsidTr="006E3794">
        <w:trPr>
          <w:trHeight w:val="630"/>
        </w:trPr>
        <w:tc>
          <w:tcPr>
            <w:tcW w:w="930" w:type="dxa"/>
            <w:hideMark/>
          </w:tcPr>
          <w:p w:rsidR="00935D49" w:rsidRPr="004352BF" w:rsidRDefault="00935D49" w:rsidP="006E3794">
            <w:r w:rsidRPr="004352BF">
              <w:t>ΠΓ</w:t>
            </w:r>
          </w:p>
        </w:tc>
        <w:tc>
          <w:tcPr>
            <w:tcW w:w="1853" w:type="dxa"/>
            <w:hideMark/>
          </w:tcPr>
          <w:p w:rsidR="00935D49" w:rsidRPr="004352BF" w:rsidRDefault="00935D49" w:rsidP="006E3794">
            <w:r w:rsidRPr="004352BF">
              <w:t>ΜΕΤΑΒΑΤΙΚΟΙ ΛΟΓΑΡΙΑΣΜΟΙ ΠΑΘΗΤΙΚΟΥ</w:t>
            </w:r>
          </w:p>
        </w:tc>
        <w:tc>
          <w:tcPr>
            <w:tcW w:w="1371" w:type="dxa"/>
            <w:noWrap/>
            <w:hideMark/>
          </w:tcPr>
          <w:p w:rsidR="00935D49" w:rsidRPr="004352BF" w:rsidRDefault="00935D49" w:rsidP="006E3794">
            <w:r w:rsidRPr="004352BF">
              <w:t>0,00</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r w:rsidR="00935D49" w:rsidRPr="004352BF" w:rsidTr="006E3794">
        <w:trPr>
          <w:trHeight w:val="630"/>
        </w:trPr>
        <w:tc>
          <w:tcPr>
            <w:tcW w:w="930" w:type="dxa"/>
            <w:hideMark/>
          </w:tcPr>
          <w:p w:rsidR="00935D49" w:rsidRPr="004352BF" w:rsidRDefault="00935D49" w:rsidP="006E3794">
            <w:r w:rsidRPr="004352BF">
              <w:t>ΠΓ1</w:t>
            </w:r>
          </w:p>
        </w:tc>
        <w:tc>
          <w:tcPr>
            <w:tcW w:w="1853" w:type="dxa"/>
            <w:hideMark/>
          </w:tcPr>
          <w:p w:rsidR="00935D49" w:rsidRPr="004352BF" w:rsidRDefault="00935D49" w:rsidP="006E3794">
            <w:r w:rsidRPr="004352BF">
              <w:t>Έσοδα επόμενων χρήσεων</w:t>
            </w:r>
          </w:p>
        </w:tc>
        <w:tc>
          <w:tcPr>
            <w:tcW w:w="1371" w:type="dxa"/>
            <w:noWrap/>
            <w:hideMark/>
          </w:tcPr>
          <w:p w:rsidR="00935D49" w:rsidRPr="004352BF" w:rsidRDefault="00935D49" w:rsidP="006E3794">
            <w:r w:rsidRPr="004352BF">
              <w:t>0,00</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r w:rsidR="00935D49" w:rsidRPr="004352BF" w:rsidTr="006E3794">
        <w:trPr>
          <w:trHeight w:val="840"/>
        </w:trPr>
        <w:tc>
          <w:tcPr>
            <w:tcW w:w="930" w:type="dxa"/>
            <w:hideMark/>
          </w:tcPr>
          <w:p w:rsidR="00935D49" w:rsidRPr="004352BF" w:rsidRDefault="00935D49" w:rsidP="006E3794">
            <w:r w:rsidRPr="004352BF">
              <w:t>ΠΓ2</w:t>
            </w:r>
          </w:p>
        </w:tc>
        <w:tc>
          <w:tcPr>
            <w:tcW w:w="1853" w:type="dxa"/>
            <w:hideMark/>
          </w:tcPr>
          <w:p w:rsidR="00935D49" w:rsidRPr="004352BF" w:rsidRDefault="00935D49" w:rsidP="006E3794">
            <w:r w:rsidRPr="004352BF">
              <w:t>Έξοδα χρήσεως δουλευμένα (πληρωτέα)</w:t>
            </w:r>
          </w:p>
        </w:tc>
        <w:tc>
          <w:tcPr>
            <w:tcW w:w="1371" w:type="dxa"/>
            <w:noWrap/>
            <w:hideMark/>
          </w:tcPr>
          <w:p w:rsidR="00935D49" w:rsidRPr="004352BF" w:rsidRDefault="00935D49" w:rsidP="006E3794">
            <w:r w:rsidRPr="004352BF">
              <w:t>0,00</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r w:rsidR="00935D49" w:rsidRPr="004352BF" w:rsidTr="006E3794">
        <w:trPr>
          <w:trHeight w:val="840"/>
        </w:trPr>
        <w:tc>
          <w:tcPr>
            <w:tcW w:w="930" w:type="dxa"/>
            <w:hideMark/>
          </w:tcPr>
          <w:p w:rsidR="00935D49" w:rsidRPr="004352BF" w:rsidRDefault="00935D49" w:rsidP="006E3794">
            <w:r w:rsidRPr="004352BF">
              <w:t>ΠΓ3</w:t>
            </w:r>
          </w:p>
        </w:tc>
        <w:tc>
          <w:tcPr>
            <w:tcW w:w="1853" w:type="dxa"/>
            <w:hideMark/>
          </w:tcPr>
          <w:p w:rsidR="00935D49" w:rsidRPr="004352BF" w:rsidRDefault="00935D49" w:rsidP="006E3794">
            <w:r w:rsidRPr="004352BF">
              <w:t>Λοιποί μεταβατικοί λογαριασμοί παθητικού</w:t>
            </w:r>
          </w:p>
        </w:tc>
        <w:tc>
          <w:tcPr>
            <w:tcW w:w="1371" w:type="dxa"/>
            <w:noWrap/>
            <w:hideMark/>
          </w:tcPr>
          <w:p w:rsidR="00935D49" w:rsidRPr="004352BF" w:rsidRDefault="00935D49" w:rsidP="006E3794">
            <w:r w:rsidRPr="004352BF">
              <w:t>0,00</w:t>
            </w:r>
          </w:p>
        </w:tc>
        <w:tc>
          <w:tcPr>
            <w:tcW w:w="1498" w:type="dxa"/>
            <w:noWrap/>
            <w:hideMark/>
          </w:tcPr>
          <w:p w:rsidR="00935D49" w:rsidRPr="004352BF" w:rsidRDefault="00935D49" w:rsidP="006E3794">
            <w:r w:rsidRPr="004352BF">
              <w:t>0,00</w:t>
            </w:r>
          </w:p>
        </w:tc>
        <w:tc>
          <w:tcPr>
            <w:tcW w:w="1219" w:type="dxa"/>
            <w:noWrap/>
            <w:hideMark/>
          </w:tcPr>
          <w:p w:rsidR="00935D49" w:rsidRPr="004352BF" w:rsidRDefault="00935D49" w:rsidP="006E3794">
            <w:r w:rsidRPr="004352BF">
              <w:t>0,00</w:t>
            </w:r>
          </w:p>
        </w:tc>
        <w:tc>
          <w:tcPr>
            <w:tcW w:w="1281" w:type="dxa"/>
            <w:noWrap/>
            <w:hideMark/>
          </w:tcPr>
          <w:p w:rsidR="00935D49" w:rsidRPr="004352BF" w:rsidRDefault="00935D49" w:rsidP="006E3794">
            <w:r w:rsidRPr="004352BF">
              <w:t>0,00</w:t>
            </w:r>
          </w:p>
        </w:tc>
      </w:tr>
    </w:tbl>
    <w:p w:rsidR="00935D49" w:rsidRPr="000710E0" w:rsidRDefault="00935D49" w:rsidP="00935D49">
      <w:pPr>
        <w:suppressAutoHyphens/>
        <w:spacing w:after="0" w:line="240" w:lineRule="auto"/>
        <w:rPr>
          <w:rFonts w:ascii="Times New Roman" w:eastAsia="Times New Roman" w:hAnsi="Times New Roman" w:cs="Times New Roman"/>
          <w:sz w:val="24"/>
          <w:szCs w:val="24"/>
          <w:lang w:val="ru-RU" w:eastAsia="ar-SA"/>
        </w:rPr>
      </w:pPr>
      <w:r w:rsidRPr="00730BC2">
        <w:rPr>
          <w:rFonts w:ascii="Times New Roman" w:eastAsia="Times New Roman" w:hAnsi="Times New Roman" w:cs="Times New Roman"/>
          <w:sz w:val="24"/>
          <w:szCs w:val="24"/>
          <w:lang w:val="ru-RU" w:eastAsia="ar-SA"/>
        </w:rPr>
        <w:pict>
          <v:shape id="_x0000_s1026" type="#_x0000_t75" style="position:absolute;margin-left:0;margin-top:0;width:594.8pt;height:7.5pt;z-index:251660288;mso-wrap-distance-left:0;mso-wrap-distance-right:0;mso-position-horizontal:center;mso-position-horizontal-relative:text;mso-position-vertical-relative:text" filled="t">
            <v:fill color2="black"/>
            <v:imagedata r:id="rId5" o:title=""/>
            <w10:wrap type="topAndBottom"/>
          </v:shape>
          <o:OLEObject Type="Embed" ProgID="opendocument.WriterDocument.1" ShapeID="_x0000_s1026" DrawAspect="Content" ObjectID="_1610792557" r:id="rId8"/>
        </w:pict>
      </w:r>
      <w:r w:rsidRPr="00730BC2">
        <w:rPr>
          <w:rFonts w:ascii="Times New Roman" w:eastAsia="Times New Roman" w:hAnsi="Times New Roman" w:cs="Times New Roman"/>
          <w:sz w:val="24"/>
          <w:szCs w:val="24"/>
          <w:lang w:val="ru-RU" w:eastAsia="ar-SA"/>
        </w:rPr>
        <w:pict>
          <v:shape id="_x0000_s1027" type="#_x0000_t75" style="position:absolute;margin-left:0;margin-top:0;width:594.8pt;height:7.5pt;z-index:251661312;mso-wrap-distance-left:0;mso-wrap-distance-right:0;mso-position-horizontal:center;mso-position-horizontal-relative:text;mso-position-vertical-relative:text" filled="t">
            <v:fill color2="black"/>
            <v:imagedata r:id="rId5" o:title=""/>
            <w10:wrap type="topAndBottom"/>
          </v:shape>
          <o:OLEObject Type="Embed" ProgID="opendocument.WriterDocument.1" ShapeID="_x0000_s1027" DrawAspect="Content" ObjectID="_1610792558" r:id="rId9"/>
        </w:pict>
      </w:r>
      <w:r w:rsidRPr="000710E0">
        <w:rPr>
          <w:rFonts w:ascii="Verdana" w:eastAsia="Times New Roman" w:hAnsi="Verdana" w:cs="Verdana"/>
          <w:sz w:val="20"/>
          <w:szCs w:val="20"/>
          <w:lang w:val="ru-RU" w:eastAsia="ar-SA"/>
        </w:rPr>
        <w:t>Οι ανωτέρω πίνακες αποτελούν αναπόσπαστο μέρος της παρούσας</w:t>
      </w:r>
    </w:p>
    <w:tbl>
      <w:tblPr>
        <w:tblW w:w="0" w:type="auto"/>
        <w:tblInd w:w="108" w:type="dxa"/>
        <w:tblLayout w:type="fixed"/>
        <w:tblLook w:val="0000"/>
      </w:tblPr>
      <w:tblGrid>
        <w:gridCol w:w="4268"/>
        <w:gridCol w:w="4254"/>
      </w:tblGrid>
      <w:tr w:rsidR="00935D49" w:rsidRPr="000710E0" w:rsidTr="006E3794">
        <w:tc>
          <w:tcPr>
            <w:tcW w:w="4268" w:type="dxa"/>
            <w:shd w:val="clear" w:color="auto" w:fill="auto"/>
          </w:tcPr>
          <w:p w:rsidR="00935D49" w:rsidRPr="000710E0" w:rsidRDefault="00935D49" w:rsidP="006E3794">
            <w:pPr>
              <w:suppressAutoHyphens/>
              <w:snapToGrid w:val="0"/>
              <w:spacing w:after="120" w:line="240" w:lineRule="auto"/>
              <w:jc w:val="center"/>
              <w:rPr>
                <w:rFonts w:ascii="Times New Roman" w:eastAsia="Times New Roman" w:hAnsi="Times New Roman" w:cs="Times New Roman"/>
                <w:sz w:val="24"/>
                <w:szCs w:val="24"/>
                <w:lang w:val="ru-RU" w:eastAsia="ar-SA"/>
              </w:rPr>
            </w:pPr>
          </w:p>
        </w:tc>
        <w:tc>
          <w:tcPr>
            <w:tcW w:w="4254" w:type="dxa"/>
            <w:shd w:val="clear" w:color="auto" w:fill="auto"/>
          </w:tcPr>
          <w:p w:rsidR="00935D49" w:rsidRPr="000710E0" w:rsidRDefault="00935D49" w:rsidP="006E3794">
            <w:pPr>
              <w:suppressAutoHyphens/>
              <w:snapToGrid w:val="0"/>
              <w:spacing w:after="120" w:line="240" w:lineRule="auto"/>
              <w:jc w:val="center"/>
              <w:rPr>
                <w:rFonts w:ascii="Verdana" w:eastAsia="Times New Roman" w:hAnsi="Verdana" w:cs="Verdana"/>
                <w:sz w:val="20"/>
                <w:szCs w:val="20"/>
                <w:lang w:val="ru-RU" w:eastAsia="ar-SA"/>
              </w:rPr>
            </w:pPr>
          </w:p>
        </w:tc>
      </w:tr>
    </w:tbl>
    <w:p w:rsidR="00935D49" w:rsidRPr="000710E0" w:rsidRDefault="00935D49" w:rsidP="00935D49">
      <w:pPr>
        <w:suppressAutoHyphens/>
        <w:spacing w:after="0" w:line="240" w:lineRule="auto"/>
        <w:rPr>
          <w:rFonts w:ascii="Tahoma" w:eastAsia="Batang" w:hAnsi="Tahoma" w:cs="Tahoma"/>
          <w:lang w:eastAsia="ar-SA"/>
        </w:rPr>
      </w:pPr>
      <w:r w:rsidRPr="000710E0">
        <w:rPr>
          <w:rFonts w:ascii="Tahoma" w:eastAsia="Batang" w:hAnsi="Tahoma" w:cs="Tahoma"/>
          <w:lang w:eastAsia="ar-SA"/>
        </w:rPr>
        <w:t>Αφού συντάχθηκε και αναγνώστηκε το πρακτικό αυτό υπογράφεται όπως</w:t>
      </w:r>
    </w:p>
    <w:p w:rsidR="00935D49" w:rsidRPr="000710E0" w:rsidRDefault="00935D49" w:rsidP="00935D49">
      <w:pPr>
        <w:suppressAutoHyphens/>
        <w:spacing w:after="0" w:line="240" w:lineRule="auto"/>
        <w:ind w:left="-284" w:hanging="256"/>
        <w:rPr>
          <w:rFonts w:ascii="Tahoma" w:eastAsia="Batang" w:hAnsi="Tahoma" w:cs="Tahoma"/>
          <w:lang w:eastAsia="ar-SA"/>
        </w:rPr>
      </w:pPr>
      <w:r w:rsidRPr="000710E0">
        <w:rPr>
          <w:rFonts w:ascii="Tahoma" w:eastAsia="Batang" w:hAnsi="Tahoma" w:cs="Tahoma"/>
          <w:lang w:eastAsia="ar-SA"/>
        </w:rPr>
        <w:t>παρακάτω:</w:t>
      </w:r>
    </w:p>
    <w:p w:rsidR="00935D49" w:rsidRPr="000710E0" w:rsidRDefault="00935D49" w:rsidP="00935D49">
      <w:pPr>
        <w:suppressAutoHyphens/>
        <w:spacing w:after="0" w:line="240" w:lineRule="auto"/>
        <w:ind w:left="-284" w:hanging="256"/>
        <w:rPr>
          <w:rFonts w:ascii="Tahoma" w:eastAsia="Times New Roman" w:hAnsi="Tahoma" w:cs="Tahoma"/>
          <w:lang w:eastAsia="ar-SA"/>
        </w:rPr>
      </w:pPr>
      <w:r w:rsidRPr="000710E0">
        <w:rPr>
          <w:rFonts w:ascii="Tahoma" w:eastAsia="Times New Roman" w:hAnsi="Tahoma" w:cs="Tahoma"/>
          <w:lang w:eastAsia="ar-SA"/>
        </w:rPr>
        <w:t xml:space="preserve">Ο Πρόεδρος  του Δημοτικού Συμβουλίου       Τα Μέλη            </w:t>
      </w:r>
      <w:r w:rsidRPr="000710E0">
        <w:rPr>
          <w:rFonts w:ascii="Tahoma" w:eastAsia="Times New Roman" w:hAnsi="Tahoma" w:cs="Tahoma"/>
          <w:lang w:val="en-US" w:eastAsia="ar-SA"/>
        </w:rPr>
        <w:t>O</w:t>
      </w:r>
      <w:r w:rsidRPr="000710E0">
        <w:rPr>
          <w:rFonts w:ascii="Tahoma" w:eastAsia="Times New Roman" w:hAnsi="Tahoma" w:cs="Tahoma"/>
          <w:lang w:eastAsia="ar-SA"/>
        </w:rPr>
        <w:t xml:space="preserve"> Γραμματέας</w:t>
      </w:r>
    </w:p>
    <w:p w:rsidR="00935D49" w:rsidRPr="000710E0" w:rsidRDefault="00935D49" w:rsidP="00935D49">
      <w:pPr>
        <w:suppressAutoHyphens/>
        <w:spacing w:after="120" w:line="240" w:lineRule="auto"/>
        <w:ind w:left="-180"/>
        <w:jc w:val="both"/>
        <w:rPr>
          <w:rFonts w:ascii="Tahoma" w:eastAsia="Times New Roman" w:hAnsi="Tahoma" w:cs="Tahoma"/>
          <w:lang w:eastAsia="ar-SA"/>
        </w:rPr>
      </w:pPr>
      <w:r w:rsidRPr="000710E0">
        <w:rPr>
          <w:rFonts w:ascii="Tahoma" w:eastAsia="Times New Roman" w:hAnsi="Tahoma" w:cs="Tahoma"/>
          <w:lang w:eastAsia="ar-SA"/>
        </w:rPr>
        <w:t xml:space="preserve">       Παπάς Παναγιώτης                        (Υπογραφές)             Φωτεινού φωτεινός</w:t>
      </w:r>
    </w:p>
    <w:p w:rsidR="00935D49" w:rsidRPr="000710E0" w:rsidRDefault="00935D49" w:rsidP="00935D49">
      <w:pPr>
        <w:suppressAutoHyphens/>
        <w:spacing w:after="120" w:line="240" w:lineRule="auto"/>
        <w:ind w:left="-180"/>
        <w:jc w:val="both"/>
        <w:rPr>
          <w:rFonts w:ascii="Tahoma" w:eastAsia="Times New Roman" w:hAnsi="Tahoma" w:cs="Tahoma"/>
          <w:lang w:eastAsia="ar-SA"/>
        </w:rPr>
      </w:pPr>
    </w:p>
    <w:p w:rsidR="00935D49" w:rsidRPr="000710E0" w:rsidRDefault="00935D49" w:rsidP="00935D49">
      <w:pPr>
        <w:suppressAutoHyphens/>
        <w:spacing w:after="0" w:line="240" w:lineRule="auto"/>
        <w:rPr>
          <w:rFonts w:ascii="Tahoma" w:eastAsia="Times New Roman" w:hAnsi="Tahoma" w:cs="Tahoma"/>
          <w:lang w:eastAsia="ar-SA"/>
        </w:rPr>
      </w:pPr>
      <w:r w:rsidRPr="000710E0">
        <w:rPr>
          <w:rFonts w:ascii="Tahoma" w:eastAsia="Times New Roman" w:hAnsi="Tahoma" w:cs="Tahoma"/>
          <w:lang w:eastAsia="ar-SA"/>
        </w:rPr>
        <w:tab/>
      </w:r>
      <w:r w:rsidRPr="000710E0">
        <w:rPr>
          <w:rFonts w:ascii="Tahoma" w:eastAsia="Times New Roman" w:hAnsi="Tahoma" w:cs="Tahoma"/>
          <w:lang w:eastAsia="ar-SA"/>
        </w:rPr>
        <w:tab/>
      </w:r>
      <w:r w:rsidRPr="000710E0">
        <w:rPr>
          <w:rFonts w:ascii="Tahoma" w:eastAsia="Times New Roman" w:hAnsi="Tahoma" w:cs="Tahoma"/>
          <w:lang w:eastAsia="ar-SA"/>
        </w:rPr>
        <w:tab/>
      </w:r>
      <w:r w:rsidRPr="000710E0">
        <w:rPr>
          <w:rFonts w:ascii="Tahoma" w:eastAsia="Times New Roman" w:hAnsi="Tahoma" w:cs="Tahoma"/>
          <w:lang w:eastAsia="ar-SA"/>
        </w:rPr>
        <w:tab/>
      </w:r>
      <w:r w:rsidRPr="000710E0">
        <w:rPr>
          <w:rFonts w:ascii="Tahoma" w:eastAsia="Times New Roman" w:hAnsi="Tahoma" w:cs="Tahoma"/>
          <w:lang w:eastAsia="ar-SA"/>
        </w:rPr>
        <w:tab/>
        <w:t>Ακριβές Απόσπασμα</w:t>
      </w:r>
    </w:p>
    <w:p w:rsidR="00935D49" w:rsidRPr="000710E0" w:rsidRDefault="00935D49" w:rsidP="00935D49">
      <w:pPr>
        <w:suppressAutoHyphens/>
        <w:spacing w:after="0" w:line="240" w:lineRule="auto"/>
        <w:rPr>
          <w:rFonts w:ascii="Tahoma" w:eastAsia="Times New Roman" w:hAnsi="Tahoma" w:cs="Tahoma"/>
          <w:lang w:eastAsia="ar-SA"/>
        </w:rPr>
      </w:pPr>
      <w:r w:rsidRPr="000710E0">
        <w:rPr>
          <w:rFonts w:ascii="Tahoma" w:eastAsia="Times New Roman" w:hAnsi="Tahoma" w:cs="Tahoma"/>
          <w:lang w:eastAsia="ar-SA"/>
        </w:rPr>
        <w:tab/>
      </w:r>
      <w:r w:rsidRPr="000710E0">
        <w:rPr>
          <w:rFonts w:ascii="Tahoma" w:eastAsia="Times New Roman" w:hAnsi="Tahoma" w:cs="Tahoma"/>
          <w:lang w:eastAsia="ar-SA"/>
        </w:rPr>
        <w:tab/>
      </w:r>
      <w:r w:rsidRPr="000710E0">
        <w:rPr>
          <w:rFonts w:ascii="Tahoma" w:eastAsia="Times New Roman" w:hAnsi="Tahoma" w:cs="Tahoma"/>
          <w:lang w:eastAsia="ar-SA"/>
        </w:rPr>
        <w:tab/>
      </w:r>
      <w:r w:rsidRPr="000710E0">
        <w:rPr>
          <w:rFonts w:ascii="Tahoma" w:eastAsia="Times New Roman" w:hAnsi="Tahoma" w:cs="Tahoma"/>
          <w:lang w:eastAsia="ar-SA"/>
        </w:rPr>
        <w:tab/>
      </w:r>
      <w:r w:rsidRPr="000710E0">
        <w:rPr>
          <w:rFonts w:ascii="Tahoma" w:eastAsia="Times New Roman" w:hAnsi="Tahoma" w:cs="Tahoma"/>
          <w:lang w:eastAsia="ar-SA"/>
        </w:rPr>
        <w:tab/>
        <w:t xml:space="preserve"> Ο Δήμαρχος</w:t>
      </w:r>
    </w:p>
    <w:p w:rsidR="00935D49" w:rsidRPr="000710E0" w:rsidRDefault="00935D49" w:rsidP="00935D49">
      <w:pPr>
        <w:suppressAutoHyphens/>
        <w:spacing w:after="0" w:line="240" w:lineRule="auto"/>
        <w:rPr>
          <w:rFonts w:ascii="Tahoma" w:eastAsia="Times New Roman" w:hAnsi="Tahoma" w:cs="Tahoma"/>
          <w:lang w:eastAsia="ar-SA"/>
        </w:rPr>
      </w:pPr>
    </w:p>
    <w:p w:rsidR="00935D49" w:rsidRDefault="00935D49" w:rsidP="00935D49">
      <w:pPr>
        <w:suppressAutoHyphens/>
        <w:spacing w:after="0" w:line="240" w:lineRule="auto"/>
        <w:rPr>
          <w:rFonts w:ascii="Tahoma" w:eastAsia="Times New Roman" w:hAnsi="Tahoma" w:cs="Tahoma"/>
          <w:lang w:val="en-US" w:eastAsia="ar-SA"/>
        </w:rPr>
      </w:pPr>
      <w:r w:rsidRPr="000710E0">
        <w:rPr>
          <w:rFonts w:ascii="Tahoma" w:eastAsia="Times New Roman" w:hAnsi="Tahoma" w:cs="Tahoma"/>
          <w:lang w:eastAsia="ar-SA"/>
        </w:rPr>
        <w:tab/>
      </w:r>
      <w:r w:rsidRPr="000710E0">
        <w:rPr>
          <w:rFonts w:ascii="Tahoma" w:eastAsia="Times New Roman" w:hAnsi="Tahoma" w:cs="Tahoma"/>
          <w:lang w:eastAsia="ar-SA"/>
        </w:rPr>
        <w:tab/>
      </w:r>
      <w:r w:rsidRPr="000710E0">
        <w:rPr>
          <w:rFonts w:ascii="Tahoma" w:eastAsia="Times New Roman" w:hAnsi="Tahoma" w:cs="Tahoma"/>
          <w:lang w:eastAsia="ar-SA"/>
        </w:rPr>
        <w:tab/>
      </w:r>
      <w:r w:rsidRPr="000710E0">
        <w:rPr>
          <w:rFonts w:ascii="Tahoma" w:eastAsia="Times New Roman" w:hAnsi="Tahoma" w:cs="Tahoma"/>
          <w:lang w:eastAsia="ar-SA"/>
        </w:rPr>
        <w:tab/>
      </w:r>
      <w:r w:rsidRPr="000710E0">
        <w:rPr>
          <w:rFonts w:ascii="Tahoma" w:eastAsia="Times New Roman" w:hAnsi="Tahoma" w:cs="Tahoma"/>
          <w:lang w:eastAsia="ar-SA"/>
        </w:rPr>
        <w:tab/>
        <w:t>Βίτσας Αθανάσιος</w:t>
      </w:r>
    </w:p>
    <w:p w:rsidR="00A00BEB" w:rsidRDefault="00A00BEB" w:rsidP="00935D49">
      <w:pPr>
        <w:suppressAutoHyphens/>
        <w:spacing w:after="0" w:line="240" w:lineRule="auto"/>
        <w:rPr>
          <w:rFonts w:ascii="Tahoma" w:eastAsia="Times New Roman" w:hAnsi="Tahoma" w:cs="Tahoma"/>
          <w:lang w:val="en-US" w:eastAsia="ar-SA"/>
        </w:rPr>
      </w:pPr>
    </w:p>
    <w:p w:rsidR="00A00BEB" w:rsidRDefault="00A00BEB" w:rsidP="00935D49">
      <w:pPr>
        <w:suppressAutoHyphens/>
        <w:spacing w:after="0" w:line="240" w:lineRule="auto"/>
        <w:rPr>
          <w:rFonts w:ascii="Tahoma" w:eastAsia="Times New Roman" w:hAnsi="Tahoma" w:cs="Tahoma"/>
          <w:lang w:val="en-US" w:eastAsia="ar-SA"/>
        </w:rPr>
      </w:pPr>
    </w:p>
    <w:p w:rsidR="001C794D" w:rsidRDefault="001C794D" w:rsidP="00935D49">
      <w:pPr>
        <w:suppressAutoHyphens/>
        <w:spacing w:after="0" w:line="240" w:lineRule="auto"/>
        <w:rPr>
          <w:rFonts w:ascii="Tahoma" w:eastAsia="Times New Roman" w:hAnsi="Tahoma" w:cs="Tahoma"/>
          <w:lang w:val="en-US" w:eastAsia="ar-SA"/>
        </w:rPr>
      </w:pPr>
    </w:p>
    <w:p w:rsidR="001C794D" w:rsidRDefault="001C794D" w:rsidP="001C794D">
      <w:pPr>
        <w:ind w:left="360"/>
        <w:jc w:val="center"/>
      </w:pPr>
      <w:r>
        <w:rPr>
          <w:rFonts w:ascii="Tahoma" w:eastAsia="Batang" w:hAnsi="Tahoma" w:cs="Tahoma"/>
          <w:b/>
          <w:bCs/>
          <w:color w:val="111111"/>
          <w:lang w:val="en-US"/>
        </w:rPr>
        <w:t>A</w:t>
      </w:r>
      <w:r>
        <w:rPr>
          <w:rFonts w:ascii="Tahoma" w:eastAsia="Batang" w:hAnsi="Tahoma" w:cs="Tahoma"/>
          <w:b/>
          <w:bCs/>
          <w:color w:val="111111"/>
        </w:rPr>
        <w:t>ΠΟΣΠΑΣΜΑ</w:t>
      </w:r>
    </w:p>
    <w:p w:rsidR="001C794D" w:rsidRDefault="001C794D" w:rsidP="001C794D">
      <w:pPr>
        <w:ind w:left="360"/>
        <w:jc w:val="center"/>
      </w:pPr>
    </w:p>
    <w:p w:rsidR="001C794D" w:rsidRDefault="001C794D" w:rsidP="001C794D">
      <w:pPr>
        <w:ind w:left="360"/>
        <w:jc w:val="center"/>
        <w:rPr>
          <w:rFonts w:ascii="Tahoma" w:eastAsia="Batang" w:hAnsi="Tahoma" w:cs="Tahoma"/>
          <w:bCs/>
          <w:color w:val="FF6600"/>
        </w:rPr>
      </w:pPr>
      <w:r>
        <w:rPr>
          <w:rFonts w:ascii="Tahoma" w:eastAsia="Batang" w:hAnsi="Tahoma" w:cs="Tahoma"/>
          <w:b/>
          <w:bCs/>
          <w:color w:val="111111"/>
        </w:rPr>
        <w:t>ΑΡ. ΠΡΩΤ.2626/29-5-2018</w:t>
      </w:r>
    </w:p>
    <w:p w:rsidR="001C794D" w:rsidRDefault="001C794D" w:rsidP="001C794D">
      <w:pPr>
        <w:ind w:hanging="360"/>
        <w:jc w:val="both"/>
        <w:rPr>
          <w:rFonts w:ascii="Tahoma" w:eastAsia="Batang" w:hAnsi="Tahoma" w:cs="Tahoma"/>
          <w:bCs/>
          <w:color w:val="111111"/>
        </w:rPr>
      </w:pPr>
      <w:r>
        <w:rPr>
          <w:rFonts w:ascii="Tahoma" w:eastAsia="Batang" w:hAnsi="Tahoma" w:cs="Tahoma"/>
          <w:bCs/>
          <w:color w:val="FF6600"/>
        </w:rPr>
        <w:t xml:space="preserve">     </w:t>
      </w:r>
      <w:r>
        <w:rPr>
          <w:rFonts w:ascii="Tahoma" w:eastAsia="Batang" w:hAnsi="Tahoma" w:cs="Tahoma"/>
          <w:bCs/>
          <w:color w:val="111111"/>
        </w:rPr>
        <w:t>Από το πρακτικό της 9ης Συνεδρίασης του Δημοτικού Συμβουλίου Σαμοθράκης.</w:t>
      </w:r>
    </w:p>
    <w:p w:rsidR="001C794D" w:rsidRDefault="001C794D" w:rsidP="001C794D">
      <w:pPr>
        <w:ind w:hanging="360"/>
        <w:jc w:val="both"/>
        <w:rPr>
          <w:rFonts w:ascii="Tahoma" w:eastAsia="Batang" w:hAnsi="Tahoma" w:cs="Tahoma"/>
          <w:b/>
        </w:rPr>
      </w:pPr>
      <w:r>
        <w:rPr>
          <w:rFonts w:ascii="Tahoma" w:eastAsia="Batang" w:hAnsi="Tahoma" w:cs="Tahoma"/>
          <w:bCs/>
          <w:color w:val="111111"/>
        </w:rPr>
        <w:tab/>
      </w:r>
      <w:r>
        <w:rPr>
          <w:rFonts w:ascii="Tahoma" w:eastAsia="Batang" w:hAnsi="Tahoma" w:cs="Tahoma"/>
          <w:color w:val="111111"/>
        </w:rPr>
        <w:t xml:space="preserve">Στη Σαμοθράκη σήμερα 18-5-2018 ημέρα </w:t>
      </w:r>
      <w:r>
        <w:rPr>
          <w:rFonts w:ascii="Tahoma" w:eastAsia="Batang" w:hAnsi="Tahoma" w:cs="Tahoma"/>
          <w:bCs/>
          <w:color w:val="111111"/>
        </w:rPr>
        <w:t>Τετάρτη</w:t>
      </w:r>
      <w:r>
        <w:rPr>
          <w:rFonts w:ascii="Tahoma" w:eastAsia="Batang" w:hAnsi="Tahoma" w:cs="Tahoma"/>
          <w:color w:val="111111"/>
        </w:rPr>
        <w:t xml:space="preserve"> και ώρα </w:t>
      </w:r>
      <w:r>
        <w:rPr>
          <w:rFonts w:ascii="Tahoma" w:eastAsia="Batang" w:hAnsi="Tahoma" w:cs="Tahoma"/>
          <w:bCs/>
          <w:color w:val="111111"/>
        </w:rPr>
        <w:t>19:30</w:t>
      </w:r>
      <w:r>
        <w:rPr>
          <w:rFonts w:ascii="Tahoma" w:eastAsia="Batang" w:hAnsi="Tahoma" w:cs="Tahoma"/>
          <w:color w:val="111111"/>
        </w:rPr>
        <w:t xml:space="preserve"> μ.μ. το Δημοτικό Συμβούλιο Σαμοθράκης συνήλθε σε τακτική συνεδρίαση ύστερα από  την αρίθμ.  2419/14-5-2018</w:t>
      </w:r>
      <w:r>
        <w:rPr>
          <w:rFonts w:ascii="Tahoma" w:eastAsia="Batang" w:hAnsi="Tahoma" w:cs="Tahoma"/>
          <w:bCs/>
          <w:color w:val="111111"/>
        </w:rPr>
        <w:t xml:space="preserve"> </w:t>
      </w:r>
      <w:r>
        <w:rPr>
          <w:rFonts w:ascii="Tahoma" w:eastAsia="Batang" w:hAnsi="Tahoma" w:cs="Tahoma"/>
          <w:color w:val="111111"/>
        </w:rPr>
        <w:t>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1C794D" w:rsidRDefault="001C794D" w:rsidP="001C794D">
      <w:pPr>
        <w:ind w:hanging="360"/>
        <w:rPr>
          <w:rFonts w:ascii="Tahoma" w:hAnsi="Tahoma" w:cs="Tahoma"/>
          <w:b/>
        </w:rPr>
      </w:pPr>
      <w:r>
        <w:rPr>
          <w:rFonts w:ascii="Tahoma" w:eastAsia="Batang" w:hAnsi="Tahoma" w:cs="Tahoma"/>
          <w:b/>
        </w:rPr>
        <w:t xml:space="preserve">     Θ</w:t>
      </w:r>
      <w:r>
        <w:rPr>
          <w:rFonts w:ascii="Tahoma" w:eastAsia="Batang" w:hAnsi="Tahoma" w:cs="Tahoma"/>
          <w:b/>
          <w:lang w:val="en-US"/>
        </w:rPr>
        <w:t>EMA</w:t>
      </w:r>
      <w:r>
        <w:rPr>
          <w:rFonts w:ascii="Tahoma" w:eastAsia="Batang" w:hAnsi="Tahoma" w:cs="Tahoma"/>
          <w:b/>
        </w:rPr>
        <w:t>:</w:t>
      </w:r>
      <w:r>
        <w:rPr>
          <w:rFonts w:ascii="Tahoma" w:eastAsia="Batang" w:hAnsi="Tahoma" w:cs="Tahoma"/>
          <w:b/>
          <w:bCs/>
        </w:rPr>
        <w:t xml:space="preserve">   20</w:t>
      </w:r>
      <w:r>
        <w:rPr>
          <w:rFonts w:ascii="Tahoma" w:eastAsia="Batang" w:hAnsi="Tahoma" w:cs="Tahoma"/>
          <w:b/>
          <w:bCs/>
          <w:color w:val="111111"/>
          <w:vertAlign w:val="superscript"/>
        </w:rPr>
        <w:t>Ο</w:t>
      </w:r>
      <w:r>
        <w:rPr>
          <w:rFonts w:ascii="Tahoma" w:eastAsia="Batang" w:hAnsi="Tahoma" w:cs="Tahoma"/>
          <w:b/>
          <w:bCs/>
          <w:vertAlign w:val="superscript"/>
        </w:rPr>
        <w:t xml:space="preserve"> </w:t>
      </w:r>
      <w:r>
        <w:rPr>
          <w:rFonts w:ascii="Tahoma" w:eastAsia="Batang" w:hAnsi="Tahoma" w:cs="Tahoma"/>
          <w:b/>
          <w:bCs/>
        </w:rPr>
        <w:t xml:space="preserve"> </w:t>
      </w:r>
      <w:r>
        <w:rPr>
          <w:rFonts w:ascii="Tahoma" w:eastAsia="Batang" w:hAnsi="Tahoma" w:cs="Tahoma"/>
          <w:b/>
        </w:rPr>
        <w:t xml:space="preserve"> «Περί έγκρισης εγγραφής νηπίου στον  Παιδικό Σταθμό</w:t>
      </w:r>
      <w:r>
        <w:rPr>
          <w:rFonts w:ascii="Tahoma" w:hAnsi="Tahoma" w:cs="Tahoma"/>
          <w:b/>
        </w:rPr>
        <w:t>».</w:t>
      </w:r>
    </w:p>
    <w:p w:rsidR="001C794D" w:rsidRDefault="001C794D" w:rsidP="001C794D">
      <w:pPr>
        <w:ind w:hanging="360"/>
        <w:rPr>
          <w:rFonts w:ascii="Tahoma" w:eastAsia="Batang" w:hAnsi="Tahoma" w:cs="Tahoma"/>
          <w:b/>
        </w:rPr>
      </w:pPr>
    </w:p>
    <w:p w:rsidR="001C794D" w:rsidRDefault="001C794D" w:rsidP="001C794D">
      <w:pPr>
        <w:ind w:hanging="360"/>
        <w:jc w:val="both"/>
        <w:rPr>
          <w:rFonts w:ascii="Tahoma" w:eastAsia="Batang" w:hAnsi="Tahoma" w:cs="Tahoma"/>
          <w:b/>
        </w:rPr>
      </w:pPr>
      <w:r>
        <w:rPr>
          <w:rFonts w:ascii="Tahoma" w:eastAsia="Batang" w:hAnsi="Tahoma" w:cs="Tahoma"/>
          <w:b/>
        </w:rPr>
        <w:t xml:space="preserve">     Αρίθμ. Απόφαση:110</w:t>
      </w:r>
    </w:p>
    <w:p w:rsidR="001C794D" w:rsidRDefault="001C794D" w:rsidP="001C794D">
      <w:pPr>
        <w:ind w:hanging="360"/>
        <w:jc w:val="both"/>
        <w:rPr>
          <w:rFonts w:ascii="Tahoma" w:eastAsia="Batang" w:hAnsi="Tahoma" w:cs="Tahoma"/>
          <w:b/>
        </w:rPr>
      </w:pPr>
    </w:p>
    <w:p w:rsidR="001C794D" w:rsidRPr="00115588" w:rsidRDefault="001C794D" w:rsidP="001C794D">
      <w:pPr>
        <w:jc w:val="both"/>
        <w:rPr>
          <w:rFonts w:ascii="Tahoma" w:eastAsia="Batang" w:hAnsi="Tahoma" w:cs="Tahoma"/>
        </w:rPr>
      </w:pPr>
      <w:r w:rsidRPr="00115588">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p w:rsidR="001C794D" w:rsidRPr="00115588" w:rsidRDefault="001C794D" w:rsidP="001C794D">
      <w:pPr>
        <w:jc w:val="both"/>
        <w:rPr>
          <w:rFonts w:ascii="Tahoma" w:eastAsia="Batang" w:hAnsi="Tahoma" w:cs="Tahoma"/>
        </w:rPr>
      </w:pPr>
    </w:p>
    <w:tbl>
      <w:tblPr>
        <w:tblW w:w="0" w:type="auto"/>
        <w:tblInd w:w="-40" w:type="dxa"/>
        <w:tblLayout w:type="fixed"/>
        <w:tblLook w:val="0000"/>
      </w:tblPr>
      <w:tblGrid>
        <w:gridCol w:w="5183"/>
        <w:gridCol w:w="4389"/>
      </w:tblGrid>
      <w:tr w:rsidR="001C794D" w:rsidRPr="0011558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1C794D" w:rsidRPr="00115588" w:rsidRDefault="001C794D" w:rsidP="006E3794">
            <w:pPr>
              <w:jc w:val="both"/>
              <w:rPr>
                <w:rFonts w:ascii="Tahoma" w:eastAsia="Batang" w:hAnsi="Tahoma" w:cs="Tahoma"/>
                <w:b/>
                <w:bCs/>
                <w:color w:val="111111"/>
              </w:rPr>
            </w:pPr>
            <w:r w:rsidRPr="00115588">
              <w:rPr>
                <w:rFonts w:ascii="Tahoma" w:eastAsia="Batang" w:hAnsi="Tahoma" w:cs="Tahoma"/>
                <w:color w:val="111111"/>
              </w:rPr>
              <w:t xml:space="preserve">               </w:t>
            </w:r>
            <w:r w:rsidRPr="00115588">
              <w:rPr>
                <w:rFonts w:ascii="Tahoma" w:eastAsia="Batang" w:hAnsi="Tahoma" w:cs="Tahoma"/>
                <w:b/>
                <w:color w:val="111111"/>
              </w:rPr>
              <w:t>ΠΑ</w:t>
            </w:r>
            <w:r w:rsidRPr="00115588">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C794D" w:rsidRPr="00115588" w:rsidRDefault="001C794D" w:rsidP="006E3794">
            <w:pPr>
              <w:jc w:val="both"/>
            </w:pPr>
            <w:r w:rsidRPr="00115588">
              <w:rPr>
                <w:rFonts w:ascii="Tahoma" w:eastAsia="Batang" w:hAnsi="Tahoma" w:cs="Tahoma"/>
                <w:b/>
                <w:bCs/>
                <w:color w:val="111111"/>
              </w:rPr>
              <w:t xml:space="preserve">                     ΑΠΟΝΤΕΣ</w:t>
            </w:r>
          </w:p>
        </w:tc>
      </w:tr>
      <w:tr w:rsidR="001C794D" w:rsidRPr="00115588"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1C794D" w:rsidRPr="00115588" w:rsidRDefault="001C794D" w:rsidP="006E3794">
            <w:pPr>
              <w:jc w:val="both"/>
              <w:rPr>
                <w:rFonts w:ascii="Tahoma" w:eastAsia="Batang" w:hAnsi="Tahoma" w:cs="Tahoma"/>
                <w:bCs/>
                <w:color w:val="111111"/>
              </w:rPr>
            </w:pPr>
            <w:r w:rsidRPr="00115588">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C794D" w:rsidRPr="00115588" w:rsidRDefault="001C794D" w:rsidP="006E3794">
            <w:pPr>
              <w:jc w:val="both"/>
              <w:rPr>
                <w:rFonts w:ascii="Tahoma" w:eastAsia="Batang" w:hAnsi="Tahoma" w:cs="Tahoma"/>
                <w:color w:val="111111"/>
              </w:rPr>
            </w:pPr>
            <w:r w:rsidRPr="00115588">
              <w:rPr>
                <w:rFonts w:ascii="Tahoma" w:eastAsia="Batang" w:hAnsi="Tahoma" w:cs="Tahoma"/>
                <w:bCs/>
                <w:color w:val="111111"/>
              </w:rPr>
              <w:t xml:space="preserve">1. Ατζανός Παναγιώτης </w:t>
            </w:r>
            <w:r w:rsidRPr="00115588">
              <w:rPr>
                <w:rFonts w:ascii="Tahoma" w:eastAsia="Batang" w:hAnsi="Tahoma" w:cs="Tahoma"/>
                <w:bCs/>
                <w:color w:val="111111"/>
                <w:lang w:val="en-US"/>
              </w:rPr>
              <w:t>-</w:t>
            </w:r>
            <w:r w:rsidRPr="00115588">
              <w:rPr>
                <w:rFonts w:ascii="Tahoma" w:eastAsia="Batang" w:hAnsi="Tahoma" w:cs="Tahoma"/>
                <w:bCs/>
                <w:color w:val="111111"/>
              </w:rPr>
              <w:t xml:space="preserve">  </w:t>
            </w:r>
            <w:r w:rsidRPr="00115588">
              <w:rPr>
                <w:rFonts w:ascii="Tahoma" w:eastAsia="Batang" w:hAnsi="Tahoma" w:cs="Tahoma"/>
                <w:color w:val="111111"/>
              </w:rPr>
              <w:t xml:space="preserve"> </w:t>
            </w:r>
            <w:r w:rsidRPr="00115588">
              <w:rPr>
                <w:rFonts w:ascii="Tahoma" w:eastAsia="Batang" w:hAnsi="Tahoma" w:cs="Tahoma"/>
                <w:bCs/>
                <w:color w:val="111111"/>
              </w:rPr>
              <w:t xml:space="preserve">Δημ. Σύμβουλος </w:t>
            </w:r>
          </w:p>
          <w:p w:rsidR="001C794D" w:rsidRPr="00115588" w:rsidRDefault="001C794D" w:rsidP="006E3794">
            <w:pPr>
              <w:jc w:val="both"/>
              <w:rPr>
                <w:rFonts w:ascii="Tahoma" w:eastAsia="Batang" w:hAnsi="Tahoma" w:cs="Tahoma"/>
                <w:color w:val="111111"/>
              </w:rPr>
            </w:pPr>
          </w:p>
        </w:tc>
      </w:tr>
      <w:tr w:rsidR="001C794D" w:rsidRPr="0011558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1C794D" w:rsidRPr="00115588" w:rsidRDefault="001C794D" w:rsidP="006E3794">
            <w:pPr>
              <w:jc w:val="both"/>
              <w:rPr>
                <w:rFonts w:ascii="Tahoma" w:eastAsia="Batang" w:hAnsi="Tahoma" w:cs="Tahoma"/>
                <w:bCs/>
                <w:color w:val="111111"/>
              </w:rPr>
            </w:pPr>
            <w:r w:rsidRPr="00115588">
              <w:rPr>
                <w:rFonts w:ascii="Tahoma" w:eastAsia="Batang" w:hAnsi="Tahoma" w:cs="Tahoma"/>
                <w:color w:val="111111"/>
              </w:rPr>
              <w:t xml:space="preserve">2. Βάβουρα Ευαγγελία </w:t>
            </w:r>
            <w:r w:rsidRPr="00115588">
              <w:rPr>
                <w:rFonts w:ascii="Tahoma" w:eastAsia="Batang" w:hAnsi="Tahoma" w:cs="Tahoma"/>
                <w:color w:val="111111"/>
                <w:lang w:val="en-US"/>
              </w:rPr>
              <w:t>-</w:t>
            </w:r>
            <w:r w:rsidRPr="00115588">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C794D" w:rsidRPr="00115588" w:rsidRDefault="001C794D" w:rsidP="006E3794">
            <w:pPr>
              <w:jc w:val="both"/>
            </w:pPr>
            <w:r w:rsidRPr="00115588">
              <w:rPr>
                <w:rFonts w:ascii="Tahoma" w:eastAsia="Batang" w:hAnsi="Tahoma" w:cs="Tahoma"/>
                <w:bCs/>
                <w:color w:val="111111"/>
              </w:rPr>
              <w:t xml:space="preserve">2. Ταμπάκης Νικόλαος           »        »   </w:t>
            </w:r>
          </w:p>
        </w:tc>
      </w:tr>
      <w:tr w:rsidR="001C794D"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C794D" w:rsidRPr="00115588" w:rsidRDefault="001C794D" w:rsidP="006E3794">
            <w:pPr>
              <w:jc w:val="both"/>
              <w:rPr>
                <w:rFonts w:ascii="Tahoma" w:eastAsia="Batang" w:hAnsi="Tahoma" w:cs="Tahoma"/>
                <w:bCs/>
                <w:color w:val="111111"/>
              </w:rPr>
            </w:pPr>
            <w:r w:rsidRPr="00115588">
              <w:rPr>
                <w:rFonts w:ascii="Tahoma" w:eastAsia="Batang" w:hAnsi="Tahoma" w:cs="Tahoma"/>
                <w:bCs/>
                <w:color w:val="111111"/>
              </w:rPr>
              <w:t xml:space="preserve">3. </w:t>
            </w:r>
            <w:r w:rsidRPr="00115588">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C794D" w:rsidRPr="00115588" w:rsidRDefault="001C794D" w:rsidP="006E3794">
            <w:pPr>
              <w:jc w:val="both"/>
            </w:pPr>
            <w:r w:rsidRPr="00115588">
              <w:rPr>
                <w:rFonts w:ascii="Tahoma" w:eastAsia="Batang" w:hAnsi="Tahoma" w:cs="Tahoma"/>
                <w:bCs/>
                <w:color w:val="111111"/>
              </w:rPr>
              <w:t>3. Λάζαρης Αλέξανδρος -      »        »</w:t>
            </w:r>
          </w:p>
        </w:tc>
      </w:tr>
      <w:tr w:rsidR="001C794D"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C794D" w:rsidRPr="00115588" w:rsidRDefault="001C794D" w:rsidP="006E3794">
            <w:pPr>
              <w:jc w:val="both"/>
              <w:rPr>
                <w:rFonts w:ascii="Tahoma" w:eastAsia="Batang" w:hAnsi="Tahoma" w:cs="Tahoma"/>
                <w:bCs/>
                <w:color w:val="111111"/>
              </w:rPr>
            </w:pPr>
            <w:r w:rsidRPr="00115588">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C794D" w:rsidRPr="00115588" w:rsidRDefault="001C794D" w:rsidP="006E3794">
            <w:pPr>
              <w:jc w:val="both"/>
            </w:pPr>
            <w:r w:rsidRPr="00115588">
              <w:rPr>
                <w:rFonts w:ascii="Tahoma" w:eastAsia="Batang" w:hAnsi="Tahoma" w:cs="Tahoma"/>
                <w:bCs/>
                <w:color w:val="111111"/>
              </w:rPr>
              <w:t xml:space="preserve">4.  Μόραλη- Αντωνάκη Χρυσάνθη </w:t>
            </w:r>
            <w:r w:rsidRPr="00115588">
              <w:rPr>
                <w:rFonts w:ascii="Tahoma" w:eastAsia="Batang" w:hAnsi="Tahoma" w:cs="Tahoma"/>
                <w:bCs/>
                <w:color w:val="111111"/>
                <w:lang w:val="en-US"/>
              </w:rPr>
              <w:t>-</w:t>
            </w:r>
            <w:r w:rsidRPr="00115588">
              <w:rPr>
                <w:rFonts w:ascii="Tahoma" w:eastAsia="Batang" w:hAnsi="Tahoma" w:cs="Tahoma"/>
                <w:bCs/>
                <w:color w:val="111111"/>
              </w:rPr>
              <w:t xml:space="preserve"> »      »</w:t>
            </w:r>
          </w:p>
        </w:tc>
      </w:tr>
      <w:tr w:rsidR="001C794D"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C794D" w:rsidRPr="00115588" w:rsidRDefault="001C794D" w:rsidP="006E3794">
            <w:pPr>
              <w:jc w:val="both"/>
              <w:rPr>
                <w:rFonts w:ascii="Tahoma" w:eastAsia="Batang" w:hAnsi="Tahoma" w:cs="Tahoma"/>
                <w:color w:val="111111"/>
              </w:rPr>
            </w:pPr>
            <w:r w:rsidRPr="00115588">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C794D" w:rsidRPr="00115588" w:rsidRDefault="001C794D" w:rsidP="006E3794">
            <w:pPr>
              <w:jc w:val="both"/>
            </w:pPr>
            <w:r w:rsidRPr="00115588">
              <w:rPr>
                <w:rFonts w:ascii="Tahoma" w:eastAsia="Batang" w:hAnsi="Tahoma" w:cs="Tahoma"/>
                <w:color w:val="111111"/>
              </w:rPr>
              <w:t>5.   Φράγκου Μισέντου Άννα  »        »</w:t>
            </w:r>
          </w:p>
        </w:tc>
      </w:tr>
      <w:tr w:rsidR="001C794D"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C794D" w:rsidRPr="00115588" w:rsidRDefault="001C794D" w:rsidP="006E3794">
            <w:pPr>
              <w:jc w:val="both"/>
              <w:rPr>
                <w:rFonts w:ascii="Tahoma" w:eastAsia="Batang" w:hAnsi="Tahoma" w:cs="Tahoma"/>
                <w:bCs/>
                <w:color w:val="111111"/>
              </w:rPr>
            </w:pPr>
            <w:r w:rsidRPr="00115588">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C794D" w:rsidRPr="00115588" w:rsidRDefault="001C794D" w:rsidP="006E3794">
            <w:pPr>
              <w:jc w:val="both"/>
            </w:pPr>
          </w:p>
        </w:tc>
      </w:tr>
      <w:tr w:rsidR="001C794D"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C794D" w:rsidRPr="00115588" w:rsidRDefault="001C794D" w:rsidP="006E3794">
            <w:pPr>
              <w:jc w:val="both"/>
              <w:rPr>
                <w:rFonts w:ascii="Tahoma" w:eastAsia="Batang" w:hAnsi="Tahoma" w:cs="Tahoma"/>
                <w:color w:val="111111"/>
              </w:rPr>
            </w:pPr>
            <w:r w:rsidRPr="00115588">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C794D" w:rsidRPr="00115588" w:rsidRDefault="001C794D" w:rsidP="006E3794">
            <w:pPr>
              <w:jc w:val="both"/>
            </w:pPr>
            <w:r w:rsidRPr="00115588">
              <w:rPr>
                <w:rFonts w:ascii="Tahoma" w:eastAsia="Batang" w:hAnsi="Tahoma" w:cs="Tahoma"/>
                <w:color w:val="111111"/>
              </w:rPr>
              <w:t xml:space="preserve"> </w:t>
            </w:r>
          </w:p>
        </w:tc>
      </w:tr>
      <w:tr w:rsidR="001C794D" w:rsidRPr="00115588" w:rsidTr="006E3794">
        <w:trPr>
          <w:trHeight w:val="97"/>
        </w:trPr>
        <w:tc>
          <w:tcPr>
            <w:tcW w:w="5183" w:type="dxa"/>
            <w:tcBorders>
              <w:top w:val="single" w:sz="4" w:space="0" w:color="000000"/>
              <w:left w:val="single" w:sz="4" w:space="0" w:color="000000"/>
              <w:bottom w:val="single" w:sz="4" w:space="0" w:color="000000"/>
            </w:tcBorders>
            <w:shd w:val="clear" w:color="auto" w:fill="auto"/>
          </w:tcPr>
          <w:p w:rsidR="001C794D" w:rsidRPr="00115588" w:rsidRDefault="001C794D" w:rsidP="006E3794">
            <w:pPr>
              <w:jc w:val="both"/>
              <w:rPr>
                <w:rFonts w:ascii="Tahoma" w:eastAsia="Batang" w:hAnsi="Tahoma" w:cs="Tahoma"/>
                <w:color w:val="111111"/>
              </w:rPr>
            </w:pPr>
            <w:r w:rsidRPr="00115588">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C794D" w:rsidRPr="00115588" w:rsidRDefault="001C794D" w:rsidP="006E3794">
            <w:pPr>
              <w:jc w:val="both"/>
            </w:pPr>
          </w:p>
        </w:tc>
      </w:tr>
      <w:tr w:rsidR="001C794D"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C794D" w:rsidRPr="00115588" w:rsidRDefault="001C794D" w:rsidP="006E3794">
            <w:pPr>
              <w:jc w:val="both"/>
              <w:rPr>
                <w:rFonts w:ascii="Tahoma" w:eastAsia="Batang" w:hAnsi="Tahoma" w:cs="Tahoma"/>
                <w:color w:val="111111"/>
              </w:rPr>
            </w:pPr>
            <w:r w:rsidRPr="00115588">
              <w:rPr>
                <w:rFonts w:ascii="Tahoma" w:eastAsia="Batang" w:hAnsi="Tahoma" w:cs="Tahoma"/>
                <w:bCs/>
                <w:color w:val="111111"/>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C794D" w:rsidRPr="00115588" w:rsidRDefault="001C794D" w:rsidP="006E3794">
            <w:pPr>
              <w:snapToGrid w:val="0"/>
              <w:jc w:val="both"/>
              <w:rPr>
                <w:rFonts w:ascii="Tahoma" w:eastAsia="Batang" w:hAnsi="Tahoma" w:cs="Tahoma"/>
                <w:color w:val="111111"/>
              </w:rPr>
            </w:pPr>
          </w:p>
        </w:tc>
      </w:tr>
      <w:tr w:rsidR="001C794D"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C794D" w:rsidRPr="00115588" w:rsidRDefault="001C794D" w:rsidP="006E3794">
            <w:pPr>
              <w:snapToGrid w:val="0"/>
              <w:jc w:val="both"/>
              <w:rPr>
                <w:rFonts w:ascii="Tahoma" w:eastAsia="Batang" w:hAnsi="Tahoma" w:cs="Tahoma"/>
                <w:bCs/>
                <w:color w:val="111111"/>
              </w:rPr>
            </w:pPr>
            <w:r w:rsidRPr="00115588">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C794D" w:rsidRPr="00115588" w:rsidRDefault="001C794D" w:rsidP="006E3794">
            <w:pPr>
              <w:jc w:val="both"/>
            </w:pPr>
            <w:r w:rsidRPr="00115588">
              <w:rPr>
                <w:rFonts w:ascii="Tahoma" w:eastAsia="Batang" w:hAnsi="Tahoma" w:cs="Tahoma"/>
                <w:bCs/>
                <w:color w:val="111111"/>
              </w:rPr>
              <w:t>(Δεν προσήλθαν αν και κλήθηκαν νόμιμα)</w:t>
            </w:r>
          </w:p>
        </w:tc>
      </w:tr>
      <w:tr w:rsidR="001C794D"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1C794D" w:rsidRPr="00115588" w:rsidRDefault="001C794D" w:rsidP="006E3794">
            <w:pPr>
              <w:snapToGrid w:val="0"/>
              <w:jc w:val="both"/>
              <w:rPr>
                <w:rFonts w:ascii="Tahoma" w:eastAsia="Batang" w:hAnsi="Tahoma" w:cs="Tahoma"/>
                <w:bCs/>
                <w:color w:val="111111"/>
              </w:rPr>
            </w:pPr>
            <w:r w:rsidRPr="00115588">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C794D" w:rsidRPr="00115588" w:rsidRDefault="001C794D" w:rsidP="006E3794">
            <w:pPr>
              <w:jc w:val="both"/>
              <w:rPr>
                <w:rFonts w:ascii="Tahoma" w:eastAsia="Batang" w:hAnsi="Tahoma" w:cs="Tahoma"/>
                <w:bCs/>
                <w:color w:val="111111"/>
              </w:rPr>
            </w:pPr>
          </w:p>
        </w:tc>
      </w:tr>
    </w:tbl>
    <w:p w:rsidR="001C794D" w:rsidRPr="00115588" w:rsidRDefault="001C794D" w:rsidP="001C794D">
      <w:pPr>
        <w:jc w:val="both"/>
        <w:rPr>
          <w:rFonts w:ascii="Tahoma" w:eastAsia="Batang" w:hAnsi="Tahoma" w:cs="Tahoma"/>
        </w:rPr>
      </w:pPr>
    </w:p>
    <w:p w:rsidR="001C794D" w:rsidRDefault="001C794D" w:rsidP="001C794D">
      <w:pPr>
        <w:ind w:hanging="360"/>
        <w:jc w:val="both"/>
        <w:rPr>
          <w:rFonts w:ascii="Tahoma" w:eastAsia="Batang" w:hAnsi="Tahoma" w:cs="Tahoma"/>
          <w:b/>
        </w:rPr>
      </w:pPr>
    </w:p>
    <w:p w:rsidR="001C794D" w:rsidRDefault="001C794D" w:rsidP="001C794D">
      <w:pPr>
        <w:ind w:hanging="360"/>
        <w:jc w:val="both"/>
        <w:rPr>
          <w:rFonts w:ascii="Tahoma" w:eastAsia="Batang" w:hAnsi="Tahoma" w:cs="Tahoma"/>
          <w:color w:val="111111"/>
        </w:rPr>
      </w:pPr>
    </w:p>
    <w:p w:rsidR="001C794D" w:rsidRDefault="001C794D" w:rsidP="001C794D">
      <w:pPr>
        <w:jc w:val="both"/>
        <w:rPr>
          <w:rFonts w:ascii="Tahoma" w:eastAsia="Batang" w:hAnsi="Tahoma" w:cs="Tahoma"/>
          <w:bCs/>
          <w:color w:val="111111"/>
        </w:rPr>
      </w:pPr>
      <w:r>
        <w:rPr>
          <w:rFonts w:ascii="Tahoma" w:eastAsia="Batang" w:hAnsi="Tahoma" w:cs="Tahoma"/>
          <w:color w:val="111111"/>
        </w:rPr>
        <w:t>Στη συνεδρίαση παραβρέθηκε και ο Δήμαρχος κ. Βίτσας Αθανάσιος και η υπάλληλος του Δήμου Βραχιώλια Ευαγγελία για την τήρηση των πρακτικών.</w:t>
      </w:r>
    </w:p>
    <w:p w:rsidR="001C794D" w:rsidRDefault="001C794D" w:rsidP="001C794D">
      <w:pPr>
        <w:ind w:hanging="360"/>
        <w:jc w:val="both"/>
        <w:rPr>
          <w:rFonts w:ascii="Tahoma" w:hAnsi="Tahoma" w:cs="Tahoma"/>
        </w:rPr>
      </w:pPr>
      <w:r>
        <w:rPr>
          <w:rFonts w:ascii="Tahoma" w:eastAsia="Batang" w:hAnsi="Tahoma" w:cs="Tahoma"/>
          <w:bCs/>
          <w:color w:val="111111"/>
        </w:rPr>
        <w:t>Ύστερα από την διαπίστωση της απαρτίας ο Πρόεδρος Κος Παπάς Παναγιώτης κήρυξε την έναρξη της συνεδρίασης και έδωσε το λόγο στον Δήμαρχο κ. Βίτσα Αθανάσιο ο οποίος εισηγήθηκε ως</w:t>
      </w:r>
      <w:r>
        <w:rPr>
          <w:rFonts w:ascii="Tahoma" w:eastAsia="Batang" w:hAnsi="Tahoma" w:cs="Tahoma"/>
          <w:bCs/>
        </w:rPr>
        <w:t xml:space="preserve"> εξής το θέμα της ημερήσιας διάταξης:</w:t>
      </w:r>
    </w:p>
    <w:p w:rsidR="001C794D" w:rsidRDefault="001C794D" w:rsidP="001C794D">
      <w:pPr>
        <w:autoSpaceDE w:val="0"/>
        <w:rPr>
          <w:rFonts w:ascii="Tahoma" w:hAnsi="Tahoma" w:cs="Tahoma"/>
        </w:rPr>
      </w:pPr>
      <w:r>
        <w:rPr>
          <w:rFonts w:ascii="Tahoma" w:hAnsi="Tahoma" w:cs="Tahoma"/>
        </w:rPr>
        <w:t>Όπως γνωρίζεται με την αρίθμ.  Αριθμ. 23261/3-12-2015 απόφαση του Γενικού Γραμματέα Αποκεντρωμένης Διοίκησης Μακεδονίας- Θράκης που δημοσιεύτηκε στο ΦΕΚ 2772/18-12-2015 τεύχος Β΄) σε εκτέλεση της αρίθμ.224/2015 απόφασή μας καταργήθηκε το  Ν.Π.Δ.Δ με την επωνυμία «Κέντρο Κοινωνικής Προστασίας, Αλληλεγγύης και Παιδείας Δήμου Σαμοθράκης» και ο Δήμος Σαμοθράκης ανέλαβε όλα τις αρμοδιότητες και τις υποχρεώσεις  του ως καθολικός διάδοχος στον οποίο μεταφέρθηκε και το προσωπικό του καταργηθέντος Ν.Π.</w:t>
      </w:r>
    </w:p>
    <w:p w:rsidR="001C794D" w:rsidRDefault="001C794D" w:rsidP="001C794D">
      <w:pPr>
        <w:autoSpaceDE w:val="0"/>
        <w:rPr>
          <w:rFonts w:ascii="Tahoma" w:hAnsi="Tahoma" w:cs="Tahoma"/>
        </w:rPr>
      </w:pPr>
      <w:r>
        <w:rPr>
          <w:rFonts w:ascii="Tahoma" w:hAnsi="Tahoma" w:cs="Tahoma"/>
        </w:rPr>
        <w:t xml:space="preserve"> Μεταξύ των αρμοδιοτήτων είναι και η λειτουργία δημοτικού παιδικού σταθμού ως εκ τούτου το δημοτικό συμβούλιο θα πρέπει να εγκρίνει τις αιτήσεις για την εγγραφή νηπίων.</w:t>
      </w:r>
    </w:p>
    <w:p w:rsidR="001C794D" w:rsidRDefault="001C794D" w:rsidP="001C794D">
      <w:pPr>
        <w:autoSpaceDE w:val="0"/>
        <w:rPr>
          <w:rFonts w:ascii="Tahoma" w:hAnsi="Tahoma" w:cs="Tahoma"/>
        </w:rPr>
      </w:pPr>
      <w:r>
        <w:rPr>
          <w:rFonts w:ascii="Tahoma" w:hAnsi="Tahoma" w:cs="Tahoma"/>
        </w:rPr>
        <w:t>Σύμφωνα με το άρθρο 65 παρ.1 του Ν. 3852/2010 «Νέα Αρχιτεκτονική της Αυτοδιοίκησης και της Αποκεντρωμένης Διοίκησης-Πρόγραμμα Καλλικράτης» (ΦΕΚ Α΄ 87/7.6.2010):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1C794D" w:rsidRDefault="001C794D" w:rsidP="001C794D">
      <w:pPr>
        <w:rPr>
          <w:rFonts w:ascii="Tahoma" w:hAnsi="Tahoma" w:cs="Tahoma"/>
        </w:rPr>
      </w:pPr>
      <w:r>
        <w:rPr>
          <w:rFonts w:ascii="Tahoma" w:hAnsi="Tahoma" w:cs="Tahoma"/>
        </w:rPr>
        <w:t xml:space="preserve"> Σας ενημερώνω ότι έχει κατατεθεί αίτηση με αρ. Πρωτ. 2114/30-4-2018 των γονέων που αφορά την εγγραφή του κάτωθι νηπίου  για το έτος 2018 και σας καλώ να εγκρίνεται την εγγραφή  του.</w:t>
      </w:r>
    </w:p>
    <w:p w:rsidR="001C794D" w:rsidRDefault="001C794D" w:rsidP="001C794D">
      <w:pPr>
        <w:ind w:left="360"/>
        <w:rPr>
          <w:rFonts w:ascii="Tahoma" w:hAnsi="Tahoma" w:cs="Tahoma"/>
        </w:rPr>
      </w:pPr>
      <w:r>
        <w:rPr>
          <w:rFonts w:ascii="Tahoma" w:hAnsi="Tahoma" w:cs="Tahoma"/>
        </w:rPr>
        <w:t>1.ΝΤΑΝΤΑΛΙΑΣ ΜΑΡΙΟΣ ΤΟΥ ΔΗΜΗΤΡΙΟΥ.</w:t>
      </w:r>
    </w:p>
    <w:p w:rsidR="001C794D" w:rsidRDefault="001C794D" w:rsidP="001C794D">
      <w:pPr>
        <w:ind w:left="360"/>
        <w:rPr>
          <w:rFonts w:ascii="Tahoma" w:hAnsi="Tahoma" w:cs="Tahoma"/>
        </w:rPr>
      </w:pPr>
      <w:r>
        <w:rPr>
          <w:rFonts w:ascii="Tahoma" w:hAnsi="Tahoma" w:cs="Tahoma"/>
        </w:rPr>
        <w:t>Επίσης έχει κατατεθεί αίτηση με αρ. Πρωτ.2109/30-4-2018 που αφορά την εγγραφή νηπίου για το έτος 2018 και σας καλώ να εγκρίνεται την εγγραφή του.</w:t>
      </w:r>
    </w:p>
    <w:p w:rsidR="001C794D" w:rsidRDefault="001C794D" w:rsidP="001C794D">
      <w:pPr>
        <w:ind w:left="360"/>
        <w:rPr>
          <w:rFonts w:ascii="Tahoma" w:hAnsi="Tahoma" w:cs="Tahoma"/>
        </w:rPr>
      </w:pPr>
      <w:r>
        <w:rPr>
          <w:rFonts w:ascii="Tahoma" w:hAnsi="Tahoma" w:cs="Tahoma"/>
        </w:rPr>
        <w:t>2. ΓΛΗΝΙΑΣ ΙΩΑΝΝΗΣ ΤΟΥ ΠΑΝΑΓΙΩΤΗ</w:t>
      </w:r>
    </w:p>
    <w:p w:rsidR="001C794D" w:rsidRDefault="001C794D" w:rsidP="001C794D">
      <w:pPr>
        <w:rPr>
          <w:rFonts w:ascii="Tahoma" w:hAnsi="Tahoma" w:cs="Tahoma"/>
        </w:rPr>
      </w:pPr>
      <w:r>
        <w:rPr>
          <w:rFonts w:ascii="Tahoma" w:hAnsi="Tahoma" w:cs="Tahoma"/>
        </w:rPr>
        <w:t xml:space="preserve"> Το Δημοτικό Συμβούλιο αφού άκουσε την εισήγηση του Προέδρου και έλαβε υπόψη τις  με αρ. Πρωτ.2109/30-4-2018  2114/30-4-2018 αιτήσεις των γονέων   και κατόπιν διαλογικής συζήτησης,</w:t>
      </w:r>
    </w:p>
    <w:p w:rsidR="001C794D" w:rsidRDefault="001C794D" w:rsidP="001C794D">
      <w:pPr>
        <w:rPr>
          <w:rFonts w:ascii="Tahoma" w:hAnsi="Tahoma" w:cs="Tahoma"/>
        </w:rPr>
      </w:pPr>
    </w:p>
    <w:p w:rsidR="001C794D" w:rsidRDefault="001C794D" w:rsidP="001C794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rPr>
        <w:t>ΑΠΟΦΑΣΙΖΕΙ ΟΜΟΦΩΝΑ</w:t>
      </w:r>
    </w:p>
    <w:p w:rsidR="001C794D" w:rsidRDefault="001C794D" w:rsidP="001C794D">
      <w:pPr>
        <w:rPr>
          <w:rFonts w:ascii="Tahoma" w:hAnsi="Tahoma" w:cs="Tahoma"/>
        </w:rPr>
      </w:pPr>
    </w:p>
    <w:p w:rsidR="001C794D" w:rsidRDefault="001C794D" w:rsidP="001C794D">
      <w:pPr>
        <w:jc w:val="both"/>
        <w:rPr>
          <w:rFonts w:ascii="Tahoma" w:hAnsi="Tahoma" w:cs="Tahoma"/>
        </w:rPr>
      </w:pPr>
      <w:r>
        <w:rPr>
          <w:rFonts w:ascii="Tahoma" w:hAnsi="Tahoma" w:cs="Tahoma"/>
        </w:rPr>
        <w:t>Εγκρίνει την εγγραφή  των κάτωθι νηπίων  στον Δημοτικό Παιδικό Σταθμό Σαμοθράκης για το έτος 2018:</w:t>
      </w:r>
    </w:p>
    <w:p w:rsidR="001C794D" w:rsidRDefault="001C794D" w:rsidP="001C794D">
      <w:pPr>
        <w:ind w:left="360"/>
        <w:rPr>
          <w:rFonts w:ascii="Tahoma" w:hAnsi="Tahoma" w:cs="Tahoma"/>
        </w:rPr>
      </w:pPr>
      <w:r>
        <w:rPr>
          <w:rFonts w:ascii="Tahoma" w:hAnsi="Tahoma" w:cs="Tahoma"/>
        </w:rPr>
        <w:t>1.ΝΤΑΝΤΑΛΙΑΣ ΜΑΡΙΟΣ ΤΟΥ ΔΗΜΗΤΡΙΟΥ</w:t>
      </w:r>
    </w:p>
    <w:p w:rsidR="001C794D" w:rsidRDefault="001C794D" w:rsidP="001C794D">
      <w:pPr>
        <w:ind w:left="360"/>
        <w:rPr>
          <w:rFonts w:ascii="Tahoma" w:hAnsi="Tahoma" w:cs="Tahoma"/>
        </w:rPr>
      </w:pPr>
      <w:r>
        <w:rPr>
          <w:rFonts w:ascii="Tahoma" w:hAnsi="Tahoma" w:cs="Tahoma"/>
        </w:rPr>
        <w:t>2. ΓΛΗΝΙΑΣ ΙΩΑΝΝΗΣ ΤΟΥ ΠΑΝΑΓΙΩΤΗ</w:t>
      </w:r>
    </w:p>
    <w:p w:rsidR="001C794D" w:rsidRDefault="001C794D" w:rsidP="001C794D">
      <w:pPr>
        <w:ind w:left="360"/>
        <w:rPr>
          <w:rFonts w:ascii="Tahoma" w:hAnsi="Tahoma" w:cs="Tahoma"/>
        </w:rPr>
      </w:pPr>
    </w:p>
    <w:p w:rsidR="001C794D" w:rsidRDefault="001C794D" w:rsidP="001C794D">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1C794D" w:rsidRDefault="001C794D" w:rsidP="001C794D">
      <w:pPr>
        <w:pStyle w:val="32"/>
        <w:spacing w:after="0"/>
        <w:ind w:left="0"/>
        <w:jc w:val="both"/>
        <w:rPr>
          <w:rFonts w:ascii="Tahoma" w:hAnsi="Tahoma" w:cs="Tahoma"/>
          <w:sz w:val="22"/>
          <w:szCs w:val="22"/>
          <w:lang w:val="el-GR"/>
        </w:rPr>
      </w:pPr>
    </w:p>
    <w:p w:rsidR="001C794D" w:rsidRDefault="001C794D" w:rsidP="001C794D">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Η Γραμματέας</w:t>
      </w:r>
    </w:p>
    <w:p w:rsidR="001C794D" w:rsidRDefault="001C794D" w:rsidP="001C794D">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1C794D" w:rsidRDefault="001C794D" w:rsidP="001C794D">
      <w:pPr>
        <w:pStyle w:val="32"/>
        <w:spacing w:after="0"/>
        <w:ind w:left="-180"/>
        <w:jc w:val="both"/>
        <w:rPr>
          <w:rFonts w:ascii="Tahoma" w:hAnsi="Tahoma" w:cs="Tahoma"/>
          <w:sz w:val="22"/>
          <w:szCs w:val="22"/>
          <w:lang w:val="el-GR"/>
        </w:rPr>
      </w:pPr>
    </w:p>
    <w:p w:rsidR="001C794D" w:rsidRDefault="001C794D" w:rsidP="001C794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Ακριβές Απόσπασμα</w:t>
      </w:r>
    </w:p>
    <w:p w:rsidR="001C794D" w:rsidRDefault="001C794D" w:rsidP="001C794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Ο Δήμαρχος</w:t>
      </w:r>
    </w:p>
    <w:p w:rsidR="001C794D" w:rsidRDefault="001C794D" w:rsidP="001C794D">
      <w:pPr>
        <w:rPr>
          <w:rFonts w:ascii="Tahoma" w:hAnsi="Tahoma" w:cs="Tahoma"/>
        </w:rPr>
      </w:pPr>
    </w:p>
    <w:p w:rsidR="001C794D" w:rsidRDefault="001C794D" w:rsidP="001C794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Βίτσας Αθανάσιος</w:t>
      </w:r>
    </w:p>
    <w:p w:rsidR="001C794D" w:rsidRDefault="001C794D" w:rsidP="001C794D">
      <w:pPr>
        <w:rPr>
          <w:rFonts w:ascii="Tahoma" w:hAnsi="Tahoma" w:cs="Tahoma"/>
        </w:rPr>
      </w:pPr>
    </w:p>
    <w:p w:rsidR="001C794D" w:rsidRDefault="001C794D" w:rsidP="001C794D">
      <w:pPr>
        <w:rPr>
          <w:rFonts w:ascii="Tahoma" w:hAnsi="Tahoma" w:cs="Tahoma"/>
        </w:rPr>
      </w:pPr>
    </w:p>
    <w:p w:rsidR="001C794D" w:rsidRDefault="001C794D" w:rsidP="001C794D">
      <w:pPr>
        <w:rPr>
          <w:rFonts w:ascii="Tahoma" w:hAnsi="Tahoma" w:cs="Tahoma"/>
        </w:rPr>
      </w:pPr>
    </w:p>
    <w:p w:rsidR="001C794D" w:rsidRDefault="001C794D" w:rsidP="001C794D">
      <w:pPr>
        <w:jc w:val="both"/>
        <w:rPr>
          <w:rFonts w:ascii="Tahoma" w:hAnsi="Tahoma" w:cs="Tahoma"/>
        </w:rPr>
      </w:pPr>
    </w:p>
    <w:p w:rsidR="001C794D" w:rsidRDefault="001C794D" w:rsidP="001C794D">
      <w:pPr>
        <w:jc w:val="both"/>
        <w:rPr>
          <w:rFonts w:ascii="Tahoma" w:hAnsi="Tahoma" w:cs="Tahoma"/>
        </w:rPr>
      </w:pPr>
    </w:p>
    <w:p w:rsidR="001C794D" w:rsidRDefault="001C794D" w:rsidP="001C794D">
      <w:pPr>
        <w:jc w:val="both"/>
        <w:rPr>
          <w:rFonts w:ascii="Tahoma" w:hAnsi="Tahoma" w:cs="Tahoma"/>
        </w:rPr>
      </w:pPr>
    </w:p>
    <w:p w:rsidR="001C794D" w:rsidRDefault="001C794D" w:rsidP="001C794D">
      <w:pPr>
        <w:jc w:val="both"/>
        <w:rPr>
          <w:rFonts w:ascii="Tahoma" w:hAnsi="Tahoma" w:cs="Tahoma"/>
        </w:rPr>
      </w:pPr>
    </w:p>
    <w:p w:rsidR="001C794D" w:rsidRPr="001C794D" w:rsidRDefault="001C794D" w:rsidP="00935D49">
      <w:pPr>
        <w:suppressAutoHyphens/>
        <w:spacing w:after="0" w:line="240" w:lineRule="auto"/>
        <w:rPr>
          <w:rFonts w:ascii="Tahoma" w:eastAsia="Times New Roman" w:hAnsi="Tahoma" w:cs="Tahoma"/>
          <w:lang w:val="en-US" w:eastAsia="ar-SA"/>
        </w:rPr>
      </w:pPr>
    </w:p>
    <w:p w:rsidR="001C794D" w:rsidRDefault="001C794D" w:rsidP="00935D49">
      <w:pPr>
        <w:suppressAutoHyphens/>
        <w:spacing w:after="0" w:line="240" w:lineRule="auto"/>
        <w:rPr>
          <w:rFonts w:ascii="Tahoma" w:eastAsia="Times New Roman" w:hAnsi="Tahoma" w:cs="Tahoma"/>
          <w:lang w:val="en-US" w:eastAsia="ar-SA"/>
        </w:rPr>
      </w:pPr>
    </w:p>
    <w:p w:rsidR="000E1E94" w:rsidRPr="004F2D23" w:rsidRDefault="000E1E94" w:rsidP="000E1E94">
      <w:pPr>
        <w:ind w:hanging="360"/>
        <w:jc w:val="both"/>
        <w:rPr>
          <w:rFonts w:ascii="Tahoma" w:eastAsia="Batang" w:hAnsi="Tahoma" w:cs="Tahoma"/>
          <w:b/>
          <w:bCs/>
          <w:color w:val="111111"/>
        </w:rPr>
      </w:pPr>
      <w:r>
        <w:rPr>
          <w:rFonts w:ascii="Tahoma" w:eastAsia="Batang" w:hAnsi="Tahoma" w:cs="Tahoma"/>
          <w:bCs/>
        </w:rPr>
        <w:t xml:space="preserve">   </w:t>
      </w:r>
      <w:r>
        <w:rPr>
          <w:rFonts w:ascii="Tahoma" w:eastAsia="Batang" w:hAnsi="Tahoma" w:cs="Tahoma"/>
          <w:bCs/>
          <w:color w:val="FF6600"/>
        </w:rPr>
        <w:t xml:space="preserve">   </w:t>
      </w:r>
      <w:r w:rsidRPr="004F2D23">
        <w:rPr>
          <w:rFonts w:ascii="Tahoma" w:eastAsia="Batang" w:hAnsi="Tahoma" w:cs="Tahoma"/>
          <w:bCs/>
          <w:color w:val="FF6600"/>
        </w:rPr>
        <w:t xml:space="preserve">                                                  </w:t>
      </w:r>
      <w:r>
        <w:rPr>
          <w:rFonts w:ascii="Tahoma" w:eastAsia="Batang" w:hAnsi="Tahoma" w:cs="Tahoma"/>
          <w:bCs/>
          <w:color w:val="FF6600"/>
        </w:rPr>
        <w:t xml:space="preserve"> </w:t>
      </w:r>
    </w:p>
    <w:p w:rsidR="000E1E94" w:rsidRDefault="000E1E94" w:rsidP="000E1E94">
      <w:pPr>
        <w:ind w:left="360"/>
        <w:jc w:val="center"/>
      </w:pPr>
      <w:r>
        <w:rPr>
          <w:rFonts w:ascii="Tahoma" w:eastAsia="Batang" w:hAnsi="Tahoma" w:cs="Tahoma"/>
          <w:b/>
          <w:bCs/>
          <w:color w:val="111111"/>
          <w:lang w:val="en-US"/>
        </w:rPr>
        <w:t>A</w:t>
      </w:r>
      <w:r>
        <w:rPr>
          <w:rFonts w:ascii="Tahoma" w:eastAsia="Batang" w:hAnsi="Tahoma" w:cs="Tahoma"/>
          <w:b/>
          <w:bCs/>
          <w:color w:val="111111"/>
        </w:rPr>
        <w:t>ΠΟΣΠΑΣΜΑ</w:t>
      </w:r>
    </w:p>
    <w:p w:rsidR="000E1E94" w:rsidRDefault="000E1E94" w:rsidP="000E1E94">
      <w:pPr>
        <w:rPr>
          <w:rFonts w:ascii="Tahoma" w:eastAsia="Batang" w:hAnsi="Tahoma" w:cs="Tahoma"/>
          <w:bCs/>
          <w:color w:val="FF6600"/>
        </w:rPr>
      </w:pPr>
      <w:r>
        <w:t xml:space="preserve">                                                            </w:t>
      </w:r>
      <w:r>
        <w:rPr>
          <w:rFonts w:ascii="Tahoma" w:eastAsia="Batang" w:hAnsi="Tahoma" w:cs="Tahoma"/>
          <w:b/>
          <w:bCs/>
          <w:color w:val="111111"/>
        </w:rPr>
        <w:t>ΑΡ. ΠΡΩΤ.2629/29-5-2018</w:t>
      </w:r>
    </w:p>
    <w:p w:rsidR="000E1E94" w:rsidRDefault="000E1E94" w:rsidP="000E1E94">
      <w:pPr>
        <w:jc w:val="both"/>
        <w:rPr>
          <w:rFonts w:ascii="Tahoma" w:eastAsia="Batang" w:hAnsi="Tahoma" w:cs="Tahoma"/>
          <w:bCs/>
          <w:color w:val="111111"/>
        </w:rPr>
      </w:pPr>
      <w:r>
        <w:rPr>
          <w:rFonts w:ascii="Tahoma" w:eastAsia="Batang" w:hAnsi="Tahoma" w:cs="Tahoma"/>
          <w:bCs/>
          <w:color w:val="FF6600"/>
        </w:rPr>
        <w:t xml:space="preserve"> </w:t>
      </w:r>
      <w:r>
        <w:rPr>
          <w:rFonts w:ascii="Tahoma" w:eastAsia="Batang" w:hAnsi="Tahoma" w:cs="Tahoma"/>
          <w:bCs/>
          <w:color w:val="111111"/>
        </w:rPr>
        <w:t>Από το πρακτικό της 9ης Συνεδρίασης του Δημοτικού Συμβουλίου Σαμοθράκης.</w:t>
      </w:r>
    </w:p>
    <w:p w:rsidR="000E1E94" w:rsidRDefault="000E1E94" w:rsidP="000E1E94">
      <w:pPr>
        <w:ind w:hanging="360"/>
        <w:jc w:val="both"/>
        <w:rPr>
          <w:rFonts w:ascii="Tahoma" w:eastAsia="Batang" w:hAnsi="Tahoma" w:cs="Tahoma"/>
          <w:b/>
        </w:rPr>
      </w:pPr>
      <w:r>
        <w:rPr>
          <w:rFonts w:ascii="Tahoma" w:eastAsia="Batang" w:hAnsi="Tahoma" w:cs="Tahoma"/>
          <w:bCs/>
          <w:color w:val="111111"/>
        </w:rPr>
        <w:tab/>
      </w:r>
      <w:r>
        <w:rPr>
          <w:rFonts w:ascii="Tahoma" w:eastAsia="Batang" w:hAnsi="Tahoma" w:cs="Tahoma"/>
          <w:color w:val="111111"/>
        </w:rPr>
        <w:t xml:space="preserve">Στη Σαμοθράκη σήμερα 18-5-2018 ημέρα </w:t>
      </w:r>
      <w:r>
        <w:rPr>
          <w:rFonts w:ascii="Tahoma" w:eastAsia="Batang" w:hAnsi="Tahoma" w:cs="Tahoma"/>
          <w:bCs/>
          <w:color w:val="111111"/>
        </w:rPr>
        <w:t>Παρασκευή</w:t>
      </w:r>
      <w:r>
        <w:rPr>
          <w:rFonts w:ascii="Tahoma" w:eastAsia="Batang" w:hAnsi="Tahoma" w:cs="Tahoma"/>
          <w:color w:val="111111"/>
        </w:rPr>
        <w:t xml:space="preserve"> και ώρα </w:t>
      </w:r>
      <w:r>
        <w:rPr>
          <w:rFonts w:ascii="Tahoma" w:eastAsia="Batang" w:hAnsi="Tahoma" w:cs="Tahoma"/>
          <w:bCs/>
          <w:color w:val="111111"/>
        </w:rPr>
        <w:t>19:30</w:t>
      </w:r>
      <w:r>
        <w:rPr>
          <w:rFonts w:ascii="Tahoma" w:eastAsia="Batang" w:hAnsi="Tahoma" w:cs="Tahoma"/>
          <w:color w:val="111111"/>
        </w:rPr>
        <w:t xml:space="preserve"> μ.μ. το Δημοτικό Συμβούλιο Σαμοθράκης συνήλθε σε τακτική συνεδρίαση ύστερα από  την αρίθμ.  2419/14-5-2018</w:t>
      </w:r>
      <w:r>
        <w:rPr>
          <w:rFonts w:ascii="Tahoma" w:eastAsia="Batang" w:hAnsi="Tahoma" w:cs="Tahoma"/>
          <w:bCs/>
          <w:color w:val="111111"/>
        </w:rPr>
        <w:t xml:space="preserve"> </w:t>
      </w:r>
      <w:r>
        <w:rPr>
          <w:rFonts w:ascii="Tahoma" w:eastAsia="Batang" w:hAnsi="Tahoma" w:cs="Tahoma"/>
          <w:color w:val="111111"/>
        </w:rPr>
        <w:t>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0E1E94" w:rsidRDefault="000E1E94" w:rsidP="000E1E94">
      <w:pPr>
        <w:ind w:hanging="360"/>
        <w:jc w:val="both"/>
        <w:rPr>
          <w:rFonts w:ascii="Tahoma" w:eastAsia="Batang" w:hAnsi="Tahoma" w:cs="Tahoma"/>
          <w:b/>
        </w:rPr>
      </w:pPr>
      <w:r>
        <w:rPr>
          <w:rFonts w:ascii="Tahoma" w:eastAsia="Batang" w:hAnsi="Tahoma" w:cs="Tahoma"/>
          <w:bCs/>
        </w:rPr>
        <w:t xml:space="preserve">  </w:t>
      </w:r>
      <w:r>
        <w:rPr>
          <w:rFonts w:ascii="Tahoma" w:eastAsia="Batang" w:hAnsi="Tahoma" w:cs="Tahoma"/>
          <w:b/>
          <w:bCs/>
        </w:rPr>
        <w:t xml:space="preserve"> </w:t>
      </w:r>
      <w:r>
        <w:rPr>
          <w:rFonts w:ascii="Tahoma" w:eastAsia="Batang" w:hAnsi="Tahoma" w:cs="Tahoma"/>
          <w:b/>
        </w:rPr>
        <w:t>Θ</w:t>
      </w:r>
      <w:r>
        <w:rPr>
          <w:rFonts w:ascii="Tahoma" w:eastAsia="Batang" w:hAnsi="Tahoma" w:cs="Tahoma"/>
          <w:b/>
          <w:lang w:val="en-US"/>
        </w:rPr>
        <w:t>EMA</w:t>
      </w:r>
      <w:r>
        <w:rPr>
          <w:rFonts w:ascii="Tahoma" w:eastAsia="Batang" w:hAnsi="Tahoma" w:cs="Tahoma"/>
          <w:b/>
        </w:rPr>
        <w:t>: 23</w:t>
      </w:r>
      <w:r>
        <w:rPr>
          <w:rFonts w:ascii="Tahoma" w:eastAsia="Batang" w:hAnsi="Tahoma" w:cs="Tahoma"/>
          <w:b/>
          <w:vertAlign w:val="superscript"/>
        </w:rPr>
        <w:t xml:space="preserve">Ο </w:t>
      </w:r>
      <w:r>
        <w:rPr>
          <w:rFonts w:ascii="Tahoma" w:eastAsia="Batang" w:hAnsi="Tahoma" w:cs="Tahoma"/>
          <w:b/>
        </w:rPr>
        <w:t xml:space="preserve">  «Περί συγκρότησης επιτροπών διαφόρων προμηθειών».</w:t>
      </w:r>
    </w:p>
    <w:p w:rsidR="000E1E94" w:rsidRPr="00AC5EDF" w:rsidRDefault="000E1E94" w:rsidP="000E1E94">
      <w:pPr>
        <w:ind w:hanging="360"/>
        <w:jc w:val="both"/>
        <w:rPr>
          <w:rFonts w:ascii="Tahoma" w:hAnsi="Tahoma" w:cs="Tahoma"/>
        </w:rPr>
      </w:pPr>
    </w:p>
    <w:p w:rsidR="000E1E94" w:rsidRPr="000E1E94" w:rsidRDefault="000E1E94" w:rsidP="000E1E94">
      <w:pPr>
        <w:ind w:hanging="360"/>
        <w:jc w:val="both"/>
        <w:rPr>
          <w:rFonts w:ascii="Tahoma" w:hAnsi="Tahoma" w:cs="Tahoma"/>
        </w:rPr>
      </w:pPr>
      <w:r>
        <w:rPr>
          <w:rFonts w:ascii="Tahoma" w:eastAsia="Batang" w:hAnsi="Tahoma" w:cs="Tahoma"/>
          <w:b/>
        </w:rPr>
        <w:t xml:space="preserve">     Αρίθμ. Απόφαση:</w:t>
      </w:r>
      <w:r w:rsidRPr="000E1E94">
        <w:rPr>
          <w:rFonts w:ascii="Tahoma" w:eastAsia="Batang" w:hAnsi="Tahoma" w:cs="Tahoma"/>
          <w:b/>
        </w:rPr>
        <w:t>113</w:t>
      </w:r>
    </w:p>
    <w:p w:rsidR="000E1E94" w:rsidRDefault="000E1E94" w:rsidP="000E1E94">
      <w:pPr>
        <w:jc w:val="both"/>
        <w:rPr>
          <w:rFonts w:ascii="Tahoma" w:hAnsi="Tahoma" w:cs="Tahoma"/>
        </w:rPr>
      </w:pPr>
    </w:p>
    <w:p w:rsidR="000E1E94" w:rsidRDefault="000E1E94" w:rsidP="000E1E94">
      <w:pPr>
        <w:jc w:val="both"/>
        <w:rPr>
          <w:rFonts w:ascii="Tahoma" w:hAnsi="Tahoma" w:cs="Tahoma"/>
        </w:rPr>
      </w:pPr>
      <w:r>
        <w:rPr>
          <w:rFonts w:ascii="Tahoma" w:hAnsi="Tahoma" w:cs="Tahom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0E1E94" w:rsidRDefault="000E1E94" w:rsidP="000E1E94">
      <w:pPr>
        <w:jc w:val="both"/>
        <w:rPr>
          <w:rFonts w:ascii="Tahoma" w:hAnsi="Tahoma" w:cs="Tahoma"/>
        </w:rPr>
      </w:pPr>
    </w:p>
    <w:tbl>
      <w:tblPr>
        <w:tblW w:w="0" w:type="auto"/>
        <w:tblInd w:w="-40" w:type="dxa"/>
        <w:tblLayout w:type="fixed"/>
        <w:tblLook w:val="0000"/>
      </w:tblPr>
      <w:tblGrid>
        <w:gridCol w:w="5183"/>
        <w:gridCol w:w="4389"/>
      </w:tblGrid>
      <w:tr w:rsidR="000E1E94" w:rsidRPr="0011558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0E1E94" w:rsidRPr="00115588" w:rsidRDefault="000E1E94" w:rsidP="006E3794">
            <w:pPr>
              <w:jc w:val="both"/>
              <w:rPr>
                <w:rFonts w:ascii="Tahoma" w:eastAsia="Batang" w:hAnsi="Tahoma" w:cs="Tahoma"/>
                <w:b/>
                <w:bCs/>
                <w:color w:val="111111"/>
              </w:rPr>
            </w:pPr>
            <w:r w:rsidRPr="00115588">
              <w:rPr>
                <w:rFonts w:ascii="Tahoma" w:eastAsia="Batang" w:hAnsi="Tahoma" w:cs="Tahoma"/>
                <w:color w:val="111111"/>
              </w:rPr>
              <w:lastRenderedPageBreak/>
              <w:t xml:space="preserve">               </w:t>
            </w:r>
            <w:r w:rsidRPr="00115588">
              <w:rPr>
                <w:rFonts w:ascii="Tahoma" w:eastAsia="Batang" w:hAnsi="Tahoma" w:cs="Tahoma"/>
                <w:b/>
                <w:color w:val="111111"/>
              </w:rPr>
              <w:t>ΠΑ</w:t>
            </w:r>
            <w:r w:rsidRPr="00115588">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E1E94" w:rsidRPr="00115588" w:rsidRDefault="000E1E94" w:rsidP="006E3794">
            <w:pPr>
              <w:jc w:val="both"/>
            </w:pPr>
            <w:r w:rsidRPr="00115588">
              <w:rPr>
                <w:rFonts w:ascii="Tahoma" w:eastAsia="Batang" w:hAnsi="Tahoma" w:cs="Tahoma"/>
                <w:b/>
                <w:bCs/>
                <w:color w:val="111111"/>
              </w:rPr>
              <w:t xml:space="preserve">                     ΑΠΟΝΤΕΣ</w:t>
            </w:r>
          </w:p>
        </w:tc>
      </w:tr>
      <w:tr w:rsidR="000E1E94" w:rsidRPr="00115588"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0E1E94" w:rsidRPr="00115588" w:rsidRDefault="000E1E94" w:rsidP="006E3794">
            <w:pPr>
              <w:jc w:val="both"/>
              <w:rPr>
                <w:rFonts w:ascii="Tahoma" w:eastAsia="Batang" w:hAnsi="Tahoma" w:cs="Tahoma"/>
                <w:bCs/>
                <w:color w:val="111111"/>
              </w:rPr>
            </w:pPr>
            <w:r w:rsidRPr="00115588">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E1E94" w:rsidRPr="00115588" w:rsidRDefault="000E1E94" w:rsidP="006E3794">
            <w:pPr>
              <w:jc w:val="both"/>
              <w:rPr>
                <w:rFonts w:ascii="Tahoma" w:eastAsia="Batang" w:hAnsi="Tahoma" w:cs="Tahoma"/>
                <w:color w:val="111111"/>
              </w:rPr>
            </w:pPr>
            <w:r w:rsidRPr="00115588">
              <w:rPr>
                <w:rFonts w:ascii="Tahoma" w:eastAsia="Batang" w:hAnsi="Tahoma" w:cs="Tahoma"/>
                <w:bCs/>
                <w:color w:val="111111"/>
              </w:rPr>
              <w:t xml:space="preserve">1. Ατζανός Παναγιώτης </w:t>
            </w:r>
            <w:r w:rsidRPr="00115588">
              <w:rPr>
                <w:rFonts w:ascii="Tahoma" w:eastAsia="Batang" w:hAnsi="Tahoma" w:cs="Tahoma"/>
                <w:bCs/>
                <w:color w:val="111111"/>
                <w:lang w:val="en-US"/>
              </w:rPr>
              <w:t>-</w:t>
            </w:r>
            <w:r w:rsidRPr="00115588">
              <w:rPr>
                <w:rFonts w:ascii="Tahoma" w:eastAsia="Batang" w:hAnsi="Tahoma" w:cs="Tahoma"/>
                <w:bCs/>
                <w:color w:val="111111"/>
              </w:rPr>
              <w:t xml:space="preserve">  </w:t>
            </w:r>
            <w:r w:rsidRPr="00115588">
              <w:rPr>
                <w:rFonts w:ascii="Tahoma" w:eastAsia="Batang" w:hAnsi="Tahoma" w:cs="Tahoma"/>
                <w:color w:val="111111"/>
              </w:rPr>
              <w:t xml:space="preserve"> </w:t>
            </w:r>
            <w:r w:rsidRPr="00115588">
              <w:rPr>
                <w:rFonts w:ascii="Tahoma" w:eastAsia="Batang" w:hAnsi="Tahoma" w:cs="Tahoma"/>
                <w:bCs/>
                <w:color w:val="111111"/>
              </w:rPr>
              <w:t xml:space="preserve">Δημ. Σύμβουλος </w:t>
            </w:r>
          </w:p>
          <w:p w:rsidR="000E1E94" w:rsidRPr="00115588" w:rsidRDefault="000E1E94" w:rsidP="006E3794">
            <w:pPr>
              <w:jc w:val="both"/>
              <w:rPr>
                <w:rFonts w:ascii="Tahoma" w:eastAsia="Batang" w:hAnsi="Tahoma" w:cs="Tahoma"/>
                <w:color w:val="111111"/>
              </w:rPr>
            </w:pPr>
          </w:p>
        </w:tc>
      </w:tr>
      <w:tr w:rsidR="000E1E94" w:rsidRPr="0011558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0E1E94" w:rsidRPr="00115588" w:rsidRDefault="000E1E94" w:rsidP="006E3794">
            <w:pPr>
              <w:jc w:val="both"/>
              <w:rPr>
                <w:rFonts w:ascii="Tahoma" w:eastAsia="Batang" w:hAnsi="Tahoma" w:cs="Tahoma"/>
                <w:bCs/>
                <w:color w:val="111111"/>
              </w:rPr>
            </w:pPr>
            <w:r w:rsidRPr="00115588">
              <w:rPr>
                <w:rFonts w:ascii="Tahoma" w:eastAsia="Batang" w:hAnsi="Tahoma" w:cs="Tahoma"/>
                <w:color w:val="111111"/>
              </w:rPr>
              <w:t xml:space="preserve">2. Βάβουρα Ευαγγελία </w:t>
            </w:r>
            <w:r w:rsidRPr="00115588">
              <w:rPr>
                <w:rFonts w:ascii="Tahoma" w:eastAsia="Batang" w:hAnsi="Tahoma" w:cs="Tahoma"/>
                <w:color w:val="111111"/>
                <w:lang w:val="en-US"/>
              </w:rPr>
              <w:t>-</w:t>
            </w:r>
            <w:r w:rsidRPr="00115588">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E1E94" w:rsidRPr="00115588" w:rsidRDefault="000E1E94" w:rsidP="006E3794">
            <w:pPr>
              <w:jc w:val="both"/>
            </w:pPr>
            <w:r w:rsidRPr="00115588">
              <w:rPr>
                <w:rFonts w:ascii="Tahoma" w:eastAsia="Batang" w:hAnsi="Tahoma" w:cs="Tahoma"/>
                <w:bCs/>
                <w:color w:val="111111"/>
              </w:rPr>
              <w:t xml:space="preserve">2. Ταμπάκης Νικόλαος           »        »   </w:t>
            </w:r>
          </w:p>
        </w:tc>
      </w:tr>
      <w:tr w:rsidR="000E1E94"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E1E94" w:rsidRPr="00115588" w:rsidRDefault="000E1E94" w:rsidP="006E3794">
            <w:pPr>
              <w:jc w:val="both"/>
              <w:rPr>
                <w:rFonts w:ascii="Tahoma" w:eastAsia="Batang" w:hAnsi="Tahoma" w:cs="Tahoma"/>
                <w:bCs/>
                <w:color w:val="111111"/>
              </w:rPr>
            </w:pPr>
            <w:r w:rsidRPr="00115588">
              <w:rPr>
                <w:rFonts w:ascii="Tahoma" w:eastAsia="Batang" w:hAnsi="Tahoma" w:cs="Tahoma"/>
                <w:bCs/>
                <w:color w:val="111111"/>
              </w:rPr>
              <w:t xml:space="preserve">3. </w:t>
            </w:r>
            <w:r w:rsidRPr="00115588">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E1E94" w:rsidRPr="00115588" w:rsidRDefault="000E1E94" w:rsidP="006E3794">
            <w:pPr>
              <w:jc w:val="both"/>
            </w:pPr>
            <w:r w:rsidRPr="00115588">
              <w:rPr>
                <w:rFonts w:ascii="Tahoma" w:eastAsia="Batang" w:hAnsi="Tahoma" w:cs="Tahoma"/>
                <w:bCs/>
                <w:color w:val="111111"/>
              </w:rPr>
              <w:t>3. Λάζαρης Αλέξανδρος -      »        »</w:t>
            </w:r>
          </w:p>
        </w:tc>
      </w:tr>
      <w:tr w:rsidR="000E1E94"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E1E94" w:rsidRPr="00115588" w:rsidRDefault="000E1E94" w:rsidP="006E3794">
            <w:pPr>
              <w:jc w:val="both"/>
              <w:rPr>
                <w:rFonts w:ascii="Tahoma" w:eastAsia="Batang" w:hAnsi="Tahoma" w:cs="Tahoma"/>
                <w:bCs/>
                <w:color w:val="111111"/>
              </w:rPr>
            </w:pPr>
            <w:r w:rsidRPr="00115588">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E1E94" w:rsidRPr="00115588" w:rsidRDefault="000E1E94" w:rsidP="006E3794">
            <w:pPr>
              <w:jc w:val="both"/>
            </w:pPr>
            <w:r w:rsidRPr="00115588">
              <w:rPr>
                <w:rFonts w:ascii="Tahoma" w:eastAsia="Batang" w:hAnsi="Tahoma" w:cs="Tahoma"/>
                <w:bCs/>
                <w:color w:val="111111"/>
              </w:rPr>
              <w:t xml:space="preserve">4.  Μόραλη- Αντωνάκη Χρυσάνθη </w:t>
            </w:r>
            <w:r w:rsidRPr="00115588">
              <w:rPr>
                <w:rFonts w:ascii="Tahoma" w:eastAsia="Batang" w:hAnsi="Tahoma" w:cs="Tahoma"/>
                <w:bCs/>
                <w:color w:val="111111"/>
                <w:lang w:val="en-US"/>
              </w:rPr>
              <w:t>-</w:t>
            </w:r>
            <w:r w:rsidRPr="00115588">
              <w:rPr>
                <w:rFonts w:ascii="Tahoma" w:eastAsia="Batang" w:hAnsi="Tahoma" w:cs="Tahoma"/>
                <w:bCs/>
                <w:color w:val="111111"/>
              </w:rPr>
              <w:t xml:space="preserve"> »      »</w:t>
            </w:r>
          </w:p>
        </w:tc>
      </w:tr>
      <w:tr w:rsidR="000E1E94"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E1E94" w:rsidRPr="00115588" w:rsidRDefault="000E1E94" w:rsidP="006E3794">
            <w:pPr>
              <w:jc w:val="both"/>
              <w:rPr>
                <w:rFonts w:ascii="Tahoma" w:eastAsia="Batang" w:hAnsi="Tahoma" w:cs="Tahoma"/>
                <w:color w:val="111111"/>
              </w:rPr>
            </w:pPr>
            <w:r w:rsidRPr="00115588">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E1E94" w:rsidRPr="00115588" w:rsidRDefault="000E1E94" w:rsidP="006E3794">
            <w:pPr>
              <w:jc w:val="both"/>
            </w:pPr>
            <w:r>
              <w:rPr>
                <w:rFonts w:ascii="Tahoma" w:eastAsia="Batang" w:hAnsi="Tahoma" w:cs="Tahoma"/>
                <w:color w:val="111111"/>
              </w:rPr>
              <w:t xml:space="preserve">5. </w:t>
            </w:r>
            <w:r w:rsidRPr="00115588">
              <w:rPr>
                <w:rFonts w:ascii="Tahoma" w:eastAsia="Batang" w:hAnsi="Tahoma" w:cs="Tahoma"/>
                <w:color w:val="111111"/>
              </w:rPr>
              <w:t>Φράγκου Μισέντου Άννα  »        »</w:t>
            </w:r>
          </w:p>
        </w:tc>
      </w:tr>
      <w:tr w:rsidR="000E1E94" w:rsidRPr="007745CC"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E1E94" w:rsidRPr="00115588" w:rsidRDefault="000E1E94" w:rsidP="006E3794">
            <w:pPr>
              <w:jc w:val="both"/>
              <w:rPr>
                <w:rFonts w:ascii="Tahoma" w:eastAsia="Batang" w:hAnsi="Tahoma" w:cs="Tahoma"/>
                <w:bCs/>
                <w:color w:val="111111"/>
              </w:rPr>
            </w:pPr>
            <w:r w:rsidRPr="00115588">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E1E94" w:rsidRPr="007745CC" w:rsidRDefault="000E1E94" w:rsidP="006E3794">
            <w:pPr>
              <w:jc w:val="both"/>
            </w:pPr>
            <w:r w:rsidRPr="00AE7AEB">
              <w:t>6.</w:t>
            </w:r>
            <w:r>
              <w:t xml:space="preserve"> </w:t>
            </w:r>
            <w:r>
              <w:rPr>
                <w:lang w:val="en-US"/>
              </w:rPr>
              <w:t>K</w:t>
            </w:r>
            <w:r>
              <w:t>ουτράκη Μαρία</w:t>
            </w:r>
          </w:p>
        </w:tc>
      </w:tr>
      <w:tr w:rsidR="000E1E94"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E1E94" w:rsidRPr="00115588" w:rsidRDefault="000E1E94" w:rsidP="006E3794">
            <w:pPr>
              <w:jc w:val="both"/>
              <w:rPr>
                <w:rFonts w:ascii="Tahoma" w:eastAsia="Batang" w:hAnsi="Tahoma" w:cs="Tahoma"/>
                <w:color w:val="111111"/>
              </w:rPr>
            </w:pPr>
            <w:r w:rsidRPr="00115588">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E1E94" w:rsidRPr="00115588" w:rsidRDefault="000E1E94" w:rsidP="006E3794">
            <w:pPr>
              <w:jc w:val="both"/>
            </w:pPr>
            <w:r w:rsidRPr="00115588">
              <w:rPr>
                <w:rFonts w:ascii="Tahoma" w:eastAsia="Batang" w:hAnsi="Tahoma" w:cs="Tahoma"/>
                <w:color w:val="111111"/>
              </w:rPr>
              <w:t xml:space="preserve"> </w:t>
            </w:r>
          </w:p>
        </w:tc>
      </w:tr>
      <w:tr w:rsidR="000E1E94" w:rsidRPr="00115588" w:rsidTr="006E3794">
        <w:trPr>
          <w:trHeight w:val="97"/>
        </w:trPr>
        <w:tc>
          <w:tcPr>
            <w:tcW w:w="5183" w:type="dxa"/>
            <w:tcBorders>
              <w:top w:val="single" w:sz="4" w:space="0" w:color="000000"/>
              <w:left w:val="single" w:sz="4" w:space="0" w:color="000000"/>
              <w:bottom w:val="single" w:sz="4" w:space="0" w:color="000000"/>
            </w:tcBorders>
            <w:shd w:val="clear" w:color="auto" w:fill="auto"/>
          </w:tcPr>
          <w:p w:rsidR="000E1E94" w:rsidRPr="00115588" w:rsidRDefault="000E1E94" w:rsidP="006E3794">
            <w:pPr>
              <w:jc w:val="both"/>
              <w:rPr>
                <w:rFonts w:ascii="Tahoma" w:eastAsia="Batang" w:hAnsi="Tahoma" w:cs="Tahoma"/>
                <w:color w:val="111111"/>
              </w:rPr>
            </w:pPr>
            <w:r w:rsidRPr="00115588">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E1E94" w:rsidRPr="00115588" w:rsidRDefault="000E1E94" w:rsidP="006E3794">
            <w:pPr>
              <w:jc w:val="both"/>
            </w:pPr>
          </w:p>
        </w:tc>
      </w:tr>
      <w:tr w:rsidR="000E1E94"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E1E94" w:rsidRPr="00115588" w:rsidRDefault="000E1E94" w:rsidP="006E3794">
            <w:pPr>
              <w:jc w:val="both"/>
              <w:rPr>
                <w:rFonts w:ascii="Tahoma" w:eastAsia="Batang" w:hAnsi="Tahoma" w:cs="Tahoma"/>
                <w:color w:val="111111"/>
              </w:rPr>
            </w:pPr>
            <w:r w:rsidRPr="00115588">
              <w:rPr>
                <w:rFonts w:ascii="Tahoma" w:eastAsia="Batang" w:hAnsi="Tahoma" w:cs="Tahoma"/>
                <w:bCs/>
                <w:color w:val="111111"/>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E1E94" w:rsidRPr="00115588" w:rsidRDefault="000E1E94" w:rsidP="006E3794">
            <w:pPr>
              <w:snapToGrid w:val="0"/>
              <w:jc w:val="both"/>
              <w:rPr>
                <w:rFonts w:ascii="Tahoma" w:eastAsia="Batang" w:hAnsi="Tahoma" w:cs="Tahoma"/>
                <w:color w:val="111111"/>
              </w:rPr>
            </w:pPr>
          </w:p>
        </w:tc>
      </w:tr>
      <w:tr w:rsidR="000E1E94"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E1E94" w:rsidRPr="00115588" w:rsidRDefault="000E1E94" w:rsidP="006E3794">
            <w:pPr>
              <w:snapToGrid w:val="0"/>
              <w:jc w:val="both"/>
              <w:rPr>
                <w:rFonts w:ascii="Tahoma" w:eastAsia="Batang" w:hAnsi="Tahoma" w:cs="Tahoma"/>
                <w:bCs/>
                <w:color w:val="111111"/>
              </w:rPr>
            </w:pPr>
            <w:r w:rsidRPr="00115588">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E1E94" w:rsidRPr="00115588" w:rsidRDefault="000E1E94" w:rsidP="006E3794">
            <w:pPr>
              <w:jc w:val="both"/>
            </w:pPr>
            <w:r w:rsidRPr="00115588">
              <w:rPr>
                <w:rFonts w:ascii="Tahoma" w:eastAsia="Batang" w:hAnsi="Tahoma" w:cs="Tahoma"/>
                <w:bCs/>
                <w:color w:val="111111"/>
              </w:rPr>
              <w:t>(Δεν προσήλθαν αν και κλήθηκαν νόμιμα)</w:t>
            </w:r>
          </w:p>
        </w:tc>
      </w:tr>
      <w:tr w:rsidR="000E1E94"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0E1E94" w:rsidRPr="00115588" w:rsidRDefault="000E1E94" w:rsidP="006E3794">
            <w:pPr>
              <w:snapToGrid w:val="0"/>
              <w:jc w:val="both"/>
              <w:rPr>
                <w:rFonts w:ascii="Tahoma" w:eastAsia="Batang" w:hAnsi="Tahoma" w:cs="Tahoma"/>
                <w:bCs/>
                <w:color w:val="111111"/>
              </w:rPr>
            </w:pPr>
            <w:r w:rsidRPr="00115588">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E1E94" w:rsidRPr="00115588" w:rsidRDefault="000E1E94" w:rsidP="006E3794">
            <w:pPr>
              <w:jc w:val="both"/>
              <w:rPr>
                <w:rFonts w:ascii="Tahoma" w:eastAsia="Batang" w:hAnsi="Tahoma" w:cs="Tahoma"/>
                <w:bCs/>
                <w:color w:val="111111"/>
              </w:rPr>
            </w:pPr>
          </w:p>
        </w:tc>
      </w:tr>
    </w:tbl>
    <w:p w:rsidR="000E1E94" w:rsidRPr="00316384" w:rsidRDefault="000E1E94" w:rsidP="000E1E94">
      <w:pPr>
        <w:jc w:val="both"/>
        <w:rPr>
          <w:rFonts w:ascii="Tahoma" w:hAnsi="Tahoma" w:cs="Tahoma"/>
        </w:rPr>
      </w:pPr>
    </w:p>
    <w:p w:rsidR="000E1E94" w:rsidRDefault="000E1E94" w:rsidP="000E1E94">
      <w:pPr>
        <w:jc w:val="both"/>
        <w:rPr>
          <w:rFonts w:ascii="Tahoma" w:hAnsi="Tahoma" w:cs="Tahoma"/>
          <w:color w:val="111111"/>
        </w:rPr>
      </w:pPr>
    </w:p>
    <w:p w:rsidR="000E1E94" w:rsidRDefault="000E1E94" w:rsidP="000E1E94">
      <w:pPr>
        <w:jc w:val="both"/>
        <w:rPr>
          <w:rFonts w:ascii="Tahoma" w:hAnsi="Tahoma" w:cs="Tahoma"/>
        </w:rPr>
      </w:pPr>
      <w:r>
        <w:rPr>
          <w:rFonts w:ascii="Tahoma"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0E1E94" w:rsidRPr="00C9649B" w:rsidRDefault="000E1E94" w:rsidP="000E1E94">
      <w:pPr>
        <w:jc w:val="both"/>
        <w:rPr>
          <w:rFonts w:ascii="Tahoma" w:hAnsi="Tahoma" w:cs="Tahoma"/>
        </w:rPr>
      </w:pPr>
    </w:p>
    <w:p w:rsidR="000E1E94" w:rsidRDefault="000E1E94" w:rsidP="000E1E94">
      <w:pPr>
        <w:autoSpaceDE w:val="0"/>
        <w:ind w:left="360"/>
        <w:jc w:val="center"/>
        <w:rPr>
          <w:rFonts w:ascii="Tahoma" w:eastAsia="Batang" w:hAnsi="Tahoma" w:cs="Tahoma"/>
          <w:bCs/>
          <w:color w:val="111111"/>
        </w:rPr>
      </w:pPr>
      <w:r>
        <w:rPr>
          <w:rFonts w:ascii="Tahoma" w:eastAsia="Batang" w:hAnsi="Tahoma" w:cs="Tahoma"/>
          <w:b/>
          <w:bCs/>
          <w:color w:val="111111"/>
        </w:rPr>
        <w:t>Ύστερα από την διαπίστωση της απαρτίας ο Πρόεδρος κ. Παπάς Παναγιώτης κήρυξε την έναρξη της συνεδρίασης και  εισηγήθηκε  ως εξής:</w:t>
      </w:r>
    </w:p>
    <w:p w:rsidR="000E1E94" w:rsidRDefault="000E1E94" w:rsidP="000E1E94">
      <w:pPr>
        <w:ind w:hanging="360"/>
        <w:jc w:val="both"/>
      </w:pPr>
      <w:r>
        <w:rPr>
          <w:rFonts w:ascii="Tahoma" w:eastAsia="Batang" w:hAnsi="Tahoma" w:cs="Tahoma"/>
          <w:bCs/>
          <w:color w:val="111111"/>
        </w:rPr>
        <w:t xml:space="preserve">     </w:t>
      </w:r>
    </w:p>
    <w:p w:rsidR="000E1E94" w:rsidRDefault="000E1E94" w:rsidP="000E1E94"/>
    <w:p w:rsidR="000E1E94" w:rsidRDefault="000E1E94" w:rsidP="000E1E94">
      <w:pPr>
        <w:autoSpaceDE w:val="0"/>
        <w:rPr>
          <w:rFonts w:ascii="Tahoma" w:hAnsi="Tahoma" w:cs="Tahoma"/>
        </w:rPr>
      </w:pPr>
      <w:r>
        <w:rPr>
          <w:rFonts w:ascii="Tahoma" w:hAnsi="Tahoma" w:cs="Tahoma"/>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0E1E94" w:rsidRDefault="000E1E94" w:rsidP="000E1E94">
      <w:pPr>
        <w:autoSpaceDE w:val="0"/>
        <w:rPr>
          <w:rFonts w:ascii="Tahoma" w:hAnsi="Tahoma" w:cs="Tahoma"/>
        </w:rPr>
      </w:pPr>
      <w:r>
        <w:rPr>
          <w:rFonts w:ascii="Tahoma" w:hAnsi="Tahoma" w:cs="Tahoma"/>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0E1E94" w:rsidRDefault="000E1E94" w:rsidP="000E1E94">
      <w:pPr>
        <w:autoSpaceDE w:val="0"/>
        <w:rPr>
          <w:rFonts w:ascii="Tahoma" w:hAnsi="Tahoma" w:cs="Tahoma"/>
        </w:rPr>
      </w:pPr>
      <w:r>
        <w:rPr>
          <w:rFonts w:ascii="Tahoma" w:hAnsi="Tahoma" w:cs="Tahoma"/>
        </w:rPr>
        <w:t>α) αξιολογούν τις προσφορές ή αιτήσεις συμμετοχής των προσφερόντων ή υποψηφίων,</w:t>
      </w:r>
    </w:p>
    <w:p w:rsidR="000E1E94" w:rsidRDefault="000E1E94" w:rsidP="000E1E94">
      <w:pPr>
        <w:autoSpaceDE w:val="0"/>
        <w:rPr>
          <w:rFonts w:ascii="Tahoma" w:hAnsi="Tahoma" w:cs="Tahoma"/>
        </w:rPr>
      </w:pPr>
      <w:r>
        <w:rPr>
          <w:rFonts w:ascii="Tahoma" w:hAnsi="Tahoma" w:cs="Tahoma"/>
        </w:rPr>
        <w:t>β) ελέγχουν την καταλληλότητα των προσφερόντων ή υποψηφίων για τη συμμετοχή τους στη διαδικασία σύναψης δημόσιας σύμβασης,</w:t>
      </w:r>
    </w:p>
    <w:p w:rsidR="000E1E94" w:rsidRDefault="000E1E94" w:rsidP="000E1E94">
      <w:pPr>
        <w:autoSpaceDE w:val="0"/>
        <w:rPr>
          <w:rFonts w:ascii="Tahoma" w:hAnsi="Tahoma" w:cs="Tahoma"/>
        </w:rPr>
      </w:pPr>
      <w:r>
        <w:rPr>
          <w:rFonts w:ascii="Tahoma" w:hAnsi="Tahoma" w:cs="Tahoma"/>
        </w:rPr>
        <w:lastRenderedPageBreak/>
        <w:t>γ) ελέγχουν και αξιολογούν τις προσφορές,</w:t>
      </w:r>
    </w:p>
    <w:p w:rsidR="000E1E94" w:rsidRDefault="000E1E94" w:rsidP="000E1E94">
      <w:pPr>
        <w:autoSpaceDE w:val="0"/>
        <w:rPr>
          <w:rFonts w:ascii="Tahoma" w:hAnsi="Tahoma" w:cs="Tahoma"/>
        </w:rPr>
      </w:pPr>
      <w:r>
        <w:rPr>
          <w:rFonts w:ascii="Tahoma" w:hAnsi="Tahoma" w:cs="Tahoma"/>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0E1E94" w:rsidRDefault="000E1E94" w:rsidP="000E1E94">
      <w:pPr>
        <w:autoSpaceDE w:val="0"/>
        <w:rPr>
          <w:rFonts w:ascii="Tahoma" w:hAnsi="Tahoma" w:cs="Tahoma"/>
        </w:rPr>
      </w:pPr>
      <w:r>
        <w:rPr>
          <w:rFonts w:ascii="Tahoma" w:hAnsi="Tahoma" w:cs="Tahoma"/>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0E1E94" w:rsidRDefault="000E1E94" w:rsidP="000E1E94">
      <w:pPr>
        <w:autoSpaceDE w:val="0"/>
        <w:rPr>
          <w:rFonts w:ascii="Tahoma" w:hAnsi="Tahoma" w:cs="Tahoma"/>
        </w:rPr>
      </w:pPr>
      <w:r>
        <w:rPr>
          <w:rFonts w:ascii="Tahoma" w:hAnsi="Tahoma" w:cs="Tahoma"/>
        </w:rPr>
        <w:t>στ) γνωμοδοτούν για κάθε άλλο θέμα που ανακύπτει κατά τη διαδικασία ανάθεσης,</w:t>
      </w:r>
    </w:p>
    <w:p w:rsidR="000E1E94" w:rsidRDefault="000E1E94" w:rsidP="000E1E94">
      <w:pPr>
        <w:autoSpaceDE w:val="0"/>
        <w:rPr>
          <w:rFonts w:ascii="Tahoma" w:hAnsi="Tahoma" w:cs="Tahoma"/>
        </w:rPr>
      </w:pPr>
      <w:r>
        <w:rPr>
          <w:rFonts w:ascii="Tahoma" w:hAnsi="Tahoma" w:cs="Tahoma"/>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0E1E94" w:rsidRDefault="000E1E94" w:rsidP="000E1E94">
      <w:pPr>
        <w:autoSpaceDE w:val="0"/>
        <w:rPr>
          <w:rFonts w:ascii="Tahoma" w:hAnsi="Tahoma" w:cs="Tahoma"/>
        </w:rPr>
      </w:pPr>
      <w:r>
        <w:rPr>
          <w:rFonts w:ascii="Tahoma" w:hAnsi="Tahoma" w:cs="Tahoma"/>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0E1E94" w:rsidRDefault="000E1E94" w:rsidP="000E1E94">
      <w:pPr>
        <w:autoSpaceDE w:val="0"/>
        <w:rPr>
          <w:rFonts w:ascii="Tahoma" w:hAnsi="Tahoma" w:cs="Tahoma"/>
        </w:rPr>
      </w:pPr>
      <w:r>
        <w:rPr>
          <w:rFonts w:ascii="Tahoma" w:hAnsi="Tahoma" w:cs="Tahoma"/>
        </w:rPr>
        <w:t>2.Κατά την άσκηση των αρμοδιοτήτων τους τα όργανα αυτά εκδίδουν γνώμη</w:t>
      </w:r>
    </w:p>
    <w:p w:rsidR="000E1E94" w:rsidRDefault="000E1E94" w:rsidP="000E1E94">
      <w:pPr>
        <w:autoSpaceDE w:val="0"/>
        <w:rPr>
          <w:rFonts w:ascii="Tahoma" w:hAnsi="Tahoma" w:cs="Tahoma"/>
        </w:rPr>
      </w:pPr>
      <w:r>
        <w:rPr>
          <w:rFonts w:ascii="Tahoma" w:hAnsi="Tahoma" w:cs="Tahoma"/>
        </w:rPr>
        <w:t>(συμπεριλαμβανομένης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w:t>
      </w:r>
    </w:p>
    <w:p w:rsidR="000E1E94" w:rsidRDefault="000E1E94" w:rsidP="000E1E94">
      <w:pPr>
        <w:autoSpaceDE w:val="0"/>
        <w:rPr>
          <w:rFonts w:ascii="Tahoma" w:hAnsi="Tahoma" w:cs="Tahoma"/>
        </w:rPr>
      </w:pPr>
      <w:r>
        <w:rPr>
          <w:rFonts w:ascii="Tahoma" w:hAnsi="Tahoma" w:cs="Tahoma"/>
        </w:rPr>
        <w:t>αυτών να προκύπτει από το μέσο όρo των προτάσεων.</w:t>
      </w:r>
    </w:p>
    <w:p w:rsidR="000E1E94" w:rsidRDefault="000E1E94" w:rsidP="000E1E94">
      <w:pPr>
        <w:autoSpaceDE w:val="0"/>
        <w:rPr>
          <w:rFonts w:ascii="Tahoma" w:hAnsi="Tahoma" w:cs="Tahoma"/>
        </w:rPr>
      </w:pPr>
      <w:r>
        <w:rPr>
          <w:rFonts w:ascii="Tahoma" w:hAnsi="Tahoma" w:cs="Tahoma"/>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0E1E94" w:rsidRDefault="000E1E94" w:rsidP="000E1E94">
      <w:pPr>
        <w:autoSpaceDE w:val="0"/>
        <w:rPr>
          <w:rFonts w:ascii="Tahoma" w:hAnsi="Tahoma" w:cs="Tahoma"/>
        </w:rPr>
      </w:pPr>
      <w:r>
        <w:rPr>
          <w:rFonts w:ascii="Tahoma" w:hAnsi="Tahoma" w:cs="Tahoma"/>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0E1E94" w:rsidRDefault="000E1E94" w:rsidP="000E1E94">
      <w:pPr>
        <w:autoSpaceDE w:val="0"/>
        <w:rPr>
          <w:rFonts w:ascii="Tahoma" w:hAnsi="Tahoma" w:cs="Tahoma"/>
        </w:rPr>
      </w:pPr>
      <w:r>
        <w:rPr>
          <w:rFonts w:ascii="Tahoma" w:hAnsi="Tahoma" w:cs="Tahoma"/>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rsidR="000E1E94" w:rsidRDefault="000E1E94" w:rsidP="000E1E94">
      <w:pPr>
        <w:autoSpaceDE w:val="0"/>
        <w:rPr>
          <w:rFonts w:ascii="Tahoma" w:hAnsi="Tahoma" w:cs="Tahoma"/>
        </w:rPr>
      </w:pPr>
      <w:r>
        <w:rPr>
          <w:rFonts w:ascii="Tahoma" w:hAnsi="Tahoma" w:cs="Tahoma"/>
        </w:rPr>
        <w:t>τους οποίους αυτά προέρχονται.</w:t>
      </w:r>
    </w:p>
    <w:p w:rsidR="000E1E94" w:rsidRDefault="000E1E94" w:rsidP="000E1E94">
      <w:pPr>
        <w:autoSpaceDE w:val="0"/>
        <w:rPr>
          <w:rFonts w:ascii="Tahoma" w:hAnsi="Tahoma" w:cs="Tahoma"/>
        </w:rPr>
      </w:pPr>
      <w:r>
        <w:rPr>
          <w:rFonts w:ascii="Tahoma" w:hAnsi="Tahoma" w:cs="Tahoma"/>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0E1E94" w:rsidRDefault="000E1E94" w:rsidP="000E1E94">
      <w:pPr>
        <w:autoSpaceDE w:val="0"/>
        <w:rPr>
          <w:rFonts w:ascii="Tahoma" w:hAnsi="Tahoma" w:cs="Tahoma"/>
        </w:rPr>
      </w:pPr>
      <w:r>
        <w:rPr>
          <w:rFonts w:ascii="Tahoma" w:hAnsi="Tahoma" w:cs="Tahoma"/>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0E1E94" w:rsidRDefault="000E1E94" w:rsidP="000E1E94">
      <w:pPr>
        <w:autoSpaceDE w:val="0"/>
        <w:rPr>
          <w:rFonts w:ascii="Tahoma" w:hAnsi="Tahoma" w:cs="Tahoma"/>
        </w:rPr>
      </w:pPr>
      <w:r>
        <w:rPr>
          <w:rFonts w:ascii="Tahoma" w:hAnsi="Tahoma" w:cs="Tahoma"/>
        </w:rPr>
        <w:lastRenderedPageBreak/>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0E1E94" w:rsidRDefault="000E1E94" w:rsidP="000E1E94">
      <w:pPr>
        <w:autoSpaceDE w:val="0"/>
        <w:rPr>
          <w:rFonts w:ascii="Tahoma" w:hAnsi="Tahoma" w:cs="Tahoma"/>
        </w:rPr>
      </w:pPr>
      <w:r>
        <w:rPr>
          <w:rFonts w:ascii="Tahoma" w:hAnsi="Tahoma" w:cs="Tahoma"/>
        </w:rPr>
        <w:t>7.Στη σύνθεση των γνωμοδοτικών οργάνων του παρόντος άρθρου μετέχει υποχρεωτικά ένα μέλος του Μη.Π.Υ.Δη.Συ. του άρθρου 344. […]</w:t>
      </w:r>
    </w:p>
    <w:p w:rsidR="000E1E94" w:rsidRDefault="000E1E94" w:rsidP="000E1E94">
      <w:pPr>
        <w:autoSpaceDE w:val="0"/>
        <w:rPr>
          <w:rFonts w:ascii="Tahoma" w:hAnsi="Tahoma" w:cs="Tahoma"/>
        </w:rPr>
      </w:pPr>
      <w:r>
        <w:rPr>
          <w:rFonts w:ascii="Tahoma" w:hAnsi="Tahoma" w:cs="Tahoma"/>
        </w:rPr>
        <w:t>11.Στις δημόσιες συμβάσεις προμηθειών και παροχής γενικών υπηρεσιών, πέραν των οριζόμενων στην παράγραφο 1, ισχύουν και τα ακόλουθα:</w:t>
      </w:r>
    </w:p>
    <w:p w:rsidR="000E1E94" w:rsidRDefault="000E1E94" w:rsidP="000E1E94">
      <w:pPr>
        <w:autoSpaceDE w:val="0"/>
        <w:rPr>
          <w:rFonts w:ascii="Tahoma" w:hAnsi="Tahoma" w:cs="Tahoma"/>
        </w:rPr>
      </w:pPr>
      <w:r>
        <w:rPr>
          <w:rFonts w:ascii="Tahoma" w:hAnsi="Tahoma" w:cs="Tahoma"/>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0E1E94" w:rsidRDefault="000E1E94" w:rsidP="000E1E94">
      <w:pPr>
        <w:autoSpaceDE w:val="0"/>
        <w:rPr>
          <w:rFonts w:ascii="Tahoma" w:hAnsi="Tahoma" w:cs="Tahoma"/>
        </w:rPr>
      </w:pPr>
      <w:r>
        <w:rPr>
          <w:rFonts w:ascii="Tahoma" w:hAnsi="Tahoma" w:cs="Tahoma"/>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rsidR="000E1E94" w:rsidRDefault="000E1E94" w:rsidP="000E1E94">
      <w:pPr>
        <w:autoSpaceDE w:val="0"/>
        <w:rPr>
          <w:rFonts w:ascii="Tahoma" w:hAnsi="Tahoma" w:cs="Tahoma"/>
        </w:rPr>
      </w:pPr>
      <w:r>
        <w:rPr>
          <w:rFonts w:ascii="Tahoma" w:hAnsi="Tahoma" w:cs="Tahoma"/>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rsidR="000E1E94" w:rsidRDefault="000E1E94" w:rsidP="000E1E94">
      <w:pPr>
        <w:autoSpaceDE w:val="0"/>
        <w:rPr>
          <w:rFonts w:ascii="Tahoma" w:hAnsi="Tahoma" w:cs="Tahoma"/>
        </w:rPr>
      </w:pPr>
      <w:r>
        <w:rPr>
          <w:rFonts w:ascii="Tahoma" w:hAnsi="Tahoma" w:cs="Tahoma"/>
        </w:rPr>
        <w:t>παρακολούθησης και παραλαβής με τις παραπάνω αρμοδιότητες.</w:t>
      </w:r>
    </w:p>
    <w:p w:rsidR="000E1E94" w:rsidRDefault="000E1E94" w:rsidP="000E1E94">
      <w:pPr>
        <w:autoSpaceDE w:val="0"/>
        <w:rPr>
          <w:rFonts w:ascii="Tahoma" w:hAnsi="Tahoma" w:cs="Tahoma"/>
        </w:rPr>
      </w:pPr>
      <w:r>
        <w:rPr>
          <w:rFonts w:ascii="Tahoma" w:hAnsi="Tahoma" w:cs="Tahoma"/>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0E1E94" w:rsidRDefault="000E1E94" w:rsidP="000E1E94">
      <w:pPr>
        <w:autoSpaceDE w:val="0"/>
        <w:rPr>
          <w:rFonts w:ascii="Tahoma" w:hAnsi="Tahoma" w:cs="Tahoma"/>
        </w:rPr>
      </w:pPr>
      <w:r>
        <w:rPr>
          <w:rFonts w:ascii="Tahoma" w:hAnsi="Tahoma" w:cs="Tahoma"/>
        </w:rPr>
        <w:t>διαδικασία επιλογής των μελών τους και κάθε άλλο θέμα σχετικά με το παραπάνω.</w:t>
      </w:r>
    </w:p>
    <w:p w:rsidR="000E1E94" w:rsidRDefault="000E1E94" w:rsidP="000E1E94">
      <w:pPr>
        <w:autoSpaceDE w:val="0"/>
        <w:rPr>
          <w:rFonts w:ascii="Tahoma" w:hAnsi="Tahoma" w:cs="Tahoma"/>
        </w:rPr>
      </w:pPr>
      <w:r>
        <w:rPr>
          <w:rFonts w:ascii="Tahoma" w:hAnsi="Tahoma" w:cs="Tahoma"/>
        </w:rPr>
        <w:t>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0E1E94" w:rsidRDefault="000E1E94" w:rsidP="000E1E94">
      <w:pPr>
        <w:autoSpaceDE w:val="0"/>
        <w:rPr>
          <w:rFonts w:ascii="Tahoma" w:hAnsi="Tahoma" w:cs="Tahoma"/>
        </w:rPr>
      </w:pPr>
      <w:r>
        <w:rPr>
          <w:rFonts w:ascii="Tahoma" w:hAnsi="Tahoma" w:cs="Tahoma"/>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0E1E94" w:rsidRDefault="000E1E94" w:rsidP="000E1E94">
      <w:pPr>
        <w:autoSpaceDE w:val="0"/>
        <w:rPr>
          <w:rFonts w:ascii="Tahoma" w:hAnsi="Tahoma" w:cs="Tahoma"/>
        </w:rPr>
      </w:pPr>
      <w:r>
        <w:rPr>
          <w:rFonts w:ascii="Tahoma" w:hAnsi="Tahoma" w:cs="Tahoma"/>
        </w:rPr>
        <w:lastRenderedPageBreak/>
        <w:t>Καλείται το Δημοτικό Συμβούλιο να συγκροτήσει την Επιτροπή παρακολούθησης και παραλαβής προμηθειών του άρθρου 221 του Ν.4412/2016.</w:t>
      </w:r>
    </w:p>
    <w:p w:rsidR="000E1E94" w:rsidRDefault="000E1E94" w:rsidP="000E1E94">
      <w:pPr>
        <w:rPr>
          <w:rFonts w:ascii="Tahoma" w:hAnsi="Tahoma" w:cs="Tahoma"/>
        </w:rPr>
      </w:pPr>
      <w:r>
        <w:rPr>
          <w:rFonts w:ascii="Tahoma" w:hAnsi="Tahoma" w:cs="Tahoma"/>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w:t>
      </w:r>
    </w:p>
    <w:p w:rsidR="000E1E94" w:rsidRDefault="000E1E94" w:rsidP="000E1E94">
      <w:pPr>
        <w:rPr>
          <w:rFonts w:ascii="Tahoma" w:hAnsi="Tahoma" w:cs="Tahoma"/>
        </w:rPr>
      </w:pPr>
    </w:p>
    <w:p w:rsidR="000E1E94" w:rsidRDefault="000E1E94" w:rsidP="000E1E94">
      <w:pPr>
        <w:rPr>
          <w:rFonts w:ascii="Tahoma" w:hAnsi="Tahoma" w:cs="Tahoma"/>
          <w:b/>
        </w:rPr>
      </w:pPr>
      <w:r>
        <w:rPr>
          <w:rFonts w:ascii="Tahoma" w:hAnsi="Tahoma" w:cs="Tahoma"/>
          <w:b/>
        </w:rPr>
        <w:t xml:space="preserve">                                          ΑΠΟΦΑΣΙΖΕΙ ΟΜΟΦΩΝΑ</w:t>
      </w:r>
    </w:p>
    <w:p w:rsidR="000E1E94" w:rsidRDefault="000E1E94" w:rsidP="000E1E94">
      <w:pPr>
        <w:rPr>
          <w:rFonts w:ascii="Tahoma" w:hAnsi="Tahoma" w:cs="Tahoma"/>
          <w:b/>
        </w:rPr>
      </w:pPr>
    </w:p>
    <w:p w:rsidR="000E1E94" w:rsidRPr="00BA7435" w:rsidRDefault="000E1E94" w:rsidP="000E1E94">
      <w:pPr>
        <w:rPr>
          <w:rFonts w:ascii="Tahoma" w:hAnsi="Tahoma" w:cs="Tahoma"/>
        </w:rPr>
      </w:pPr>
    </w:p>
    <w:p w:rsidR="000E1E94" w:rsidRDefault="000E1E94" w:rsidP="000E1E94">
      <w:pPr>
        <w:autoSpaceDE w:val="0"/>
      </w:pPr>
      <w:r>
        <w:rPr>
          <w:rFonts w:ascii="Tahoma" w:hAnsi="Tahoma" w:cs="Tahoma"/>
        </w:rPr>
        <w:t>Α. Συγκροτεί την Επιτροπή παρακολούθησης και παραλαβής των κάτωθι προμηθειών αποτελούμενη από τρία (3) μέλη, ως εξής</w:t>
      </w:r>
    </w:p>
    <w:p w:rsidR="000E1E94" w:rsidRDefault="000E1E94" w:rsidP="000E1E94">
      <w:pPr>
        <w:autoSpaceDE w:val="0"/>
        <w:ind w:left="4320" w:firstLine="720"/>
        <w:rPr>
          <w:rFonts w:ascii="Tahoma" w:hAnsi="Tahoma" w:cs="Tahoma"/>
          <w:b/>
        </w:rPr>
      </w:pPr>
    </w:p>
    <w:p w:rsidR="000E1E94" w:rsidRDefault="000E1E94" w:rsidP="000E1E94">
      <w:pPr>
        <w:autoSpaceDE w:val="0"/>
        <w:ind w:left="4320" w:firstLine="720"/>
        <w:rPr>
          <w:rFonts w:ascii="Tahoma" w:hAnsi="Tahoma" w:cs="Tahoma"/>
          <w:b/>
        </w:rPr>
      </w:pPr>
    </w:p>
    <w:p w:rsidR="000E1E94" w:rsidRPr="00AC5EDF" w:rsidRDefault="000E1E94" w:rsidP="000E1E94">
      <w:pPr>
        <w:shd w:val="clear" w:color="auto" w:fill="FEF3DD"/>
        <w:spacing w:after="360" w:line="255" w:lineRule="atLeast"/>
        <w:textAlignment w:val="baseline"/>
        <w:rPr>
          <w:rFonts w:ascii="Tahoma" w:hAnsi="Tahoma" w:cs="Tahoma"/>
          <w:b/>
          <w:color w:val="292929"/>
        </w:rPr>
      </w:pPr>
    </w:p>
    <w:tbl>
      <w:tblPr>
        <w:tblW w:w="9800" w:type="dxa"/>
        <w:tblInd w:w="108" w:type="dxa"/>
        <w:tblLayout w:type="fixed"/>
        <w:tblLook w:val="0000"/>
      </w:tblPr>
      <w:tblGrid>
        <w:gridCol w:w="3074"/>
        <w:gridCol w:w="2067"/>
        <w:gridCol w:w="2060"/>
        <w:gridCol w:w="2599"/>
      </w:tblGrid>
      <w:tr w:rsidR="000E1E94" w:rsidRPr="00AC5EDF" w:rsidTr="006E3794">
        <w:trPr>
          <w:trHeight w:val="350"/>
        </w:trPr>
        <w:tc>
          <w:tcPr>
            <w:tcW w:w="3074" w:type="dxa"/>
            <w:tcBorders>
              <w:top w:val="single" w:sz="4" w:space="0" w:color="000000"/>
              <w:left w:val="single" w:sz="4" w:space="0" w:color="000000"/>
              <w:bottom w:val="single" w:sz="4" w:space="0" w:color="000000"/>
            </w:tcBorders>
            <w:shd w:val="clear" w:color="auto" w:fill="auto"/>
          </w:tcPr>
          <w:p w:rsidR="000E1E94" w:rsidRPr="00AC5EDF" w:rsidRDefault="000E1E94" w:rsidP="006E3794">
            <w:pPr>
              <w:spacing w:after="360" w:line="255" w:lineRule="atLeast"/>
              <w:textAlignment w:val="baseline"/>
              <w:rPr>
                <w:rFonts w:ascii="Tahoma" w:hAnsi="Tahoma" w:cs="Tahoma"/>
                <w:b/>
                <w:color w:val="292929"/>
              </w:rPr>
            </w:pPr>
            <w:r w:rsidRPr="00AC5EDF">
              <w:rPr>
                <w:rFonts w:ascii="Tahoma" w:hAnsi="Tahoma" w:cs="Tahoma"/>
                <w:b/>
                <w:color w:val="292929"/>
              </w:rPr>
              <w:t>Τίτλος Προμήθειας</w:t>
            </w:r>
          </w:p>
        </w:tc>
        <w:tc>
          <w:tcPr>
            <w:tcW w:w="2067" w:type="dxa"/>
            <w:tcBorders>
              <w:top w:val="single" w:sz="4" w:space="0" w:color="000000"/>
              <w:left w:val="single" w:sz="4" w:space="0" w:color="000000"/>
              <w:bottom w:val="single" w:sz="4" w:space="0" w:color="000000"/>
            </w:tcBorders>
            <w:shd w:val="clear" w:color="auto" w:fill="auto"/>
          </w:tcPr>
          <w:p w:rsidR="000E1E94" w:rsidRPr="00AC5EDF" w:rsidRDefault="000E1E94" w:rsidP="006E3794">
            <w:pPr>
              <w:spacing w:after="360" w:line="255" w:lineRule="atLeast"/>
              <w:textAlignment w:val="baseline"/>
              <w:rPr>
                <w:rFonts w:ascii="Tahoma" w:hAnsi="Tahoma" w:cs="Tahoma"/>
                <w:b/>
                <w:color w:val="292929"/>
              </w:rPr>
            </w:pPr>
            <w:r w:rsidRPr="00AC5EDF">
              <w:rPr>
                <w:rFonts w:ascii="Tahoma" w:hAnsi="Tahoma" w:cs="Tahoma"/>
                <w:b/>
                <w:color w:val="292929"/>
              </w:rPr>
              <w:t>Απόφαση ανάθεσης και έγκρισης τεχνικών προδιαγραφών</w:t>
            </w:r>
          </w:p>
        </w:tc>
        <w:tc>
          <w:tcPr>
            <w:tcW w:w="2060" w:type="dxa"/>
            <w:tcBorders>
              <w:top w:val="single" w:sz="4" w:space="0" w:color="000000"/>
              <w:left w:val="single" w:sz="4" w:space="0" w:color="000000"/>
              <w:bottom w:val="single" w:sz="4" w:space="0" w:color="000000"/>
            </w:tcBorders>
            <w:shd w:val="clear" w:color="auto" w:fill="auto"/>
          </w:tcPr>
          <w:p w:rsidR="000E1E94" w:rsidRPr="00AC5EDF" w:rsidRDefault="000E1E94" w:rsidP="006E3794">
            <w:pPr>
              <w:spacing w:after="360" w:line="255" w:lineRule="atLeast"/>
              <w:textAlignment w:val="baseline"/>
              <w:rPr>
                <w:rFonts w:ascii="Tahoma" w:hAnsi="Tahoma" w:cs="Tahoma"/>
                <w:b/>
                <w:color w:val="292929"/>
              </w:rPr>
            </w:pPr>
            <w:r w:rsidRPr="00AC5EDF">
              <w:rPr>
                <w:rFonts w:ascii="Tahoma" w:hAnsi="Tahoma" w:cs="Tahoma"/>
                <w:b/>
                <w:color w:val="292929"/>
              </w:rPr>
              <w:t>Προμηθευτής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0E1E94" w:rsidRPr="00AC5EDF" w:rsidRDefault="000E1E94" w:rsidP="006E3794">
            <w:pPr>
              <w:spacing w:after="360" w:line="255" w:lineRule="atLeast"/>
              <w:textAlignment w:val="baseline"/>
            </w:pPr>
            <w:r w:rsidRPr="00AC5EDF">
              <w:rPr>
                <w:rFonts w:ascii="Tahoma" w:hAnsi="Tahoma" w:cs="Tahoma"/>
                <w:b/>
                <w:color w:val="292929"/>
              </w:rPr>
              <w:t>Υπηρεσία</w:t>
            </w:r>
          </w:p>
        </w:tc>
      </w:tr>
      <w:tr w:rsidR="000E1E94" w:rsidRPr="00AC5EDF" w:rsidTr="006E3794">
        <w:trPr>
          <w:trHeight w:val="350"/>
        </w:trPr>
        <w:tc>
          <w:tcPr>
            <w:tcW w:w="3074" w:type="dxa"/>
            <w:tcBorders>
              <w:left w:val="single" w:sz="4" w:space="0" w:color="000000"/>
              <w:bottom w:val="single" w:sz="4" w:space="0" w:color="000000"/>
            </w:tcBorders>
            <w:shd w:val="clear" w:color="auto" w:fill="auto"/>
          </w:tcPr>
          <w:p w:rsidR="000E1E94" w:rsidRPr="00AC5EDF" w:rsidRDefault="000E1E94" w:rsidP="006E3794">
            <w:pPr>
              <w:snapToGrid w:val="0"/>
              <w:spacing w:after="360" w:line="255" w:lineRule="atLeast"/>
              <w:textAlignment w:val="baseline"/>
              <w:rPr>
                <w:rFonts w:ascii="Tahoma" w:hAnsi="Tahoma" w:cs="Tahoma"/>
                <w:color w:val="292929"/>
              </w:rPr>
            </w:pPr>
            <w:r w:rsidRPr="00AC5EDF">
              <w:rPr>
                <w:rFonts w:ascii="Tahoma" w:hAnsi="Tahoma" w:cs="Tahoma"/>
                <w:color w:val="292929"/>
              </w:rPr>
              <w:t>ΛΟΙΠΕΣ ΔΑΠΑΝΕΣ  ΛΕΙΤΟΥΡΓΙΑΣ ΚΔΑΠ</w:t>
            </w:r>
          </w:p>
        </w:tc>
        <w:tc>
          <w:tcPr>
            <w:tcW w:w="2067" w:type="dxa"/>
            <w:tcBorders>
              <w:left w:val="single" w:sz="4" w:space="0" w:color="000000"/>
              <w:bottom w:val="single" w:sz="4" w:space="0" w:color="000000"/>
            </w:tcBorders>
            <w:shd w:val="clear" w:color="auto" w:fill="auto"/>
          </w:tcPr>
          <w:p w:rsidR="000E1E94" w:rsidRPr="00AC5EDF" w:rsidRDefault="000E1E94" w:rsidP="006E3794">
            <w:pPr>
              <w:spacing w:after="360" w:line="255" w:lineRule="atLeast"/>
              <w:textAlignment w:val="baseline"/>
              <w:rPr>
                <w:rFonts w:ascii="Tahoma" w:hAnsi="Tahoma" w:cs="Tahoma"/>
                <w:color w:val="292929"/>
              </w:rPr>
            </w:pPr>
            <w:r w:rsidRPr="00AC5EDF">
              <w:rPr>
                <w:rFonts w:ascii="Tahoma" w:hAnsi="Tahoma" w:cs="Tahoma"/>
                <w:color w:val="292929"/>
              </w:rPr>
              <w:t>Απόφαση Δημάρχου</w:t>
            </w:r>
          </w:p>
          <w:p w:rsidR="000E1E94" w:rsidRPr="00AC5EDF" w:rsidRDefault="000E1E94" w:rsidP="006E3794">
            <w:pPr>
              <w:spacing w:after="360" w:line="255" w:lineRule="atLeast"/>
              <w:textAlignment w:val="baseline"/>
              <w:rPr>
                <w:rFonts w:ascii="Tahoma" w:hAnsi="Tahoma" w:cs="Tahoma"/>
                <w:color w:val="292929"/>
              </w:rPr>
            </w:pPr>
            <w:r w:rsidRPr="00AC5EDF">
              <w:rPr>
                <w:rFonts w:ascii="Tahoma" w:hAnsi="Tahoma" w:cs="Tahoma"/>
                <w:color w:val="292929"/>
              </w:rPr>
              <w:t>113/2018</w:t>
            </w:r>
          </w:p>
        </w:tc>
        <w:tc>
          <w:tcPr>
            <w:tcW w:w="2060" w:type="dxa"/>
            <w:tcBorders>
              <w:left w:val="single" w:sz="4" w:space="0" w:color="000000"/>
              <w:bottom w:val="single" w:sz="4" w:space="0" w:color="000000"/>
            </w:tcBorders>
            <w:shd w:val="clear" w:color="auto" w:fill="auto"/>
          </w:tcPr>
          <w:p w:rsidR="000E1E94" w:rsidRPr="00AC5EDF" w:rsidRDefault="000E1E94" w:rsidP="006E3794">
            <w:pPr>
              <w:snapToGrid w:val="0"/>
              <w:spacing w:after="360" w:line="255" w:lineRule="atLeast"/>
              <w:ind w:left="283"/>
              <w:textAlignment w:val="baseline"/>
              <w:rPr>
                <w:rFonts w:ascii="Tahoma" w:hAnsi="Tahoma" w:cs="Tahoma"/>
                <w:color w:val="292929"/>
              </w:rPr>
            </w:pPr>
            <w:r w:rsidRPr="00AC5EDF">
              <w:rPr>
                <w:rFonts w:ascii="Tahoma" w:hAnsi="Tahoma" w:cs="Tahoma"/>
                <w:color w:val="292929"/>
              </w:rPr>
              <w:t>ΓΑΒΡΙΗΛ Β, ΤΕΚΤΕΡΙΔΗΣ ΑΒΕΕ</w:t>
            </w:r>
          </w:p>
        </w:tc>
        <w:tc>
          <w:tcPr>
            <w:tcW w:w="2599" w:type="dxa"/>
            <w:vMerge w:val="restart"/>
            <w:tcBorders>
              <w:left w:val="single" w:sz="4" w:space="0" w:color="000000"/>
              <w:right w:val="single" w:sz="4" w:space="0" w:color="000000"/>
            </w:tcBorders>
            <w:shd w:val="clear" w:color="auto" w:fill="auto"/>
          </w:tcPr>
          <w:p w:rsidR="000E1E94" w:rsidRPr="00AC5EDF" w:rsidRDefault="000E1E94" w:rsidP="006E3794">
            <w:pPr>
              <w:snapToGrid w:val="0"/>
              <w:spacing w:after="360" w:line="255" w:lineRule="atLeast"/>
              <w:textAlignment w:val="baseline"/>
            </w:pPr>
            <w:r w:rsidRPr="00AC5EDF">
              <w:t xml:space="preserve"> ΥΠΗΡΕΣΙΕ ΠΟΛΙΤΙΣΜΟΥ ΑΘΛΗΤΙΣΜΟΥ ΚΑΙ ΚΟΙΝΩΝΙΚΗΣ  ΠΟΛΙΤΙΚΗΣ</w:t>
            </w:r>
          </w:p>
        </w:tc>
      </w:tr>
      <w:tr w:rsidR="000E1E94" w:rsidRPr="00AC5EDF" w:rsidTr="006E3794">
        <w:trPr>
          <w:trHeight w:val="350"/>
        </w:trPr>
        <w:tc>
          <w:tcPr>
            <w:tcW w:w="3074" w:type="dxa"/>
            <w:tcBorders>
              <w:left w:val="single" w:sz="4" w:space="0" w:color="000000"/>
              <w:bottom w:val="single" w:sz="4" w:space="0" w:color="000000"/>
            </w:tcBorders>
            <w:shd w:val="clear" w:color="auto" w:fill="auto"/>
          </w:tcPr>
          <w:p w:rsidR="000E1E94" w:rsidRPr="00AC5EDF" w:rsidRDefault="000E1E94" w:rsidP="006E3794">
            <w:pPr>
              <w:snapToGrid w:val="0"/>
              <w:spacing w:after="360" w:line="255" w:lineRule="atLeast"/>
              <w:textAlignment w:val="baseline"/>
              <w:rPr>
                <w:rFonts w:ascii="Tahoma" w:hAnsi="Tahoma" w:cs="Tahoma"/>
                <w:color w:val="292929"/>
              </w:rPr>
            </w:pPr>
            <w:r w:rsidRPr="00AC5EDF">
              <w:rPr>
                <w:rFonts w:ascii="Tahoma" w:hAnsi="Tahoma" w:cs="Tahoma"/>
                <w:color w:val="292929"/>
              </w:rPr>
              <w:t>ΛΟΙΠΕΣ ΔΑΠΑΝΕΣ  ΛΕΙΤΟΥΡΓΙΑΣ ΚΔΑΠ</w:t>
            </w:r>
          </w:p>
        </w:tc>
        <w:tc>
          <w:tcPr>
            <w:tcW w:w="2067" w:type="dxa"/>
            <w:tcBorders>
              <w:left w:val="single" w:sz="4" w:space="0" w:color="000000"/>
              <w:bottom w:val="single" w:sz="4" w:space="0" w:color="000000"/>
            </w:tcBorders>
            <w:shd w:val="clear" w:color="auto" w:fill="auto"/>
          </w:tcPr>
          <w:p w:rsidR="000E1E94" w:rsidRPr="00AC5EDF" w:rsidRDefault="000E1E94" w:rsidP="006E3794">
            <w:pPr>
              <w:spacing w:after="360" w:line="255" w:lineRule="atLeast"/>
              <w:textAlignment w:val="baseline"/>
              <w:rPr>
                <w:rFonts w:ascii="Tahoma" w:hAnsi="Tahoma" w:cs="Tahoma"/>
                <w:color w:val="292929"/>
              </w:rPr>
            </w:pPr>
            <w:r w:rsidRPr="00AC5EDF">
              <w:rPr>
                <w:rFonts w:ascii="Tahoma" w:hAnsi="Tahoma" w:cs="Tahoma"/>
                <w:color w:val="292929"/>
              </w:rPr>
              <w:t>Απόφαση Δημάρχου</w:t>
            </w:r>
          </w:p>
          <w:p w:rsidR="000E1E94" w:rsidRPr="00AC5EDF" w:rsidRDefault="000E1E94" w:rsidP="006E3794">
            <w:pPr>
              <w:spacing w:after="360" w:line="255" w:lineRule="atLeast"/>
              <w:textAlignment w:val="baseline"/>
              <w:rPr>
                <w:rFonts w:ascii="Tahoma" w:hAnsi="Tahoma" w:cs="Tahoma"/>
                <w:color w:val="292929"/>
              </w:rPr>
            </w:pPr>
            <w:r w:rsidRPr="00AC5EDF">
              <w:rPr>
                <w:rFonts w:ascii="Tahoma" w:hAnsi="Tahoma" w:cs="Tahoma"/>
                <w:color w:val="292929"/>
              </w:rPr>
              <w:t>161/2018</w:t>
            </w:r>
          </w:p>
        </w:tc>
        <w:tc>
          <w:tcPr>
            <w:tcW w:w="2060" w:type="dxa"/>
            <w:tcBorders>
              <w:left w:val="single" w:sz="4" w:space="0" w:color="000000"/>
              <w:bottom w:val="single" w:sz="4" w:space="0" w:color="000000"/>
            </w:tcBorders>
            <w:shd w:val="clear" w:color="auto" w:fill="auto"/>
          </w:tcPr>
          <w:p w:rsidR="000E1E94" w:rsidRPr="00AC5EDF" w:rsidRDefault="000E1E94" w:rsidP="006E3794">
            <w:pPr>
              <w:snapToGrid w:val="0"/>
              <w:spacing w:after="360" w:line="255" w:lineRule="atLeast"/>
              <w:ind w:left="283"/>
              <w:textAlignment w:val="baseline"/>
              <w:rPr>
                <w:rFonts w:ascii="Tahoma" w:hAnsi="Tahoma" w:cs="Tahoma"/>
                <w:color w:val="292929"/>
              </w:rPr>
            </w:pPr>
            <w:r w:rsidRPr="00AC5EDF">
              <w:rPr>
                <w:rFonts w:ascii="Tahoma" w:hAnsi="Tahoma" w:cs="Tahoma"/>
                <w:color w:val="292929"/>
              </w:rPr>
              <w:t>ΠΑΙΧΝΙΔΟΥΠΟΛΗ Ε.Π.Ε</w:t>
            </w:r>
          </w:p>
        </w:tc>
        <w:tc>
          <w:tcPr>
            <w:tcW w:w="2599" w:type="dxa"/>
            <w:vMerge/>
            <w:tcBorders>
              <w:left w:val="single" w:sz="4" w:space="0" w:color="000000"/>
              <w:right w:val="single" w:sz="4" w:space="0" w:color="000000"/>
            </w:tcBorders>
            <w:shd w:val="clear" w:color="auto" w:fill="auto"/>
          </w:tcPr>
          <w:p w:rsidR="000E1E94" w:rsidRPr="00AC5EDF" w:rsidRDefault="000E1E94" w:rsidP="006E3794">
            <w:pPr>
              <w:snapToGrid w:val="0"/>
              <w:spacing w:after="360" w:line="255" w:lineRule="atLeast"/>
              <w:textAlignment w:val="baseline"/>
            </w:pPr>
          </w:p>
        </w:tc>
      </w:tr>
      <w:tr w:rsidR="000E1E94" w:rsidRPr="00AC5EDF" w:rsidTr="006E3794">
        <w:trPr>
          <w:trHeight w:val="350"/>
        </w:trPr>
        <w:tc>
          <w:tcPr>
            <w:tcW w:w="3074" w:type="dxa"/>
            <w:tcBorders>
              <w:left w:val="single" w:sz="4" w:space="0" w:color="000000"/>
              <w:bottom w:val="single" w:sz="4" w:space="0" w:color="000000"/>
            </w:tcBorders>
            <w:shd w:val="clear" w:color="auto" w:fill="auto"/>
          </w:tcPr>
          <w:p w:rsidR="000E1E94" w:rsidRPr="00AC5EDF" w:rsidRDefault="000E1E94" w:rsidP="006E3794">
            <w:pPr>
              <w:snapToGrid w:val="0"/>
              <w:spacing w:after="360" w:line="255" w:lineRule="atLeast"/>
              <w:textAlignment w:val="baseline"/>
              <w:rPr>
                <w:rFonts w:ascii="Tahoma" w:hAnsi="Tahoma" w:cs="Tahoma"/>
                <w:color w:val="292929"/>
              </w:rPr>
            </w:pPr>
            <w:r w:rsidRPr="00AC5EDF">
              <w:rPr>
                <w:rFonts w:ascii="Tahoma" w:hAnsi="Tahoma" w:cs="Tahoma"/>
                <w:color w:val="292929"/>
              </w:rPr>
              <w:t>ΛΟΙΠΕΣ ΔΑΠΑΝΕΣ  ΛΕΙΤΟΥΡΓΙΑΣ ΚΔΑΠ</w:t>
            </w:r>
          </w:p>
        </w:tc>
        <w:tc>
          <w:tcPr>
            <w:tcW w:w="2067" w:type="dxa"/>
            <w:tcBorders>
              <w:left w:val="single" w:sz="4" w:space="0" w:color="000000"/>
              <w:bottom w:val="single" w:sz="4" w:space="0" w:color="000000"/>
            </w:tcBorders>
            <w:shd w:val="clear" w:color="auto" w:fill="auto"/>
          </w:tcPr>
          <w:p w:rsidR="000E1E94" w:rsidRPr="00AC5EDF" w:rsidRDefault="000E1E94" w:rsidP="006E3794">
            <w:pPr>
              <w:spacing w:after="360" w:line="255" w:lineRule="atLeast"/>
              <w:textAlignment w:val="baseline"/>
              <w:rPr>
                <w:rFonts w:ascii="Tahoma" w:hAnsi="Tahoma" w:cs="Tahoma"/>
                <w:color w:val="292929"/>
              </w:rPr>
            </w:pPr>
            <w:r w:rsidRPr="00AC5EDF">
              <w:rPr>
                <w:rFonts w:ascii="Tahoma" w:hAnsi="Tahoma" w:cs="Tahoma"/>
                <w:color w:val="292929"/>
              </w:rPr>
              <w:t>Απόφαση Δημάρχου</w:t>
            </w:r>
          </w:p>
          <w:p w:rsidR="000E1E94" w:rsidRPr="00AC5EDF" w:rsidRDefault="000E1E94" w:rsidP="006E3794">
            <w:pPr>
              <w:spacing w:after="360" w:line="255" w:lineRule="atLeast"/>
              <w:textAlignment w:val="baseline"/>
              <w:rPr>
                <w:rFonts w:ascii="Tahoma" w:hAnsi="Tahoma" w:cs="Tahoma"/>
                <w:color w:val="292929"/>
              </w:rPr>
            </w:pPr>
            <w:r w:rsidRPr="00AC5EDF">
              <w:rPr>
                <w:rFonts w:ascii="Tahoma" w:hAnsi="Tahoma" w:cs="Tahoma"/>
                <w:color w:val="292929"/>
              </w:rPr>
              <w:t>162/2018</w:t>
            </w:r>
          </w:p>
        </w:tc>
        <w:tc>
          <w:tcPr>
            <w:tcW w:w="2060" w:type="dxa"/>
            <w:tcBorders>
              <w:left w:val="single" w:sz="4" w:space="0" w:color="000000"/>
              <w:bottom w:val="single" w:sz="4" w:space="0" w:color="000000"/>
            </w:tcBorders>
            <w:shd w:val="clear" w:color="auto" w:fill="auto"/>
          </w:tcPr>
          <w:p w:rsidR="000E1E94" w:rsidRPr="00AC5EDF" w:rsidRDefault="000E1E94" w:rsidP="006E3794">
            <w:pPr>
              <w:snapToGrid w:val="0"/>
              <w:spacing w:after="360" w:line="255" w:lineRule="atLeast"/>
              <w:ind w:left="283"/>
              <w:textAlignment w:val="baseline"/>
              <w:rPr>
                <w:rFonts w:ascii="Tahoma" w:hAnsi="Tahoma" w:cs="Tahoma"/>
                <w:color w:val="292929"/>
              </w:rPr>
            </w:pPr>
            <w:r w:rsidRPr="00AC5EDF">
              <w:rPr>
                <w:rFonts w:ascii="Tahoma" w:hAnsi="Tahoma" w:cs="Tahoma"/>
                <w:color w:val="292929"/>
              </w:rPr>
              <w:t>ΣΩΤΗΡΟΥΔΗΣ ΛΑΜΠΡΟΣ</w:t>
            </w:r>
          </w:p>
        </w:tc>
        <w:tc>
          <w:tcPr>
            <w:tcW w:w="2599" w:type="dxa"/>
            <w:vMerge/>
            <w:tcBorders>
              <w:left w:val="single" w:sz="4" w:space="0" w:color="000000"/>
              <w:right w:val="single" w:sz="4" w:space="0" w:color="000000"/>
            </w:tcBorders>
            <w:shd w:val="clear" w:color="auto" w:fill="auto"/>
          </w:tcPr>
          <w:p w:rsidR="000E1E94" w:rsidRPr="00AC5EDF" w:rsidRDefault="000E1E94" w:rsidP="006E3794">
            <w:pPr>
              <w:snapToGrid w:val="0"/>
              <w:spacing w:after="360" w:line="255" w:lineRule="atLeast"/>
              <w:textAlignment w:val="baseline"/>
            </w:pPr>
          </w:p>
        </w:tc>
      </w:tr>
      <w:tr w:rsidR="000E1E94" w:rsidRPr="00AC5EDF" w:rsidTr="006E3794">
        <w:trPr>
          <w:trHeight w:val="350"/>
        </w:trPr>
        <w:tc>
          <w:tcPr>
            <w:tcW w:w="3074" w:type="dxa"/>
            <w:tcBorders>
              <w:left w:val="single" w:sz="4" w:space="0" w:color="000000"/>
              <w:bottom w:val="single" w:sz="4" w:space="0" w:color="000000"/>
            </w:tcBorders>
            <w:shd w:val="clear" w:color="auto" w:fill="auto"/>
          </w:tcPr>
          <w:p w:rsidR="000E1E94" w:rsidRPr="00AC5EDF" w:rsidRDefault="000E1E94" w:rsidP="006E3794">
            <w:pPr>
              <w:snapToGrid w:val="0"/>
              <w:spacing w:after="360" w:line="255" w:lineRule="atLeast"/>
              <w:textAlignment w:val="baseline"/>
              <w:rPr>
                <w:rFonts w:ascii="Tahoma" w:hAnsi="Tahoma" w:cs="Tahoma"/>
                <w:color w:val="292929"/>
              </w:rPr>
            </w:pPr>
            <w:r w:rsidRPr="00AC5EDF">
              <w:rPr>
                <w:rFonts w:ascii="Tahoma" w:hAnsi="Tahoma" w:cs="Tahoma"/>
                <w:color w:val="292929"/>
              </w:rPr>
              <w:t>ΛΟΙΠΕΣ ΔΑΠΑΝΕΣ  ΛΕΙΤΟΥΡΓΙΑΣ ΚΔΑΠ</w:t>
            </w:r>
          </w:p>
        </w:tc>
        <w:tc>
          <w:tcPr>
            <w:tcW w:w="2067" w:type="dxa"/>
            <w:tcBorders>
              <w:left w:val="single" w:sz="4" w:space="0" w:color="000000"/>
              <w:bottom w:val="single" w:sz="4" w:space="0" w:color="000000"/>
            </w:tcBorders>
            <w:shd w:val="clear" w:color="auto" w:fill="auto"/>
          </w:tcPr>
          <w:p w:rsidR="000E1E94" w:rsidRPr="00AC5EDF" w:rsidRDefault="000E1E94" w:rsidP="006E3794">
            <w:pPr>
              <w:spacing w:after="360" w:line="255" w:lineRule="atLeast"/>
              <w:textAlignment w:val="baseline"/>
              <w:rPr>
                <w:rFonts w:ascii="Tahoma" w:hAnsi="Tahoma" w:cs="Tahoma"/>
                <w:color w:val="292929"/>
              </w:rPr>
            </w:pPr>
            <w:r w:rsidRPr="00AC5EDF">
              <w:rPr>
                <w:rFonts w:ascii="Tahoma" w:hAnsi="Tahoma" w:cs="Tahoma"/>
                <w:color w:val="292929"/>
              </w:rPr>
              <w:t>Απόφαση Δημάρχου</w:t>
            </w:r>
          </w:p>
          <w:p w:rsidR="000E1E94" w:rsidRPr="00AC5EDF" w:rsidRDefault="000E1E94" w:rsidP="006E3794">
            <w:pPr>
              <w:spacing w:after="360" w:line="255" w:lineRule="atLeast"/>
              <w:textAlignment w:val="baseline"/>
              <w:rPr>
                <w:rFonts w:ascii="Tahoma" w:hAnsi="Tahoma" w:cs="Tahoma"/>
                <w:color w:val="292929"/>
              </w:rPr>
            </w:pPr>
            <w:r w:rsidRPr="00AC5EDF">
              <w:rPr>
                <w:rFonts w:ascii="Tahoma" w:hAnsi="Tahoma" w:cs="Tahoma"/>
                <w:color w:val="292929"/>
              </w:rPr>
              <w:t>163/2018</w:t>
            </w:r>
          </w:p>
        </w:tc>
        <w:tc>
          <w:tcPr>
            <w:tcW w:w="2060" w:type="dxa"/>
            <w:tcBorders>
              <w:left w:val="single" w:sz="4" w:space="0" w:color="000000"/>
              <w:bottom w:val="single" w:sz="4" w:space="0" w:color="000000"/>
            </w:tcBorders>
            <w:shd w:val="clear" w:color="auto" w:fill="auto"/>
          </w:tcPr>
          <w:p w:rsidR="000E1E94" w:rsidRPr="00AC5EDF" w:rsidRDefault="000E1E94" w:rsidP="006E3794">
            <w:pPr>
              <w:snapToGrid w:val="0"/>
              <w:spacing w:after="360" w:line="255" w:lineRule="atLeast"/>
              <w:textAlignment w:val="baseline"/>
              <w:rPr>
                <w:rFonts w:ascii="Tahoma" w:hAnsi="Tahoma" w:cs="Tahoma"/>
                <w:color w:val="292929"/>
              </w:rPr>
            </w:pPr>
            <w:r w:rsidRPr="00AC5EDF">
              <w:rPr>
                <w:rFonts w:ascii="Tahoma" w:hAnsi="Tahoma" w:cs="Tahoma"/>
                <w:color w:val="292929"/>
              </w:rPr>
              <w:t>ΜΑΥΡΟΜΑΤΗΣ ΔΗΜΗΤΡΙΟΣ</w:t>
            </w:r>
          </w:p>
        </w:tc>
        <w:tc>
          <w:tcPr>
            <w:tcW w:w="2599" w:type="dxa"/>
            <w:vMerge/>
            <w:tcBorders>
              <w:left w:val="single" w:sz="4" w:space="0" w:color="000000"/>
              <w:bottom w:val="single" w:sz="4" w:space="0" w:color="000000"/>
              <w:right w:val="single" w:sz="4" w:space="0" w:color="000000"/>
            </w:tcBorders>
            <w:shd w:val="clear" w:color="auto" w:fill="auto"/>
          </w:tcPr>
          <w:p w:rsidR="000E1E94" w:rsidRPr="00AC5EDF" w:rsidRDefault="000E1E94" w:rsidP="006E3794">
            <w:pPr>
              <w:snapToGrid w:val="0"/>
              <w:spacing w:after="360" w:line="255" w:lineRule="atLeast"/>
              <w:textAlignment w:val="baseline"/>
            </w:pPr>
          </w:p>
        </w:tc>
      </w:tr>
    </w:tbl>
    <w:p w:rsidR="000E1E94" w:rsidRPr="00AC5EDF" w:rsidRDefault="000E1E94" w:rsidP="000E1E94">
      <w:pPr>
        <w:shd w:val="clear" w:color="auto" w:fill="FEF3DD"/>
        <w:spacing w:after="360" w:line="255" w:lineRule="atLeast"/>
        <w:textAlignment w:val="baseline"/>
        <w:rPr>
          <w:rFonts w:ascii="Tahoma" w:hAnsi="Tahoma" w:cs="Tahoma"/>
          <w:color w:val="292929"/>
        </w:rPr>
      </w:pPr>
    </w:p>
    <w:p w:rsidR="000E1E94" w:rsidRPr="00AC5EDF" w:rsidRDefault="000E1E94" w:rsidP="000E1E94">
      <w:pPr>
        <w:tabs>
          <w:tab w:val="center" w:pos="4156"/>
          <w:tab w:val="left" w:pos="4815"/>
        </w:tabs>
        <w:rPr>
          <w:rFonts w:ascii="Tahoma" w:hAnsi="Tahoma" w:cs="Tahoma"/>
        </w:rPr>
      </w:pPr>
    </w:p>
    <w:p w:rsidR="000E1E94" w:rsidRPr="00AC5EDF" w:rsidRDefault="000E1E94" w:rsidP="000E1E94">
      <w:pPr>
        <w:tabs>
          <w:tab w:val="center" w:pos="4156"/>
          <w:tab w:val="left" w:pos="4815"/>
        </w:tabs>
        <w:rPr>
          <w:rFonts w:ascii="Tahoma" w:hAnsi="Tahoma" w:cs="Tahoma"/>
        </w:rPr>
      </w:pPr>
      <w:r w:rsidRPr="00AC5EDF">
        <w:rPr>
          <w:rFonts w:ascii="Tahoma" w:hAnsi="Tahoma" w:cs="Tahoma"/>
        </w:rPr>
        <w:t>1. Πρόεδρος: Βραχιώλια Ευαγγελία</w:t>
      </w:r>
    </w:p>
    <w:p w:rsidR="000E1E94" w:rsidRPr="00AC5EDF" w:rsidRDefault="000E1E94" w:rsidP="000E1E94">
      <w:pPr>
        <w:tabs>
          <w:tab w:val="left" w:pos="1275"/>
        </w:tabs>
        <w:rPr>
          <w:rFonts w:ascii="Tahoma" w:hAnsi="Tahoma" w:cs="Tahoma"/>
        </w:rPr>
      </w:pPr>
      <w:r w:rsidRPr="00AC5EDF">
        <w:rPr>
          <w:rFonts w:ascii="Tahoma" w:hAnsi="Tahoma" w:cs="Tahoma"/>
        </w:rPr>
        <w:t>2. Μέλος:    Χάιλας Δούκας</w:t>
      </w:r>
    </w:p>
    <w:p w:rsidR="000E1E94" w:rsidRPr="00AC5EDF" w:rsidRDefault="000E1E94" w:rsidP="000E1E94">
      <w:pPr>
        <w:tabs>
          <w:tab w:val="left" w:pos="1275"/>
        </w:tabs>
        <w:rPr>
          <w:rFonts w:ascii="Tahoma" w:hAnsi="Tahoma" w:cs="Tahoma"/>
        </w:rPr>
      </w:pPr>
      <w:r w:rsidRPr="00AC5EDF">
        <w:rPr>
          <w:rFonts w:ascii="Tahoma" w:hAnsi="Tahoma" w:cs="Tahoma"/>
        </w:rPr>
        <w:t xml:space="preserve">3. Μέλος:     Αποστολούδιας Πέτρος </w:t>
      </w:r>
    </w:p>
    <w:p w:rsidR="000E1E94" w:rsidRPr="00AC5EDF" w:rsidRDefault="000E1E94" w:rsidP="000E1E94">
      <w:pPr>
        <w:tabs>
          <w:tab w:val="center" w:pos="4156"/>
          <w:tab w:val="left" w:pos="4815"/>
        </w:tabs>
        <w:rPr>
          <w:rFonts w:ascii="Tahoma" w:hAnsi="Tahoma" w:cs="Tahoma"/>
        </w:rPr>
      </w:pPr>
      <w:r w:rsidRPr="00AC5EDF">
        <w:rPr>
          <w:rFonts w:ascii="Tahoma" w:hAnsi="Tahoma" w:cs="Tahoma"/>
          <w:u w:val="single"/>
        </w:rPr>
        <w:t>Αναπληρωματικά:</w:t>
      </w:r>
    </w:p>
    <w:p w:rsidR="000E1E94" w:rsidRPr="00AC5EDF" w:rsidRDefault="000E1E94" w:rsidP="000E1E94">
      <w:pPr>
        <w:tabs>
          <w:tab w:val="left" w:pos="1275"/>
        </w:tabs>
        <w:rPr>
          <w:rFonts w:ascii="Tahoma" w:hAnsi="Tahoma" w:cs="Tahoma"/>
        </w:rPr>
      </w:pPr>
    </w:p>
    <w:p w:rsidR="000E1E94" w:rsidRPr="00AC5EDF" w:rsidRDefault="000E1E94" w:rsidP="000E1E94">
      <w:pPr>
        <w:rPr>
          <w:rFonts w:ascii="Tahoma" w:hAnsi="Tahoma" w:cs="Tahoma"/>
        </w:rPr>
      </w:pPr>
      <w:r w:rsidRPr="00AC5EDF">
        <w:rPr>
          <w:rFonts w:ascii="Tahoma" w:hAnsi="Tahoma" w:cs="Tahoma"/>
        </w:rPr>
        <w:t>1. Πρόεδρος: Παπανικολάου Μυρσίνη</w:t>
      </w:r>
    </w:p>
    <w:p w:rsidR="000E1E94" w:rsidRPr="00AC5EDF" w:rsidRDefault="000E1E94" w:rsidP="000E1E94">
      <w:pPr>
        <w:tabs>
          <w:tab w:val="center" w:pos="4156"/>
          <w:tab w:val="left" w:pos="4815"/>
        </w:tabs>
        <w:rPr>
          <w:rFonts w:ascii="Tahoma" w:hAnsi="Tahoma" w:cs="Tahoma"/>
        </w:rPr>
      </w:pPr>
      <w:r w:rsidRPr="00AC5EDF">
        <w:rPr>
          <w:rFonts w:ascii="Tahoma" w:hAnsi="Tahoma" w:cs="Tahoma"/>
        </w:rPr>
        <w:t>2. Μέλος:      Τραπεζανλίδου Θεοδώρα</w:t>
      </w:r>
    </w:p>
    <w:p w:rsidR="000E1E94" w:rsidRDefault="000E1E94" w:rsidP="000E1E94">
      <w:pPr>
        <w:tabs>
          <w:tab w:val="left" w:pos="1290"/>
          <w:tab w:val="center" w:pos="4156"/>
          <w:tab w:val="left" w:pos="4815"/>
        </w:tabs>
        <w:rPr>
          <w:rFonts w:ascii="Tahoma" w:hAnsi="Tahoma" w:cs="Tahoma"/>
        </w:rPr>
      </w:pPr>
      <w:r w:rsidRPr="00AC5EDF">
        <w:rPr>
          <w:rFonts w:ascii="Tahoma" w:hAnsi="Tahoma" w:cs="Tahoma"/>
        </w:rPr>
        <w:t>3. Μέλος:      Χάιλα Χριστίνα</w:t>
      </w:r>
    </w:p>
    <w:p w:rsidR="000E1E94" w:rsidRDefault="000E1E94" w:rsidP="000E1E94">
      <w:pPr>
        <w:tabs>
          <w:tab w:val="left" w:pos="1290"/>
          <w:tab w:val="center" w:pos="4156"/>
          <w:tab w:val="left" w:pos="4815"/>
        </w:tabs>
        <w:rPr>
          <w:rFonts w:ascii="Tahoma" w:hAnsi="Tahoma" w:cs="Tahoma"/>
        </w:rPr>
      </w:pPr>
    </w:p>
    <w:p w:rsidR="000E1E94" w:rsidRDefault="000E1E94" w:rsidP="000E1E94">
      <w:pPr>
        <w:autoSpaceDE w:val="0"/>
      </w:pPr>
      <w:r>
        <w:rPr>
          <w:rFonts w:ascii="Tahoma" w:hAnsi="Tahoma" w:cs="Tahoma"/>
        </w:rPr>
        <w:t>Β. Συγκροτεί την Επιτροπή παρακολούθησης και παραλαβής των κάτωθι προμηθειών αποτελούμενη από τρία (3) μέλη, ως εξής</w:t>
      </w:r>
    </w:p>
    <w:p w:rsidR="000E1E94" w:rsidRPr="00AC5EDF" w:rsidRDefault="000E1E94" w:rsidP="000E1E94">
      <w:pPr>
        <w:tabs>
          <w:tab w:val="left" w:pos="1290"/>
          <w:tab w:val="center" w:pos="4156"/>
          <w:tab w:val="left" w:pos="4815"/>
        </w:tabs>
        <w:rPr>
          <w:rFonts w:ascii="Tahoma" w:hAnsi="Tahoma" w:cs="Tahoma"/>
        </w:rPr>
      </w:pPr>
    </w:p>
    <w:p w:rsidR="000E1E94" w:rsidRPr="00AC5EDF" w:rsidRDefault="000E1E94" w:rsidP="000E1E94">
      <w:pPr>
        <w:tabs>
          <w:tab w:val="left" w:pos="1290"/>
          <w:tab w:val="center" w:pos="4156"/>
          <w:tab w:val="left" w:pos="4815"/>
        </w:tabs>
        <w:rPr>
          <w:rFonts w:ascii="Tahoma" w:hAnsi="Tahoma" w:cs="Tahoma"/>
        </w:rPr>
      </w:pPr>
    </w:p>
    <w:tbl>
      <w:tblPr>
        <w:tblW w:w="9800" w:type="dxa"/>
        <w:tblInd w:w="108" w:type="dxa"/>
        <w:tblLayout w:type="fixed"/>
        <w:tblLook w:val="0000"/>
      </w:tblPr>
      <w:tblGrid>
        <w:gridCol w:w="3074"/>
        <w:gridCol w:w="2067"/>
        <w:gridCol w:w="2060"/>
        <w:gridCol w:w="2599"/>
      </w:tblGrid>
      <w:tr w:rsidR="000E1E94" w:rsidRPr="00AC5EDF" w:rsidTr="006E3794">
        <w:trPr>
          <w:trHeight w:val="350"/>
        </w:trPr>
        <w:tc>
          <w:tcPr>
            <w:tcW w:w="3074" w:type="dxa"/>
            <w:tcBorders>
              <w:top w:val="single" w:sz="4" w:space="0" w:color="000000"/>
              <w:left w:val="single" w:sz="4" w:space="0" w:color="000000"/>
              <w:bottom w:val="single" w:sz="4" w:space="0" w:color="000000"/>
            </w:tcBorders>
            <w:shd w:val="clear" w:color="auto" w:fill="auto"/>
          </w:tcPr>
          <w:p w:rsidR="000E1E94" w:rsidRPr="00AC5EDF" w:rsidRDefault="000E1E94" w:rsidP="006E3794">
            <w:pPr>
              <w:spacing w:after="360" w:line="255" w:lineRule="atLeast"/>
              <w:textAlignment w:val="baseline"/>
              <w:rPr>
                <w:rFonts w:ascii="Tahoma" w:hAnsi="Tahoma" w:cs="Tahoma"/>
                <w:b/>
                <w:color w:val="292929"/>
              </w:rPr>
            </w:pPr>
            <w:r w:rsidRPr="00AC5EDF">
              <w:rPr>
                <w:rFonts w:ascii="Tahoma" w:hAnsi="Tahoma" w:cs="Tahoma"/>
                <w:b/>
                <w:color w:val="292929"/>
              </w:rPr>
              <w:t>Τίτλος Προμήθειας</w:t>
            </w:r>
          </w:p>
        </w:tc>
        <w:tc>
          <w:tcPr>
            <w:tcW w:w="2067" w:type="dxa"/>
            <w:tcBorders>
              <w:top w:val="single" w:sz="4" w:space="0" w:color="000000"/>
              <w:left w:val="single" w:sz="4" w:space="0" w:color="000000"/>
              <w:bottom w:val="single" w:sz="4" w:space="0" w:color="000000"/>
            </w:tcBorders>
            <w:shd w:val="clear" w:color="auto" w:fill="auto"/>
          </w:tcPr>
          <w:p w:rsidR="000E1E94" w:rsidRPr="00AC5EDF" w:rsidRDefault="000E1E94" w:rsidP="006E3794">
            <w:pPr>
              <w:spacing w:after="360" w:line="255" w:lineRule="atLeast"/>
              <w:textAlignment w:val="baseline"/>
              <w:rPr>
                <w:rFonts w:ascii="Tahoma" w:hAnsi="Tahoma" w:cs="Tahoma"/>
                <w:b/>
                <w:color w:val="292929"/>
              </w:rPr>
            </w:pPr>
            <w:r w:rsidRPr="00AC5EDF">
              <w:rPr>
                <w:rFonts w:ascii="Tahoma" w:hAnsi="Tahoma" w:cs="Tahoma"/>
                <w:b/>
                <w:color w:val="292929"/>
              </w:rPr>
              <w:t>Απόφαση ανάθεσης και έγκρισης τεχνικών προδιαγραφών</w:t>
            </w:r>
          </w:p>
        </w:tc>
        <w:tc>
          <w:tcPr>
            <w:tcW w:w="2060" w:type="dxa"/>
            <w:tcBorders>
              <w:top w:val="single" w:sz="4" w:space="0" w:color="000000"/>
              <w:left w:val="single" w:sz="4" w:space="0" w:color="000000"/>
              <w:bottom w:val="single" w:sz="4" w:space="0" w:color="000000"/>
            </w:tcBorders>
            <w:shd w:val="clear" w:color="auto" w:fill="auto"/>
          </w:tcPr>
          <w:p w:rsidR="000E1E94" w:rsidRPr="00AC5EDF" w:rsidRDefault="000E1E94" w:rsidP="006E3794">
            <w:pPr>
              <w:spacing w:after="360" w:line="255" w:lineRule="atLeast"/>
              <w:textAlignment w:val="baseline"/>
              <w:rPr>
                <w:rFonts w:ascii="Tahoma" w:hAnsi="Tahoma" w:cs="Tahoma"/>
                <w:b/>
                <w:color w:val="292929"/>
              </w:rPr>
            </w:pPr>
            <w:r w:rsidRPr="00AC5EDF">
              <w:rPr>
                <w:rFonts w:ascii="Tahoma" w:hAnsi="Tahoma" w:cs="Tahoma"/>
                <w:b/>
                <w:color w:val="292929"/>
              </w:rPr>
              <w:t>Προμηθευτής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0E1E94" w:rsidRPr="00AC5EDF" w:rsidRDefault="000E1E94" w:rsidP="006E3794">
            <w:pPr>
              <w:spacing w:after="360" w:line="255" w:lineRule="atLeast"/>
              <w:textAlignment w:val="baseline"/>
            </w:pPr>
            <w:r w:rsidRPr="00AC5EDF">
              <w:rPr>
                <w:rFonts w:ascii="Tahoma" w:hAnsi="Tahoma" w:cs="Tahoma"/>
                <w:b/>
                <w:color w:val="292929"/>
              </w:rPr>
              <w:t>Υπηρεσία</w:t>
            </w:r>
          </w:p>
        </w:tc>
      </w:tr>
      <w:tr w:rsidR="000E1E94" w:rsidRPr="00AC5EDF" w:rsidTr="006E3794">
        <w:trPr>
          <w:trHeight w:val="350"/>
        </w:trPr>
        <w:tc>
          <w:tcPr>
            <w:tcW w:w="3074" w:type="dxa"/>
            <w:tcBorders>
              <w:left w:val="single" w:sz="4" w:space="0" w:color="000000"/>
              <w:bottom w:val="single" w:sz="4" w:space="0" w:color="000000"/>
            </w:tcBorders>
            <w:shd w:val="clear" w:color="auto" w:fill="auto"/>
          </w:tcPr>
          <w:p w:rsidR="000E1E94" w:rsidRPr="00AC5EDF" w:rsidRDefault="000E1E94" w:rsidP="006E3794">
            <w:pPr>
              <w:snapToGrid w:val="0"/>
              <w:spacing w:after="360" w:line="255" w:lineRule="atLeast"/>
              <w:textAlignment w:val="baseline"/>
              <w:rPr>
                <w:rFonts w:ascii="Tahoma" w:hAnsi="Tahoma" w:cs="Tahoma"/>
                <w:color w:val="292929"/>
              </w:rPr>
            </w:pPr>
            <w:r w:rsidRPr="00AC5EDF">
              <w:rPr>
                <w:rFonts w:ascii="Tahoma" w:hAnsi="Tahoma" w:cs="Tahoma"/>
                <w:color w:val="292929"/>
              </w:rPr>
              <w:t>ΣΥΝΤΗΡΗΣΗ ΚΑΙ ΕΠΙΣΚΕΥΗ ΛΟΙΠΩΝ ΜΟΝΙΜΩΝ ΕΓΚΑΤΑΣΤΑΣΕΩΝ ΠΛΗΝ ΚΤΙΡΙΩΝ</w:t>
            </w:r>
          </w:p>
        </w:tc>
        <w:tc>
          <w:tcPr>
            <w:tcW w:w="2067" w:type="dxa"/>
            <w:tcBorders>
              <w:left w:val="single" w:sz="4" w:space="0" w:color="000000"/>
              <w:bottom w:val="single" w:sz="4" w:space="0" w:color="000000"/>
            </w:tcBorders>
            <w:shd w:val="clear" w:color="auto" w:fill="auto"/>
          </w:tcPr>
          <w:p w:rsidR="000E1E94" w:rsidRPr="00AC5EDF" w:rsidRDefault="000E1E94" w:rsidP="006E3794">
            <w:pPr>
              <w:spacing w:after="360" w:line="255" w:lineRule="atLeast"/>
              <w:textAlignment w:val="baseline"/>
              <w:rPr>
                <w:rFonts w:ascii="Tahoma" w:hAnsi="Tahoma" w:cs="Tahoma"/>
                <w:color w:val="292929"/>
              </w:rPr>
            </w:pPr>
            <w:r w:rsidRPr="00AC5EDF">
              <w:rPr>
                <w:rFonts w:ascii="Tahoma" w:hAnsi="Tahoma" w:cs="Tahoma"/>
                <w:color w:val="292929"/>
              </w:rPr>
              <w:t>Απόφαση Δημάρχου</w:t>
            </w:r>
          </w:p>
          <w:p w:rsidR="000E1E94" w:rsidRPr="00AC5EDF" w:rsidRDefault="000E1E94" w:rsidP="006E3794">
            <w:pPr>
              <w:spacing w:after="360" w:line="255" w:lineRule="atLeast"/>
              <w:textAlignment w:val="baseline"/>
              <w:rPr>
                <w:rFonts w:ascii="Tahoma" w:hAnsi="Tahoma" w:cs="Tahoma"/>
                <w:color w:val="292929"/>
              </w:rPr>
            </w:pPr>
            <w:r w:rsidRPr="00AC5EDF">
              <w:rPr>
                <w:rFonts w:ascii="Tahoma" w:hAnsi="Tahoma" w:cs="Tahoma"/>
                <w:color w:val="292929"/>
              </w:rPr>
              <w:t>165/2018</w:t>
            </w:r>
          </w:p>
        </w:tc>
        <w:tc>
          <w:tcPr>
            <w:tcW w:w="2060" w:type="dxa"/>
            <w:tcBorders>
              <w:left w:val="single" w:sz="4" w:space="0" w:color="000000"/>
              <w:bottom w:val="single" w:sz="4" w:space="0" w:color="000000"/>
            </w:tcBorders>
            <w:shd w:val="clear" w:color="auto" w:fill="auto"/>
          </w:tcPr>
          <w:p w:rsidR="000E1E94" w:rsidRPr="00AC5EDF" w:rsidRDefault="000E1E94" w:rsidP="006E3794">
            <w:pPr>
              <w:snapToGrid w:val="0"/>
              <w:spacing w:after="360" w:line="255" w:lineRule="atLeast"/>
              <w:ind w:left="283"/>
              <w:textAlignment w:val="baseline"/>
              <w:rPr>
                <w:rFonts w:ascii="Tahoma" w:hAnsi="Tahoma" w:cs="Tahoma"/>
                <w:color w:val="292929"/>
              </w:rPr>
            </w:pPr>
            <w:r w:rsidRPr="00AC5EDF">
              <w:rPr>
                <w:rFonts w:ascii="Tahoma" w:hAnsi="Tahoma" w:cs="Tahoma"/>
                <w:color w:val="292929"/>
              </w:rPr>
              <w:t>ΕΥΔΟΣ ΑΒΕΕ</w:t>
            </w:r>
          </w:p>
        </w:tc>
        <w:tc>
          <w:tcPr>
            <w:tcW w:w="2599" w:type="dxa"/>
            <w:tcBorders>
              <w:left w:val="single" w:sz="4" w:space="0" w:color="000000"/>
              <w:right w:val="single" w:sz="4" w:space="0" w:color="000000"/>
            </w:tcBorders>
            <w:shd w:val="clear" w:color="auto" w:fill="auto"/>
          </w:tcPr>
          <w:p w:rsidR="000E1E94" w:rsidRPr="00AC5EDF" w:rsidRDefault="000E1E94" w:rsidP="006E3794">
            <w:pPr>
              <w:snapToGrid w:val="0"/>
              <w:spacing w:after="360" w:line="255" w:lineRule="atLeast"/>
              <w:textAlignment w:val="baseline"/>
            </w:pPr>
            <w:r w:rsidRPr="00AC5EDF">
              <w:t>ΟΙΚΟΝΟΜΙΚΕΣ ΔΙΟΙΚΗΤΙΚΕΣ ΥΠΗΡΕΣΙΕΣ</w:t>
            </w:r>
          </w:p>
        </w:tc>
      </w:tr>
    </w:tbl>
    <w:p w:rsidR="000E1E94" w:rsidRPr="00AC5EDF" w:rsidRDefault="000E1E94" w:rsidP="000E1E94">
      <w:pPr>
        <w:tabs>
          <w:tab w:val="left" w:pos="1290"/>
          <w:tab w:val="center" w:pos="4156"/>
          <w:tab w:val="left" w:pos="4815"/>
        </w:tabs>
        <w:rPr>
          <w:rFonts w:ascii="Tahoma" w:hAnsi="Tahoma" w:cs="Tahoma"/>
        </w:rPr>
      </w:pPr>
    </w:p>
    <w:p w:rsidR="000E1E94" w:rsidRPr="00AC5EDF" w:rsidRDefault="000E1E94" w:rsidP="000E1E94">
      <w:pPr>
        <w:tabs>
          <w:tab w:val="center" w:pos="4156"/>
          <w:tab w:val="left" w:pos="4815"/>
        </w:tabs>
        <w:rPr>
          <w:rFonts w:ascii="Tahoma" w:hAnsi="Tahoma" w:cs="Tahoma"/>
        </w:rPr>
      </w:pPr>
      <w:r w:rsidRPr="00AC5EDF">
        <w:rPr>
          <w:rFonts w:ascii="Tahoma" w:hAnsi="Tahoma" w:cs="Tahoma"/>
        </w:rPr>
        <w:t>1. Πρόεδρος: Καπετανίδου Στυλιανή</w:t>
      </w:r>
    </w:p>
    <w:p w:rsidR="000E1E94" w:rsidRPr="00AC5EDF" w:rsidRDefault="000E1E94" w:rsidP="000E1E94">
      <w:pPr>
        <w:tabs>
          <w:tab w:val="left" w:pos="1275"/>
        </w:tabs>
        <w:rPr>
          <w:rFonts w:ascii="Tahoma" w:hAnsi="Tahoma" w:cs="Tahoma"/>
        </w:rPr>
      </w:pPr>
      <w:r w:rsidRPr="00AC5EDF">
        <w:rPr>
          <w:rFonts w:ascii="Tahoma" w:hAnsi="Tahoma" w:cs="Tahoma"/>
        </w:rPr>
        <w:t>2. Μέλος:    Παπαθανασίου Μαρία</w:t>
      </w:r>
    </w:p>
    <w:p w:rsidR="000E1E94" w:rsidRPr="00AC5EDF" w:rsidRDefault="000E1E94" w:rsidP="000E1E94">
      <w:pPr>
        <w:tabs>
          <w:tab w:val="left" w:pos="1275"/>
        </w:tabs>
        <w:rPr>
          <w:rFonts w:ascii="Tahoma" w:hAnsi="Tahoma" w:cs="Tahoma"/>
        </w:rPr>
      </w:pPr>
      <w:r w:rsidRPr="00AC5EDF">
        <w:rPr>
          <w:rFonts w:ascii="Tahoma" w:hAnsi="Tahoma" w:cs="Tahoma"/>
        </w:rPr>
        <w:t xml:space="preserve">3. Μέλος:     Μαλτέζος Παναγιώτης </w:t>
      </w:r>
    </w:p>
    <w:p w:rsidR="000E1E94" w:rsidRPr="00AC5EDF" w:rsidRDefault="000E1E94" w:rsidP="000E1E94">
      <w:pPr>
        <w:tabs>
          <w:tab w:val="center" w:pos="4156"/>
          <w:tab w:val="left" w:pos="4815"/>
        </w:tabs>
        <w:rPr>
          <w:rFonts w:ascii="Tahoma" w:hAnsi="Tahoma" w:cs="Tahoma"/>
        </w:rPr>
      </w:pPr>
      <w:r w:rsidRPr="00AC5EDF">
        <w:rPr>
          <w:rFonts w:ascii="Tahoma" w:hAnsi="Tahoma" w:cs="Tahoma"/>
          <w:u w:val="single"/>
        </w:rPr>
        <w:t>Αναπληρωματικά:</w:t>
      </w:r>
    </w:p>
    <w:p w:rsidR="000E1E94" w:rsidRPr="00AC5EDF" w:rsidRDefault="000E1E94" w:rsidP="000E1E94">
      <w:pPr>
        <w:tabs>
          <w:tab w:val="left" w:pos="1275"/>
        </w:tabs>
        <w:rPr>
          <w:rFonts w:ascii="Tahoma" w:hAnsi="Tahoma" w:cs="Tahoma"/>
        </w:rPr>
      </w:pPr>
    </w:p>
    <w:p w:rsidR="000E1E94" w:rsidRPr="00AC5EDF" w:rsidRDefault="000E1E94" w:rsidP="000E1E94">
      <w:pPr>
        <w:rPr>
          <w:rFonts w:ascii="Tahoma" w:hAnsi="Tahoma" w:cs="Tahoma"/>
        </w:rPr>
      </w:pPr>
      <w:r w:rsidRPr="00AC5EDF">
        <w:rPr>
          <w:rFonts w:ascii="Tahoma" w:hAnsi="Tahoma" w:cs="Tahoma"/>
        </w:rPr>
        <w:t>1. Πρόεδρος: Κολέτσας Ιωάννης</w:t>
      </w:r>
    </w:p>
    <w:p w:rsidR="000E1E94" w:rsidRPr="00AC5EDF" w:rsidRDefault="000E1E94" w:rsidP="000E1E94">
      <w:pPr>
        <w:tabs>
          <w:tab w:val="center" w:pos="4156"/>
          <w:tab w:val="left" w:pos="4815"/>
        </w:tabs>
        <w:rPr>
          <w:rFonts w:ascii="Tahoma" w:hAnsi="Tahoma" w:cs="Tahoma"/>
        </w:rPr>
      </w:pPr>
      <w:r w:rsidRPr="00AC5EDF">
        <w:rPr>
          <w:rFonts w:ascii="Tahoma" w:hAnsi="Tahoma" w:cs="Tahoma"/>
        </w:rPr>
        <w:t>2. Μέλος:      Παυλίδου Πασχαλιά</w:t>
      </w:r>
    </w:p>
    <w:p w:rsidR="000E1E94" w:rsidRDefault="000E1E94" w:rsidP="000E1E94">
      <w:pPr>
        <w:tabs>
          <w:tab w:val="left" w:pos="1290"/>
          <w:tab w:val="center" w:pos="4156"/>
          <w:tab w:val="left" w:pos="4815"/>
        </w:tabs>
        <w:rPr>
          <w:rFonts w:ascii="Tahoma" w:hAnsi="Tahoma" w:cs="Tahoma"/>
        </w:rPr>
      </w:pPr>
      <w:r w:rsidRPr="00AC5EDF">
        <w:rPr>
          <w:rFonts w:ascii="Tahoma" w:hAnsi="Tahoma" w:cs="Tahoma"/>
        </w:rPr>
        <w:t>3. Μέλος:      Χονδρός Σταύρος</w:t>
      </w:r>
    </w:p>
    <w:p w:rsidR="000E1E94" w:rsidRPr="00AC5EDF" w:rsidRDefault="000E1E94" w:rsidP="000E1E94">
      <w:pPr>
        <w:tabs>
          <w:tab w:val="left" w:pos="1290"/>
          <w:tab w:val="center" w:pos="4156"/>
          <w:tab w:val="left" w:pos="4815"/>
        </w:tabs>
        <w:rPr>
          <w:rFonts w:ascii="Tahoma" w:hAnsi="Tahoma" w:cs="Tahoma"/>
        </w:rPr>
      </w:pPr>
    </w:p>
    <w:p w:rsidR="000E1E94" w:rsidRDefault="000E1E94" w:rsidP="000E1E94">
      <w:pPr>
        <w:autoSpaceDE w:val="0"/>
      </w:pPr>
      <w:r>
        <w:rPr>
          <w:rFonts w:ascii="Tahoma" w:hAnsi="Tahoma" w:cs="Tahoma"/>
        </w:rPr>
        <w:t>Γ. Συγκροτεί την Επιτροπή παρακολούθησης και παραλαβής των κάτωθι προμηθειών αποτελούμενη από τρία (3) μέλη, ως εξής</w:t>
      </w:r>
    </w:p>
    <w:p w:rsidR="000E1E94" w:rsidRPr="00AC5EDF" w:rsidRDefault="000E1E94" w:rsidP="000E1E94">
      <w:pPr>
        <w:tabs>
          <w:tab w:val="center" w:pos="4156"/>
          <w:tab w:val="left" w:pos="4815"/>
        </w:tabs>
        <w:rPr>
          <w:rFonts w:ascii="Tahoma" w:hAnsi="Tahoma" w:cs="Tahoma"/>
        </w:rPr>
      </w:pPr>
    </w:p>
    <w:p w:rsidR="000E1E94" w:rsidRPr="00AC5EDF" w:rsidRDefault="000E1E94" w:rsidP="000E1E94">
      <w:pPr>
        <w:tabs>
          <w:tab w:val="center" w:pos="4156"/>
          <w:tab w:val="left" w:pos="4815"/>
        </w:tabs>
        <w:rPr>
          <w:rFonts w:ascii="Tahoma" w:hAnsi="Tahoma" w:cs="Tahoma"/>
        </w:rPr>
      </w:pPr>
    </w:p>
    <w:tbl>
      <w:tblPr>
        <w:tblW w:w="9800" w:type="dxa"/>
        <w:tblInd w:w="108" w:type="dxa"/>
        <w:tblLayout w:type="fixed"/>
        <w:tblLook w:val="0000"/>
      </w:tblPr>
      <w:tblGrid>
        <w:gridCol w:w="3074"/>
        <w:gridCol w:w="2067"/>
        <w:gridCol w:w="2060"/>
        <w:gridCol w:w="2599"/>
      </w:tblGrid>
      <w:tr w:rsidR="000E1E94" w:rsidRPr="00AC5EDF" w:rsidTr="006E3794">
        <w:trPr>
          <w:trHeight w:val="350"/>
        </w:trPr>
        <w:tc>
          <w:tcPr>
            <w:tcW w:w="3074" w:type="dxa"/>
            <w:tcBorders>
              <w:top w:val="single" w:sz="4" w:space="0" w:color="000000"/>
              <w:left w:val="single" w:sz="4" w:space="0" w:color="000000"/>
              <w:bottom w:val="single" w:sz="4" w:space="0" w:color="000000"/>
            </w:tcBorders>
            <w:shd w:val="clear" w:color="auto" w:fill="auto"/>
          </w:tcPr>
          <w:p w:rsidR="000E1E94" w:rsidRPr="00AC5EDF" w:rsidRDefault="000E1E94" w:rsidP="006E3794">
            <w:pPr>
              <w:spacing w:after="360" w:line="255" w:lineRule="atLeast"/>
              <w:textAlignment w:val="baseline"/>
              <w:rPr>
                <w:rFonts w:ascii="Tahoma" w:hAnsi="Tahoma" w:cs="Tahoma"/>
                <w:b/>
                <w:color w:val="292929"/>
              </w:rPr>
            </w:pPr>
            <w:r w:rsidRPr="00AC5EDF">
              <w:rPr>
                <w:rFonts w:ascii="Tahoma" w:hAnsi="Tahoma" w:cs="Tahoma"/>
                <w:b/>
                <w:color w:val="292929"/>
              </w:rPr>
              <w:t>Τίτλος Προμήθειας</w:t>
            </w:r>
          </w:p>
        </w:tc>
        <w:tc>
          <w:tcPr>
            <w:tcW w:w="2067" w:type="dxa"/>
            <w:tcBorders>
              <w:top w:val="single" w:sz="4" w:space="0" w:color="000000"/>
              <w:left w:val="single" w:sz="4" w:space="0" w:color="000000"/>
              <w:bottom w:val="single" w:sz="4" w:space="0" w:color="000000"/>
            </w:tcBorders>
            <w:shd w:val="clear" w:color="auto" w:fill="auto"/>
          </w:tcPr>
          <w:p w:rsidR="000E1E94" w:rsidRPr="00AC5EDF" w:rsidRDefault="000E1E94" w:rsidP="006E3794">
            <w:pPr>
              <w:spacing w:after="360" w:line="255" w:lineRule="atLeast"/>
              <w:textAlignment w:val="baseline"/>
              <w:rPr>
                <w:rFonts w:ascii="Tahoma" w:hAnsi="Tahoma" w:cs="Tahoma"/>
                <w:b/>
                <w:color w:val="292929"/>
              </w:rPr>
            </w:pPr>
            <w:r w:rsidRPr="00AC5EDF">
              <w:rPr>
                <w:rFonts w:ascii="Tahoma" w:hAnsi="Tahoma" w:cs="Tahoma"/>
                <w:b/>
                <w:color w:val="292929"/>
              </w:rPr>
              <w:t>Απόφαση ανάθεσης και έγκρισης τεχνικών προδιαγραφών</w:t>
            </w:r>
          </w:p>
        </w:tc>
        <w:tc>
          <w:tcPr>
            <w:tcW w:w="2060" w:type="dxa"/>
            <w:tcBorders>
              <w:top w:val="single" w:sz="4" w:space="0" w:color="000000"/>
              <w:left w:val="single" w:sz="4" w:space="0" w:color="000000"/>
              <w:bottom w:val="single" w:sz="4" w:space="0" w:color="000000"/>
            </w:tcBorders>
            <w:shd w:val="clear" w:color="auto" w:fill="auto"/>
          </w:tcPr>
          <w:p w:rsidR="000E1E94" w:rsidRPr="00AC5EDF" w:rsidRDefault="000E1E94" w:rsidP="006E3794">
            <w:pPr>
              <w:spacing w:after="360" w:line="255" w:lineRule="atLeast"/>
              <w:textAlignment w:val="baseline"/>
              <w:rPr>
                <w:rFonts w:ascii="Tahoma" w:hAnsi="Tahoma" w:cs="Tahoma"/>
                <w:b/>
                <w:color w:val="292929"/>
              </w:rPr>
            </w:pPr>
            <w:r w:rsidRPr="00AC5EDF">
              <w:rPr>
                <w:rFonts w:ascii="Tahoma" w:hAnsi="Tahoma" w:cs="Tahoma"/>
                <w:b/>
                <w:color w:val="292929"/>
              </w:rPr>
              <w:t>Προμηθευτής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0E1E94" w:rsidRPr="00AC5EDF" w:rsidRDefault="000E1E94" w:rsidP="006E3794">
            <w:pPr>
              <w:spacing w:after="360" w:line="255" w:lineRule="atLeast"/>
              <w:textAlignment w:val="baseline"/>
            </w:pPr>
            <w:r w:rsidRPr="00AC5EDF">
              <w:rPr>
                <w:rFonts w:ascii="Tahoma" w:hAnsi="Tahoma" w:cs="Tahoma"/>
                <w:b/>
                <w:color w:val="292929"/>
              </w:rPr>
              <w:t>Υπηρεσία</w:t>
            </w:r>
          </w:p>
        </w:tc>
      </w:tr>
      <w:tr w:rsidR="000E1E94" w:rsidRPr="00AC5EDF" w:rsidTr="006E3794">
        <w:trPr>
          <w:trHeight w:val="350"/>
        </w:trPr>
        <w:tc>
          <w:tcPr>
            <w:tcW w:w="3074" w:type="dxa"/>
            <w:tcBorders>
              <w:left w:val="single" w:sz="4" w:space="0" w:color="000000"/>
              <w:bottom w:val="single" w:sz="4" w:space="0" w:color="000000"/>
            </w:tcBorders>
            <w:shd w:val="clear" w:color="auto" w:fill="auto"/>
          </w:tcPr>
          <w:p w:rsidR="000E1E94" w:rsidRPr="00AC5EDF" w:rsidRDefault="000E1E94" w:rsidP="006E3794">
            <w:pPr>
              <w:snapToGrid w:val="0"/>
              <w:spacing w:after="360" w:line="255" w:lineRule="atLeast"/>
              <w:textAlignment w:val="baseline"/>
              <w:rPr>
                <w:rFonts w:ascii="Tahoma" w:hAnsi="Tahoma" w:cs="Tahoma"/>
                <w:color w:val="292929"/>
              </w:rPr>
            </w:pPr>
            <w:r w:rsidRPr="00AC5EDF">
              <w:rPr>
                <w:rFonts w:ascii="Tahoma" w:hAnsi="Tahoma" w:cs="Tahoma"/>
                <w:color w:val="292929"/>
              </w:rPr>
              <w:t>ΣΥΝΤΗΡΗΣΗ ΚΑΙ ΕΠΙΣΚΕΥΗ ΛΟΙΠΩΝ ΜΗΧΑΝΗΜΑΤΩΝ</w:t>
            </w:r>
          </w:p>
        </w:tc>
        <w:tc>
          <w:tcPr>
            <w:tcW w:w="2067" w:type="dxa"/>
            <w:tcBorders>
              <w:left w:val="single" w:sz="4" w:space="0" w:color="000000"/>
              <w:bottom w:val="single" w:sz="4" w:space="0" w:color="000000"/>
            </w:tcBorders>
            <w:shd w:val="clear" w:color="auto" w:fill="auto"/>
          </w:tcPr>
          <w:p w:rsidR="000E1E94" w:rsidRPr="00AC5EDF" w:rsidRDefault="000E1E94" w:rsidP="006E3794">
            <w:pPr>
              <w:spacing w:after="360" w:line="255" w:lineRule="atLeast"/>
              <w:textAlignment w:val="baseline"/>
              <w:rPr>
                <w:rFonts w:ascii="Tahoma" w:hAnsi="Tahoma" w:cs="Tahoma"/>
                <w:color w:val="292929"/>
              </w:rPr>
            </w:pPr>
            <w:r w:rsidRPr="00AC5EDF">
              <w:rPr>
                <w:rFonts w:ascii="Tahoma" w:hAnsi="Tahoma" w:cs="Tahoma"/>
                <w:color w:val="292929"/>
              </w:rPr>
              <w:t>Απόφαση επιτροπής επιθεώρησης και επισκευής οχημάτων</w:t>
            </w:r>
          </w:p>
          <w:p w:rsidR="000E1E94" w:rsidRPr="00AC5EDF" w:rsidRDefault="000E1E94" w:rsidP="006E3794">
            <w:pPr>
              <w:spacing w:after="360" w:line="255" w:lineRule="atLeast"/>
              <w:textAlignment w:val="baseline"/>
              <w:rPr>
                <w:rFonts w:ascii="Tahoma" w:hAnsi="Tahoma" w:cs="Tahoma"/>
                <w:color w:val="292929"/>
              </w:rPr>
            </w:pPr>
            <w:r w:rsidRPr="00AC5EDF">
              <w:rPr>
                <w:rFonts w:ascii="Tahoma" w:hAnsi="Tahoma" w:cs="Tahoma"/>
                <w:color w:val="292929"/>
              </w:rPr>
              <w:t>11/2018</w:t>
            </w:r>
          </w:p>
        </w:tc>
        <w:tc>
          <w:tcPr>
            <w:tcW w:w="2060" w:type="dxa"/>
            <w:tcBorders>
              <w:left w:val="single" w:sz="4" w:space="0" w:color="000000"/>
              <w:bottom w:val="single" w:sz="4" w:space="0" w:color="000000"/>
            </w:tcBorders>
            <w:shd w:val="clear" w:color="auto" w:fill="auto"/>
          </w:tcPr>
          <w:p w:rsidR="000E1E94" w:rsidRPr="00AC5EDF" w:rsidRDefault="000E1E94" w:rsidP="006E3794">
            <w:pPr>
              <w:snapToGrid w:val="0"/>
              <w:spacing w:after="360" w:line="255" w:lineRule="atLeast"/>
              <w:ind w:left="283"/>
              <w:textAlignment w:val="baseline"/>
              <w:rPr>
                <w:rFonts w:ascii="Tahoma" w:hAnsi="Tahoma" w:cs="Tahoma"/>
                <w:color w:val="292929"/>
              </w:rPr>
            </w:pPr>
            <w:r w:rsidRPr="00AC5EDF">
              <w:rPr>
                <w:rFonts w:ascii="Tahoma" w:hAnsi="Tahoma" w:cs="Tahoma"/>
                <w:color w:val="292929"/>
              </w:rPr>
              <w:t>ΚΟΥΚΙΑΣ Α.Ε.</w:t>
            </w:r>
          </w:p>
        </w:tc>
        <w:tc>
          <w:tcPr>
            <w:tcW w:w="2599" w:type="dxa"/>
            <w:tcBorders>
              <w:left w:val="single" w:sz="4" w:space="0" w:color="000000"/>
              <w:right w:val="single" w:sz="4" w:space="0" w:color="000000"/>
            </w:tcBorders>
            <w:shd w:val="clear" w:color="auto" w:fill="auto"/>
          </w:tcPr>
          <w:p w:rsidR="000E1E94" w:rsidRPr="00AC5EDF" w:rsidRDefault="000E1E94" w:rsidP="006E3794">
            <w:pPr>
              <w:snapToGrid w:val="0"/>
              <w:spacing w:after="360" w:line="255" w:lineRule="atLeast"/>
              <w:textAlignment w:val="baseline"/>
            </w:pPr>
            <w:r w:rsidRPr="00AC5EDF">
              <w:t xml:space="preserve"> ΛΟΙΠΕΣ ΥΠΗΡΕΣΙΕΣ</w:t>
            </w:r>
          </w:p>
        </w:tc>
      </w:tr>
    </w:tbl>
    <w:p w:rsidR="000E1E94" w:rsidRDefault="000E1E94" w:rsidP="000E1E94">
      <w:pPr>
        <w:tabs>
          <w:tab w:val="center" w:pos="4156"/>
          <w:tab w:val="left" w:pos="4815"/>
        </w:tabs>
        <w:rPr>
          <w:rFonts w:ascii="Tahoma" w:hAnsi="Tahoma" w:cs="Tahoma"/>
        </w:rPr>
      </w:pPr>
    </w:p>
    <w:p w:rsidR="000E1E94" w:rsidRPr="00AC5EDF" w:rsidRDefault="000E1E94" w:rsidP="000E1E94">
      <w:pPr>
        <w:tabs>
          <w:tab w:val="center" w:pos="4156"/>
          <w:tab w:val="left" w:pos="4815"/>
        </w:tabs>
        <w:rPr>
          <w:rFonts w:ascii="Tahoma" w:hAnsi="Tahoma" w:cs="Tahoma"/>
        </w:rPr>
      </w:pPr>
      <w:r w:rsidRPr="00AC5EDF">
        <w:rPr>
          <w:rFonts w:ascii="Tahoma" w:hAnsi="Tahoma" w:cs="Tahoma"/>
        </w:rPr>
        <w:t>1. Πρόεδρος: Τσιαούσης Χρήστος</w:t>
      </w:r>
    </w:p>
    <w:p w:rsidR="000E1E94" w:rsidRPr="00AC5EDF" w:rsidRDefault="000E1E94" w:rsidP="000E1E94">
      <w:pPr>
        <w:tabs>
          <w:tab w:val="left" w:pos="1275"/>
        </w:tabs>
        <w:rPr>
          <w:rFonts w:ascii="Tahoma" w:hAnsi="Tahoma" w:cs="Tahoma"/>
        </w:rPr>
      </w:pPr>
      <w:r w:rsidRPr="00AC5EDF">
        <w:rPr>
          <w:rFonts w:ascii="Tahoma" w:hAnsi="Tahoma" w:cs="Tahoma"/>
        </w:rPr>
        <w:t>2. Μέλος:     Κολέτσας Ιωάννης</w:t>
      </w:r>
    </w:p>
    <w:p w:rsidR="000E1E94" w:rsidRPr="00AC5EDF" w:rsidRDefault="000E1E94" w:rsidP="000E1E94">
      <w:pPr>
        <w:tabs>
          <w:tab w:val="left" w:pos="1275"/>
        </w:tabs>
        <w:rPr>
          <w:rFonts w:ascii="Tahoma" w:hAnsi="Tahoma" w:cs="Tahoma"/>
        </w:rPr>
      </w:pPr>
      <w:r w:rsidRPr="00AC5EDF">
        <w:rPr>
          <w:rFonts w:ascii="Tahoma" w:hAnsi="Tahoma" w:cs="Tahoma"/>
        </w:rPr>
        <w:t>3. Μέλος:     Μανιώτης Κωνσταντίνος</w:t>
      </w:r>
    </w:p>
    <w:p w:rsidR="000E1E94" w:rsidRPr="00AC5EDF" w:rsidRDefault="000E1E94" w:rsidP="000E1E94">
      <w:pPr>
        <w:tabs>
          <w:tab w:val="center" w:pos="4156"/>
          <w:tab w:val="left" w:pos="4815"/>
        </w:tabs>
        <w:rPr>
          <w:rFonts w:ascii="Tahoma" w:hAnsi="Tahoma" w:cs="Tahoma"/>
        </w:rPr>
      </w:pPr>
      <w:r w:rsidRPr="00AC5EDF">
        <w:rPr>
          <w:rFonts w:ascii="Tahoma" w:hAnsi="Tahoma" w:cs="Tahoma"/>
          <w:u w:val="single"/>
        </w:rPr>
        <w:t>Αναπληρωματικά:</w:t>
      </w:r>
    </w:p>
    <w:p w:rsidR="000E1E94" w:rsidRPr="00AC5EDF" w:rsidRDefault="000E1E94" w:rsidP="000E1E94">
      <w:pPr>
        <w:tabs>
          <w:tab w:val="left" w:pos="1275"/>
        </w:tabs>
        <w:rPr>
          <w:rFonts w:ascii="Tahoma" w:hAnsi="Tahoma" w:cs="Tahoma"/>
        </w:rPr>
      </w:pPr>
    </w:p>
    <w:p w:rsidR="000E1E94" w:rsidRPr="00AC5EDF" w:rsidRDefault="000E1E94" w:rsidP="000E1E94">
      <w:pPr>
        <w:rPr>
          <w:rFonts w:ascii="Tahoma" w:hAnsi="Tahoma" w:cs="Tahoma"/>
        </w:rPr>
      </w:pPr>
      <w:r w:rsidRPr="00AC5EDF">
        <w:rPr>
          <w:rFonts w:ascii="Tahoma" w:hAnsi="Tahoma" w:cs="Tahoma"/>
        </w:rPr>
        <w:t>1. Πρόεδρος: Καραγιάννης Ηλίας</w:t>
      </w:r>
    </w:p>
    <w:p w:rsidR="000E1E94" w:rsidRPr="00AC5EDF" w:rsidRDefault="000E1E94" w:rsidP="000E1E94">
      <w:pPr>
        <w:tabs>
          <w:tab w:val="center" w:pos="4156"/>
          <w:tab w:val="left" w:pos="4815"/>
        </w:tabs>
        <w:rPr>
          <w:rFonts w:ascii="Tahoma" w:hAnsi="Tahoma" w:cs="Tahoma"/>
        </w:rPr>
      </w:pPr>
      <w:r w:rsidRPr="00AC5EDF">
        <w:rPr>
          <w:rFonts w:ascii="Tahoma" w:hAnsi="Tahoma" w:cs="Tahoma"/>
        </w:rPr>
        <w:t>2. Μέλος:      Κουτσούρης Νικόλαος</w:t>
      </w:r>
    </w:p>
    <w:p w:rsidR="000E1E94" w:rsidRPr="00AC5EDF" w:rsidRDefault="000E1E94" w:rsidP="000E1E94">
      <w:pPr>
        <w:tabs>
          <w:tab w:val="center" w:pos="4156"/>
          <w:tab w:val="left" w:pos="4815"/>
        </w:tabs>
        <w:rPr>
          <w:color w:val="292929"/>
        </w:rPr>
      </w:pPr>
      <w:r w:rsidRPr="00AC5EDF">
        <w:rPr>
          <w:rFonts w:ascii="Tahoma" w:hAnsi="Tahoma" w:cs="Tahoma"/>
        </w:rPr>
        <w:t>3. Μέλος:      Μαλτέζος Παναγιώτης</w:t>
      </w:r>
    </w:p>
    <w:p w:rsidR="000E1E94" w:rsidRPr="00AC5EDF" w:rsidRDefault="000E1E94" w:rsidP="000E1E94">
      <w:pPr>
        <w:tabs>
          <w:tab w:val="center" w:pos="4156"/>
          <w:tab w:val="left" w:pos="4815"/>
        </w:tabs>
        <w:rPr>
          <w:color w:val="292929"/>
        </w:rPr>
      </w:pPr>
    </w:p>
    <w:p w:rsidR="000E1E94" w:rsidRPr="00AC5EDF" w:rsidRDefault="000E1E94" w:rsidP="000E1E94">
      <w:pPr>
        <w:tabs>
          <w:tab w:val="center" w:pos="4156"/>
          <w:tab w:val="left" w:pos="4815"/>
        </w:tabs>
        <w:rPr>
          <w:rFonts w:ascii="Tahoma" w:hAnsi="Tahoma" w:cs="Tahoma"/>
          <w:color w:val="292929"/>
        </w:rPr>
      </w:pPr>
    </w:p>
    <w:p w:rsidR="000E1E94" w:rsidRPr="00AC5EDF" w:rsidRDefault="000E1E94" w:rsidP="000E1E94">
      <w:pPr>
        <w:shd w:val="clear" w:color="auto" w:fill="FEF3DD"/>
        <w:spacing w:after="360" w:line="255" w:lineRule="atLeast"/>
        <w:textAlignment w:val="baseline"/>
        <w:rPr>
          <w:rFonts w:ascii="Tahoma" w:hAnsi="Tahoma" w:cs="Tahoma"/>
          <w:color w:val="292929"/>
        </w:rPr>
      </w:pPr>
      <w:r w:rsidRPr="00AC5EDF">
        <w:rPr>
          <w:rFonts w:ascii="Tahoma" w:hAnsi="Tahoma" w:cs="Tahoma"/>
          <w:color w:val="292929"/>
        </w:rPr>
        <w:t xml:space="preserve">                                               </w:t>
      </w:r>
    </w:p>
    <w:p w:rsidR="000E1E94" w:rsidRDefault="000E1E94" w:rsidP="000E1E94">
      <w:pPr>
        <w:autoSpaceDE w:val="0"/>
        <w:ind w:left="4320" w:firstLine="720"/>
        <w:rPr>
          <w:rFonts w:ascii="Tahoma" w:hAnsi="Tahoma" w:cs="Tahoma"/>
          <w:b/>
        </w:rPr>
      </w:pPr>
    </w:p>
    <w:p w:rsidR="000E1E94" w:rsidRPr="00316384" w:rsidRDefault="000E1E94" w:rsidP="000E1E94">
      <w:pPr>
        <w:autoSpaceDE w:val="0"/>
        <w:ind w:left="4320" w:firstLine="720"/>
        <w:rPr>
          <w:rFonts w:ascii="Tahoma" w:hAnsi="Tahoma" w:cs="Tahoma"/>
          <w:b/>
        </w:rPr>
      </w:pPr>
    </w:p>
    <w:p w:rsidR="000E1E94" w:rsidRDefault="000E1E94" w:rsidP="000E1E94">
      <w:pPr>
        <w:autoSpaceDE w:val="0"/>
        <w:rPr>
          <w:rFonts w:ascii="Tahoma" w:hAnsi="Tahoma" w:cs="Tahoma"/>
        </w:rPr>
      </w:pPr>
      <w:r>
        <w:rPr>
          <w:rFonts w:ascii="Tahoma" w:hAnsi="Tahoma" w:cs="Tahoma"/>
        </w:rPr>
        <w:t>Β.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0E1E94" w:rsidRDefault="000E1E94" w:rsidP="000E1E94">
      <w:pPr>
        <w:autoSpaceDE w:val="0"/>
        <w:rPr>
          <w:rFonts w:ascii="Tahoma" w:hAnsi="Tahoma" w:cs="Tahoma"/>
        </w:rPr>
      </w:pPr>
    </w:p>
    <w:p w:rsidR="000E1E94" w:rsidRDefault="000E1E94" w:rsidP="000E1E94">
      <w:pPr>
        <w:autoSpaceDE w:val="0"/>
        <w:rPr>
          <w:rFonts w:ascii="Tahoma" w:hAnsi="Tahoma" w:cs="Tahoma"/>
        </w:rPr>
      </w:pPr>
      <w:r>
        <w:rPr>
          <w:rFonts w:ascii="Tahoma" w:hAnsi="Tahoma" w:cs="Tahoma"/>
        </w:rPr>
        <w:t>Γ. Η Επιτροπή έχει διάρκεια μέχρι την ολοκλήρωση των προμηθειών της παρούσας απόφασης.</w:t>
      </w:r>
    </w:p>
    <w:p w:rsidR="000E1E94" w:rsidRDefault="000E1E94" w:rsidP="000E1E94">
      <w:pPr>
        <w:autoSpaceDE w:val="0"/>
        <w:rPr>
          <w:rFonts w:ascii="Tahoma" w:hAnsi="Tahoma" w:cs="Tahoma"/>
        </w:rPr>
      </w:pPr>
    </w:p>
    <w:p w:rsidR="000E1E94" w:rsidRDefault="000E1E94" w:rsidP="000E1E94">
      <w:pPr>
        <w:rPr>
          <w:rFonts w:ascii="Tahoma" w:hAnsi="Tahoma" w:cs="Tahoma"/>
        </w:rPr>
      </w:pPr>
      <w:r>
        <w:rPr>
          <w:rFonts w:ascii="Tahoma" w:hAnsi="Tahoma" w:cs="Tahoma"/>
        </w:rPr>
        <w:t>Η παρούσα απόφαση να κοινοποιηθεί στα ανωτέρω μέλη του οργάνου.</w:t>
      </w:r>
    </w:p>
    <w:p w:rsidR="000E1E94" w:rsidRDefault="000E1E94" w:rsidP="000E1E94">
      <w:pPr>
        <w:rPr>
          <w:rFonts w:ascii="Tahoma" w:hAnsi="Tahoma" w:cs="Tahoma"/>
        </w:rPr>
      </w:pPr>
    </w:p>
    <w:p w:rsidR="000E1E94" w:rsidRDefault="000E1E94" w:rsidP="000E1E94">
      <w:pPr>
        <w:ind w:right="57"/>
        <w:rPr>
          <w:rFonts w:ascii="Tahoma" w:eastAsia="Batang" w:hAnsi="Tahoma" w:cs="Tahoma"/>
        </w:rPr>
      </w:pPr>
      <w:r>
        <w:rPr>
          <w:rFonts w:ascii="Tahoma" w:eastAsia="Batang" w:hAnsi="Tahoma" w:cs="Tahoma"/>
        </w:rPr>
        <w:t>Αφού συντάχθηκε και αναγνώστηκε το πρακτικό αυτό υπογράφεται όπως παρακάτω:</w:t>
      </w:r>
    </w:p>
    <w:p w:rsidR="000E1E94" w:rsidRDefault="000E1E94" w:rsidP="000E1E94">
      <w:pPr>
        <w:ind w:right="57"/>
        <w:rPr>
          <w:rFonts w:ascii="Tahoma" w:eastAsia="Batang" w:hAnsi="Tahoma" w:cs="Tahoma"/>
        </w:rPr>
      </w:pPr>
    </w:p>
    <w:p w:rsidR="000E1E94" w:rsidRDefault="000E1E94" w:rsidP="000E1E94">
      <w:pPr>
        <w:pStyle w:val="31"/>
        <w:spacing w:after="0"/>
        <w:ind w:left="-180" w:right="57"/>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Ο Πρόεδρος του Δημοτικού Συμβουλίου     Τα Μέλη          Ο Γραμματέας</w:t>
      </w:r>
    </w:p>
    <w:p w:rsidR="000E1E94" w:rsidRDefault="000E1E94" w:rsidP="000E1E94">
      <w:pPr>
        <w:pStyle w:val="31"/>
        <w:spacing w:after="0"/>
        <w:ind w:left="2700" w:right="57" w:firstLine="900"/>
        <w:jc w:val="both"/>
        <w:rPr>
          <w:rFonts w:ascii="Tahoma" w:hAnsi="Tahoma" w:cs="Tahoma"/>
          <w:sz w:val="22"/>
          <w:szCs w:val="22"/>
        </w:rPr>
      </w:pPr>
      <w:r>
        <w:rPr>
          <w:rFonts w:ascii="Tahoma" w:hAnsi="Tahoma" w:cs="Tahoma"/>
          <w:sz w:val="22"/>
          <w:szCs w:val="22"/>
        </w:rPr>
        <w:t xml:space="preserve"> (Υπογραφές)         Φωτεινού Φωτεινός</w:t>
      </w:r>
    </w:p>
    <w:p w:rsidR="000E1E94" w:rsidRDefault="000E1E94" w:rsidP="000E1E94">
      <w:pPr>
        <w:pStyle w:val="31"/>
        <w:spacing w:after="0"/>
        <w:ind w:left="-180" w:right="57"/>
        <w:jc w:val="both"/>
        <w:rPr>
          <w:rFonts w:ascii="Tahoma" w:hAnsi="Tahoma" w:cs="Tahoma"/>
          <w:sz w:val="22"/>
          <w:szCs w:val="22"/>
        </w:rPr>
      </w:pPr>
      <w:r>
        <w:rPr>
          <w:rFonts w:ascii="Tahoma" w:hAnsi="Tahoma" w:cs="Tahoma"/>
          <w:sz w:val="22"/>
          <w:szCs w:val="22"/>
        </w:rPr>
        <w:t xml:space="preserve">    Παπάς  Παναγιώτης            </w:t>
      </w:r>
    </w:p>
    <w:p w:rsidR="000E1E94" w:rsidRDefault="000E1E94" w:rsidP="000E1E94">
      <w:pPr>
        <w:ind w:right="57"/>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Ακριβές Απόσπασμα</w:t>
      </w:r>
    </w:p>
    <w:p w:rsidR="000E1E94" w:rsidRDefault="000E1E94" w:rsidP="000E1E94">
      <w:pPr>
        <w:ind w:right="57"/>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Ο Δήμαρχος</w:t>
      </w:r>
    </w:p>
    <w:p w:rsidR="000E1E94" w:rsidRDefault="000E1E94" w:rsidP="000E1E94">
      <w:pPr>
        <w:ind w:right="57"/>
        <w:rPr>
          <w:rFonts w:ascii="Tahoma" w:hAnsi="Tahoma" w:cs="Tahoma"/>
        </w:rPr>
      </w:pPr>
      <w:r>
        <w:rPr>
          <w:rFonts w:ascii="Tahoma" w:hAnsi="Tahoma" w:cs="Tahoma"/>
        </w:rPr>
        <w:t xml:space="preserve">                                                     Βίτσας Αθανάσιος</w:t>
      </w:r>
    </w:p>
    <w:p w:rsidR="000E1E94" w:rsidRDefault="000E1E94" w:rsidP="000E1E94">
      <w:pPr>
        <w:ind w:right="57"/>
        <w:rPr>
          <w:rFonts w:ascii="Tahoma" w:hAnsi="Tahoma" w:cs="Tahoma"/>
        </w:rPr>
      </w:pPr>
    </w:p>
    <w:p w:rsidR="000E1E94" w:rsidRDefault="000E1E94" w:rsidP="000E1E94">
      <w:pPr>
        <w:autoSpaceDE w:val="0"/>
        <w:ind w:left="4320" w:firstLine="720"/>
        <w:rPr>
          <w:rFonts w:ascii="Tahoma" w:hAnsi="Tahoma" w:cs="Tahoma"/>
          <w:b/>
        </w:rPr>
      </w:pPr>
    </w:p>
    <w:p w:rsidR="000E1E94" w:rsidRDefault="000E1E94" w:rsidP="000E1E94">
      <w:pPr>
        <w:autoSpaceDE w:val="0"/>
        <w:ind w:left="4320" w:firstLine="720"/>
        <w:rPr>
          <w:rFonts w:ascii="Tahoma" w:hAnsi="Tahoma" w:cs="Tahoma"/>
          <w:b/>
        </w:rPr>
      </w:pPr>
    </w:p>
    <w:p w:rsidR="00A00BEB" w:rsidRPr="000E1E94" w:rsidRDefault="00A00BEB" w:rsidP="000E1E94">
      <w:pPr>
        <w:rPr>
          <w:rFonts w:ascii="Tahoma" w:hAnsi="Tahoma" w:cs="Tahoma"/>
          <w:lang w:val="en-US"/>
        </w:rPr>
      </w:pPr>
    </w:p>
    <w:p w:rsidR="00A00BEB" w:rsidRDefault="00A00BEB" w:rsidP="00935D49">
      <w:pPr>
        <w:suppressAutoHyphens/>
        <w:spacing w:after="0" w:line="240" w:lineRule="auto"/>
        <w:rPr>
          <w:rFonts w:ascii="Tahoma" w:eastAsia="Times New Roman" w:hAnsi="Tahoma" w:cs="Tahoma"/>
          <w:lang w:val="en-US" w:eastAsia="ar-SA"/>
        </w:rPr>
      </w:pPr>
    </w:p>
    <w:p w:rsidR="00A00BEB" w:rsidRDefault="00A00BEB" w:rsidP="00935D49">
      <w:pPr>
        <w:suppressAutoHyphens/>
        <w:spacing w:after="0" w:line="240" w:lineRule="auto"/>
        <w:rPr>
          <w:rFonts w:ascii="Tahoma" w:eastAsia="Times New Roman" w:hAnsi="Tahoma" w:cs="Tahoma"/>
          <w:lang w:val="en-US" w:eastAsia="ar-SA"/>
        </w:rPr>
      </w:pPr>
    </w:p>
    <w:p w:rsidR="00A00BEB" w:rsidRDefault="00A00BEB" w:rsidP="00A00BEB">
      <w:pPr>
        <w:ind w:hanging="360"/>
      </w:pPr>
      <w:r>
        <w:rPr>
          <w:rFonts w:ascii="Tahoma" w:eastAsia="Batang" w:hAnsi="Tahoma" w:cs="Tahoma"/>
          <w:b/>
        </w:rPr>
        <w:t xml:space="preserve">     </w:t>
      </w: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r>
      <w:r w:rsidRPr="00F048EC">
        <w:rPr>
          <w:b/>
          <w:bCs/>
        </w:rPr>
        <w:t xml:space="preserve">ΑΔΑ: </w:t>
      </w:r>
      <w:r w:rsidRPr="00F048EC">
        <w:t>ΩΥ4ΧΩ1Λ-Π0Η</w:t>
      </w:r>
    </w:p>
    <w:p w:rsidR="00A00BEB" w:rsidRPr="009216F2" w:rsidRDefault="00A00BEB" w:rsidP="00A00BEB">
      <w:pPr>
        <w:ind w:left="4320"/>
        <w:rPr>
          <w:rFonts w:ascii="Tahoma" w:eastAsia="Batang" w:hAnsi="Tahoma" w:cs="Tahoma"/>
          <w:b/>
        </w:rPr>
      </w:pPr>
      <w:r>
        <w:rPr>
          <w:rFonts w:ascii="Tahoma" w:eastAsia="Batang" w:hAnsi="Tahoma" w:cs="Tahoma"/>
          <w:b/>
        </w:rPr>
        <w:t xml:space="preserve">   </w:t>
      </w:r>
      <w:r w:rsidRPr="009216F2">
        <w:rPr>
          <w:rFonts w:ascii="Tahoma" w:eastAsia="Batang" w:hAnsi="Tahoma" w:cs="Tahoma"/>
          <w:b/>
        </w:rPr>
        <w:t>ΑΡΙΘ. ΠΡΩΤ.: 2631/29-5-2018</w:t>
      </w:r>
    </w:p>
    <w:p w:rsidR="00A00BEB" w:rsidRPr="009216F2" w:rsidRDefault="00A00BEB" w:rsidP="00A00BEB">
      <w:pPr>
        <w:ind w:hanging="360"/>
        <w:rPr>
          <w:rFonts w:ascii="Tahoma" w:eastAsia="Batang" w:hAnsi="Tahoma" w:cs="Tahoma"/>
          <w:b/>
        </w:rPr>
      </w:pPr>
      <w:r w:rsidRPr="009216F2">
        <w:rPr>
          <w:rFonts w:ascii="Tahoma" w:eastAsia="Batang" w:hAnsi="Tahoma" w:cs="Tahoma"/>
          <w:b/>
        </w:rPr>
        <w:t xml:space="preserve">                                                  </w:t>
      </w:r>
    </w:p>
    <w:p w:rsidR="00A00BEB" w:rsidRPr="009216F2" w:rsidRDefault="00A00BEB" w:rsidP="00A00BEB">
      <w:pPr>
        <w:ind w:hanging="360"/>
        <w:rPr>
          <w:rFonts w:ascii="Tahoma" w:eastAsia="Batang" w:hAnsi="Tahoma" w:cs="Tahoma"/>
          <w:b/>
        </w:rPr>
      </w:pPr>
      <w:r w:rsidRPr="009216F2">
        <w:rPr>
          <w:rFonts w:ascii="Tahoma" w:eastAsia="Batang" w:hAnsi="Tahoma" w:cs="Tahoma"/>
          <w:b/>
        </w:rPr>
        <w:t xml:space="preserve"> </w:t>
      </w:r>
      <w:r w:rsidRPr="009216F2">
        <w:rPr>
          <w:rFonts w:ascii="Tahoma" w:eastAsia="Batang" w:hAnsi="Tahoma" w:cs="Tahoma"/>
          <w:b/>
        </w:rPr>
        <w:tab/>
      </w:r>
      <w:r w:rsidRPr="009216F2">
        <w:rPr>
          <w:rFonts w:ascii="Tahoma" w:eastAsia="Batang" w:hAnsi="Tahoma" w:cs="Tahoma"/>
          <w:b/>
        </w:rPr>
        <w:tab/>
      </w:r>
      <w:r w:rsidRPr="009216F2">
        <w:rPr>
          <w:rFonts w:ascii="Tahoma" w:eastAsia="Batang" w:hAnsi="Tahoma" w:cs="Tahoma"/>
          <w:b/>
        </w:rPr>
        <w:tab/>
      </w:r>
      <w:r w:rsidRPr="009216F2">
        <w:rPr>
          <w:rFonts w:ascii="Tahoma" w:eastAsia="Batang" w:hAnsi="Tahoma" w:cs="Tahoma"/>
          <w:b/>
        </w:rPr>
        <w:tab/>
      </w:r>
      <w:r w:rsidRPr="009216F2">
        <w:rPr>
          <w:rFonts w:ascii="Tahoma" w:eastAsia="Batang" w:hAnsi="Tahoma" w:cs="Tahoma"/>
          <w:b/>
        </w:rPr>
        <w:tab/>
      </w:r>
      <w:r w:rsidRPr="009216F2">
        <w:rPr>
          <w:rFonts w:ascii="Tahoma" w:eastAsia="Batang" w:hAnsi="Tahoma" w:cs="Tahoma"/>
          <w:b/>
        </w:rPr>
        <w:tab/>
        <w:t>ΑΠΟΣΠΑΣΜΑ</w:t>
      </w:r>
    </w:p>
    <w:p w:rsidR="00A00BEB" w:rsidRPr="009216F2" w:rsidRDefault="00A00BEB" w:rsidP="00A00BEB">
      <w:pPr>
        <w:ind w:hanging="360"/>
        <w:rPr>
          <w:rFonts w:ascii="Tahoma" w:hAnsi="Tahoma" w:cs="Tahoma"/>
        </w:rPr>
      </w:pPr>
      <w:r w:rsidRPr="009216F2">
        <w:rPr>
          <w:rFonts w:ascii="Tahoma" w:eastAsia="Batang" w:hAnsi="Tahoma" w:cs="Tahoma"/>
          <w:b/>
        </w:rPr>
        <w:t xml:space="preserve">      </w:t>
      </w:r>
      <w:r w:rsidRPr="009216F2">
        <w:rPr>
          <w:rFonts w:ascii="Tahoma" w:hAnsi="Tahoma" w:cs="Tahoma"/>
        </w:rPr>
        <w:t>Από το πρακτικό της 9</w:t>
      </w:r>
      <w:r w:rsidRPr="009216F2">
        <w:rPr>
          <w:rFonts w:ascii="Tahoma" w:hAnsi="Tahoma" w:cs="Tahoma"/>
          <w:vertAlign w:val="superscript"/>
        </w:rPr>
        <w:t xml:space="preserve">ης </w:t>
      </w:r>
      <w:r w:rsidRPr="009216F2">
        <w:rPr>
          <w:rFonts w:ascii="Tahoma" w:hAnsi="Tahoma" w:cs="Tahoma"/>
        </w:rPr>
        <w:t>/18-5-2018  Συνεδρίασης του Δημοτικού Συμβουλίου Σαμοθράκης.</w:t>
      </w:r>
    </w:p>
    <w:p w:rsidR="00A00BEB" w:rsidRPr="009216F2" w:rsidRDefault="00A00BEB" w:rsidP="00A00BEB">
      <w:pPr>
        <w:ind w:hanging="360"/>
        <w:rPr>
          <w:rFonts w:ascii="Tahoma" w:eastAsia="Batang" w:hAnsi="Tahoma" w:cs="Tahoma"/>
          <w:bCs/>
        </w:rPr>
      </w:pPr>
      <w:r w:rsidRPr="009216F2">
        <w:rPr>
          <w:rFonts w:ascii="Tahoma" w:hAnsi="Tahoma" w:cs="Tahoma"/>
        </w:rPr>
        <w:t>     Στη Σαμοθράκη σήμερα 18-5-2018 ημέρα Παρασκευή και ώρα 19:30 μ.μ το Δημοτικό Συμβούλιο Σαμοθράκης συνήλθε σε τακτική συνεδρίαση ύστερα από  την αρίθμ. Πρωτ.: 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A00BEB" w:rsidRPr="009216F2" w:rsidRDefault="00A00BEB" w:rsidP="00A00BEB">
      <w:pPr>
        <w:rPr>
          <w:rFonts w:ascii="Tahoma" w:eastAsia="Batang" w:hAnsi="Tahoma" w:cs="Tahoma"/>
          <w:b/>
        </w:rPr>
      </w:pPr>
      <w:r w:rsidRPr="009216F2">
        <w:rPr>
          <w:rFonts w:ascii="Tahoma" w:eastAsia="Batang" w:hAnsi="Tahoma" w:cs="Tahoma"/>
          <w:b/>
        </w:rPr>
        <w:t xml:space="preserve"> Θ</w:t>
      </w:r>
      <w:r w:rsidRPr="009216F2">
        <w:rPr>
          <w:rFonts w:ascii="Tahoma" w:eastAsia="Batang" w:hAnsi="Tahoma" w:cs="Tahoma"/>
          <w:b/>
          <w:lang w:val="en-US"/>
        </w:rPr>
        <w:t>EMA</w:t>
      </w:r>
      <w:r w:rsidRPr="009216F2">
        <w:rPr>
          <w:rFonts w:ascii="Tahoma" w:eastAsia="Batang" w:hAnsi="Tahoma" w:cs="Tahoma"/>
          <w:b/>
        </w:rPr>
        <w:t>: 25</w:t>
      </w:r>
      <w:r w:rsidRPr="009216F2">
        <w:rPr>
          <w:rFonts w:ascii="Tahoma" w:eastAsia="Batang" w:hAnsi="Tahoma" w:cs="Tahoma"/>
          <w:b/>
          <w:vertAlign w:val="superscript"/>
        </w:rPr>
        <w:t xml:space="preserve">Ο </w:t>
      </w:r>
      <w:r w:rsidRPr="009216F2">
        <w:rPr>
          <w:rFonts w:ascii="Tahoma" w:eastAsia="Batang" w:hAnsi="Tahoma" w:cs="Tahoma"/>
          <w:b/>
        </w:rPr>
        <w:t xml:space="preserve">  «Περί έγκρισης πρακτικού εκτίμησης για τον καθορισμό τιμής εκκίνησης για την εκμίσθωση καλλιεργήσιμων κτημάτων και ελαιοκτημάτων του Δήμου »</w:t>
      </w:r>
    </w:p>
    <w:p w:rsidR="00A00BEB" w:rsidRPr="009216F2" w:rsidRDefault="00A00BEB" w:rsidP="00A00BEB">
      <w:pPr>
        <w:ind w:hanging="360"/>
        <w:jc w:val="both"/>
        <w:rPr>
          <w:rFonts w:ascii="Tahoma" w:eastAsia="Batang" w:hAnsi="Tahoma" w:cs="Tahoma"/>
          <w:b/>
        </w:rPr>
      </w:pPr>
      <w:r w:rsidRPr="009216F2">
        <w:rPr>
          <w:rFonts w:ascii="Tahoma" w:eastAsia="Batang" w:hAnsi="Tahoma" w:cs="Tahoma"/>
          <w:b/>
        </w:rPr>
        <w:t xml:space="preserve">       Αρίθμ. Απόφαση: 115</w:t>
      </w:r>
    </w:p>
    <w:p w:rsidR="00A00BEB" w:rsidRPr="009216F2" w:rsidRDefault="00A00BEB" w:rsidP="00A00BEB">
      <w:pPr>
        <w:jc w:val="both"/>
        <w:rPr>
          <w:rFonts w:ascii="Tahoma" w:eastAsia="Batang" w:hAnsi="Tahoma" w:cs="Tahoma"/>
        </w:rPr>
      </w:pPr>
      <w:r w:rsidRPr="009216F2">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tbl>
      <w:tblPr>
        <w:tblW w:w="9572" w:type="dxa"/>
        <w:tblInd w:w="-40" w:type="dxa"/>
        <w:tblLayout w:type="fixed"/>
        <w:tblLook w:val="0000"/>
      </w:tblPr>
      <w:tblGrid>
        <w:gridCol w:w="5183"/>
        <w:gridCol w:w="4389"/>
      </w:tblGrid>
      <w:tr w:rsidR="00A00BEB" w:rsidRPr="009216F2"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A00BEB" w:rsidRPr="009216F2" w:rsidRDefault="00A00BEB" w:rsidP="006E3794">
            <w:pPr>
              <w:jc w:val="both"/>
              <w:rPr>
                <w:rFonts w:ascii="Tahoma" w:eastAsia="Batang" w:hAnsi="Tahoma" w:cs="Tahoma"/>
                <w:b/>
                <w:bCs/>
                <w:color w:val="111111"/>
              </w:rPr>
            </w:pPr>
            <w:r w:rsidRPr="009216F2">
              <w:rPr>
                <w:rFonts w:ascii="Tahoma" w:eastAsia="Batang" w:hAnsi="Tahoma" w:cs="Tahoma"/>
                <w:color w:val="111111"/>
              </w:rPr>
              <w:t xml:space="preserve">               </w:t>
            </w:r>
            <w:r w:rsidRPr="009216F2">
              <w:rPr>
                <w:rFonts w:ascii="Tahoma" w:eastAsia="Batang" w:hAnsi="Tahoma" w:cs="Tahoma"/>
                <w:b/>
                <w:color w:val="111111"/>
              </w:rPr>
              <w:t>ΠΑ</w:t>
            </w:r>
            <w:r w:rsidRPr="009216F2">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00BEB" w:rsidRPr="009216F2" w:rsidRDefault="00A00BEB" w:rsidP="006E3794">
            <w:pPr>
              <w:jc w:val="both"/>
              <w:rPr>
                <w:rFonts w:ascii="Tahoma" w:hAnsi="Tahoma" w:cs="Tahoma"/>
              </w:rPr>
            </w:pPr>
            <w:r w:rsidRPr="009216F2">
              <w:rPr>
                <w:rFonts w:ascii="Tahoma" w:eastAsia="Batang" w:hAnsi="Tahoma" w:cs="Tahoma"/>
                <w:b/>
                <w:bCs/>
                <w:color w:val="111111"/>
              </w:rPr>
              <w:t xml:space="preserve">                     ΑΠΟΝΤΕΣ</w:t>
            </w:r>
          </w:p>
        </w:tc>
      </w:tr>
      <w:tr w:rsidR="00A00BEB" w:rsidRPr="009216F2"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A00BEB" w:rsidRPr="009216F2" w:rsidRDefault="00A00BEB" w:rsidP="006E3794">
            <w:pPr>
              <w:jc w:val="both"/>
              <w:rPr>
                <w:rFonts w:ascii="Tahoma" w:eastAsia="Batang" w:hAnsi="Tahoma" w:cs="Tahoma"/>
                <w:bCs/>
                <w:color w:val="111111"/>
              </w:rPr>
            </w:pPr>
            <w:r w:rsidRPr="009216F2">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00BEB" w:rsidRPr="009216F2" w:rsidRDefault="00A00BEB" w:rsidP="006E3794">
            <w:pPr>
              <w:jc w:val="both"/>
              <w:rPr>
                <w:rFonts w:ascii="Tahoma" w:eastAsia="Batang" w:hAnsi="Tahoma" w:cs="Tahoma"/>
                <w:color w:val="111111"/>
              </w:rPr>
            </w:pPr>
            <w:r w:rsidRPr="009216F2">
              <w:rPr>
                <w:rFonts w:ascii="Tahoma" w:eastAsia="Batang" w:hAnsi="Tahoma" w:cs="Tahoma"/>
                <w:bCs/>
                <w:color w:val="111111"/>
              </w:rPr>
              <w:t xml:space="preserve">1. Ατζανός Παναγιώτης </w:t>
            </w:r>
            <w:r w:rsidRPr="009216F2">
              <w:rPr>
                <w:rFonts w:ascii="Tahoma" w:eastAsia="Batang" w:hAnsi="Tahoma" w:cs="Tahoma"/>
                <w:bCs/>
                <w:color w:val="111111"/>
                <w:lang w:val="en-US"/>
              </w:rPr>
              <w:t>-</w:t>
            </w:r>
            <w:r w:rsidRPr="009216F2">
              <w:rPr>
                <w:rFonts w:ascii="Tahoma" w:eastAsia="Batang" w:hAnsi="Tahoma" w:cs="Tahoma"/>
                <w:bCs/>
                <w:color w:val="111111"/>
              </w:rPr>
              <w:t xml:space="preserve">  </w:t>
            </w:r>
            <w:r w:rsidRPr="009216F2">
              <w:rPr>
                <w:rFonts w:ascii="Tahoma" w:eastAsia="Batang" w:hAnsi="Tahoma" w:cs="Tahoma"/>
                <w:color w:val="111111"/>
              </w:rPr>
              <w:t xml:space="preserve"> </w:t>
            </w:r>
            <w:r w:rsidRPr="009216F2">
              <w:rPr>
                <w:rFonts w:ascii="Tahoma" w:eastAsia="Batang" w:hAnsi="Tahoma" w:cs="Tahoma"/>
                <w:bCs/>
                <w:color w:val="111111"/>
              </w:rPr>
              <w:t xml:space="preserve">Δημ. Σύμβουλος </w:t>
            </w:r>
          </w:p>
          <w:p w:rsidR="00A00BEB" w:rsidRPr="009216F2" w:rsidRDefault="00A00BEB" w:rsidP="006E3794">
            <w:pPr>
              <w:jc w:val="both"/>
              <w:rPr>
                <w:rFonts w:ascii="Tahoma" w:eastAsia="Batang" w:hAnsi="Tahoma" w:cs="Tahoma"/>
                <w:color w:val="111111"/>
              </w:rPr>
            </w:pPr>
          </w:p>
        </w:tc>
      </w:tr>
      <w:tr w:rsidR="00A00BEB" w:rsidRPr="009216F2"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A00BEB" w:rsidRPr="009216F2" w:rsidRDefault="00A00BEB" w:rsidP="006E3794">
            <w:pPr>
              <w:jc w:val="both"/>
              <w:rPr>
                <w:rFonts w:ascii="Tahoma" w:eastAsia="Batang" w:hAnsi="Tahoma" w:cs="Tahoma"/>
                <w:bCs/>
                <w:color w:val="111111"/>
              </w:rPr>
            </w:pPr>
            <w:r w:rsidRPr="009216F2">
              <w:rPr>
                <w:rFonts w:ascii="Tahoma" w:eastAsia="Batang" w:hAnsi="Tahoma" w:cs="Tahoma"/>
                <w:color w:val="111111"/>
              </w:rPr>
              <w:t xml:space="preserve">2. Βάβουρα Ευαγγελία </w:t>
            </w:r>
            <w:r w:rsidRPr="009216F2">
              <w:rPr>
                <w:rFonts w:ascii="Tahoma" w:eastAsia="Batang" w:hAnsi="Tahoma" w:cs="Tahoma"/>
                <w:color w:val="111111"/>
                <w:lang w:val="en-US"/>
              </w:rPr>
              <w:t>-</w:t>
            </w:r>
            <w:r w:rsidRPr="009216F2">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00BEB" w:rsidRPr="009216F2" w:rsidRDefault="00A00BEB" w:rsidP="006E3794">
            <w:pPr>
              <w:jc w:val="both"/>
              <w:rPr>
                <w:rFonts w:ascii="Tahoma" w:hAnsi="Tahoma" w:cs="Tahoma"/>
              </w:rPr>
            </w:pPr>
            <w:r w:rsidRPr="009216F2">
              <w:rPr>
                <w:rFonts w:ascii="Tahoma" w:eastAsia="Batang" w:hAnsi="Tahoma" w:cs="Tahoma"/>
                <w:bCs/>
                <w:color w:val="111111"/>
              </w:rPr>
              <w:t xml:space="preserve">2. Ταμπάκης Νικόλαος -       »        »   </w:t>
            </w:r>
          </w:p>
        </w:tc>
      </w:tr>
      <w:tr w:rsidR="00A00BEB" w:rsidRPr="009216F2"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00BEB" w:rsidRPr="009216F2" w:rsidRDefault="00A00BEB" w:rsidP="006E3794">
            <w:pPr>
              <w:jc w:val="both"/>
              <w:rPr>
                <w:rFonts w:ascii="Tahoma" w:eastAsia="Batang" w:hAnsi="Tahoma" w:cs="Tahoma"/>
                <w:bCs/>
                <w:color w:val="111111"/>
              </w:rPr>
            </w:pPr>
            <w:r w:rsidRPr="009216F2">
              <w:rPr>
                <w:rFonts w:ascii="Tahoma" w:eastAsia="Batang" w:hAnsi="Tahoma" w:cs="Tahoma"/>
                <w:bCs/>
                <w:color w:val="111111"/>
              </w:rPr>
              <w:t xml:space="preserve">3. </w:t>
            </w:r>
            <w:r w:rsidRPr="009216F2">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00BEB" w:rsidRPr="009216F2" w:rsidRDefault="00A00BEB" w:rsidP="006E3794">
            <w:pPr>
              <w:jc w:val="both"/>
              <w:rPr>
                <w:rFonts w:ascii="Tahoma" w:hAnsi="Tahoma" w:cs="Tahoma"/>
              </w:rPr>
            </w:pPr>
            <w:r w:rsidRPr="009216F2">
              <w:rPr>
                <w:rFonts w:ascii="Tahoma" w:eastAsia="Batang" w:hAnsi="Tahoma" w:cs="Tahoma"/>
                <w:bCs/>
                <w:color w:val="111111"/>
              </w:rPr>
              <w:t>3. Λάζαρης Αλέξανδρος -      »        »</w:t>
            </w:r>
          </w:p>
        </w:tc>
      </w:tr>
      <w:tr w:rsidR="00A00BEB" w:rsidRPr="009216F2"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00BEB" w:rsidRPr="009216F2" w:rsidRDefault="00A00BEB" w:rsidP="006E3794">
            <w:pPr>
              <w:jc w:val="both"/>
              <w:rPr>
                <w:rFonts w:ascii="Tahoma" w:eastAsia="Batang" w:hAnsi="Tahoma" w:cs="Tahoma"/>
                <w:bCs/>
                <w:color w:val="111111"/>
              </w:rPr>
            </w:pPr>
            <w:r w:rsidRPr="009216F2">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00BEB" w:rsidRPr="009216F2" w:rsidRDefault="00A00BEB" w:rsidP="006E3794">
            <w:pPr>
              <w:jc w:val="both"/>
              <w:rPr>
                <w:rFonts w:ascii="Tahoma" w:hAnsi="Tahoma" w:cs="Tahoma"/>
              </w:rPr>
            </w:pPr>
            <w:r>
              <w:rPr>
                <w:rFonts w:ascii="Tahoma" w:eastAsia="Batang" w:hAnsi="Tahoma" w:cs="Tahoma"/>
                <w:bCs/>
                <w:color w:val="111111"/>
              </w:rPr>
              <w:t xml:space="preserve">4. </w:t>
            </w:r>
            <w:r w:rsidRPr="009216F2">
              <w:rPr>
                <w:rFonts w:ascii="Tahoma" w:eastAsia="Batang" w:hAnsi="Tahoma" w:cs="Tahoma"/>
                <w:bCs/>
                <w:color w:val="111111"/>
              </w:rPr>
              <w:t xml:space="preserve">Μόραλη- Αντωνάκη Χρυσάνθη </w:t>
            </w:r>
            <w:r w:rsidRPr="009216F2">
              <w:rPr>
                <w:rFonts w:ascii="Tahoma" w:eastAsia="Batang" w:hAnsi="Tahoma" w:cs="Tahoma"/>
                <w:bCs/>
                <w:color w:val="111111"/>
                <w:lang w:val="en-US"/>
              </w:rPr>
              <w:t>-</w:t>
            </w:r>
            <w:r w:rsidRPr="009216F2">
              <w:rPr>
                <w:rFonts w:ascii="Tahoma" w:eastAsia="Batang" w:hAnsi="Tahoma" w:cs="Tahoma"/>
                <w:bCs/>
                <w:color w:val="111111"/>
              </w:rPr>
              <w:t xml:space="preserve"> »      »</w:t>
            </w:r>
          </w:p>
        </w:tc>
      </w:tr>
      <w:tr w:rsidR="00A00BEB" w:rsidRPr="009216F2"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00BEB" w:rsidRPr="009216F2" w:rsidRDefault="00A00BEB" w:rsidP="006E3794">
            <w:pPr>
              <w:jc w:val="both"/>
              <w:rPr>
                <w:rFonts w:ascii="Tahoma" w:eastAsia="Batang" w:hAnsi="Tahoma" w:cs="Tahoma"/>
                <w:color w:val="111111"/>
              </w:rPr>
            </w:pPr>
            <w:r w:rsidRPr="009216F2">
              <w:rPr>
                <w:rFonts w:ascii="Tahoma" w:eastAsia="Batang" w:hAnsi="Tahoma" w:cs="Tahoma"/>
                <w:bCs/>
                <w:color w:val="111111"/>
              </w:rPr>
              <w:t xml:space="preserve">5. </w:t>
            </w:r>
            <w:r>
              <w:rPr>
                <w:rFonts w:ascii="Tahoma" w:eastAsia="Batang" w:hAnsi="Tahoma" w:cs="Tahoma"/>
                <w:bCs/>
                <w:color w:val="111111"/>
              </w:rPr>
              <w:t xml:space="preserve"> </w:t>
            </w:r>
            <w:r w:rsidRPr="009216F2">
              <w:rPr>
                <w:rFonts w:ascii="Tahoma" w:eastAsia="Batang" w:hAnsi="Tahoma" w:cs="Tahoma"/>
                <w:bCs/>
                <w:color w:val="111111"/>
              </w:rPr>
              <w:t>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00BEB" w:rsidRPr="009216F2" w:rsidRDefault="00A00BEB" w:rsidP="006E3794">
            <w:pPr>
              <w:jc w:val="both"/>
              <w:rPr>
                <w:rFonts w:ascii="Tahoma" w:hAnsi="Tahoma" w:cs="Tahoma"/>
              </w:rPr>
            </w:pPr>
            <w:r>
              <w:rPr>
                <w:rFonts w:ascii="Tahoma" w:eastAsia="Batang" w:hAnsi="Tahoma" w:cs="Tahoma"/>
                <w:color w:val="111111"/>
              </w:rPr>
              <w:t xml:space="preserve">5. </w:t>
            </w:r>
            <w:r w:rsidRPr="009216F2">
              <w:rPr>
                <w:rFonts w:ascii="Tahoma" w:eastAsia="Batang" w:hAnsi="Tahoma" w:cs="Tahoma"/>
                <w:color w:val="111111"/>
              </w:rPr>
              <w:t>Φράγκου Μισέντου Άννα -  »        »</w:t>
            </w:r>
          </w:p>
        </w:tc>
      </w:tr>
      <w:tr w:rsidR="00A00BEB" w:rsidRPr="009216F2"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00BEB" w:rsidRPr="009216F2" w:rsidRDefault="00A00BEB" w:rsidP="006E3794">
            <w:pPr>
              <w:jc w:val="both"/>
              <w:rPr>
                <w:rFonts w:ascii="Tahoma" w:eastAsia="Batang" w:hAnsi="Tahoma" w:cs="Tahoma"/>
                <w:bCs/>
                <w:color w:val="111111"/>
              </w:rPr>
            </w:pPr>
            <w:r w:rsidRPr="009216F2">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00BEB" w:rsidRPr="009216F2" w:rsidRDefault="00A00BEB" w:rsidP="006E3794">
            <w:pPr>
              <w:jc w:val="both"/>
              <w:rPr>
                <w:rFonts w:ascii="Tahoma" w:hAnsi="Tahoma" w:cs="Tahoma"/>
              </w:rPr>
            </w:pPr>
            <w:r w:rsidRPr="009216F2">
              <w:rPr>
                <w:rFonts w:ascii="Tahoma" w:hAnsi="Tahoma" w:cs="Tahoma"/>
              </w:rPr>
              <w:t>6. Κουτράκη Μαρία –                »       »</w:t>
            </w:r>
          </w:p>
        </w:tc>
      </w:tr>
      <w:tr w:rsidR="00A00BEB" w:rsidRPr="009216F2"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00BEB" w:rsidRPr="009216F2" w:rsidRDefault="00A00BEB" w:rsidP="006E3794">
            <w:pPr>
              <w:jc w:val="both"/>
              <w:rPr>
                <w:rFonts w:ascii="Tahoma" w:eastAsia="Batang" w:hAnsi="Tahoma" w:cs="Tahoma"/>
                <w:color w:val="111111"/>
              </w:rPr>
            </w:pPr>
            <w:r w:rsidRPr="009216F2">
              <w:rPr>
                <w:rFonts w:ascii="Tahoma" w:eastAsia="Batang" w:hAnsi="Tahoma" w:cs="Tahoma"/>
                <w:bCs/>
                <w:color w:val="111111"/>
              </w:rPr>
              <w:t>7.  Στεργίου Εμμανουήλ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00BEB" w:rsidRPr="009216F2" w:rsidRDefault="00A00BEB" w:rsidP="006E3794">
            <w:pPr>
              <w:jc w:val="both"/>
              <w:rPr>
                <w:rFonts w:ascii="Tahoma" w:hAnsi="Tahoma" w:cs="Tahoma"/>
              </w:rPr>
            </w:pPr>
            <w:r w:rsidRPr="009216F2">
              <w:rPr>
                <w:rFonts w:ascii="Tahoma" w:eastAsia="Batang" w:hAnsi="Tahoma" w:cs="Tahoma"/>
                <w:color w:val="111111"/>
              </w:rPr>
              <w:t xml:space="preserve"> </w:t>
            </w:r>
          </w:p>
        </w:tc>
      </w:tr>
      <w:tr w:rsidR="00A00BEB" w:rsidRPr="009216F2"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00BEB" w:rsidRPr="009216F2" w:rsidRDefault="00A00BEB" w:rsidP="006E3794">
            <w:pPr>
              <w:jc w:val="both"/>
              <w:rPr>
                <w:rFonts w:ascii="Tahoma" w:eastAsia="Batang" w:hAnsi="Tahoma" w:cs="Tahoma"/>
                <w:color w:val="111111"/>
              </w:rPr>
            </w:pPr>
            <w:r w:rsidRPr="009216F2">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00BEB" w:rsidRPr="009216F2" w:rsidRDefault="00A00BEB" w:rsidP="006E3794">
            <w:pPr>
              <w:jc w:val="both"/>
              <w:rPr>
                <w:rFonts w:ascii="Tahoma" w:hAnsi="Tahoma" w:cs="Tahoma"/>
              </w:rPr>
            </w:pPr>
          </w:p>
        </w:tc>
      </w:tr>
      <w:tr w:rsidR="00A00BEB" w:rsidRPr="009216F2"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00BEB" w:rsidRPr="009216F2" w:rsidRDefault="00A00BEB" w:rsidP="006E3794">
            <w:pPr>
              <w:jc w:val="both"/>
              <w:rPr>
                <w:rFonts w:ascii="Tahoma" w:eastAsia="Batang" w:hAnsi="Tahoma" w:cs="Tahoma"/>
                <w:color w:val="111111"/>
              </w:rPr>
            </w:pPr>
            <w:r w:rsidRPr="009216F2">
              <w:rPr>
                <w:rFonts w:ascii="Tahoma" w:eastAsia="Batang" w:hAnsi="Tahoma" w:cs="Tahoma"/>
                <w:bCs/>
                <w:color w:val="111111"/>
              </w:rPr>
              <w:t xml:space="preserve">9.   Λαζανδρέας Κων/νος -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00BEB" w:rsidRPr="009216F2" w:rsidRDefault="00A00BEB" w:rsidP="006E3794">
            <w:pPr>
              <w:snapToGrid w:val="0"/>
              <w:jc w:val="both"/>
              <w:rPr>
                <w:rFonts w:ascii="Tahoma" w:eastAsia="Batang" w:hAnsi="Tahoma" w:cs="Tahoma"/>
                <w:color w:val="111111"/>
              </w:rPr>
            </w:pPr>
          </w:p>
        </w:tc>
      </w:tr>
      <w:tr w:rsidR="00A00BEB" w:rsidRPr="009216F2"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00BEB" w:rsidRPr="009216F2" w:rsidRDefault="00A00BEB" w:rsidP="006E3794">
            <w:pPr>
              <w:snapToGrid w:val="0"/>
              <w:jc w:val="both"/>
              <w:rPr>
                <w:rFonts w:ascii="Tahoma" w:eastAsia="Batang" w:hAnsi="Tahoma" w:cs="Tahoma"/>
                <w:bCs/>
                <w:color w:val="111111"/>
              </w:rPr>
            </w:pPr>
            <w:r w:rsidRPr="009216F2">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00BEB" w:rsidRPr="009216F2" w:rsidRDefault="00A00BEB" w:rsidP="006E3794">
            <w:pPr>
              <w:jc w:val="both"/>
              <w:rPr>
                <w:rFonts w:ascii="Tahoma" w:hAnsi="Tahoma" w:cs="Tahoma"/>
              </w:rPr>
            </w:pPr>
          </w:p>
        </w:tc>
      </w:tr>
      <w:tr w:rsidR="00A00BEB" w:rsidRPr="009216F2"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00BEB" w:rsidRPr="009216F2" w:rsidRDefault="00A00BEB" w:rsidP="006E3794">
            <w:pPr>
              <w:snapToGrid w:val="0"/>
              <w:jc w:val="both"/>
              <w:rPr>
                <w:rFonts w:ascii="Tahoma" w:eastAsia="Batang" w:hAnsi="Tahoma" w:cs="Tahoma"/>
                <w:bCs/>
                <w:color w:val="111111"/>
              </w:rPr>
            </w:pPr>
            <w:r w:rsidRPr="009216F2">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00BEB" w:rsidRPr="009216F2" w:rsidRDefault="00A00BEB" w:rsidP="006E3794">
            <w:pPr>
              <w:jc w:val="both"/>
              <w:rPr>
                <w:rFonts w:ascii="Tahoma" w:eastAsia="Batang" w:hAnsi="Tahoma" w:cs="Tahoma"/>
                <w:bCs/>
                <w:color w:val="111111"/>
              </w:rPr>
            </w:pPr>
            <w:r w:rsidRPr="009216F2">
              <w:rPr>
                <w:rFonts w:ascii="Tahoma" w:eastAsia="Batang" w:hAnsi="Tahoma" w:cs="Tahoma"/>
                <w:bCs/>
                <w:color w:val="111111"/>
              </w:rPr>
              <w:t>(Δεν προσήλθαν αν και κλήθηκαν νόμιμα)</w:t>
            </w:r>
          </w:p>
        </w:tc>
      </w:tr>
    </w:tbl>
    <w:p w:rsidR="00A00BEB" w:rsidRPr="009216F2" w:rsidRDefault="00A00BEB" w:rsidP="00A00BEB">
      <w:pPr>
        <w:jc w:val="both"/>
        <w:rPr>
          <w:rFonts w:ascii="Tahoma" w:hAnsi="Tahoma" w:cs="Tahoma"/>
        </w:rPr>
      </w:pPr>
      <w:r w:rsidRPr="009216F2">
        <w:rPr>
          <w:rFonts w:ascii="Tahoma" w:hAnsi="Tahoma" w:cs="Tahoma"/>
        </w:rPr>
        <w:lastRenderedPageBreak/>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A00BEB" w:rsidRPr="009216F2" w:rsidRDefault="00A00BEB" w:rsidP="00A00BEB">
      <w:pPr>
        <w:jc w:val="both"/>
        <w:rPr>
          <w:rFonts w:ascii="Tahoma" w:hAnsi="Tahoma" w:cs="Tahoma"/>
        </w:rPr>
      </w:pPr>
      <w:r w:rsidRPr="009216F2">
        <w:rPr>
          <w:rFonts w:ascii="Tahoma" w:hAnsi="Tahoma" w:cs="Tahoma"/>
        </w:rPr>
        <w:t>Μετά την διαπίστωση της απαρτίας ο Πρόεδρος εισηγήθηκε ως εξής τα θέματα της ημερήσιας διάταξης:</w:t>
      </w:r>
    </w:p>
    <w:p w:rsidR="00A00BEB" w:rsidRPr="009216F2" w:rsidRDefault="00A00BEB" w:rsidP="00A00BEB">
      <w:pPr>
        <w:ind w:hanging="360"/>
        <w:rPr>
          <w:rFonts w:ascii="Tahoma" w:eastAsia="Batang" w:hAnsi="Tahoma" w:cs="Tahoma"/>
        </w:rPr>
      </w:pPr>
      <w:r w:rsidRPr="009216F2">
        <w:rPr>
          <w:rFonts w:ascii="Tahoma" w:hAnsi="Tahoma" w:cs="Tahoma"/>
        </w:rPr>
        <w:t xml:space="preserve">     </w:t>
      </w:r>
      <w:r w:rsidRPr="009216F2">
        <w:rPr>
          <w:rFonts w:ascii="Tahoma" w:eastAsia="Batang" w:hAnsi="Tahoma" w:cs="Tahoma"/>
        </w:rPr>
        <w:t xml:space="preserve">Με την απόφαση 84/2018 απόφαση του Δημοτικού Συμβουλίου εγκρίθηκε η διενέργεια πλειοδοτικής δημοπρασίας για την εκμίσθωση καλλιεργήσιμων κτημάτων και ελαιοκτημάτων </w:t>
      </w:r>
      <w:r>
        <w:rPr>
          <w:rFonts w:ascii="Tahoma" w:eastAsia="Batang" w:hAnsi="Tahoma" w:cs="Tahoma"/>
        </w:rPr>
        <w:t xml:space="preserve">του Δήμου </w:t>
      </w:r>
      <w:r w:rsidRPr="009216F2">
        <w:rPr>
          <w:rFonts w:ascii="Tahoma" w:eastAsia="Batang" w:hAnsi="Tahoma" w:cs="Tahoma"/>
        </w:rPr>
        <w:t xml:space="preserve">με τις διαδικασίες που προβλέπει το ΠΔ 270/81 και ορίστηκαν τα μέλη των επιτροπών του άρθρου 1 και άρθρου 7  του Π.Δ. 270/81 </w:t>
      </w:r>
    </w:p>
    <w:p w:rsidR="00A00BEB" w:rsidRPr="009216F2" w:rsidRDefault="00A00BEB" w:rsidP="00A00BEB">
      <w:pPr>
        <w:ind w:hanging="360"/>
        <w:rPr>
          <w:rFonts w:ascii="Tahoma" w:eastAsia="Batang" w:hAnsi="Tahoma" w:cs="Tahoma"/>
        </w:rPr>
      </w:pPr>
      <w:r w:rsidRPr="009216F2">
        <w:rPr>
          <w:rFonts w:ascii="Tahoma" w:eastAsia="Batang" w:hAnsi="Tahoma" w:cs="Tahoma"/>
        </w:rPr>
        <w:t xml:space="preserve">     Με την αρίθμ. πρωτ.: 2279/150/8-5-2018 απόφαση του Δημάρχου συγκροτήθηκε και η επιτροπή  επιτροπής του άρθρου 7 του Π.Δ. 270/81 για το έτος 2018 η οποία συνέταξε το από 8/5/2018 Πρακτικό εκτίμησης </w:t>
      </w:r>
      <w:r>
        <w:rPr>
          <w:rFonts w:ascii="Tahoma" w:eastAsia="Batang" w:hAnsi="Tahoma" w:cs="Tahoma"/>
        </w:rPr>
        <w:t xml:space="preserve">της τιμής εκκίνησης της δημοπρασίας για την εκμίσθωση καλλιεργήσιμων κτημάτων και ελαιοκτημάτων του Δήμου </w:t>
      </w:r>
      <w:r w:rsidRPr="009216F2">
        <w:rPr>
          <w:rFonts w:ascii="Tahoma" w:eastAsia="Batang" w:hAnsi="Tahoma" w:cs="Tahoma"/>
        </w:rPr>
        <w:t xml:space="preserve">το οποίο </w:t>
      </w:r>
      <w:r>
        <w:rPr>
          <w:rFonts w:ascii="Tahoma" w:eastAsia="Batang" w:hAnsi="Tahoma" w:cs="Tahoma"/>
        </w:rPr>
        <w:t>θέτω</w:t>
      </w:r>
      <w:r w:rsidRPr="009216F2">
        <w:rPr>
          <w:rFonts w:ascii="Tahoma" w:eastAsia="Batang" w:hAnsi="Tahoma" w:cs="Tahoma"/>
        </w:rPr>
        <w:t xml:space="preserve"> υπόψη του Δημοτικού Συμβουλίου προκειμένου να αποφασίσει σχετικά:</w:t>
      </w:r>
    </w:p>
    <w:p w:rsidR="00A00BEB" w:rsidRPr="009216F2" w:rsidRDefault="00A00BEB" w:rsidP="00A00BEB">
      <w:pPr>
        <w:ind w:hanging="360"/>
        <w:rPr>
          <w:rFonts w:ascii="Tahoma" w:eastAsia="Batang" w:hAnsi="Tahoma" w:cs="Tahoma"/>
        </w:rPr>
      </w:pPr>
    </w:p>
    <w:p w:rsidR="00A00BEB" w:rsidRPr="009216F2" w:rsidRDefault="00A00BEB" w:rsidP="00A00BEB">
      <w:pPr>
        <w:ind w:hanging="360"/>
        <w:rPr>
          <w:rFonts w:ascii="Tahoma" w:eastAsia="Batang" w:hAnsi="Tahoma" w:cs="Tahoma"/>
        </w:rPr>
      </w:pPr>
    </w:p>
    <w:p w:rsidR="00A00BEB" w:rsidRPr="009216F2" w:rsidRDefault="00A00BEB" w:rsidP="00A00BEB">
      <w:pPr>
        <w:ind w:hanging="360"/>
        <w:rPr>
          <w:rFonts w:ascii="Tahoma" w:eastAsia="Batang" w:hAnsi="Tahoma" w:cs="Tahoma"/>
        </w:rPr>
      </w:pPr>
    </w:p>
    <w:tbl>
      <w:tblPr>
        <w:tblW w:w="0" w:type="auto"/>
        <w:tblInd w:w="70" w:type="dxa"/>
        <w:tblLayout w:type="fixed"/>
        <w:tblCellMar>
          <w:left w:w="70" w:type="dxa"/>
          <w:right w:w="70" w:type="dxa"/>
        </w:tblCellMar>
        <w:tblLook w:val="0000"/>
      </w:tblPr>
      <w:tblGrid>
        <w:gridCol w:w="9923"/>
      </w:tblGrid>
      <w:tr w:rsidR="00A00BEB" w:rsidRPr="009216F2" w:rsidTr="006E3794">
        <w:tblPrEx>
          <w:tblCellMar>
            <w:top w:w="0" w:type="dxa"/>
            <w:bottom w:w="0" w:type="dxa"/>
          </w:tblCellMar>
        </w:tblPrEx>
        <w:tc>
          <w:tcPr>
            <w:tcW w:w="9923" w:type="dxa"/>
            <w:shd w:val="clear" w:color="auto" w:fill="FFFFFF"/>
          </w:tcPr>
          <w:p w:rsidR="00A00BEB" w:rsidRPr="009216F2" w:rsidRDefault="00A00BEB" w:rsidP="006E3794">
            <w:pPr>
              <w:overflowPunct w:val="0"/>
              <w:autoSpaceDE w:val="0"/>
              <w:autoSpaceDN w:val="0"/>
              <w:adjustRightInd w:val="0"/>
              <w:spacing w:before="80"/>
              <w:textAlignment w:val="baseline"/>
              <w:rPr>
                <w:rFonts w:ascii="Tahoma" w:hAnsi="Tahoma" w:cs="Tahoma"/>
                <w:b/>
                <w:lang w:val="en-US"/>
              </w:rPr>
            </w:pPr>
            <w:r w:rsidRPr="009216F2">
              <w:rPr>
                <w:rFonts w:ascii="Tahoma" w:hAnsi="Tahoma" w:cs="Tahoma"/>
              </w:rPr>
              <w:t xml:space="preserve">               </w:t>
            </w:r>
            <w:r>
              <w:rPr>
                <w:rFonts w:ascii="Tahoma" w:hAnsi="Tahoma" w:cs="Tahoma"/>
                <w:noProof/>
                <w:lang w:eastAsia="el-GR"/>
              </w:rPr>
              <w:drawing>
                <wp:inline distT="0" distB="0" distL="0" distR="0">
                  <wp:extent cx="695325" cy="523875"/>
                  <wp:effectExtent l="1905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95325" cy="523875"/>
                          </a:xfrm>
                          <a:prstGeom prst="rect">
                            <a:avLst/>
                          </a:prstGeom>
                          <a:noFill/>
                          <a:ln w="9525">
                            <a:noFill/>
                            <a:miter lim="800000"/>
                            <a:headEnd/>
                            <a:tailEnd/>
                          </a:ln>
                        </pic:spPr>
                      </pic:pic>
                    </a:graphicData>
                  </a:graphic>
                </wp:inline>
              </w:drawing>
            </w:r>
            <w:r w:rsidRPr="009216F2">
              <w:rPr>
                <w:rFonts w:ascii="Tahoma" w:hAnsi="Tahoma" w:cs="Tahoma"/>
                <w:lang w:val="en-US"/>
              </w:rPr>
              <w:t xml:space="preserve"> </w:t>
            </w:r>
          </w:p>
        </w:tc>
      </w:tr>
    </w:tbl>
    <w:p w:rsidR="00A00BEB" w:rsidRPr="009216F2" w:rsidRDefault="00A00BEB" w:rsidP="00A00BEB">
      <w:pPr>
        <w:keepNext/>
        <w:tabs>
          <w:tab w:val="left" w:pos="567"/>
        </w:tabs>
        <w:overflowPunct w:val="0"/>
        <w:autoSpaceDE w:val="0"/>
        <w:autoSpaceDN w:val="0"/>
        <w:adjustRightInd w:val="0"/>
        <w:spacing w:before="240"/>
        <w:ind w:left="567" w:hanging="567"/>
        <w:textAlignment w:val="baseline"/>
        <w:outlineLvl w:val="0"/>
        <w:rPr>
          <w:rFonts w:ascii="Tahoma" w:hAnsi="Tahoma" w:cs="Tahoma"/>
          <w:b/>
          <w:i/>
          <w:caps/>
          <w:kern w:val="28"/>
        </w:rPr>
      </w:pPr>
      <w:r>
        <w:rPr>
          <w:rFonts w:ascii="Tahoma" w:hAnsi="Tahoma" w:cs="Tahoma"/>
          <w:b/>
          <w:caps/>
          <w:kern w:val="28"/>
        </w:rPr>
        <w:t xml:space="preserve">  </w:t>
      </w:r>
      <w:r w:rsidRPr="009216F2">
        <w:rPr>
          <w:rFonts w:ascii="Tahoma" w:hAnsi="Tahoma" w:cs="Tahoma"/>
          <w:b/>
          <w:i/>
          <w:caps/>
          <w:kern w:val="28"/>
        </w:rPr>
        <w:t xml:space="preserve">ΕΛΛΗΝΙΚΗ  ΔΗΜΟΚΡΑΤΙΑ </w:t>
      </w:r>
    </w:p>
    <w:p w:rsidR="00A00BEB" w:rsidRPr="009216F2" w:rsidRDefault="00A00BEB" w:rsidP="00A00BEB">
      <w:pPr>
        <w:overflowPunct w:val="0"/>
        <w:autoSpaceDE w:val="0"/>
        <w:autoSpaceDN w:val="0"/>
        <w:adjustRightInd w:val="0"/>
        <w:spacing w:before="80"/>
        <w:jc w:val="both"/>
        <w:textAlignment w:val="baseline"/>
        <w:rPr>
          <w:rFonts w:ascii="Tahoma" w:hAnsi="Tahoma" w:cs="Tahoma"/>
          <w:b/>
          <w:i/>
        </w:rPr>
      </w:pPr>
      <w:r>
        <w:rPr>
          <w:rFonts w:ascii="Tahoma" w:hAnsi="Tahoma" w:cs="Tahoma"/>
          <w:b/>
          <w:i/>
        </w:rPr>
        <w:t xml:space="preserve">  </w:t>
      </w:r>
      <w:r w:rsidRPr="009216F2">
        <w:rPr>
          <w:rFonts w:ascii="Tahoma" w:hAnsi="Tahoma" w:cs="Tahoma"/>
          <w:b/>
          <w:i/>
        </w:rPr>
        <w:t>ΝΟΜΟΣ ΕΒΡΟΥ</w:t>
      </w:r>
    </w:p>
    <w:p w:rsidR="00A00BEB" w:rsidRPr="009216F2" w:rsidRDefault="00A00BEB" w:rsidP="00A00BEB">
      <w:pPr>
        <w:overflowPunct w:val="0"/>
        <w:autoSpaceDE w:val="0"/>
        <w:autoSpaceDN w:val="0"/>
        <w:adjustRightInd w:val="0"/>
        <w:spacing w:before="80"/>
        <w:jc w:val="both"/>
        <w:textAlignment w:val="baseline"/>
        <w:rPr>
          <w:rFonts w:ascii="Tahoma" w:hAnsi="Tahoma" w:cs="Tahoma"/>
          <w:b/>
          <w:i/>
        </w:rPr>
      </w:pPr>
      <w:r>
        <w:rPr>
          <w:rFonts w:ascii="Tahoma" w:hAnsi="Tahoma" w:cs="Tahoma"/>
          <w:b/>
          <w:i/>
        </w:rPr>
        <w:t xml:space="preserve">  </w:t>
      </w:r>
      <w:r w:rsidRPr="009216F2">
        <w:rPr>
          <w:rFonts w:ascii="Tahoma" w:hAnsi="Tahoma" w:cs="Tahoma"/>
          <w:b/>
          <w:i/>
        </w:rPr>
        <w:t>ΔΗΜΟΣ ΣΑΜΟΘΡΑΚΗΣ</w:t>
      </w:r>
    </w:p>
    <w:p w:rsidR="00A00BEB" w:rsidRPr="009216F2" w:rsidRDefault="00A00BEB" w:rsidP="00A00BEB">
      <w:pPr>
        <w:keepNext/>
        <w:overflowPunct w:val="0"/>
        <w:autoSpaceDE w:val="0"/>
        <w:autoSpaceDN w:val="0"/>
        <w:adjustRightInd w:val="0"/>
        <w:spacing w:before="80"/>
        <w:jc w:val="both"/>
        <w:textAlignment w:val="baseline"/>
        <w:outlineLvl w:val="4"/>
        <w:rPr>
          <w:rFonts w:ascii="Tahoma" w:hAnsi="Tahoma" w:cs="Tahoma"/>
          <w:b/>
          <w:bCs/>
          <w:i/>
        </w:rPr>
      </w:pPr>
      <w:r>
        <w:rPr>
          <w:rFonts w:ascii="Tahoma" w:hAnsi="Tahoma" w:cs="Tahoma"/>
          <w:b/>
          <w:bCs/>
          <w:i/>
        </w:rPr>
        <w:t xml:space="preserve"> </w:t>
      </w:r>
      <w:r w:rsidRPr="009216F2">
        <w:rPr>
          <w:rFonts w:ascii="Tahoma" w:hAnsi="Tahoma" w:cs="Tahoma"/>
          <w:b/>
          <w:bCs/>
          <w:i/>
        </w:rPr>
        <w:t>Επιτροπή εκτίμησης του άρθρου 7 του Π.Δ. 270/81 του Δήμου Σαμοθράκης για το έτος 2018</w:t>
      </w:r>
    </w:p>
    <w:p w:rsidR="00A00BEB" w:rsidRPr="009216F2" w:rsidRDefault="00A00BEB" w:rsidP="00A00BEB">
      <w:pPr>
        <w:overflowPunct w:val="0"/>
        <w:autoSpaceDE w:val="0"/>
        <w:autoSpaceDN w:val="0"/>
        <w:adjustRightInd w:val="0"/>
        <w:spacing w:before="80"/>
        <w:ind w:left="3402" w:firstLine="567"/>
        <w:jc w:val="both"/>
        <w:textAlignment w:val="baseline"/>
        <w:rPr>
          <w:rFonts w:ascii="Tahoma" w:hAnsi="Tahoma" w:cs="Tahoma"/>
          <w:b/>
          <w:i/>
          <w:u w:val="single"/>
        </w:rPr>
      </w:pPr>
      <w:r w:rsidRPr="009216F2">
        <w:rPr>
          <w:rFonts w:ascii="Tahoma" w:hAnsi="Tahoma" w:cs="Tahoma"/>
          <w:b/>
          <w:i/>
          <w:u w:val="single"/>
        </w:rPr>
        <w:t xml:space="preserve">ΠΡΑΚΤΙΚΟ </w:t>
      </w:r>
    </w:p>
    <w:p w:rsidR="00A00BEB" w:rsidRPr="009216F2" w:rsidRDefault="00A00BEB" w:rsidP="00A00BEB">
      <w:pPr>
        <w:overflowPunct w:val="0"/>
        <w:autoSpaceDE w:val="0"/>
        <w:autoSpaceDN w:val="0"/>
        <w:adjustRightInd w:val="0"/>
        <w:spacing w:before="80"/>
        <w:jc w:val="both"/>
        <w:textAlignment w:val="baseline"/>
        <w:rPr>
          <w:rFonts w:ascii="Tahoma" w:hAnsi="Tahoma" w:cs="Tahoma"/>
          <w:b/>
          <w:i/>
        </w:rPr>
      </w:pPr>
      <w:r w:rsidRPr="009216F2">
        <w:rPr>
          <w:rFonts w:ascii="Tahoma" w:hAnsi="Tahoma" w:cs="Tahoma"/>
          <w:b/>
          <w:i/>
        </w:rPr>
        <w:t>ΕΚΤΙΜΗΣΗΣ ΚΑΤΩΤΕΡΗΣ ΤΙΜΗ</w:t>
      </w:r>
      <w:r>
        <w:rPr>
          <w:rFonts w:ascii="Tahoma" w:hAnsi="Tahoma" w:cs="Tahoma"/>
          <w:b/>
          <w:i/>
        </w:rPr>
        <w:t>Σ</w:t>
      </w:r>
      <w:r w:rsidRPr="009216F2">
        <w:rPr>
          <w:rFonts w:ascii="Tahoma" w:hAnsi="Tahoma" w:cs="Tahoma"/>
          <w:b/>
          <w:i/>
        </w:rPr>
        <w:t xml:space="preserve"> ΕΤΗΣΙΟΥ ΜΙΣΘΩΜΑΤΟΣ (ΤΙΜΗ ΕΚΚΙΝΗΣΗΣ) ΔΗΜΟΠΡΑΣΙΑΣ ΓΙΑ ΤΗΝ ΕΚΜΙΣΘΩΣΗ ΚΑΛΛΙΕΡΓΗΣΙΜΩΝ ΚΤΗΜΑΤΩΝ ΚΑΙ ΕΛΑΙΟΚΤΗΜΑΤΩΝ ΤΟΥ ΔΗΜΟΥ </w:t>
      </w:r>
    </w:p>
    <w:p w:rsidR="00A00BEB" w:rsidRPr="009216F2" w:rsidRDefault="00A00BEB" w:rsidP="00A00BEB">
      <w:pPr>
        <w:overflowPunct w:val="0"/>
        <w:autoSpaceDE w:val="0"/>
        <w:autoSpaceDN w:val="0"/>
        <w:adjustRightInd w:val="0"/>
        <w:spacing w:before="60"/>
        <w:ind w:left="567"/>
        <w:jc w:val="both"/>
        <w:textAlignment w:val="baseline"/>
        <w:rPr>
          <w:rFonts w:ascii="Tahoma" w:hAnsi="Tahoma" w:cs="Tahoma"/>
          <w:i/>
        </w:rPr>
      </w:pPr>
      <w:r w:rsidRPr="009216F2">
        <w:rPr>
          <w:rFonts w:ascii="Tahoma" w:hAnsi="Tahoma" w:cs="Tahoma"/>
          <w:i/>
        </w:rPr>
        <w:t xml:space="preserve">   Οι παρακάτω υπογράφοντες :</w:t>
      </w:r>
    </w:p>
    <w:p w:rsidR="00A00BEB" w:rsidRPr="009216F2" w:rsidRDefault="00A00BEB" w:rsidP="00A00BEB">
      <w:pPr>
        <w:overflowPunct w:val="0"/>
        <w:autoSpaceDE w:val="0"/>
        <w:autoSpaceDN w:val="0"/>
        <w:adjustRightInd w:val="0"/>
        <w:spacing w:before="60"/>
        <w:ind w:left="567"/>
        <w:jc w:val="both"/>
        <w:textAlignment w:val="baseline"/>
        <w:rPr>
          <w:rFonts w:ascii="Tahoma" w:hAnsi="Tahoma" w:cs="Tahoma"/>
          <w:i/>
        </w:rPr>
      </w:pPr>
      <w:r w:rsidRPr="009216F2">
        <w:rPr>
          <w:rFonts w:ascii="Tahoma" w:hAnsi="Tahoma" w:cs="Tahoma"/>
          <w:i/>
        </w:rPr>
        <w:t>1. ΒΙΤΣΑΣ ΑΘΑΝΑΣΙΟΣ – ΔΗΜΑΡΧΟΣ, ΠΡΟΕΔΡΟΣ ΤΗΣ ΕΠΙΤΡΟΠΗΣ</w:t>
      </w:r>
    </w:p>
    <w:p w:rsidR="00A00BEB" w:rsidRPr="009216F2" w:rsidRDefault="00A00BEB" w:rsidP="00A00BEB">
      <w:pPr>
        <w:overflowPunct w:val="0"/>
        <w:autoSpaceDE w:val="0"/>
        <w:autoSpaceDN w:val="0"/>
        <w:adjustRightInd w:val="0"/>
        <w:spacing w:before="60"/>
        <w:ind w:left="567"/>
        <w:jc w:val="both"/>
        <w:textAlignment w:val="baseline"/>
        <w:rPr>
          <w:rFonts w:ascii="Tahoma" w:hAnsi="Tahoma" w:cs="Tahoma"/>
          <w:i/>
        </w:rPr>
      </w:pPr>
      <w:r w:rsidRPr="009216F2">
        <w:rPr>
          <w:rFonts w:ascii="Tahoma" w:hAnsi="Tahoma" w:cs="Tahoma"/>
          <w:i/>
        </w:rPr>
        <w:t>2. ΓΑΛΑΤΟΥΜΟΣ ΝΙΚΟΛΑΟΣ  ΔΗΜΟΤΙΚΟΣ ΣΥΜΒΟΥΛΟΣ ΜΕΛΟΣ ΤΗΣ ΕΠΙΤΡΟΠΗΣ</w:t>
      </w:r>
    </w:p>
    <w:p w:rsidR="00A00BEB" w:rsidRPr="009216F2" w:rsidRDefault="00A00BEB" w:rsidP="00A00BEB">
      <w:pPr>
        <w:overflowPunct w:val="0"/>
        <w:autoSpaceDE w:val="0"/>
        <w:autoSpaceDN w:val="0"/>
        <w:adjustRightInd w:val="0"/>
        <w:spacing w:before="60"/>
        <w:jc w:val="both"/>
        <w:textAlignment w:val="baseline"/>
        <w:rPr>
          <w:rFonts w:ascii="Tahoma" w:hAnsi="Tahoma" w:cs="Tahoma"/>
          <w:i/>
        </w:rPr>
      </w:pPr>
      <w:r w:rsidRPr="009216F2">
        <w:rPr>
          <w:rFonts w:ascii="Tahoma" w:hAnsi="Tahoma" w:cs="Tahoma"/>
          <w:i/>
        </w:rPr>
        <w:t xml:space="preserve">         3. </w:t>
      </w:r>
      <w:r w:rsidRPr="009216F2">
        <w:rPr>
          <w:rFonts w:ascii="Tahoma" w:hAnsi="Tahoma" w:cs="Tahoma"/>
          <w:bCs/>
          <w:i/>
        </w:rPr>
        <w:t>ΠΑΥΛΙΔΟΥ ΠΑΣΧΑΛΙΤΣΑ</w:t>
      </w:r>
      <w:r w:rsidRPr="009216F2">
        <w:rPr>
          <w:rFonts w:ascii="Tahoma" w:hAnsi="Tahoma" w:cs="Tahoma"/>
          <w:i/>
        </w:rPr>
        <w:t xml:space="preserve">     ΠΟΛ. ΜΗΧΑΝΙΚΟΣ ΠΕ3  ΜΕΛΟΣ ΤΗΣ     </w:t>
      </w:r>
    </w:p>
    <w:p w:rsidR="00A00BEB" w:rsidRPr="009216F2" w:rsidRDefault="00A00BEB" w:rsidP="00A00BEB">
      <w:pPr>
        <w:overflowPunct w:val="0"/>
        <w:autoSpaceDE w:val="0"/>
        <w:autoSpaceDN w:val="0"/>
        <w:adjustRightInd w:val="0"/>
        <w:spacing w:before="60"/>
        <w:jc w:val="both"/>
        <w:textAlignment w:val="baseline"/>
        <w:rPr>
          <w:rFonts w:ascii="Tahoma" w:hAnsi="Tahoma" w:cs="Tahoma"/>
          <w:i/>
        </w:rPr>
      </w:pPr>
      <w:r w:rsidRPr="009216F2">
        <w:rPr>
          <w:rFonts w:ascii="Tahoma" w:hAnsi="Tahoma" w:cs="Tahoma"/>
          <w:i/>
        </w:rPr>
        <w:t xml:space="preserve">         ΕΠΙΤΡΟΠΗΣ</w:t>
      </w:r>
    </w:p>
    <w:p w:rsidR="00A00BEB" w:rsidRPr="009216F2" w:rsidRDefault="00A00BEB" w:rsidP="00A00BEB">
      <w:pPr>
        <w:keepNext/>
        <w:overflowPunct w:val="0"/>
        <w:autoSpaceDE w:val="0"/>
        <w:autoSpaceDN w:val="0"/>
        <w:adjustRightInd w:val="0"/>
        <w:spacing w:before="80"/>
        <w:textAlignment w:val="baseline"/>
        <w:outlineLvl w:val="4"/>
        <w:rPr>
          <w:rFonts w:ascii="Tahoma" w:hAnsi="Tahoma" w:cs="Tahoma"/>
          <w:bCs/>
          <w:i/>
        </w:rPr>
      </w:pPr>
      <w:r w:rsidRPr="009216F2">
        <w:rPr>
          <w:rFonts w:ascii="Tahoma" w:hAnsi="Tahoma" w:cs="Tahoma"/>
          <w:bCs/>
          <w:i/>
        </w:rPr>
        <w:t xml:space="preserve">που αποτελούμε την Επιτροπή εκτίμησης του άρθρου 7 του Π.Δ. 270/81 του Δήμου Σαμοθράκης για το έτος 2018  και η οποία συγκροτήθηκε με την  αρίθμ. πρωτ.: 2279/150/8-5-2018 απόφαση του Δημάρχου κατόπιν της  αρ. 84/2018 Απόφασης του </w:t>
      </w:r>
      <w:r w:rsidRPr="009216F2">
        <w:rPr>
          <w:rFonts w:ascii="Tahoma" w:hAnsi="Tahoma" w:cs="Tahoma"/>
          <w:bCs/>
          <w:i/>
        </w:rPr>
        <w:lastRenderedPageBreak/>
        <w:t>Δημοτικού Συμβουλίου, συνήλθαμε στο Δημοτικό Κατάστημα του Δήμου Σαμοθράκης στις 8-05-2018 για την εκτίμηση προτεινόμενης τιμής εκκίνησης δημοπρασίας για την εκμίσθωση των καλλιεργήσιμων εκτάσεων και ελαιοκτημάτων ιδιοκτησίας του Δήμου Σαμοθράκης που καθορίστηκαν με την αρίθμ. 84/2018 απόφαση του Δημοτικού Συμβουλίου.</w:t>
      </w:r>
    </w:p>
    <w:p w:rsidR="00A00BEB" w:rsidRPr="009216F2" w:rsidRDefault="00A00BEB" w:rsidP="00A00BEB">
      <w:pPr>
        <w:keepNext/>
        <w:overflowPunct w:val="0"/>
        <w:autoSpaceDE w:val="0"/>
        <w:autoSpaceDN w:val="0"/>
        <w:adjustRightInd w:val="0"/>
        <w:spacing w:before="80"/>
        <w:textAlignment w:val="baseline"/>
        <w:outlineLvl w:val="4"/>
        <w:rPr>
          <w:rFonts w:ascii="Tahoma" w:hAnsi="Tahoma" w:cs="Tahoma"/>
          <w:bCs/>
          <w:i/>
        </w:rPr>
      </w:pPr>
      <w:r w:rsidRPr="009216F2">
        <w:rPr>
          <w:rFonts w:ascii="Tahoma" w:hAnsi="Tahoma" w:cs="Tahoma"/>
          <w:bCs/>
          <w:i/>
        </w:rPr>
        <w:t xml:space="preserve"> Κατόπιν έρευνας που διεξήχθη από την επιτροπή εκτίμησης, στην ελεύθερη αγορά  διαπιστώθηκε ότι οι εμπορικές  αξίες των καλλιεργήσιμων κτημάτων  και ελαιοκτημάτων του Δήμου που πρόκειται να δημοπρατηθούν με σκοπό την μίσθωση και λαμβάνοντας υπόψη  τα τελευταία μισθωτήρια συμβόλαια που συνάφθηκαν κατόπιν δημοπρασίας για την εκμίσθωση των καλλιεργήσιμων κτημάτων και </w:t>
      </w:r>
    </w:p>
    <w:p w:rsidR="00A00BEB" w:rsidRPr="009216F2" w:rsidRDefault="00A00BEB" w:rsidP="00A00BEB">
      <w:pPr>
        <w:keepNext/>
        <w:overflowPunct w:val="0"/>
        <w:autoSpaceDE w:val="0"/>
        <w:autoSpaceDN w:val="0"/>
        <w:adjustRightInd w:val="0"/>
        <w:spacing w:before="80"/>
        <w:textAlignment w:val="baseline"/>
        <w:outlineLvl w:val="4"/>
        <w:rPr>
          <w:rFonts w:ascii="Tahoma" w:hAnsi="Tahoma" w:cs="Tahoma"/>
          <w:bCs/>
          <w:i/>
        </w:rPr>
      </w:pPr>
      <w:r w:rsidRPr="009216F2">
        <w:rPr>
          <w:rFonts w:ascii="Tahoma" w:hAnsi="Tahoma" w:cs="Tahoma"/>
          <w:bCs/>
          <w:i/>
        </w:rPr>
        <w:t>ελαιοκτημάτων του Δήμου κυμαίνονται  ετησίως ως εξής:</w:t>
      </w:r>
    </w:p>
    <w:p w:rsidR="00A00BEB" w:rsidRPr="009216F2" w:rsidRDefault="00A00BEB" w:rsidP="00A00BEB">
      <w:pPr>
        <w:overflowPunct w:val="0"/>
        <w:autoSpaceDE w:val="0"/>
        <w:autoSpaceDN w:val="0"/>
        <w:adjustRightInd w:val="0"/>
        <w:spacing w:before="80"/>
        <w:jc w:val="both"/>
        <w:textAlignment w:val="baseline"/>
        <w:rPr>
          <w:rFonts w:ascii="Tahoma" w:hAnsi="Tahoma" w:cs="Tahoma"/>
          <w:i/>
        </w:rPr>
      </w:pPr>
    </w:p>
    <w:p w:rsidR="00A00BEB" w:rsidRPr="009216F2" w:rsidRDefault="00A00BEB" w:rsidP="00A00BEB">
      <w:pPr>
        <w:overflowPunct w:val="0"/>
        <w:autoSpaceDE w:val="0"/>
        <w:autoSpaceDN w:val="0"/>
        <w:adjustRightInd w:val="0"/>
        <w:spacing w:before="80"/>
        <w:jc w:val="both"/>
        <w:textAlignment w:val="baseline"/>
        <w:rPr>
          <w:rFonts w:ascii="Tahoma" w:hAnsi="Tahoma" w:cs="Tahoma"/>
          <w:b/>
          <w:i/>
          <w:u w:val="single"/>
        </w:rPr>
      </w:pPr>
      <w:r w:rsidRPr="009216F2">
        <w:rPr>
          <w:rFonts w:ascii="Tahoma" w:hAnsi="Tahoma" w:cs="Tahoma"/>
          <w:b/>
          <w:i/>
          <w:u w:val="single"/>
        </w:rPr>
        <w:t>Καλλιεργήσιμα κτήματα:</w:t>
      </w:r>
    </w:p>
    <w:p w:rsidR="00A00BEB" w:rsidRPr="009216F2" w:rsidRDefault="00A00BEB" w:rsidP="00A00BEB">
      <w:pPr>
        <w:keepNext/>
        <w:overflowPunct w:val="0"/>
        <w:autoSpaceDE w:val="0"/>
        <w:autoSpaceDN w:val="0"/>
        <w:adjustRightInd w:val="0"/>
        <w:spacing w:before="80"/>
        <w:textAlignment w:val="baseline"/>
        <w:outlineLvl w:val="4"/>
        <w:rPr>
          <w:rFonts w:ascii="Tahoma" w:hAnsi="Tahoma" w:cs="Tahoma"/>
          <w:b/>
          <w:bCs/>
          <w:i/>
        </w:rPr>
      </w:pPr>
      <w:r w:rsidRPr="009216F2">
        <w:rPr>
          <w:rFonts w:ascii="Tahoma" w:hAnsi="Tahoma" w:cs="Tahoma"/>
          <w:bCs/>
          <w:i/>
        </w:rPr>
        <w:t xml:space="preserve"> </w:t>
      </w:r>
    </w:p>
    <w:tbl>
      <w:tblPr>
        <w:tblpPr w:leftFromText="180" w:rightFromText="180" w:vertAnchor="text" w:horzAnchor="margin" w:tblpXSpec="center" w:tblpY="335"/>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2747"/>
        <w:gridCol w:w="1423"/>
        <w:gridCol w:w="3008"/>
        <w:gridCol w:w="2477"/>
      </w:tblGrid>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b/>
                <w:bCs/>
                <w:i/>
                <w:lang w:eastAsia="zh-CN"/>
              </w:rPr>
            </w:pPr>
            <w:r w:rsidRPr="009216F2">
              <w:rPr>
                <w:rFonts w:ascii="Tahoma" w:eastAsia="SimSun" w:hAnsi="Tahoma" w:cs="Tahoma"/>
                <w:b/>
                <w:bCs/>
                <w:i/>
                <w:lang w:eastAsia="zh-CN"/>
              </w:rPr>
              <w:t>Α/α</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b/>
                <w:bCs/>
                <w:i/>
                <w:lang w:eastAsia="zh-CN"/>
              </w:rPr>
            </w:pPr>
            <w:r w:rsidRPr="009216F2">
              <w:rPr>
                <w:rFonts w:ascii="Tahoma" w:eastAsia="SimSun" w:hAnsi="Tahoma" w:cs="Tahoma"/>
                <w:b/>
                <w:bCs/>
                <w:i/>
                <w:lang w:eastAsia="zh-CN"/>
              </w:rPr>
              <w:t>Θέση</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b/>
                <w:bCs/>
                <w:i/>
                <w:lang w:eastAsia="zh-CN"/>
              </w:rPr>
            </w:pPr>
            <w:r w:rsidRPr="009216F2">
              <w:rPr>
                <w:rFonts w:ascii="Tahoma" w:eastAsia="SimSun" w:hAnsi="Tahoma" w:cs="Tahoma"/>
                <w:b/>
                <w:bCs/>
                <w:i/>
                <w:lang w:eastAsia="zh-CN"/>
              </w:rPr>
              <w:t>Στρέμματα</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rPr>
                <w:rFonts w:ascii="Tahoma" w:eastAsia="SimSun" w:hAnsi="Tahoma" w:cs="Tahoma"/>
                <w:b/>
                <w:bCs/>
                <w:i/>
                <w:lang w:eastAsia="zh-CN"/>
              </w:rPr>
            </w:pPr>
            <w:r w:rsidRPr="009216F2">
              <w:rPr>
                <w:rFonts w:ascii="Tahoma" w:eastAsia="SimSun" w:hAnsi="Tahoma" w:cs="Tahoma"/>
                <w:b/>
                <w:bCs/>
                <w:i/>
                <w:lang w:eastAsia="zh-CN"/>
              </w:rPr>
              <w:t>Κατώτερη προτεινόμενη τιμή ανά στρέμμα ετησίως</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rPr>
                <w:rFonts w:ascii="Tahoma" w:eastAsia="SimSun" w:hAnsi="Tahoma" w:cs="Tahoma"/>
                <w:b/>
                <w:bCs/>
                <w:i/>
                <w:lang w:eastAsia="zh-CN"/>
              </w:rPr>
            </w:pPr>
            <w:r w:rsidRPr="009216F2">
              <w:rPr>
                <w:rFonts w:ascii="Tahoma" w:eastAsia="SimSun" w:hAnsi="Tahoma" w:cs="Tahoma"/>
                <w:b/>
                <w:bCs/>
                <w:i/>
                <w:lang w:eastAsia="zh-CN"/>
              </w:rPr>
              <w:t xml:space="preserve">Κατώτερη αξία </w:t>
            </w:r>
          </w:p>
          <w:p w:rsidR="00A00BEB" w:rsidRPr="009216F2" w:rsidRDefault="00A00BEB" w:rsidP="006E3794">
            <w:pPr>
              <w:snapToGrid w:val="0"/>
              <w:ind w:right="26"/>
              <w:rPr>
                <w:rFonts w:ascii="Tahoma" w:eastAsia="SimSun" w:hAnsi="Tahoma" w:cs="Tahoma"/>
                <w:b/>
                <w:bCs/>
                <w:i/>
                <w:lang w:eastAsia="zh-CN"/>
              </w:rPr>
            </w:pPr>
            <w:r w:rsidRPr="009216F2">
              <w:rPr>
                <w:rFonts w:ascii="Tahoma" w:eastAsia="SimSun" w:hAnsi="Tahoma" w:cs="Tahoma"/>
                <w:b/>
                <w:bCs/>
                <w:i/>
                <w:lang w:eastAsia="zh-CN"/>
              </w:rPr>
              <w:t xml:space="preserve">ετήσιου μισθώματος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1</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Παπάβουνο</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4,813</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20,00 €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 xml:space="preserve">  96,26 €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2</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Σαϊτ Ράχη</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7,812</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20,00 €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156,24 €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3</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Πολυπούδι - Σαϊτ</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3,250</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20,00 €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 xml:space="preserve"> 65,00 €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4</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Πεζούλια</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4,563</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15,00 €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 xml:space="preserve"> 68,45 €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5</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Αμπάκι</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7,687</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20,00 €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113,45 €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6</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Πλάκα</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1,375</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15,00 €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 xml:space="preserve">  20,63 €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7</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Ροδοφύλι</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5,375</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15,00 €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 xml:space="preserve">  80,62 €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8</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Σκάφη</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3,125</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20,00 €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 xml:space="preserve">  62,50 €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9</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Πλάκα</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1,063</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15,00 €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 xml:space="preserve">  15,95 €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10</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Μυρσίνες</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34,00 </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15,00 €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510,00 €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11</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Σκλαβούνα</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8,62</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15,00 €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129,30 €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12</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Σκλαβούνα- Καραγιάννη</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4,00</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20,00 €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 xml:space="preserve">  80,00 €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13</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Παναγιά Σωστή</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9,563</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15,00 €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143,45 €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14</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Καλόγηρος</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5,375</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20,00 €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107,50 €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15</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Μπαλιούρια</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5,00</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20,00 €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100,00 €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16</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Άγγιστρος</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60,00</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20,00 €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both"/>
              <w:rPr>
                <w:rFonts w:ascii="Tahoma" w:eastAsia="SimSun" w:hAnsi="Tahoma" w:cs="Tahoma"/>
                <w:i/>
                <w:lang w:eastAsia="zh-CN"/>
              </w:rPr>
            </w:pPr>
            <w:r w:rsidRPr="009216F2">
              <w:rPr>
                <w:rFonts w:ascii="Tahoma" w:eastAsia="SimSun" w:hAnsi="Tahoma" w:cs="Tahoma"/>
                <w:i/>
                <w:lang w:eastAsia="zh-CN"/>
              </w:rPr>
              <w:t xml:space="preserve">        1.200,00 €</w:t>
            </w:r>
          </w:p>
        </w:tc>
      </w:tr>
      <w:tr w:rsidR="00A00BEB" w:rsidRPr="009216F2" w:rsidTr="006E3794">
        <w:tc>
          <w:tcPr>
            <w:tcW w:w="64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lastRenderedPageBreak/>
              <w:t>17</w:t>
            </w:r>
          </w:p>
        </w:tc>
        <w:tc>
          <w:tcPr>
            <w:tcW w:w="277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Άγγιστρος (αγρόκτημα-καταδυτικό)</w:t>
            </w:r>
          </w:p>
        </w:tc>
        <w:tc>
          <w:tcPr>
            <w:tcW w:w="1356"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40,00</w:t>
            </w:r>
          </w:p>
        </w:tc>
        <w:tc>
          <w:tcPr>
            <w:tcW w:w="3036"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20,00 €</w:t>
            </w:r>
          </w:p>
        </w:tc>
        <w:tc>
          <w:tcPr>
            <w:tcW w:w="2498"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jc w:val="center"/>
              <w:rPr>
                <w:rFonts w:ascii="Tahoma" w:eastAsia="SimSun" w:hAnsi="Tahoma" w:cs="Tahoma"/>
                <w:i/>
                <w:lang w:eastAsia="zh-CN"/>
              </w:rPr>
            </w:pPr>
            <w:r w:rsidRPr="009216F2">
              <w:rPr>
                <w:rFonts w:ascii="Tahoma" w:eastAsia="SimSun" w:hAnsi="Tahoma" w:cs="Tahoma"/>
                <w:i/>
                <w:lang w:eastAsia="zh-CN"/>
              </w:rPr>
              <w:t xml:space="preserve">  800,00 €</w:t>
            </w:r>
          </w:p>
        </w:tc>
      </w:tr>
    </w:tbl>
    <w:p w:rsidR="00A00BEB" w:rsidRPr="009216F2" w:rsidRDefault="00A00BEB" w:rsidP="00A00BEB">
      <w:pPr>
        <w:jc w:val="both"/>
        <w:rPr>
          <w:rFonts w:ascii="Tahoma" w:hAnsi="Tahoma" w:cs="Tahoma"/>
          <w:bCs/>
          <w:i/>
          <w:lang w:eastAsia="el-GR"/>
        </w:rPr>
      </w:pPr>
    </w:p>
    <w:p w:rsidR="00A00BEB" w:rsidRPr="009216F2" w:rsidRDefault="00A00BEB" w:rsidP="00A00BEB">
      <w:pPr>
        <w:snapToGrid w:val="0"/>
        <w:ind w:left="720" w:right="26"/>
        <w:rPr>
          <w:rFonts w:ascii="Tahoma" w:eastAsia="SimSun" w:hAnsi="Tahoma" w:cs="Tahoma"/>
          <w:b/>
          <w:i/>
          <w:u w:val="single"/>
          <w:lang w:eastAsia="zh-CN"/>
        </w:rPr>
      </w:pPr>
      <w:r w:rsidRPr="009216F2">
        <w:rPr>
          <w:rFonts w:ascii="Tahoma" w:eastAsia="SimSun" w:hAnsi="Tahoma" w:cs="Tahoma"/>
          <w:b/>
          <w:i/>
          <w:u w:val="single"/>
          <w:lang w:eastAsia="zh-CN"/>
        </w:rPr>
        <w:t>Ελαιοκτήματα:</w:t>
      </w:r>
    </w:p>
    <w:tbl>
      <w:tblPr>
        <w:tblpPr w:leftFromText="180" w:rightFromText="180" w:vertAnchor="text" w:horzAnchor="margin" w:tblpY="268"/>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2492"/>
        <w:gridCol w:w="2894"/>
      </w:tblGrid>
      <w:tr w:rsidR="00A00BEB" w:rsidRPr="009216F2" w:rsidTr="006E3794">
        <w:tc>
          <w:tcPr>
            <w:tcW w:w="81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b/>
                <w:bCs/>
                <w:i/>
                <w:lang w:eastAsia="zh-CN"/>
              </w:rPr>
            </w:pPr>
            <w:r w:rsidRPr="009216F2">
              <w:rPr>
                <w:rFonts w:ascii="Tahoma" w:eastAsia="SimSun" w:hAnsi="Tahoma" w:cs="Tahoma"/>
                <w:b/>
                <w:bCs/>
                <w:i/>
                <w:lang w:eastAsia="zh-CN"/>
              </w:rPr>
              <w:t>Α/α</w:t>
            </w:r>
          </w:p>
        </w:tc>
        <w:tc>
          <w:tcPr>
            <w:tcW w:w="2492"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b/>
                <w:bCs/>
                <w:i/>
                <w:lang w:eastAsia="zh-CN"/>
              </w:rPr>
            </w:pPr>
            <w:r w:rsidRPr="009216F2">
              <w:rPr>
                <w:rFonts w:ascii="Tahoma" w:eastAsia="SimSun" w:hAnsi="Tahoma" w:cs="Tahoma"/>
                <w:b/>
                <w:bCs/>
                <w:i/>
                <w:lang w:eastAsia="zh-CN"/>
              </w:rPr>
              <w:t xml:space="preserve">Θέση </w:t>
            </w:r>
          </w:p>
        </w:tc>
        <w:tc>
          <w:tcPr>
            <w:tcW w:w="2894"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rPr>
                <w:rFonts w:ascii="Tahoma" w:eastAsia="SimSun" w:hAnsi="Tahoma" w:cs="Tahoma"/>
                <w:b/>
                <w:bCs/>
                <w:i/>
                <w:lang w:eastAsia="zh-CN"/>
              </w:rPr>
            </w:pPr>
            <w:r w:rsidRPr="009216F2">
              <w:rPr>
                <w:rFonts w:ascii="Tahoma" w:eastAsia="SimSun" w:hAnsi="Tahoma" w:cs="Tahoma"/>
                <w:b/>
                <w:bCs/>
                <w:i/>
                <w:lang w:eastAsia="zh-CN"/>
              </w:rPr>
              <w:t xml:space="preserve">Κατώτερη αξία ετήσιου μισθώματος </w:t>
            </w:r>
          </w:p>
        </w:tc>
      </w:tr>
      <w:tr w:rsidR="00A00BEB" w:rsidRPr="009216F2" w:rsidTr="006E3794">
        <w:tc>
          <w:tcPr>
            <w:tcW w:w="81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1</w:t>
            </w:r>
          </w:p>
        </w:tc>
        <w:tc>
          <w:tcPr>
            <w:tcW w:w="2492"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Άγγιστος </w:t>
            </w:r>
          </w:p>
        </w:tc>
        <w:tc>
          <w:tcPr>
            <w:tcW w:w="2894"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2.000,00 €</w:t>
            </w:r>
          </w:p>
        </w:tc>
      </w:tr>
      <w:tr w:rsidR="00A00BEB" w:rsidRPr="009216F2" w:rsidTr="006E3794">
        <w:tc>
          <w:tcPr>
            <w:tcW w:w="81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2</w:t>
            </w:r>
          </w:p>
        </w:tc>
        <w:tc>
          <w:tcPr>
            <w:tcW w:w="2492"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Γιαλός</w:t>
            </w:r>
          </w:p>
        </w:tc>
        <w:tc>
          <w:tcPr>
            <w:tcW w:w="2894"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100,00 €</w:t>
            </w:r>
          </w:p>
        </w:tc>
      </w:tr>
      <w:tr w:rsidR="00A00BEB" w:rsidRPr="009216F2" w:rsidTr="006E3794">
        <w:tc>
          <w:tcPr>
            <w:tcW w:w="81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3</w:t>
            </w:r>
          </w:p>
        </w:tc>
        <w:tc>
          <w:tcPr>
            <w:tcW w:w="2492"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Πλουμιστός</w:t>
            </w:r>
          </w:p>
        </w:tc>
        <w:tc>
          <w:tcPr>
            <w:tcW w:w="2894"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100,00 €</w:t>
            </w:r>
          </w:p>
        </w:tc>
      </w:tr>
      <w:tr w:rsidR="00A00BEB" w:rsidRPr="009216F2" w:rsidTr="006E3794">
        <w:tc>
          <w:tcPr>
            <w:tcW w:w="81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4</w:t>
            </w:r>
          </w:p>
        </w:tc>
        <w:tc>
          <w:tcPr>
            <w:tcW w:w="2492"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Μεταξίνι</w:t>
            </w:r>
          </w:p>
        </w:tc>
        <w:tc>
          <w:tcPr>
            <w:tcW w:w="2894"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250,00 €</w:t>
            </w:r>
          </w:p>
        </w:tc>
      </w:tr>
      <w:tr w:rsidR="00A00BEB" w:rsidRPr="009216F2" w:rsidTr="006E3794">
        <w:tc>
          <w:tcPr>
            <w:tcW w:w="81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5</w:t>
            </w:r>
          </w:p>
        </w:tc>
        <w:tc>
          <w:tcPr>
            <w:tcW w:w="2492"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Μυρσίνια</w:t>
            </w:r>
          </w:p>
        </w:tc>
        <w:tc>
          <w:tcPr>
            <w:tcW w:w="2894"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200,00 €</w:t>
            </w:r>
          </w:p>
        </w:tc>
      </w:tr>
      <w:tr w:rsidR="00A00BEB" w:rsidRPr="009216F2" w:rsidTr="006E3794">
        <w:tc>
          <w:tcPr>
            <w:tcW w:w="81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6</w:t>
            </w:r>
          </w:p>
        </w:tc>
        <w:tc>
          <w:tcPr>
            <w:tcW w:w="2492"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Αβατσινιά</w:t>
            </w:r>
          </w:p>
        </w:tc>
        <w:tc>
          <w:tcPr>
            <w:tcW w:w="2894"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500,00 €</w:t>
            </w:r>
          </w:p>
        </w:tc>
      </w:tr>
      <w:tr w:rsidR="00A00BEB" w:rsidRPr="009216F2" w:rsidTr="006E3794">
        <w:tc>
          <w:tcPr>
            <w:tcW w:w="818"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7</w:t>
            </w:r>
          </w:p>
        </w:tc>
        <w:tc>
          <w:tcPr>
            <w:tcW w:w="2492" w:type="dxa"/>
            <w:tcBorders>
              <w:top w:val="single" w:sz="4" w:space="0" w:color="auto"/>
              <w:left w:val="single" w:sz="4" w:space="0" w:color="auto"/>
              <w:bottom w:val="single" w:sz="4" w:space="0" w:color="auto"/>
              <w:right w:val="single" w:sz="4" w:space="0" w:color="auto"/>
            </w:tcBorders>
            <w:hideMark/>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Κουκουδιά</w:t>
            </w:r>
          </w:p>
        </w:tc>
        <w:tc>
          <w:tcPr>
            <w:tcW w:w="2894" w:type="dxa"/>
            <w:tcBorders>
              <w:top w:val="single" w:sz="4" w:space="0" w:color="auto"/>
              <w:left w:val="single" w:sz="4" w:space="0" w:color="auto"/>
              <w:bottom w:val="single" w:sz="4" w:space="0" w:color="auto"/>
              <w:right w:val="single" w:sz="4" w:space="0" w:color="auto"/>
            </w:tcBorders>
          </w:tcPr>
          <w:p w:rsidR="00A00BEB" w:rsidRPr="009216F2" w:rsidRDefault="00A00BEB" w:rsidP="006E3794">
            <w:pPr>
              <w:snapToGrid w:val="0"/>
              <w:ind w:right="26"/>
              <w:rPr>
                <w:rFonts w:ascii="Tahoma" w:eastAsia="SimSun" w:hAnsi="Tahoma" w:cs="Tahoma"/>
                <w:i/>
                <w:lang w:eastAsia="zh-CN"/>
              </w:rPr>
            </w:pPr>
            <w:r w:rsidRPr="009216F2">
              <w:rPr>
                <w:rFonts w:ascii="Tahoma" w:eastAsia="SimSun" w:hAnsi="Tahoma" w:cs="Tahoma"/>
                <w:i/>
                <w:lang w:eastAsia="zh-CN"/>
              </w:rPr>
              <w:t xml:space="preserve">    100,00 €</w:t>
            </w:r>
          </w:p>
        </w:tc>
      </w:tr>
    </w:tbl>
    <w:p w:rsidR="00A00BEB" w:rsidRPr="009216F2" w:rsidRDefault="00A00BEB" w:rsidP="00A00BEB">
      <w:pPr>
        <w:snapToGrid w:val="0"/>
        <w:rPr>
          <w:rFonts w:ascii="Tahoma" w:eastAsia="SimSun" w:hAnsi="Tahoma" w:cs="Tahoma"/>
          <w:i/>
          <w:lang w:eastAsia="zh-CN"/>
        </w:rPr>
      </w:pPr>
    </w:p>
    <w:p w:rsidR="00A00BEB" w:rsidRPr="009216F2" w:rsidRDefault="00A00BEB" w:rsidP="00A00BEB">
      <w:pPr>
        <w:overflowPunct w:val="0"/>
        <w:autoSpaceDE w:val="0"/>
        <w:autoSpaceDN w:val="0"/>
        <w:adjustRightInd w:val="0"/>
        <w:spacing w:before="60"/>
        <w:textAlignment w:val="baseline"/>
        <w:rPr>
          <w:rFonts w:ascii="Tahoma" w:hAnsi="Tahoma" w:cs="Tahoma"/>
          <w:i/>
        </w:rPr>
      </w:pPr>
    </w:p>
    <w:p w:rsidR="00A00BEB" w:rsidRPr="009216F2" w:rsidRDefault="00A00BEB" w:rsidP="00A00BEB">
      <w:pPr>
        <w:overflowPunct w:val="0"/>
        <w:autoSpaceDE w:val="0"/>
        <w:autoSpaceDN w:val="0"/>
        <w:adjustRightInd w:val="0"/>
        <w:spacing w:before="60"/>
        <w:textAlignment w:val="baseline"/>
        <w:rPr>
          <w:rFonts w:ascii="Tahoma" w:hAnsi="Tahoma" w:cs="Tahoma"/>
          <w:i/>
        </w:rPr>
      </w:pPr>
    </w:p>
    <w:p w:rsidR="00A00BEB" w:rsidRPr="009216F2" w:rsidRDefault="00A00BEB" w:rsidP="00A00BEB">
      <w:pPr>
        <w:overflowPunct w:val="0"/>
        <w:autoSpaceDE w:val="0"/>
        <w:autoSpaceDN w:val="0"/>
        <w:adjustRightInd w:val="0"/>
        <w:spacing w:before="80"/>
        <w:textAlignment w:val="baseline"/>
        <w:rPr>
          <w:rFonts w:ascii="Tahoma" w:hAnsi="Tahoma" w:cs="Tahoma"/>
          <w:b/>
          <w:i/>
        </w:rPr>
      </w:pPr>
    </w:p>
    <w:p w:rsidR="00A00BEB" w:rsidRPr="009216F2" w:rsidRDefault="00A00BEB" w:rsidP="00A00BEB">
      <w:pPr>
        <w:overflowPunct w:val="0"/>
        <w:autoSpaceDE w:val="0"/>
        <w:autoSpaceDN w:val="0"/>
        <w:adjustRightInd w:val="0"/>
        <w:spacing w:before="80"/>
        <w:textAlignment w:val="baseline"/>
        <w:rPr>
          <w:rFonts w:ascii="Tahoma" w:hAnsi="Tahoma" w:cs="Tahoma"/>
          <w:b/>
          <w:i/>
        </w:rPr>
      </w:pPr>
    </w:p>
    <w:p w:rsidR="00A00BEB" w:rsidRPr="009216F2" w:rsidRDefault="00A00BEB" w:rsidP="00A00BEB">
      <w:pPr>
        <w:overflowPunct w:val="0"/>
        <w:autoSpaceDE w:val="0"/>
        <w:autoSpaceDN w:val="0"/>
        <w:adjustRightInd w:val="0"/>
        <w:spacing w:before="80"/>
        <w:textAlignment w:val="baseline"/>
        <w:rPr>
          <w:rFonts w:ascii="Tahoma" w:hAnsi="Tahoma" w:cs="Tahoma"/>
          <w:b/>
          <w:i/>
        </w:rPr>
      </w:pPr>
    </w:p>
    <w:p w:rsidR="00A00BEB" w:rsidRPr="009216F2" w:rsidRDefault="00A00BEB" w:rsidP="00A00BEB">
      <w:pPr>
        <w:overflowPunct w:val="0"/>
        <w:autoSpaceDE w:val="0"/>
        <w:autoSpaceDN w:val="0"/>
        <w:adjustRightInd w:val="0"/>
        <w:spacing w:before="80"/>
        <w:textAlignment w:val="baseline"/>
        <w:rPr>
          <w:rFonts w:ascii="Tahoma" w:hAnsi="Tahoma" w:cs="Tahoma"/>
          <w:b/>
          <w:i/>
        </w:rPr>
      </w:pPr>
    </w:p>
    <w:p w:rsidR="00A00BEB" w:rsidRPr="009216F2" w:rsidRDefault="00A00BEB" w:rsidP="00A00BEB">
      <w:pPr>
        <w:overflowPunct w:val="0"/>
        <w:autoSpaceDE w:val="0"/>
        <w:autoSpaceDN w:val="0"/>
        <w:adjustRightInd w:val="0"/>
        <w:spacing w:before="80"/>
        <w:textAlignment w:val="baseline"/>
        <w:rPr>
          <w:rFonts w:ascii="Tahoma" w:hAnsi="Tahoma" w:cs="Tahoma"/>
          <w:b/>
          <w:i/>
        </w:rPr>
      </w:pPr>
    </w:p>
    <w:p w:rsidR="00A00BEB" w:rsidRPr="009216F2" w:rsidRDefault="00A00BEB" w:rsidP="00A00BEB">
      <w:pPr>
        <w:overflowPunct w:val="0"/>
        <w:autoSpaceDE w:val="0"/>
        <w:autoSpaceDN w:val="0"/>
        <w:adjustRightInd w:val="0"/>
        <w:spacing w:before="80"/>
        <w:textAlignment w:val="baseline"/>
        <w:rPr>
          <w:rFonts w:ascii="Tahoma" w:hAnsi="Tahoma" w:cs="Tahoma"/>
          <w:b/>
          <w:i/>
        </w:rPr>
      </w:pPr>
    </w:p>
    <w:p w:rsidR="00A00BEB" w:rsidRPr="009216F2" w:rsidRDefault="00A00BEB" w:rsidP="00A00BEB">
      <w:pPr>
        <w:overflowPunct w:val="0"/>
        <w:autoSpaceDE w:val="0"/>
        <w:autoSpaceDN w:val="0"/>
        <w:adjustRightInd w:val="0"/>
        <w:spacing w:before="80"/>
        <w:textAlignment w:val="baseline"/>
        <w:rPr>
          <w:rFonts w:ascii="Tahoma" w:hAnsi="Tahoma" w:cs="Tahoma"/>
          <w:i/>
        </w:rPr>
      </w:pPr>
      <w:r w:rsidRPr="009216F2">
        <w:rPr>
          <w:rFonts w:ascii="Tahoma" w:hAnsi="Tahoma" w:cs="Tahoma"/>
          <w:i/>
        </w:rPr>
        <w:t xml:space="preserve">Κατόπιν τούτων η επιτροπή εκτίμησης εισηγείται προς το Δ.Σ. του Δήμου Σαμοθράκης τις ανωτέρω τιμές ως τιμή εκκίνησης της δημοπρασίας για την εκμίσθωση των καλλιεργήσιμων εκτάσεων και ελαιοκτημάτων του Δήμου  που καθορίστηκαν με την αρίθμ. 84/2018 απόφαση του Δημοτικού Συμβουλίου. </w:t>
      </w:r>
    </w:p>
    <w:p w:rsidR="00A00BEB" w:rsidRPr="009216F2" w:rsidRDefault="00A00BEB" w:rsidP="00A00BEB">
      <w:pPr>
        <w:tabs>
          <w:tab w:val="left" w:pos="-720"/>
          <w:tab w:val="left" w:pos="0"/>
        </w:tabs>
        <w:overflowPunct w:val="0"/>
        <w:autoSpaceDE w:val="0"/>
        <w:autoSpaceDN w:val="0"/>
        <w:adjustRightInd w:val="0"/>
        <w:spacing w:before="160"/>
        <w:jc w:val="center"/>
        <w:textAlignment w:val="baseline"/>
        <w:rPr>
          <w:rFonts w:ascii="Tahoma" w:hAnsi="Tahoma" w:cs="Tahoma"/>
          <w:b/>
          <w:i/>
        </w:rPr>
      </w:pPr>
      <w:r w:rsidRPr="009216F2">
        <w:rPr>
          <w:rFonts w:ascii="Tahoma" w:hAnsi="Tahoma" w:cs="Tahoma"/>
          <w:b/>
          <w:i/>
        </w:rPr>
        <w:t>Η ΕΠΙΤΡΟΠΗ ΕΚΤΙΜΗΣΗΣ</w:t>
      </w:r>
    </w:p>
    <w:p w:rsidR="00A00BEB" w:rsidRPr="009216F2" w:rsidRDefault="00A00BEB" w:rsidP="00A00BEB">
      <w:pPr>
        <w:numPr>
          <w:ilvl w:val="0"/>
          <w:numId w:val="8"/>
        </w:numPr>
        <w:overflowPunct w:val="0"/>
        <w:autoSpaceDE w:val="0"/>
        <w:autoSpaceDN w:val="0"/>
        <w:adjustRightInd w:val="0"/>
        <w:spacing w:before="80" w:after="0" w:line="240" w:lineRule="auto"/>
        <w:jc w:val="both"/>
        <w:textAlignment w:val="baseline"/>
        <w:rPr>
          <w:rFonts w:ascii="Tahoma" w:hAnsi="Tahoma" w:cs="Tahoma"/>
          <w:i/>
        </w:rPr>
      </w:pPr>
      <w:r w:rsidRPr="009216F2">
        <w:rPr>
          <w:rFonts w:ascii="Tahoma" w:hAnsi="Tahoma" w:cs="Tahoma"/>
          <w:i/>
        </w:rPr>
        <w:t>Βίτσας Αθανάσιος ……………………………………………………….</w:t>
      </w:r>
    </w:p>
    <w:p w:rsidR="00A00BEB" w:rsidRPr="009216F2" w:rsidRDefault="00A00BEB" w:rsidP="00A00BEB">
      <w:pPr>
        <w:numPr>
          <w:ilvl w:val="0"/>
          <w:numId w:val="8"/>
        </w:numPr>
        <w:overflowPunct w:val="0"/>
        <w:autoSpaceDE w:val="0"/>
        <w:autoSpaceDN w:val="0"/>
        <w:adjustRightInd w:val="0"/>
        <w:spacing w:before="80" w:after="0" w:line="240" w:lineRule="auto"/>
        <w:jc w:val="both"/>
        <w:textAlignment w:val="baseline"/>
        <w:rPr>
          <w:rFonts w:ascii="Tahoma" w:hAnsi="Tahoma" w:cs="Tahoma"/>
          <w:i/>
        </w:rPr>
      </w:pPr>
      <w:r w:rsidRPr="009216F2">
        <w:rPr>
          <w:rFonts w:ascii="Tahoma" w:hAnsi="Tahoma" w:cs="Tahoma"/>
          <w:i/>
        </w:rPr>
        <w:t>Γαλατούμος Νικόλαος…………………………………………………..</w:t>
      </w:r>
    </w:p>
    <w:p w:rsidR="00A00BEB" w:rsidRPr="009216F2" w:rsidRDefault="00A00BEB" w:rsidP="00A00BEB">
      <w:pPr>
        <w:numPr>
          <w:ilvl w:val="0"/>
          <w:numId w:val="8"/>
        </w:numPr>
        <w:overflowPunct w:val="0"/>
        <w:autoSpaceDE w:val="0"/>
        <w:autoSpaceDN w:val="0"/>
        <w:adjustRightInd w:val="0"/>
        <w:spacing w:before="80" w:after="0" w:line="240" w:lineRule="auto"/>
        <w:jc w:val="both"/>
        <w:textAlignment w:val="baseline"/>
        <w:rPr>
          <w:rFonts w:ascii="Tahoma" w:hAnsi="Tahoma" w:cs="Tahoma"/>
          <w:i/>
        </w:rPr>
      </w:pPr>
      <w:r w:rsidRPr="009216F2">
        <w:rPr>
          <w:rFonts w:ascii="Tahoma" w:hAnsi="Tahoma" w:cs="Tahoma"/>
          <w:i/>
        </w:rPr>
        <w:t>Παυλίδου Πασχαλίστα………………………………………………….</w:t>
      </w:r>
    </w:p>
    <w:p w:rsidR="00A00BEB" w:rsidRPr="009216F2" w:rsidRDefault="00A00BEB" w:rsidP="00A00BEB">
      <w:pPr>
        <w:ind w:hanging="360"/>
        <w:rPr>
          <w:rFonts w:ascii="Tahoma" w:eastAsia="Batang" w:hAnsi="Tahoma" w:cs="Tahoma"/>
          <w:i/>
        </w:rPr>
      </w:pPr>
    </w:p>
    <w:p w:rsidR="00A00BEB" w:rsidRPr="009216F2" w:rsidRDefault="00A00BEB" w:rsidP="00A00BEB">
      <w:pPr>
        <w:rPr>
          <w:rFonts w:ascii="Tahoma" w:hAnsi="Tahoma" w:cs="Tahoma"/>
        </w:rPr>
      </w:pPr>
    </w:p>
    <w:p w:rsidR="00A00BEB" w:rsidRPr="009216F2" w:rsidRDefault="00A00BEB" w:rsidP="00A00BEB">
      <w:pPr>
        <w:ind w:hanging="360"/>
        <w:jc w:val="both"/>
        <w:rPr>
          <w:rFonts w:ascii="Tahoma" w:eastAsia="Batang" w:hAnsi="Tahoma" w:cs="Tahoma"/>
        </w:rPr>
      </w:pPr>
    </w:p>
    <w:p w:rsidR="00A00BEB" w:rsidRPr="009216F2" w:rsidRDefault="00A00BEB" w:rsidP="00A00BEB">
      <w:pPr>
        <w:jc w:val="both"/>
        <w:rPr>
          <w:rFonts w:ascii="Tahoma" w:hAnsi="Tahoma" w:cs="Tahoma"/>
        </w:rPr>
      </w:pPr>
    </w:p>
    <w:p w:rsidR="00A00BEB" w:rsidRPr="009216F2" w:rsidRDefault="00A00BEB" w:rsidP="00A00BEB">
      <w:pPr>
        <w:pStyle w:val="a5"/>
        <w:spacing w:after="0"/>
        <w:rPr>
          <w:rFonts w:ascii="Tahoma" w:eastAsia="Batang" w:hAnsi="Tahoma" w:cs="Tahoma"/>
          <w:sz w:val="22"/>
          <w:szCs w:val="22"/>
          <w:lang w:val="el-GR"/>
        </w:rPr>
      </w:pPr>
      <w:r w:rsidRPr="009216F2">
        <w:rPr>
          <w:rFonts w:ascii="Tahoma" w:eastAsia="Batang" w:hAnsi="Tahoma" w:cs="Tahoma"/>
          <w:sz w:val="22"/>
          <w:szCs w:val="22"/>
          <w:lang w:val="el-GR"/>
        </w:rPr>
        <w:t xml:space="preserve">Το Δημοτικό Συμβούλιο λαμβάνοντας υπόψιν: </w:t>
      </w:r>
    </w:p>
    <w:p w:rsidR="00A00BEB" w:rsidRDefault="00A00BEB" w:rsidP="00A00BEB">
      <w:pPr>
        <w:pStyle w:val="a5"/>
        <w:spacing w:after="0"/>
        <w:rPr>
          <w:rFonts w:ascii="Tahoma" w:eastAsia="Batang" w:hAnsi="Tahoma" w:cs="Tahoma"/>
          <w:sz w:val="22"/>
          <w:szCs w:val="22"/>
          <w:lang w:val="el-GR"/>
        </w:rPr>
      </w:pPr>
      <w:r w:rsidRPr="009216F2">
        <w:rPr>
          <w:rFonts w:ascii="Tahoma" w:eastAsia="Batang" w:hAnsi="Tahoma" w:cs="Tahoma"/>
          <w:sz w:val="22"/>
          <w:szCs w:val="22"/>
          <w:lang w:val="el-GR"/>
        </w:rPr>
        <w:t xml:space="preserve">α) Την </w:t>
      </w:r>
      <w:r>
        <w:rPr>
          <w:rFonts w:ascii="Tahoma" w:eastAsia="Batang" w:hAnsi="Tahoma" w:cs="Tahoma"/>
          <w:sz w:val="22"/>
          <w:szCs w:val="22"/>
          <w:lang w:val="el-GR"/>
        </w:rPr>
        <w:t>εισήγηση του Προέδρου</w:t>
      </w:r>
    </w:p>
    <w:p w:rsidR="00A00BEB" w:rsidRPr="009216F2" w:rsidRDefault="00A00BEB" w:rsidP="00A00BEB">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β) Την αρίθμ. 84/2018 απόφαση του </w:t>
      </w:r>
      <w:r w:rsidRPr="009216F2">
        <w:rPr>
          <w:rFonts w:ascii="Tahoma" w:eastAsia="Batang" w:hAnsi="Tahoma" w:cs="Tahoma"/>
          <w:sz w:val="22"/>
          <w:szCs w:val="22"/>
          <w:lang w:val="el-GR"/>
        </w:rPr>
        <w:t xml:space="preserve">ΔΣ </w:t>
      </w:r>
    </w:p>
    <w:p w:rsidR="00A00BEB" w:rsidRPr="009216F2" w:rsidRDefault="00A00BEB" w:rsidP="00A00BEB">
      <w:pPr>
        <w:pStyle w:val="a5"/>
        <w:spacing w:after="0"/>
        <w:rPr>
          <w:rFonts w:ascii="Tahoma" w:eastAsia="Batang" w:hAnsi="Tahoma" w:cs="Tahoma"/>
          <w:sz w:val="22"/>
          <w:szCs w:val="22"/>
          <w:lang w:val="el-GR"/>
        </w:rPr>
      </w:pPr>
      <w:r w:rsidRPr="009216F2">
        <w:rPr>
          <w:rFonts w:ascii="Tahoma" w:eastAsia="Batang" w:hAnsi="Tahoma" w:cs="Tahoma"/>
          <w:sz w:val="22"/>
          <w:szCs w:val="22"/>
          <w:lang w:val="el-GR"/>
        </w:rPr>
        <w:t>β) Το από 8-5-2018  πρακτικό της επιτροπής εκτίμησης</w:t>
      </w:r>
      <w:r w:rsidRPr="009216F2">
        <w:rPr>
          <w:rFonts w:ascii="Tahoma" w:hAnsi="Tahoma" w:cs="Tahoma"/>
          <w:bCs/>
          <w:sz w:val="22"/>
          <w:szCs w:val="22"/>
          <w:lang w:val="el-GR"/>
        </w:rPr>
        <w:t xml:space="preserve"> που συγκροτήθηκε με την αρίθμ. </w:t>
      </w:r>
      <w:r w:rsidRPr="009216F2">
        <w:rPr>
          <w:rFonts w:ascii="Tahoma" w:eastAsia="Batang" w:hAnsi="Tahoma" w:cs="Tahoma"/>
          <w:sz w:val="22"/>
          <w:szCs w:val="22"/>
          <w:lang w:val="el-GR"/>
        </w:rPr>
        <w:t>πρωτ.: 2279/150/8-5-2018 απόφαση του Δημάρχου</w:t>
      </w:r>
    </w:p>
    <w:p w:rsidR="00A00BEB" w:rsidRDefault="00A00BEB" w:rsidP="00A00BEB">
      <w:pPr>
        <w:pStyle w:val="a5"/>
        <w:spacing w:after="0"/>
        <w:rPr>
          <w:rFonts w:ascii="Tahoma" w:eastAsia="Batang" w:hAnsi="Tahoma" w:cs="Tahoma"/>
          <w:sz w:val="22"/>
          <w:szCs w:val="22"/>
          <w:lang w:val="el-GR"/>
        </w:rPr>
      </w:pPr>
      <w:r w:rsidRPr="009216F2">
        <w:rPr>
          <w:rFonts w:ascii="Tahoma" w:eastAsia="Batang" w:hAnsi="Tahoma" w:cs="Tahoma"/>
          <w:sz w:val="22"/>
          <w:szCs w:val="22"/>
          <w:lang w:val="el-GR"/>
        </w:rPr>
        <w:t xml:space="preserve">γ) Το ΠΔ 270/81 </w:t>
      </w:r>
    </w:p>
    <w:p w:rsidR="00A00BEB" w:rsidRPr="009216F2" w:rsidRDefault="00A00BEB" w:rsidP="00A00BEB">
      <w:pPr>
        <w:pStyle w:val="a5"/>
        <w:spacing w:after="0"/>
        <w:rPr>
          <w:rFonts w:ascii="Tahoma" w:hAnsi="Tahoma" w:cs="Tahoma"/>
          <w:sz w:val="22"/>
          <w:szCs w:val="22"/>
          <w:lang w:val="el-GR"/>
        </w:rPr>
      </w:pPr>
      <w:r>
        <w:rPr>
          <w:rFonts w:ascii="Tahoma" w:eastAsia="Batang" w:hAnsi="Tahoma" w:cs="Tahoma"/>
          <w:sz w:val="22"/>
          <w:szCs w:val="22"/>
          <w:lang w:val="el-GR"/>
        </w:rPr>
        <w:t>και κατόπιν διαλογικής συζήτησης,</w:t>
      </w:r>
    </w:p>
    <w:p w:rsidR="00A00BEB" w:rsidRPr="009216F2" w:rsidRDefault="00A00BEB" w:rsidP="00A00BEB">
      <w:pPr>
        <w:ind w:right="25"/>
        <w:jc w:val="both"/>
        <w:rPr>
          <w:rFonts w:ascii="Tahoma" w:hAnsi="Tahoma" w:cs="Tahoma"/>
          <w:b/>
        </w:rPr>
      </w:pP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r>
    </w:p>
    <w:p w:rsidR="00A00BEB" w:rsidRPr="009216F2" w:rsidRDefault="00A00BEB" w:rsidP="00A00BEB">
      <w:pPr>
        <w:ind w:left="4320" w:firstLine="720"/>
        <w:jc w:val="both"/>
        <w:rPr>
          <w:rFonts w:ascii="Tahoma" w:hAnsi="Tahoma" w:cs="Tahoma"/>
          <w:b/>
        </w:rPr>
      </w:pPr>
      <w:r w:rsidRPr="009216F2">
        <w:rPr>
          <w:rFonts w:ascii="Tahoma" w:hAnsi="Tahoma" w:cs="Tahoma"/>
          <w:b/>
        </w:rPr>
        <w:t>Αποφασίζει Ομόφωνα</w:t>
      </w:r>
    </w:p>
    <w:p w:rsidR="00A00BEB" w:rsidRDefault="00A00BEB" w:rsidP="00A00BEB">
      <w:pPr>
        <w:ind w:left="4320" w:firstLine="720"/>
        <w:jc w:val="both"/>
        <w:rPr>
          <w:rFonts w:ascii="Tahoma" w:hAnsi="Tahoma" w:cs="Tahoma"/>
          <w:b/>
        </w:rPr>
      </w:pPr>
    </w:p>
    <w:p w:rsidR="00A00BEB" w:rsidRPr="009216F2" w:rsidRDefault="00A00BEB" w:rsidP="00A00BEB">
      <w:pPr>
        <w:ind w:left="4320" w:firstLine="720"/>
        <w:jc w:val="both"/>
        <w:rPr>
          <w:rFonts w:ascii="Tahoma" w:hAnsi="Tahoma" w:cs="Tahoma"/>
          <w:b/>
        </w:rPr>
      </w:pPr>
    </w:p>
    <w:p w:rsidR="00A00BEB" w:rsidRPr="009216F2" w:rsidRDefault="00A00BEB" w:rsidP="00A00BEB">
      <w:pPr>
        <w:jc w:val="both"/>
        <w:rPr>
          <w:rFonts w:ascii="Tahoma" w:hAnsi="Tahoma" w:cs="Tahoma"/>
          <w:bCs/>
        </w:rPr>
      </w:pPr>
      <w:r w:rsidRPr="009216F2">
        <w:rPr>
          <w:rFonts w:ascii="Tahoma" w:hAnsi="Tahoma" w:cs="Tahoma"/>
          <w:bCs/>
        </w:rPr>
        <w:lastRenderedPageBreak/>
        <w:t xml:space="preserve">Εγκρίνει το από 8-5-2018 πρακτικό της επιτροπής εκτίμησης που συγκροτήθηκε με την αρίθμ. </w:t>
      </w:r>
      <w:r w:rsidRPr="009216F2">
        <w:rPr>
          <w:rFonts w:ascii="Tahoma" w:eastAsia="Batang" w:hAnsi="Tahoma" w:cs="Tahoma"/>
        </w:rPr>
        <w:t xml:space="preserve">πρωτ.: 2279/150/8-5-2018 απόφαση του Δημάρχου για </w:t>
      </w:r>
      <w:r w:rsidRPr="009216F2">
        <w:rPr>
          <w:rFonts w:ascii="Tahoma" w:hAnsi="Tahoma" w:cs="Tahoma"/>
          <w:bCs/>
        </w:rPr>
        <w:t xml:space="preserve">την τιμή εκκίνησης της δημοπρασίας  </w:t>
      </w:r>
      <w:r w:rsidRPr="009216F2">
        <w:rPr>
          <w:rFonts w:ascii="Tahoma" w:hAnsi="Tahoma" w:cs="Tahoma"/>
        </w:rPr>
        <w:t>για την εκμίσθωση των καλλιεργήσιμων εκτάσεων και ελαιοκτημάτων του Δήμου  Σαμοθράκης που καθορίστηκαν με την αρίθμ. 84/2018 απόφαση του Δημοτικού Συμβουλίου</w:t>
      </w:r>
      <w:r>
        <w:rPr>
          <w:rFonts w:ascii="Tahoma" w:hAnsi="Tahoma" w:cs="Tahoma"/>
        </w:rPr>
        <w:t>,</w:t>
      </w:r>
      <w:r w:rsidRPr="009216F2">
        <w:rPr>
          <w:rFonts w:ascii="Tahoma" w:hAnsi="Tahoma" w:cs="Tahoma"/>
          <w:bCs/>
        </w:rPr>
        <w:t xml:space="preserve"> </w:t>
      </w:r>
      <w:r w:rsidRPr="009216F2">
        <w:rPr>
          <w:rFonts w:ascii="Tahoma" w:eastAsia="Batang" w:hAnsi="Tahoma" w:cs="Tahoma"/>
        </w:rPr>
        <w:t>όπως επισυνάπτεται στο εισηγητικό σκέλος της παρούσας απόφασης και αποτελεί αναπόσπαστο μέρος.</w:t>
      </w:r>
    </w:p>
    <w:p w:rsidR="00A00BEB" w:rsidRPr="009216F2" w:rsidRDefault="00A00BEB" w:rsidP="00A00BEB">
      <w:pPr>
        <w:rPr>
          <w:rFonts w:ascii="Tahoma" w:hAnsi="Tahoma" w:cs="Tahoma"/>
        </w:rPr>
      </w:pPr>
      <w:r w:rsidRPr="009216F2">
        <w:rPr>
          <w:rFonts w:ascii="Tahoma" w:eastAsia="Batang" w:hAnsi="Tahoma" w:cs="Tahoma"/>
        </w:rPr>
        <w:t>Αφού συντάχθηκε και αναγνώστηκε το πρακτικό αυτό υπογράφεται όπως</w:t>
      </w:r>
    </w:p>
    <w:p w:rsidR="00A00BEB" w:rsidRPr="009216F2" w:rsidRDefault="00A00BEB" w:rsidP="00A00BEB">
      <w:pPr>
        <w:pStyle w:val="21"/>
        <w:spacing w:after="0" w:line="240" w:lineRule="auto"/>
        <w:ind w:left="-284" w:firstLine="284"/>
        <w:rPr>
          <w:rFonts w:ascii="Tahoma" w:eastAsia="Batang" w:hAnsi="Tahoma" w:cs="Tahoma"/>
          <w:sz w:val="22"/>
          <w:szCs w:val="22"/>
          <w:lang w:val="el-GR"/>
        </w:rPr>
      </w:pPr>
      <w:r w:rsidRPr="009216F2">
        <w:rPr>
          <w:rFonts w:ascii="Tahoma" w:eastAsia="Batang" w:hAnsi="Tahoma" w:cs="Tahoma"/>
          <w:sz w:val="22"/>
          <w:szCs w:val="22"/>
          <w:lang w:val="el-GR"/>
        </w:rPr>
        <w:t>παρακάτω:</w:t>
      </w:r>
    </w:p>
    <w:p w:rsidR="00A00BEB" w:rsidRPr="009216F2" w:rsidRDefault="00A00BEB" w:rsidP="00A00BEB">
      <w:pPr>
        <w:pStyle w:val="21"/>
        <w:spacing w:after="0" w:line="240" w:lineRule="auto"/>
        <w:ind w:left="-284" w:hanging="256"/>
        <w:rPr>
          <w:rFonts w:ascii="Tahoma" w:eastAsia="Batang" w:hAnsi="Tahoma" w:cs="Tahoma"/>
          <w:sz w:val="22"/>
          <w:szCs w:val="22"/>
          <w:lang w:val="el-GR"/>
        </w:rPr>
      </w:pPr>
    </w:p>
    <w:p w:rsidR="00A00BEB" w:rsidRPr="009216F2" w:rsidRDefault="00A00BEB" w:rsidP="00A00BEB">
      <w:pPr>
        <w:pStyle w:val="21"/>
        <w:spacing w:after="0" w:line="240" w:lineRule="auto"/>
        <w:ind w:left="-284" w:hanging="256"/>
        <w:rPr>
          <w:rFonts w:ascii="Tahoma" w:hAnsi="Tahoma" w:cs="Tahoma"/>
          <w:sz w:val="22"/>
          <w:szCs w:val="22"/>
          <w:lang w:val="el-GR"/>
        </w:rPr>
      </w:pPr>
      <w:r w:rsidRPr="009216F2">
        <w:rPr>
          <w:rFonts w:ascii="Tahoma" w:eastAsia="Batang" w:hAnsi="Tahoma" w:cs="Tahoma"/>
          <w:sz w:val="22"/>
          <w:szCs w:val="22"/>
          <w:lang w:val="el-GR"/>
        </w:rPr>
        <w:t xml:space="preserve"> </w:t>
      </w:r>
      <w:r w:rsidRPr="009216F2">
        <w:rPr>
          <w:rFonts w:ascii="Tahoma" w:eastAsia="Batang" w:hAnsi="Tahoma" w:cs="Tahoma"/>
          <w:sz w:val="22"/>
          <w:szCs w:val="22"/>
          <w:lang w:val="el-GR"/>
        </w:rPr>
        <w:tab/>
      </w:r>
      <w:r w:rsidRPr="009216F2">
        <w:rPr>
          <w:rFonts w:ascii="Tahoma" w:eastAsia="Batang" w:hAnsi="Tahoma" w:cs="Tahoma"/>
          <w:sz w:val="22"/>
          <w:szCs w:val="22"/>
          <w:lang w:val="el-GR"/>
        </w:rPr>
        <w:tab/>
      </w:r>
      <w:r w:rsidRPr="009216F2">
        <w:rPr>
          <w:rFonts w:ascii="Tahoma" w:hAnsi="Tahoma" w:cs="Tahoma"/>
          <w:sz w:val="22"/>
          <w:szCs w:val="22"/>
          <w:lang w:val="el-GR"/>
        </w:rPr>
        <w:t xml:space="preserve">Ο Πρόεδρος  του Δημοτικού Συμβουλίου       Τα Μέλη            </w:t>
      </w:r>
      <w:r w:rsidRPr="009216F2">
        <w:rPr>
          <w:rFonts w:ascii="Tahoma" w:hAnsi="Tahoma" w:cs="Tahoma"/>
          <w:sz w:val="22"/>
          <w:szCs w:val="22"/>
          <w:lang w:val="en-US"/>
        </w:rPr>
        <w:t>O</w:t>
      </w:r>
      <w:r w:rsidRPr="009216F2">
        <w:rPr>
          <w:rFonts w:ascii="Tahoma" w:hAnsi="Tahoma" w:cs="Tahoma"/>
          <w:sz w:val="22"/>
          <w:szCs w:val="22"/>
          <w:lang w:val="el-GR"/>
        </w:rPr>
        <w:t xml:space="preserve"> Γραμματέας</w:t>
      </w:r>
    </w:p>
    <w:p w:rsidR="00A00BEB" w:rsidRPr="009216F2" w:rsidRDefault="00A00BEB" w:rsidP="00A00BEB">
      <w:pPr>
        <w:pStyle w:val="32"/>
        <w:ind w:left="-180"/>
        <w:jc w:val="both"/>
        <w:rPr>
          <w:rFonts w:ascii="Tahoma" w:hAnsi="Tahoma" w:cs="Tahoma"/>
          <w:sz w:val="22"/>
          <w:szCs w:val="22"/>
          <w:lang w:val="el-GR"/>
        </w:rPr>
      </w:pPr>
      <w:r w:rsidRPr="009216F2">
        <w:rPr>
          <w:rFonts w:ascii="Tahoma" w:hAnsi="Tahoma" w:cs="Tahoma"/>
          <w:sz w:val="22"/>
          <w:szCs w:val="22"/>
          <w:lang w:val="el-GR"/>
        </w:rPr>
        <w:t xml:space="preserve">          </w:t>
      </w:r>
      <w:r w:rsidRPr="009216F2">
        <w:rPr>
          <w:rFonts w:ascii="Tahoma" w:hAnsi="Tahoma" w:cs="Tahoma"/>
          <w:sz w:val="22"/>
          <w:szCs w:val="22"/>
          <w:lang w:val="el-GR"/>
        </w:rPr>
        <w:tab/>
        <w:t>Παπάς Παναγιώτης                       (Υπογραφές)        Φωτεινού φωτεινός</w:t>
      </w:r>
    </w:p>
    <w:p w:rsidR="00A00BEB" w:rsidRPr="009216F2" w:rsidRDefault="00A00BEB" w:rsidP="00A00BEB">
      <w:pPr>
        <w:pStyle w:val="32"/>
        <w:ind w:left="-180"/>
        <w:jc w:val="both"/>
        <w:rPr>
          <w:rFonts w:ascii="Tahoma" w:hAnsi="Tahoma" w:cs="Tahoma"/>
          <w:sz w:val="22"/>
          <w:szCs w:val="22"/>
          <w:lang w:val="el-GR"/>
        </w:rPr>
      </w:pPr>
    </w:p>
    <w:p w:rsidR="00A00BEB" w:rsidRPr="009216F2" w:rsidRDefault="00A00BEB" w:rsidP="00A00BEB">
      <w:pPr>
        <w:rPr>
          <w:rFonts w:ascii="Tahoma" w:hAnsi="Tahoma" w:cs="Tahoma"/>
        </w:rPr>
      </w:pP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t>Ακριβές Απόσπασμα</w:t>
      </w:r>
    </w:p>
    <w:p w:rsidR="00A00BEB" w:rsidRPr="009216F2" w:rsidRDefault="00A00BEB" w:rsidP="00A00BEB">
      <w:pPr>
        <w:rPr>
          <w:rFonts w:ascii="Tahoma" w:hAnsi="Tahoma" w:cs="Tahoma"/>
        </w:rPr>
      </w:pP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t xml:space="preserve"> Ο Δήμαρχος</w:t>
      </w:r>
    </w:p>
    <w:p w:rsidR="00A00BEB" w:rsidRPr="009216F2" w:rsidRDefault="00A00BEB" w:rsidP="00A00BEB">
      <w:pPr>
        <w:rPr>
          <w:rFonts w:ascii="Tahoma" w:hAnsi="Tahoma" w:cs="Tahoma"/>
        </w:rPr>
      </w:pPr>
    </w:p>
    <w:p w:rsidR="00A00BEB" w:rsidRPr="009216F2" w:rsidRDefault="00A00BEB" w:rsidP="00A00BEB">
      <w:pPr>
        <w:rPr>
          <w:rFonts w:ascii="Tahoma" w:hAnsi="Tahoma" w:cs="Tahoma"/>
        </w:rPr>
      </w:pP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t>Βίτσας Αθανάσιος</w:t>
      </w:r>
    </w:p>
    <w:p w:rsidR="00A00BEB" w:rsidRPr="009216F2" w:rsidRDefault="00A00BEB" w:rsidP="00A00BEB">
      <w:pPr>
        <w:rPr>
          <w:rFonts w:ascii="Tahoma" w:hAnsi="Tahoma" w:cs="Tahoma"/>
        </w:rPr>
      </w:pPr>
    </w:p>
    <w:p w:rsidR="00A00BEB" w:rsidRPr="00A00BEB" w:rsidRDefault="00A00BEB" w:rsidP="00A00BEB">
      <w:pPr>
        <w:ind w:hanging="360"/>
        <w:jc w:val="both"/>
        <w:rPr>
          <w:rFonts w:ascii="Tahoma" w:hAnsi="Tahoma" w:cs="Tahoma"/>
        </w:rPr>
      </w:pPr>
    </w:p>
    <w:p w:rsidR="00A00BEB" w:rsidRPr="00A00BEB" w:rsidRDefault="00A00BEB" w:rsidP="00A00BEB">
      <w:pPr>
        <w:ind w:hanging="360"/>
        <w:jc w:val="both"/>
        <w:rPr>
          <w:rFonts w:ascii="Tahoma" w:hAnsi="Tahoma" w:cs="Tahoma"/>
        </w:rPr>
      </w:pPr>
    </w:p>
    <w:p w:rsidR="00A00BEB" w:rsidRPr="00A00BEB" w:rsidRDefault="00A00BEB" w:rsidP="00A00BEB">
      <w:pPr>
        <w:ind w:hanging="360"/>
        <w:jc w:val="both"/>
        <w:rPr>
          <w:rFonts w:ascii="Tahoma" w:hAnsi="Tahoma" w:cs="Tahoma"/>
        </w:rPr>
      </w:pPr>
    </w:p>
    <w:p w:rsidR="00A00BEB" w:rsidRPr="00A00BEB" w:rsidRDefault="00A00BEB" w:rsidP="00A00BEB">
      <w:pPr>
        <w:ind w:hanging="360"/>
        <w:jc w:val="both"/>
        <w:rPr>
          <w:rFonts w:ascii="Tahoma" w:hAnsi="Tahoma" w:cs="Tahoma"/>
        </w:rPr>
      </w:pPr>
    </w:p>
    <w:p w:rsidR="00A00BEB" w:rsidRPr="00A00BEB" w:rsidRDefault="00A00BEB" w:rsidP="00A00BEB">
      <w:pPr>
        <w:ind w:hanging="360"/>
        <w:jc w:val="both"/>
        <w:rPr>
          <w:rFonts w:ascii="Tahoma" w:hAnsi="Tahoma" w:cs="Tahoma"/>
        </w:rPr>
      </w:pPr>
    </w:p>
    <w:p w:rsidR="00A00BEB" w:rsidRDefault="00A00BEB" w:rsidP="00A00BEB">
      <w:pPr>
        <w:ind w:left="4320"/>
      </w:pPr>
      <w:r>
        <w:rPr>
          <w:rStyle w:val="a4"/>
        </w:rPr>
        <w:t xml:space="preserve">ΑΔΑ: </w:t>
      </w:r>
      <w:r>
        <w:t>ΨΚΓΟΩ1Λ-ΨΨΖ</w:t>
      </w:r>
    </w:p>
    <w:p w:rsidR="00A00BEB" w:rsidRDefault="00A00BEB" w:rsidP="00A00BEB">
      <w:pPr>
        <w:ind w:left="4320"/>
        <w:rPr>
          <w:rFonts w:ascii="Tahoma" w:eastAsia="Batang" w:hAnsi="Tahoma" w:cs="Tahoma"/>
          <w:b/>
        </w:rPr>
      </w:pPr>
      <w:r>
        <w:rPr>
          <w:rFonts w:ascii="Tahoma" w:eastAsia="Batang" w:hAnsi="Tahoma" w:cs="Tahoma"/>
          <w:b/>
        </w:rPr>
        <w:t xml:space="preserve"> ΑΡΙΘ. ΠΡΩΤ.: 2632/29-5-2018</w:t>
      </w:r>
    </w:p>
    <w:p w:rsidR="00A00BEB" w:rsidRDefault="00A00BEB" w:rsidP="00A00BEB">
      <w:pPr>
        <w:ind w:hanging="360"/>
        <w:rPr>
          <w:rFonts w:ascii="Tahoma" w:eastAsia="Batang" w:hAnsi="Tahoma" w:cs="Tahoma"/>
          <w:b/>
        </w:rPr>
      </w:pPr>
    </w:p>
    <w:p w:rsidR="00A00BEB" w:rsidRDefault="00A00BEB" w:rsidP="00A00BEB">
      <w:pPr>
        <w:ind w:hanging="360"/>
        <w:rPr>
          <w:rFonts w:ascii="Tahoma" w:eastAsia="Batang" w:hAnsi="Tahoma" w:cs="Tahoma"/>
          <w:b/>
        </w:rPr>
      </w:pP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t>ΑΠΟΣΠΑΣΜΑ</w:t>
      </w:r>
    </w:p>
    <w:p w:rsidR="00A00BEB" w:rsidRDefault="00A00BEB" w:rsidP="00A00BEB">
      <w:pPr>
        <w:ind w:hanging="360"/>
        <w:rPr>
          <w:rFonts w:ascii="Tahoma" w:hAnsi="Tahoma" w:cs="Tahoma"/>
        </w:rPr>
      </w:pPr>
      <w:r>
        <w:rPr>
          <w:rFonts w:ascii="Tahoma" w:hAnsi="Tahoma" w:cs="Tahoma"/>
        </w:rPr>
        <w:t>Από το πρακτικό της 9</w:t>
      </w:r>
      <w:r>
        <w:rPr>
          <w:rFonts w:ascii="Tahoma" w:hAnsi="Tahoma" w:cs="Tahoma"/>
          <w:vertAlign w:val="superscript"/>
        </w:rPr>
        <w:t xml:space="preserve">ης </w:t>
      </w:r>
      <w:r>
        <w:rPr>
          <w:rFonts w:ascii="Tahoma" w:hAnsi="Tahoma" w:cs="Tahoma"/>
        </w:rPr>
        <w:t>/18-5-2018  Συνεδρίασης του Δημοτικού Συμβουλίου Σαμοθράκης.</w:t>
      </w:r>
    </w:p>
    <w:p w:rsidR="00A00BEB" w:rsidRDefault="00A00BEB" w:rsidP="00A00BEB">
      <w:pPr>
        <w:ind w:hanging="360"/>
        <w:rPr>
          <w:rFonts w:ascii="Tahoma" w:eastAsia="Batang" w:hAnsi="Tahoma" w:cs="Tahoma"/>
          <w:bCs/>
        </w:rPr>
      </w:pPr>
      <w:r>
        <w:rPr>
          <w:rFonts w:ascii="Tahoma" w:hAnsi="Tahoma" w:cs="Tahoma"/>
        </w:rPr>
        <w:t>     Στη Σαμοθράκη σήμερα 18-5-2018 ημέρα Παρασκευή και ώρα 19:30 μ.μ το Δημοτικό Συμβούλιο Σαμοθράκης συνήλθε σε τακτική συνεδρίαση ύστερα από  την αρίθμ.Πρωτ.: 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A00BEB" w:rsidRPr="00D94F63" w:rsidRDefault="00A00BEB" w:rsidP="00A00BEB">
      <w:pPr>
        <w:shd w:val="clear" w:color="auto" w:fill="FFFFFF"/>
        <w:rPr>
          <w:rFonts w:ascii="Tahoma" w:hAnsi="Tahoma" w:cs="Tahoma"/>
          <w:bCs/>
        </w:rPr>
      </w:pPr>
      <w:r>
        <w:rPr>
          <w:rFonts w:ascii="Tahoma" w:eastAsia="Batang" w:hAnsi="Tahoma" w:cs="Tahoma"/>
          <w:b/>
        </w:rPr>
        <w:t xml:space="preserve"> Θ</w:t>
      </w:r>
      <w:r>
        <w:rPr>
          <w:rFonts w:ascii="Tahoma" w:eastAsia="Batang" w:hAnsi="Tahoma" w:cs="Tahoma"/>
          <w:b/>
          <w:lang w:val="en-US"/>
        </w:rPr>
        <w:t>EMA</w:t>
      </w:r>
      <w:r>
        <w:rPr>
          <w:rFonts w:ascii="Tahoma" w:eastAsia="Batang" w:hAnsi="Tahoma" w:cs="Tahoma"/>
          <w:b/>
        </w:rPr>
        <w:t>: 26</w:t>
      </w:r>
      <w:r>
        <w:rPr>
          <w:rFonts w:ascii="Tahoma" w:eastAsia="Batang" w:hAnsi="Tahoma" w:cs="Tahoma"/>
          <w:b/>
          <w:vertAlign w:val="superscript"/>
        </w:rPr>
        <w:t xml:space="preserve">Ο </w:t>
      </w:r>
      <w:r w:rsidRPr="00D94F63">
        <w:rPr>
          <w:rFonts w:ascii="Tahoma" w:eastAsia="Batang" w:hAnsi="Tahoma" w:cs="Tahoma"/>
          <w:b/>
        </w:rPr>
        <w:t xml:space="preserve">«Περί έγκρισης σύναψης μίσθωσης έργου με Παιδίατρο για την ιατρική παρακολούθηση νηπίων του Δημοτικού Παιδικού Σταθμού ανά 15 ημέρες για το διάστημα από 1/9/2018 έως 31/7/2019 για τις ανάγκες </w:t>
      </w:r>
      <w:r w:rsidRPr="00D94F63">
        <w:rPr>
          <w:rFonts w:ascii="Tahoma" w:eastAsia="Batang" w:hAnsi="Tahoma" w:cs="Tahoma"/>
          <w:b/>
        </w:rPr>
        <w:lastRenderedPageBreak/>
        <w:t xml:space="preserve">υλοποίησης της δράσης </w:t>
      </w:r>
      <w:r w:rsidRPr="008133A8">
        <w:rPr>
          <w:rFonts w:ascii="Tahoma" w:eastAsia="Calibri" w:hAnsi="Tahoma" w:cs="Tahoma"/>
          <w:color w:val="000000"/>
        </w:rPr>
        <w:t>¨</w:t>
      </w:r>
      <w:r w:rsidRPr="008133A8">
        <w:rPr>
          <w:rFonts w:ascii="Tahoma" w:eastAsia="Calibri" w:hAnsi="Tahoma" w:cs="Tahoma"/>
          <w:b/>
          <w:color w:val="000000"/>
        </w:rPr>
        <w:t>Εναρμόνιση οικογενειακής και επαγγελματικής ζωής¨</w:t>
      </w:r>
      <w:r w:rsidRPr="00D94F63">
        <w:rPr>
          <w:rFonts w:ascii="Tahoma" w:eastAsia="Calibri" w:hAnsi="Tahoma" w:cs="Tahoma"/>
          <w:b/>
          <w:color w:val="000000"/>
        </w:rPr>
        <w:t xml:space="preserve"> για το σχολικό έτος  2018-2019 </w:t>
      </w:r>
      <w:r w:rsidRPr="00D94F63">
        <w:rPr>
          <w:rFonts w:ascii="Tahoma" w:hAnsi="Tahoma" w:cs="Tahoma"/>
          <w:b/>
          <w:bCs/>
        </w:rPr>
        <w:t>στο πλαίσιο του ΕΣΠΑ 2014-2020</w:t>
      </w:r>
      <w:r>
        <w:rPr>
          <w:rFonts w:ascii="Tahoma" w:hAnsi="Tahoma" w:cs="Tahoma"/>
          <w:bCs/>
        </w:rPr>
        <w:t>»</w:t>
      </w:r>
    </w:p>
    <w:p w:rsidR="00A00BEB" w:rsidRDefault="00A00BEB" w:rsidP="00A00BEB">
      <w:pPr>
        <w:ind w:hanging="360"/>
        <w:jc w:val="both"/>
        <w:rPr>
          <w:rFonts w:ascii="Tahoma" w:eastAsia="Batang" w:hAnsi="Tahoma" w:cs="Tahoma"/>
          <w:b/>
        </w:rPr>
      </w:pPr>
      <w:r>
        <w:rPr>
          <w:rFonts w:ascii="Tahoma" w:eastAsia="Batang" w:hAnsi="Tahoma" w:cs="Tahoma"/>
          <w:b/>
        </w:rPr>
        <w:t>Αρίθμ. Απόφαση: 116</w:t>
      </w:r>
    </w:p>
    <w:p w:rsidR="00A00BEB" w:rsidRDefault="00A00BEB" w:rsidP="00A00BEB">
      <w:pPr>
        <w:jc w:val="both"/>
        <w:rPr>
          <w:rFonts w:ascii="Tahoma" w:eastAsia="Batang" w:hAnsi="Tahoma" w:cs="Tahoma"/>
        </w:rPr>
      </w:pPr>
      <w:r>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tbl>
      <w:tblPr>
        <w:tblW w:w="9570" w:type="dxa"/>
        <w:tblInd w:w="-40" w:type="dxa"/>
        <w:tblLayout w:type="fixed"/>
        <w:tblLook w:val="04A0"/>
      </w:tblPr>
      <w:tblGrid>
        <w:gridCol w:w="5182"/>
        <w:gridCol w:w="4388"/>
      </w:tblGrid>
      <w:tr w:rsidR="00A00BEB" w:rsidTr="006E3794">
        <w:trPr>
          <w:trHeight w:val="281"/>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jc w:val="both"/>
              <w:rPr>
                <w:rFonts w:ascii="Tahoma" w:eastAsia="Batang" w:hAnsi="Tahoma" w:cs="Tahoma"/>
                <w:b/>
                <w:bCs/>
                <w:color w:val="111111"/>
              </w:rPr>
            </w:pPr>
            <w:r>
              <w:rPr>
                <w:rFonts w:ascii="Tahoma" w:eastAsia="Batang" w:hAnsi="Tahoma" w:cs="Tahoma"/>
                <w:b/>
                <w:color w:val="111111"/>
              </w:rPr>
              <w:t>ΠΑ</w:t>
            </w:r>
            <w:r>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jc w:val="both"/>
              <w:rPr>
                <w:rFonts w:ascii="Tahoma" w:hAnsi="Tahoma" w:cs="Tahoma"/>
              </w:rPr>
            </w:pPr>
            <w:r>
              <w:rPr>
                <w:rFonts w:ascii="Tahoma" w:eastAsia="Batang" w:hAnsi="Tahoma" w:cs="Tahoma"/>
                <w:b/>
                <w:bCs/>
                <w:color w:val="111111"/>
              </w:rPr>
              <w:t>ΑΠΟΝΤΕΣ</w:t>
            </w:r>
          </w:p>
        </w:tc>
      </w:tr>
      <w:tr w:rsidR="00A00BEB" w:rsidTr="006E3794">
        <w:trPr>
          <w:trHeight w:val="291"/>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jc w:val="both"/>
              <w:rPr>
                <w:rFonts w:ascii="Tahoma" w:eastAsia="Batang" w:hAnsi="Tahoma" w:cs="Tahoma"/>
                <w:bCs/>
                <w:color w:val="111111"/>
              </w:rPr>
            </w:pPr>
            <w:r>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tcPr>
          <w:p w:rsidR="00A00BEB" w:rsidRDefault="00A00BEB" w:rsidP="006E3794">
            <w:pPr>
              <w:jc w:val="both"/>
              <w:rPr>
                <w:rFonts w:ascii="Tahoma" w:eastAsia="Batang" w:hAnsi="Tahoma" w:cs="Tahoma"/>
                <w:color w:val="111111"/>
              </w:rPr>
            </w:pPr>
            <w:r>
              <w:rPr>
                <w:rFonts w:ascii="Tahoma" w:eastAsia="Batang" w:hAnsi="Tahoma" w:cs="Tahoma"/>
                <w:bCs/>
                <w:color w:val="111111"/>
              </w:rPr>
              <w:t xml:space="preserve">1. Ατζανός Παναγιώτης </w:t>
            </w:r>
            <w:r>
              <w:rPr>
                <w:rFonts w:ascii="Tahoma" w:eastAsia="Batang" w:hAnsi="Tahoma" w:cs="Tahoma"/>
                <w:bCs/>
                <w:color w:val="111111"/>
                <w:lang w:val="en-US"/>
              </w:rPr>
              <w:t>-</w:t>
            </w:r>
            <w:r>
              <w:rPr>
                <w:rFonts w:ascii="Tahoma" w:eastAsia="Batang" w:hAnsi="Tahoma" w:cs="Tahoma"/>
                <w:bCs/>
                <w:color w:val="111111"/>
              </w:rPr>
              <w:t xml:space="preserve">Δημ. Σύμβουλος </w:t>
            </w:r>
          </w:p>
          <w:p w:rsidR="00A00BEB" w:rsidRDefault="00A00BEB" w:rsidP="006E3794">
            <w:pPr>
              <w:jc w:val="both"/>
              <w:rPr>
                <w:rFonts w:ascii="Tahoma" w:eastAsia="Batang" w:hAnsi="Tahoma" w:cs="Tahoma"/>
                <w:color w:val="111111"/>
              </w:rPr>
            </w:pPr>
          </w:p>
        </w:tc>
      </w:tr>
      <w:tr w:rsidR="00A00BEB" w:rsidTr="006E3794">
        <w:trPr>
          <w:trHeight w:val="281"/>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jc w:val="both"/>
              <w:rPr>
                <w:rFonts w:ascii="Tahoma" w:eastAsia="Batang" w:hAnsi="Tahoma" w:cs="Tahoma"/>
                <w:bCs/>
                <w:color w:val="111111"/>
              </w:rPr>
            </w:pPr>
            <w:r>
              <w:rPr>
                <w:rFonts w:ascii="Tahoma" w:eastAsia="Batang" w:hAnsi="Tahoma" w:cs="Tahoma"/>
                <w:color w:val="111111"/>
              </w:rPr>
              <w:t xml:space="preserve">2. Βάβουρα Ευαγγελία </w:t>
            </w:r>
            <w:r>
              <w:rPr>
                <w:rFonts w:ascii="Tahoma" w:eastAsia="Batang" w:hAnsi="Tahoma" w:cs="Tahoma"/>
                <w:color w:val="111111"/>
                <w:lang w:val="en-US"/>
              </w:rPr>
              <w:t>-</w:t>
            </w:r>
            <w:r>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jc w:val="both"/>
              <w:rPr>
                <w:rFonts w:ascii="Tahoma" w:hAnsi="Tahoma" w:cs="Tahoma"/>
              </w:rPr>
            </w:pPr>
            <w:r>
              <w:rPr>
                <w:rFonts w:ascii="Tahoma" w:eastAsia="Batang" w:hAnsi="Tahoma" w:cs="Tahoma"/>
                <w:bCs/>
                <w:color w:val="111111"/>
              </w:rPr>
              <w:t xml:space="preserve">2. Ταμπάκης Νικόλαος -       »        »   </w:t>
            </w: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jc w:val="both"/>
              <w:rPr>
                <w:rFonts w:ascii="Tahoma" w:eastAsia="Batang" w:hAnsi="Tahoma" w:cs="Tahoma"/>
                <w:bCs/>
                <w:color w:val="111111"/>
              </w:rPr>
            </w:pPr>
            <w:r>
              <w:rPr>
                <w:rFonts w:ascii="Tahoma" w:eastAsia="Batang" w:hAnsi="Tahoma" w:cs="Tahoma"/>
                <w:bCs/>
                <w:color w:val="111111"/>
              </w:rPr>
              <w:t xml:space="preserve">3. </w:t>
            </w:r>
            <w:r>
              <w:rPr>
                <w:rFonts w:ascii="Tahoma" w:eastAsia="Batang" w:hAnsi="Tahoma" w:cs="Tahoma"/>
                <w:color w:val="111111"/>
              </w:rPr>
              <w:t>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jc w:val="both"/>
              <w:rPr>
                <w:rFonts w:ascii="Tahoma" w:hAnsi="Tahoma" w:cs="Tahoma"/>
              </w:rPr>
            </w:pPr>
            <w:r>
              <w:rPr>
                <w:rFonts w:ascii="Tahoma" w:eastAsia="Batang" w:hAnsi="Tahoma" w:cs="Tahoma"/>
                <w:bCs/>
                <w:color w:val="111111"/>
              </w:rPr>
              <w:t>3. Λάζαρης Αλέξανδρος -      »        »</w:t>
            </w: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jc w:val="both"/>
              <w:rPr>
                <w:rFonts w:ascii="Tahoma" w:eastAsia="Batang" w:hAnsi="Tahoma" w:cs="Tahoma"/>
                <w:bCs/>
                <w:color w:val="111111"/>
              </w:rPr>
            </w:pPr>
            <w:r>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jc w:val="both"/>
              <w:rPr>
                <w:rFonts w:ascii="Tahoma" w:hAnsi="Tahoma" w:cs="Tahoma"/>
              </w:rPr>
            </w:pPr>
            <w:r>
              <w:rPr>
                <w:rFonts w:ascii="Tahoma" w:eastAsia="Batang" w:hAnsi="Tahoma" w:cs="Tahoma"/>
                <w:bCs/>
                <w:color w:val="111111"/>
              </w:rPr>
              <w:t xml:space="preserve">4. Μόραλη- Αντωνάκη Χρυσάνθη </w:t>
            </w:r>
            <w:r>
              <w:rPr>
                <w:rFonts w:ascii="Tahoma" w:eastAsia="Batang" w:hAnsi="Tahoma" w:cs="Tahoma"/>
                <w:bCs/>
                <w:color w:val="111111"/>
                <w:lang w:val="en-US"/>
              </w:rPr>
              <w:t>-</w:t>
            </w:r>
            <w:r>
              <w:rPr>
                <w:rFonts w:ascii="Tahoma" w:eastAsia="Batang" w:hAnsi="Tahoma" w:cs="Tahoma"/>
                <w:bCs/>
                <w:color w:val="111111"/>
              </w:rPr>
              <w:t xml:space="preserve"> »      »</w:t>
            </w: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jc w:val="both"/>
              <w:rPr>
                <w:rFonts w:ascii="Tahoma" w:eastAsia="Batang" w:hAnsi="Tahoma" w:cs="Tahoma"/>
                <w:color w:val="111111"/>
              </w:rPr>
            </w:pPr>
            <w:r>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jc w:val="both"/>
              <w:rPr>
                <w:rFonts w:ascii="Tahoma" w:hAnsi="Tahoma" w:cs="Tahoma"/>
              </w:rPr>
            </w:pPr>
            <w:r>
              <w:rPr>
                <w:rFonts w:ascii="Tahoma" w:eastAsia="Batang" w:hAnsi="Tahoma" w:cs="Tahoma"/>
                <w:color w:val="111111"/>
              </w:rPr>
              <w:t>5. Φράγκου Μισέντου Άννα -  »        »</w:t>
            </w: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jc w:val="both"/>
              <w:rPr>
                <w:rFonts w:ascii="Tahoma" w:eastAsia="Batang" w:hAnsi="Tahoma" w:cs="Tahoma"/>
                <w:bCs/>
                <w:color w:val="111111"/>
              </w:rPr>
            </w:pPr>
            <w:r>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jc w:val="both"/>
              <w:rPr>
                <w:rFonts w:ascii="Tahoma" w:hAnsi="Tahoma" w:cs="Tahoma"/>
              </w:rPr>
            </w:pPr>
            <w:r>
              <w:rPr>
                <w:rFonts w:ascii="Tahoma" w:hAnsi="Tahoma" w:cs="Tahoma"/>
              </w:rPr>
              <w:t>6. Κουτράκη Μαρία –            »       »</w:t>
            </w: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jc w:val="both"/>
              <w:rPr>
                <w:rFonts w:ascii="Tahoma" w:eastAsia="Batang" w:hAnsi="Tahoma" w:cs="Tahoma"/>
                <w:color w:val="111111"/>
              </w:rPr>
            </w:pPr>
            <w:r>
              <w:rPr>
                <w:rFonts w:ascii="Tahoma" w:eastAsia="Batang" w:hAnsi="Tahoma" w:cs="Tahoma"/>
                <w:bCs/>
                <w:color w:val="111111"/>
              </w:rPr>
              <w:t>7.  Στεργίου Εμμανουήλ  -   »        »</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jc w:val="both"/>
              <w:rPr>
                <w:rFonts w:ascii="Tahoma" w:hAnsi="Tahoma" w:cs="Tahoma"/>
              </w:rPr>
            </w:pP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jc w:val="both"/>
              <w:rPr>
                <w:rFonts w:ascii="Tahoma" w:eastAsia="Batang" w:hAnsi="Tahoma" w:cs="Tahoma"/>
                <w:color w:val="111111"/>
              </w:rPr>
            </w:pPr>
            <w:r>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tcPr>
          <w:p w:rsidR="00A00BEB" w:rsidRDefault="00A00BEB" w:rsidP="006E3794">
            <w:pPr>
              <w:jc w:val="both"/>
              <w:rPr>
                <w:rFonts w:ascii="Tahoma" w:hAnsi="Tahoma" w:cs="Tahoma"/>
              </w:rPr>
            </w:pP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jc w:val="both"/>
              <w:rPr>
                <w:rFonts w:ascii="Tahoma" w:eastAsia="Batang" w:hAnsi="Tahoma" w:cs="Tahoma"/>
                <w:color w:val="111111"/>
              </w:rPr>
            </w:pPr>
            <w:r>
              <w:rPr>
                <w:rFonts w:ascii="Tahoma" w:eastAsia="Batang" w:hAnsi="Tahoma" w:cs="Tahoma"/>
                <w:bCs/>
                <w:color w:val="111111"/>
              </w:rPr>
              <w:t xml:space="preserve">9.   Λαζανδρέας Κων/νος -  »       » </w:t>
            </w:r>
          </w:p>
        </w:tc>
        <w:tc>
          <w:tcPr>
            <w:tcW w:w="4389" w:type="dxa"/>
            <w:tcBorders>
              <w:top w:val="single" w:sz="4" w:space="0" w:color="000000"/>
              <w:left w:val="single" w:sz="4" w:space="0" w:color="000000"/>
              <w:bottom w:val="single" w:sz="4" w:space="0" w:color="000000"/>
              <w:right w:val="single" w:sz="4" w:space="0" w:color="000000"/>
            </w:tcBorders>
          </w:tcPr>
          <w:p w:rsidR="00A00BEB" w:rsidRDefault="00A00BEB" w:rsidP="006E3794">
            <w:pPr>
              <w:snapToGrid w:val="0"/>
              <w:jc w:val="both"/>
              <w:rPr>
                <w:rFonts w:ascii="Tahoma" w:eastAsia="Batang" w:hAnsi="Tahoma" w:cs="Tahoma"/>
                <w:color w:val="111111"/>
              </w:rPr>
            </w:pP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snapToGrid w:val="0"/>
              <w:jc w:val="both"/>
              <w:rPr>
                <w:rFonts w:ascii="Tahoma" w:eastAsia="Batang" w:hAnsi="Tahoma" w:cs="Tahoma"/>
                <w:bCs/>
                <w:color w:val="111111"/>
              </w:rPr>
            </w:pPr>
            <w:r>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tcPr>
          <w:p w:rsidR="00A00BEB" w:rsidRDefault="00A00BEB" w:rsidP="006E3794">
            <w:pPr>
              <w:jc w:val="both"/>
              <w:rPr>
                <w:rFonts w:ascii="Tahoma" w:hAnsi="Tahoma" w:cs="Tahoma"/>
              </w:rPr>
            </w:pPr>
          </w:p>
        </w:tc>
      </w:tr>
      <w:tr w:rsidR="00A00BEB" w:rsidRPr="008133A8"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snapToGrid w:val="0"/>
              <w:jc w:val="both"/>
              <w:rPr>
                <w:rFonts w:ascii="Tahoma" w:eastAsia="Batang" w:hAnsi="Tahoma" w:cs="Tahoma"/>
                <w:bCs/>
                <w:color w:val="111111"/>
              </w:rPr>
            </w:pPr>
            <w:r>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jc w:val="both"/>
              <w:rPr>
                <w:rFonts w:ascii="Tahoma" w:eastAsia="Batang" w:hAnsi="Tahoma" w:cs="Tahoma"/>
                <w:bCs/>
                <w:color w:val="111111"/>
              </w:rPr>
            </w:pPr>
            <w:r>
              <w:rPr>
                <w:rFonts w:ascii="Tahoma" w:eastAsia="Batang" w:hAnsi="Tahoma" w:cs="Tahoma"/>
                <w:bCs/>
                <w:color w:val="111111"/>
              </w:rPr>
              <w:t>(Δεν προσήλθαν αν και κλήθηκαν νόμιμα)</w:t>
            </w:r>
          </w:p>
        </w:tc>
      </w:tr>
    </w:tbl>
    <w:p w:rsidR="00A00BEB" w:rsidRDefault="00A00BEB" w:rsidP="00A00BEB">
      <w:pPr>
        <w:jc w:val="both"/>
        <w:rPr>
          <w:rFonts w:ascii="Tahoma" w:hAnsi="Tahoma" w:cs="Tahoma"/>
        </w:rPr>
      </w:pPr>
      <w:r>
        <w:rPr>
          <w:rFonts w:ascii="Tahoma"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A00BEB" w:rsidRDefault="00A00BEB" w:rsidP="00A00BEB">
      <w:pPr>
        <w:jc w:val="both"/>
        <w:rPr>
          <w:rFonts w:ascii="Tahoma" w:hAnsi="Tahoma" w:cs="Tahoma"/>
        </w:rPr>
      </w:pPr>
      <w:r>
        <w:rPr>
          <w:rFonts w:ascii="Tahoma" w:hAnsi="Tahoma" w:cs="Tahoma"/>
        </w:rPr>
        <w:t>Μετά την διαπίστωση της απαρτίας ο Πρόεδρος εισηγήθηκε ως εξής τα θέματα της ημερήσιας διάταξης:</w:t>
      </w:r>
    </w:p>
    <w:p w:rsidR="00A00BEB" w:rsidRDefault="00A00BEB" w:rsidP="00A00BEB">
      <w:pPr>
        <w:jc w:val="both"/>
        <w:rPr>
          <w:rFonts w:ascii="Tahoma" w:hAnsi="Tahoma" w:cs="Tahoma"/>
        </w:rPr>
      </w:pPr>
      <w:r>
        <w:rPr>
          <w:rFonts w:ascii="Tahoma" w:hAnsi="Tahoma" w:cs="Tahoma"/>
        </w:rPr>
        <w:t>Με την από 8-5-2018 εισήγησή της η Αναπληρώτρια Προϊσταμένη του Αυτοτελούς Γραφείου Υπηρεσιών Κοινωνικής Προστασίας, Αλληλεγγύης,Παιδείας, Πολιτισμού, Αθλητισμού, Νέας Γενιάς και Ισότητας των Φύλλων εισηγείται τα εξής:</w:t>
      </w:r>
    </w:p>
    <w:p w:rsidR="00A00BEB" w:rsidRPr="008133A8" w:rsidRDefault="00A00BEB" w:rsidP="00A00BEB">
      <w:pPr>
        <w:ind w:right="23"/>
        <w:rPr>
          <w:rFonts w:ascii="Tahoma" w:hAnsi="Tahoma" w:cs="Tahoma"/>
          <w:lang w:eastAsia="el-GR"/>
        </w:rPr>
      </w:pPr>
      <w:r w:rsidRPr="008133A8">
        <w:rPr>
          <w:rFonts w:ascii="Tahoma" w:hAnsi="Tahoma" w:cs="Tahoma"/>
          <w:lang w:eastAsia="el-GR"/>
        </w:rPr>
        <w:t>Με βάση την α</w:t>
      </w:r>
      <w:r>
        <w:rPr>
          <w:rFonts w:ascii="Tahoma" w:hAnsi="Tahoma" w:cs="Tahoma"/>
          <w:lang w:eastAsia="el-GR"/>
        </w:rPr>
        <w:t>ρίθμ. π</w:t>
      </w:r>
      <w:r w:rsidRPr="008133A8">
        <w:rPr>
          <w:rFonts w:ascii="Tahoma" w:hAnsi="Tahoma" w:cs="Tahoma"/>
          <w:lang w:eastAsia="el-GR"/>
        </w:rPr>
        <w:t xml:space="preserve">ρωτ.: </w:t>
      </w:r>
      <w:r w:rsidRPr="008133A8">
        <w:rPr>
          <w:rFonts w:ascii="Tahoma" w:eastAsia="Calibri" w:hAnsi="Tahoma" w:cs="Tahoma"/>
        </w:rPr>
        <w:t xml:space="preserve">3449/5-2-2018 </w:t>
      </w:r>
      <w:r w:rsidRPr="008133A8">
        <w:rPr>
          <w:rFonts w:ascii="Tahoma" w:hAnsi="Tahoma" w:cs="Tahoma"/>
          <w:lang w:eastAsia="el-GR"/>
        </w:rPr>
        <w:t>του Υπουργείου Εσωτερικών ¨Προγραμματισμός προσλήψεων εκτάκτου προσωπικού έτους 2018 στους ΟΤΑ α΄και β΄ βαθμού και τα ΝΠΙΔ αυτών ισχύουν τα εξής:</w:t>
      </w:r>
    </w:p>
    <w:p w:rsidR="00A00BEB" w:rsidRPr="008133A8" w:rsidRDefault="00A00BEB" w:rsidP="00A00BEB">
      <w:pPr>
        <w:ind w:right="23"/>
        <w:rPr>
          <w:rFonts w:ascii="Tahoma" w:eastAsia="Calibri" w:hAnsi="Tahoma" w:cs="Tahoma"/>
          <w:i/>
        </w:rPr>
      </w:pPr>
      <w:r w:rsidRPr="008133A8">
        <w:rPr>
          <w:rFonts w:ascii="Tahoma" w:eastAsia="Calibri" w:hAnsi="Tahoma" w:cs="Tahoma"/>
          <w:i/>
        </w:rPr>
        <w:t>Δεν απαιτείται έγκριση κανενός οργάνου μεταξύ των άλλων  για τις</w:t>
      </w:r>
      <w:r w:rsidRPr="008133A8">
        <w:rPr>
          <w:rFonts w:ascii="Tahoma" w:eastAsia="Calibri" w:hAnsi="Tahoma" w:cs="Tahoma"/>
          <w:b/>
          <w:bCs/>
          <w:i/>
          <w:color w:val="000000"/>
          <w:shd w:val="clear" w:color="auto" w:fill="FFFFFF"/>
        </w:rPr>
        <w:t>συμβάσεις μίσθωσης</w:t>
      </w:r>
      <w:r w:rsidRPr="008133A8">
        <w:rPr>
          <w:rFonts w:ascii="Tahoma" w:eastAsia="Calibri" w:hAnsi="Tahoma" w:cs="Tahoma"/>
          <w:i/>
          <w:color w:val="000000"/>
          <w:shd w:val="clear" w:color="auto" w:fill="FFFFFF"/>
        </w:rPr>
        <w:t xml:space="preserve"> έργου που </w:t>
      </w:r>
      <w:r w:rsidRPr="008133A8">
        <w:rPr>
          <w:rFonts w:ascii="Tahoma" w:eastAsia="Calibri" w:hAnsi="Tahoma" w:cs="Tahoma"/>
          <w:b/>
          <w:bCs/>
          <w:i/>
          <w:color w:val="000000"/>
          <w:shd w:val="clear" w:color="auto" w:fill="FFFFFF"/>
        </w:rPr>
        <w:t>συγχρηματοδοτούνται</w:t>
      </w:r>
      <w:r w:rsidRPr="008133A8">
        <w:rPr>
          <w:rFonts w:ascii="Tahoma" w:eastAsia="Calibri" w:hAnsi="Tahoma" w:cs="Tahoma"/>
          <w:i/>
          <w:color w:val="000000"/>
          <w:shd w:val="clear" w:color="auto" w:fill="FFFFFF"/>
        </w:rPr>
        <w:t xml:space="preserve"> στο πλαίσιο προγραμμάτων του </w:t>
      </w:r>
      <w:r w:rsidRPr="008133A8">
        <w:rPr>
          <w:rFonts w:ascii="Tahoma" w:eastAsia="Calibri" w:hAnsi="Tahoma" w:cs="Tahoma"/>
          <w:b/>
          <w:bCs/>
          <w:i/>
          <w:color w:val="000000"/>
          <w:shd w:val="clear" w:color="auto" w:fill="FFFFFF"/>
        </w:rPr>
        <w:t>ΕΣΠΑ, του ΕΟΧ ή στο πλαίσιο άλλων ενωσιακών ή διεθνών προγραμμάτων</w:t>
      </w:r>
      <w:r w:rsidRPr="008133A8">
        <w:rPr>
          <w:rFonts w:ascii="Tahoma" w:eastAsia="Calibri" w:hAnsi="Tahoma" w:cs="Tahoma"/>
          <w:i/>
          <w:color w:val="000000"/>
          <w:shd w:val="clear" w:color="auto" w:fill="FFFFFF"/>
        </w:rPr>
        <w:t>, ή στο πλαίσιο αυτοχρηματοδοτούμενων ερευνητικών ή αναπτυξιακών προγραμμάτων,</w:t>
      </w:r>
      <w:r w:rsidRPr="008133A8">
        <w:rPr>
          <w:rFonts w:ascii="Tahoma" w:eastAsia="Calibri" w:hAnsi="Tahoma" w:cs="Tahoma"/>
          <w:i/>
          <w:color w:val="000000"/>
          <w:shd w:val="clear" w:color="auto" w:fill="FFFFFF"/>
          <w:lang w:val="en-US"/>
        </w:rPr>
        <w:t> </w:t>
      </w:r>
      <w:r w:rsidRPr="008133A8">
        <w:rPr>
          <w:rFonts w:ascii="Tahoma" w:eastAsia="Calibri" w:hAnsi="Tahoma" w:cs="Tahoma"/>
          <w:i/>
          <w:color w:val="000000"/>
          <w:shd w:val="clear" w:color="auto" w:fill="FFFFFF"/>
        </w:rPr>
        <w:t xml:space="preserve">καθώς και οι </w:t>
      </w:r>
      <w:r w:rsidRPr="008133A8">
        <w:rPr>
          <w:rFonts w:ascii="Tahoma" w:eastAsia="Calibri" w:hAnsi="Tahoma" w:cs="Tahoma"/>
          <w:b/>
          <w:bCs/>
          <w:i/>
          <w:color w:val="000000"/>
          <w:shd w:val="clear" w:color="auto" w:fill="FFFFFF"/>
        </w:rPr>
        <w:t>συμβάσεις εργασίας</w:t>
      </w:r>
      <w:r w:rsidRPr="008133A8">
        <w:rPr>
          <w:rFonts w:ascii="Tahoma" w:eastAsia="Calibri" w:hAnsi="Tahoma" w:cs="Tahoma"/>
          <w:i/>
          <w:color w:val="000000"/>
          <w:shd w:val="clear" w:color="auto" w:fill="FFFFFF"/>
        </w:rPr>
        <w:t xml:space="preserve"> ή απασχόλησης του προσωπικού ιδιωτικού δικαίου που προσλαμβάνεται για </w:t>
      </w:r>
      <w:r w:rsidRPr="008133A8">
        <w:rPr>
          <w:rFonts w:ascii="Tahoma" w:eastAsia="Calibri" w:hAnsi="Tahoma" w:cs="Tahoma"/>
          <w:b/>
          <w:bCs/>
          <w:i/>
          <w:color w:val="000000"/>
          <w:shd w:val="clear" w:color="auto" w:fill="FFFFFF"/>
        </w:rPr>
        <w:t>ορισμένο χρόνο</w:t>
      </w:r>
      <w:r w:rsidRPr="008133A8">
        <w:rPr>
          <w:rFonts w:ascii="Tahoma" w:eastAsia="Calibri" w:hAnsi="Tahoma" w:cs="Tahoma"/>
          <w:i/>
          <w:color w:val="000000"/>
          <w:shd w:val="clear" w:color="auto" w:fill="FFFFFF"/>
        </w:rPr>
        <w:t xml:space="preserve"> ή για </w:t>
      </w:r>
      <w:r w:rsidRPr="008133A8">
        <w:rPr>
          <w:rFonts w:ascii="Tahoma" w:eastAsia="Calibri" w:hAnsi="Tahoma" w:cs="Tahoma"/>
          <w:b/>
          <w:bCs/>
          <w:i/>
          <w:color w:val="000000"/>
          <w:shd w:val="clear" w:color="auto" w:fill="FFFFFF"/>
        </w:rPr>
        <w:t>ωριαία απασχόληση</w:t>
      </w:r>
      <w:r w:rsidRPr="008133A8">
        <w:rPr>
          <w:rFonts w:ascii="Tahoma" w:eastAsia="Calibri" w:hAnsi="Tahoma" w:cs="Tahoma"/>
          <w:i/>
          <w:color w:val="000000"/>
          <w:shd w:val="clear" w:color="auto" w:fill="FFFFFF"/>
        </w:rPr>
        <w:t xml:space="preserve"> για την εκτέλεση των ως άνω συγχρηματοδοτούμενων πράξεων ή των αυτοχρηματοδοτούμενων προγραμμάτων ή των προγραμμάτων που χρηματοδοτούνται από ίδιους πόρους ή από ιδιωτικούς φορείς και οι </w:t>
      </w:r>
      <w:r w:rsidRPr="008133A8">
        <w:rPr>
          <w:rFonts w:ascii="Tahoma" w:eastAsia="Calibri" w:hAnsi="Tahoma" w:cs="Tahoma"/>
          <w:b/>
          <w:bCs/>
          <w:i/>
          <w:color w:val="000000"/>
          <w:shd w:val="clear" w:color="auto" w:fill="FFFFFF"/>
        </w:rPr>
        <w:t>ανανεώσεις</w:t>
      </w:r>
      <w:r w:rsidRPr="008133A8">
        <w:rPr>
          <w:rFonts w:ascii="Tahoma" w:eastAsia="Calibri" w:hAnsi="Tahoma" w:cs="Tahoma"/>
          <w:i/>
          <w:color w:val="000000"/>
          <w:shd w:val="clear" w:color="auto" w:fill="FFFFFF"/>
        </w:rPr>
        <w:t xml:space="preserve"> και </w:t>
      </w:r>
      <w:r w:rsidRPr="008133A8">
        <w:rPr>
          <w:rFonts w:ascii="Tahoma" w:eastAsia="Calibri" w:hAnsi="Tahoma" w:cs="Tahoma"/>
          <w:i/>
          <w:color w:val="000000"/>
          <w:shd w:val="clear" w:color="auto" w:fill="FFFFFF"/>
        </w:rPr>
        <w:lastRenderedPageBreak/>
        <w:t xml:space="preserve">οι </w:t>
      </w:r>
      <w:r w:rsidRPr="008133A8">
        <w:rPr>
          <w:rFonts w:ascii="Tahoma" w:eastAsia="Calibri" w:hAnsi="Tahoma" w:cs="Tahoma"/>
          <w:b/>
          <w:bCs/>
          <w:i/>
          <w:color w:val="000000"/>
          <w:shd w:val="clear" w:color="auto" w:fill="FFFFFF"/>
        </w:rPr>
        <w:t>παρατάσεις</w:t>
      </w:r>
      <w:r w:rsidRPr="008133A8">
        <w:rPr>
          <w:rFonts w:ascii="Tahoma" w:eastAsia="Calibri" w:hAnsi="Tahoma" w:cs="Tahoma"/>
          <w:i/>
          <w:color w:val="000000"/>
          <w:shd w:val="clear" w:color="auto" w:fill="FFFFFF"/>
        </w:rPr>
        <w:t xml:space="preserve"> αυτών. </w:t>
      </w:r>
      <w:r w:rsidRPr="008133A8">
        <w:rPr>
          <w:rFonts w:ascii="Tahoma" w:eastAsia="Calibri" w:hAnsi="Tahoma" w:cs="Tahoma"/>
          <w:i/>
          <w:color w:val="000000"/>
        </w:rPr>
        <w:t>(</w:t>
      </w:r>
      <w:hyperlink r:id="rId11" w:history="1">
        <w:r w:rsidRPr="008444FD">
          <w:rPr>
            <w:rFonts w:ascii="Tahoma" w:eastAsia="Calibri" w:hAnsi="Tahoma" w:cs="Tahoma"/>
            <w:i/>
          </w:rPr>
          <w:t>παρ.5 του άρθρου 14 ν. 4403/2016</w:t>
        </w:r>
      </w:hyperlink>
      <w:r w:rsidRPr="008133A8">
        <w:rPr>
          <w:rFonts w:ascii="Tahoma" w:eastAsia="Calibri" w:hAnsi="Tahoma" w:cs="Tahoma"/>
          <w:i/>
          <w:lang w:val="en-US"/>
        </w:rPr>
        <w:t> </w:t>
      </w:r>
      <w:r w:rsidRPr="008133A8">
        <w:rPr>
          <w:rFonts w:ascii="Tahoma" w:eastAsia="Calibri" w:hAnsi="Tahoma" w:cs="Tahoma"/>
          <w:i/>
        </w:rPr>
        <w:t xml:space="preserve">με την οποία τροποποιήθηκε η </w:t>
      </w:r>
      <w:hyperlink r:id="rId12" w:history="1">
        <w:r w:rsidRPr="008444FD">
          <w:rPr>
            <w:rFonts w:ascii="Tahoma" w:eastAsia="Calibri" w:hAnsi="Tahoma" w:cs="Tahoma"/>
            <w:i/>
          </w:rPr>
          <w:t>παρ.4 του άρθρου 30 του Ν.4314/14</w:t>
        </w:r>
      </w:hyperlink>
      <w:r w:rsidRPr="008133A8">
        <w:rPr>
          <w:rFonts w:ascii="Tahoma" w:eastAsia="Calibri" w:hAnsi="Tahoma" w:cs="Tahoma"/>
          <w:i/>
        </w:rPr>
        <w:t xml:space="preserve">, με την οποία προστίθεται </w:t>
      </w:r>
      <w:hyperlink r:id="rId13" w:history="1">
        <w:r w:rsidRPr="008444FD">
          <w:rPr>
            <w:rFonts w:ascii="Tahoma" w:eastAsia="Calibri" w:hAnsi="Tahoma" w:cs="Tahoma"/>
            <w:i/>
          </w:rPr>
          <w:t>περίπτωση κζ΄ στην ΠΥΣ 33/2006</w:t>
        </w:r>
      </w:hyperlink>
      <w:r w:rsidRPr="008133A8">
        <w:rPr>
          <w:rFonts w:ascii="Tahoma" w:eastAsia="Calibri" w:hAnsi="Tahoma" w:cs="Tahoma"/>
          <w:i/>
        </w:rPr>
        <w:t xml:space="preserve">, όπως αντικαταστάθηκε με την </w:t>
      </w:r>
      <w:hyperlink r:id="rId14" w:tgtFrame="_blank" w:history="1">
        <w:r w:rsidRPr="008444FD">
          <w:rPr>
            <w:rFonts w:ascii="Tahoma" w:eastAsia="Calibri" w:hAnsi="Tahoma" w:cs="Tahoma"/>
            <w:i/>
          </w:rPr>
          <w:t>παρ.</w:t>
        </w:r>
        <w:r w:rsidRPr="008444FD">
          <w:rPr>
            <w:rFonts w:ascii="Tahoma" w:eastAsia="Calibri" w:hAnsi="Tahoma" w:cs="Tahoma"/>
            <w:i/>
            <w:lang w:val="en-US"/>
          </w:rPr>
          <w:t> </w:t>
        </w:r>
        <w:r w:rsidRPr="008444FD">
          <w:rPr>
            <w:rFonts w:ascii="Tahoma" w:eastAsia="Calibri" w:hAnsi="Tahoma" w:cs="Tahoma"/>
            <w:i/>
          </w:rPr>
          <w:t>2 του άρθρου 21 του Ν. 4452/17</w:t>
        </w:r>
      </w:hyperlink>
      <w:r w:rsidRPr="008133A8">
        <w:rPr>
          <w:rFonts w:ascii="Tahoma" w:eastAsia="Calibri" w:hAnsi="Tahoma" w:cs="Tahoma"/>
          <w:i/>
        </w:rPr>
        <w:t>) (</w:t>
      </w:r>
      <w:hyperlink r:id="rId15" w:history="1">
        <w:r w:rsidRPr="008444FD">
          <w:rPr>
            <w:rFonts w:ascii="Tahoma" w:eastAsia="Calibri" w:hAnsi="Tahoma" w:cs="Tahoma"/>
            <w:i/>
          </w:rPr>
          <w:t>ΥΠ.ΕΣ.Δ.Α. ΔΙΠΑΑΔ/Φ.2.9/48/οικ.26059/10.10.2016</w:t>
        </w:r>
      </w:hyperlink>
      <w:r w:rsidRPr="008133A8">
        <w:rPr>
          <w:rFonts w:ascii="Tahoma" w:eastAsia="Calibri" w:hAnsi="Tahoma" w:cs="Tahoma"/>
          <w:i/>
        </w:rPr>
        <w:t>) (</w:t>
      </w:r>
      <w:hyperlink r:id="rId16" w:history="1">
        <w:r w:rsidRPr="008444FD">
          <w:rPr>
            <w:rFonts w:ascii="Tahoma" w:eastAsia="Calibri" w:hAnsi="Tahoma" w:cs="Tahoma"/>
            <w:i/>
          </w:rPr>
          <w:t>ΥΠ.ΕΣ.Δ.Α 17555/07.08.2015</w:t>
        </w:r>
      </w:hyperlink>
      <w:r w:rsidRPr="008133A8">
        <w:rPr>
          <w:rFonts w:ascii="Tahoma" w:eastAsia="Calibri" w:hAnsi="Tahoma" w:cs="Tahoma"/>
          <w:i/>
        </w:rPr>
        <w:t>) (</w:t>
      </w:r>
      <w:hyperlink r:id="rId17" w:tgtFrame="_blank" w:history="1">
        <w:r w:rsidRPr="008444FD">
          <w:rPr>
            <w:rFonts w:ascii="Tahoma" w:eastAsia="Calibri" w:hAnsi="Tahoma" w:cs="Tahoma"/>
            <w:i/>
          </w:rPr>
          <w:t>ΥΠ.ΕΣ. οικ: 3948/06.02.2017</w:t>
        </w:r>
      </w:hyperlink>
      <w:r w:rsidRPr="008133A8">
        <w:rPr>
          <w:rFonts w:ascii="Tahoma" w:eastAsia="Calibri" w:hAnsi="Tahoma" w:cs="Tahoma"/>
          <w:i/>
        </w:rPr>
        <w:t>)</w:t>
      </w:r>
      <w:r w:rsidRPr="008133A8">
        <w:rPr>
          <w:rFonts w:ascii="Tahoma" w:eastAsia="Calibri" w:hAnsi="Tahoma" w:cs="Tahoma"/>
          <w:i/>
          <w:lang w:val="en-US"/>
        </w:rPr>
        <w:t> </w:t>
      </w:r>
      <w:r w:rsidRPr="008133A8">
        <w:rPr>
          <w:rFonts w:ascii="Tahoma" w:eastAsia="Calibri" w:hAnsi="Tahoma" w:cs="Tahoma"/>
          <w:i/>
        </w:rPr>
        <w:t>(</w:t>
      </w:r>
      <w:hyperlink r:id="rId18" w:tgtFrame="_blank" w:history="1">
        <w:r w:rsidRPr="008444FD">
          <w:rPr>
            <w:rFonts w:ascii="Tahoma" w:eastAsia="Calibri" w:hAnsi="Tahoma" w:cs="Tahoma"/>
            <w:i/>
          </w:rPr>
          <w:t>ΥΠ.ΕΣ. 3449/05.02.2018</w:t>
        </w:r>
      </w:hyperlink>
      <w:r w:rsidRPr="008133A8">
        <w:rPr>
          <w:rFonts w:ascii="Tahoma" w:eastAsia="Calibri" w:hAnsi="Tahoma" w:cs="Tahoma"/>
          <w:i/>
        </w:rPr>
        <w:t>).</w:t>
      </w:r>
    </w:p>
    <w:p w:rsidR="00A00BEB" w:rsidRPr="008133A8" w:rsidRDefault="00A00BEB" w:rsidP="00A00BEB">
      <w:pPr>
        <w:ind w:right="23"/>
        <w:rPr>
          <w:rFonts w:ascii="Tahoma" w:eastAsia="Calibri" w:hAnsi="Tahoma" w:cs="Tahoma"/>
          <w:i/>
        </w:rPr>
      </w:pPr>
      <w:r w:rsidRPr="008133A8">
        <w:rPr>
          <w:rFonts w:ascii="Tahoma" w:eastAsia="Calibri" w:hAnsi="Tahoma" w:cs="Tahoma"/>
          <w:i/>
          <w:lang w:val="en-US"/>
        </w:rPr>
        <w:t> </w:t>
      </w:r>
      <w:r w:rsidRPr="008133A8">
        <w:rPr>
          <w:rFonts w:ascii="Tahoma" w:eastAsia="Calibri" w:hAnsi="Tahoma" w:cs="Tahoma"/>
          <w:i/>
        </w:rPr>
        <w:t>Όπως προβλέπεται από το άρθρο 8 παρ. 3 του ν. 4325/2015 οι ανωτέρω συμβάσεις αναρτώνται υποχρεωτικά στο Πρόγραμμα «∆ΙΑΥΓΕΙΑ».</w:t>
      </w:r>
    </w:p>
    <w:p w:rsidR="00A00BEB" w:rsidRPr="008133A8" w:rsidRDefault="00A00BEB" w:rsidP="00A00BEB">
      <w:pPr>
        <w:ind w:right="23"/>
        <w:rPr>
          <w:rFonts w:ascii="Tahoma" w:eastAsia="Calibri" w:hAnsi="Tahoma" w:cs="Tahoma"/>
          <w:i/>
        </w:rPr>
      </w:pPr>
      <w:r w:rsidRPr="008133A8">
        <w:rPr>
          <w:rFonts w:ascii="Tahoma" w:eastAsia="Calibri" w:hAnsi="Tahoma" w:cs="Tahoma"/>
          <w:i/>
        </w:rPr>
        <w:t>Επίσης σύμφωνα με τα οριζόμενα στο άρθρο 4 παρ.2 της ΠΥΣ 33/2006, οι φορείς υποχρεούνται να ενημερώνουν τα μέλη της Επιτροπής της ΠΥΣ 33/2006 όπως ισχύει αλλά και τη ∆/νση Προγραμματισμού και Ανάπτυξης Ανθρώπινου ∆υναμικού του Υπουργείου ∆ιοικητικής</w:t>
      </w:r>
      <w:r w:rsidRPr="008133A8">
        <w:rPr>
          <w:rFonts w:ascii="Tahoma" w:eastAsia="Calibri" w:hAnsi="Tahoma" w:cs="Tahoma"/>
          <w:i/>
          <w:lang w:val="en-US"/>
        </w:rPr>
        <w:t> </w:t>
      </w:r>
      <w:r w:rsidRPr="008133A8">
        <w:rPr>
          <w:rFonts w:ascii="Tahoma" w:eastAsia="Calibri" w:hAnsi="Tahoma" w:cs="Tahoma"/>
          <w:i/>
        </w:rPr>
        <w:t xml:space="preserve"> Ανασυγκρότησης (Βασ. Σοφίας 15, Τ.Κ. 106 74, Αθήνα). (</w:t>
      </w:r>
      <w:hyperlink r:id="rId19" w:tgtFrame="_blank" w:history="1">
        <w:r w:rsidRPr="008444FD">
          <w:rPr>
            <w:rFonts w:ascii="Tahoma" w:eastAsia="Calibri" w:hAnsi="Tahoma" w:cs="Tahoma"/>
            <w:i/>
          </w:rPr>
          <w:t>ΥΠ.ΕΣ. οικ: 3948/06.02.2017</w:t>
        </w:r>
      </w:hyperlink>
      <w:r w:rsidRPr="008133A8">
        <w:rPr>
          <w:rFonts w:ascii="Tahoma" w:eastAsia="Calibri" w:hAnsi="Tahoma" w:cs="Tahoma"/>
          <w:i/>
        </w:rPr>
        <w:t>)</w:t>
      </w:r>
      <w:r w:rsidRPr="008133A8">
        <w:rPr>
          <w:rFonts w:ascii="Tahoma" w:eastAsia="Calibri" w:hAnsi="Tahoma" w:cs="Tahoma"/>
          <w:i/>
          <w:lang w:val="en-US"/>
        </w:rPr>
        <w:t> </w:t>
      </w:r>
      <w:r w:rsidRPr="008133A8">
        <w:rPr>
          <w:rFonts w:ascii="Tahoma" w:eastAsia="Calibri" w:hAnsi="Tahoma" w:cs="Tahoma"/>
          <w:i/>
        </w:rPr>
        <w:t>(</w:t>
      </w:r>
      <w:hyperlink r:id="rId20" w:tgtFrame="_blank" w:history="1">
        <w:r w:rsidRPr="008444FD">
          <w:rPr>
            <w:rFonts w:ascii="Tahoma" w:eastAsia="Calibri" w:hAnsi="Tahoma" w:cs="Tahoma"/>
            <w:i/>
          </w:rPr>
          <w:t>ΥΠ.ΕΣ. 3449/05.02.2018</w:t>
        </w:r>
      </w:hyperlink>
      <w:r w:rsidRPr="008133A8">
        <w:rPr>
          <w:rFonts w:ascii="Tahoma" w:eastAsia="Calibri" w:hAnsi="Tahoma" w:cs="Tahoma"/>
          <w:i/>
        </w:rPr>
        <w:t>)</w:t>
      </w:r>
    </w:p>
    <w:p w:rsidR="00A00BEB" w:rsidRPr="008133A8" w:rsidRDefault="00A00BEB" w:rsidP="00A00BEB">
      <w:pPr>
        <w:autoSpaceDE w:val="0"/>
        <w:autoSpaceDN w:val="0"/>
        <w:adjustRightInd w:val="0"/>
        <w:ind w:firstLine="720"/>
        <w:rPr>
          <w:rFonts w:ascii="Arial" w:hAnsi="Arial" w:cs="Arial"/>
          <w:lang w:eastAsia="el-GR"/>
        </w:rPr>
      </w:pPr>
    </w:p>
    <w:p w:rsidR="00A00BEB" w:rsidRPr="008133A8" w:rsidRDefault="00A00BEB" w:rsidP="00A00BEB">
      <w:pPr>
        <w:autoSpaceDE w:val="0"/>
        <w:autoSpaceDN w:val="0"/>
        <w:adjustRightInd w:val="0"/>
        <w:ind w:firstLine="720"/>
        <w:rPr>
          <w:rFonts w:ascii="Arial" w:eastAsia="Calibri" w:hAnsi="Arial" w:cs="Arial"/>
        </w:rPr>
      </w:pPr>
      <w:r w:rsidRPr="008133A8">
        <w:rPr>
          <w:rFonts w:ascii="Arial" w:hAnsi="Arial" w:cs="Arial"/>
          <w:lang w:eastAsia="el-GR"/>
        </w:rPr>
        <w:t xml:space="preserve">Στο άρθρο 9 του Κανονισμού Λειτουργίας του Δημοτικού Παιδικού Σταθμού που αφορά την </w:t>
      </w:r>
      <w:r w:rsidRPr="008133A8">
        <w:rPr>
          <w:rFonts w:ascii="Arial" w:hAnsi="Arial" w:cs="Arial"/>
          <w:i/>
          <w:lang w:eastAsia="el-GR"/>
        </w:rPr>
        <w:t>Ιατρική Παρακολούθηση</w:t>
      </w:r>
      <w:r>
        <w:rPr>
          <w:rFonts w:ascii="Arial" w:hAnsi="Arial" w:cs="Arial"/>
          <w:i/>
          <w:lang w:eastAsia="el-GR"/>
        </w:rPr>
        <w:t xml:space="preserve"> των νηπίων </w:t>
      </w:r>
      <w:r w:rsidRPr="008133A8">
        <w:rPr>
          <w:rFonts w:ascii="Arial" w:hAnsi="Arial" w:cs="Arial"/>
          <w:lang w:eastAsia="el-GR"/>
        </w:rPr>
        <w:t xml:space="preserve">που εγκρίθηκε με την αρίθμ. 41/2018 απόφαση του Δημοτικού Συμβουλίου με βάση τον Πρότυπο Κανονισμό  Λειτουργίας Δημοτικών Παιδικών και Βρεφονηπιακών Σταθμών </w:t>
      </w:r>
      <w:r w:rsidRPr="008133A8">
        <w:rPr>
          <w:rFonts w:ascii="Arial" w:eastAsia="Calibri" w:hAnsi="Arial" w:cs="Arial"/>
        </w:rPr>
        <w:t>Αριθμ. 41087/29-11-2017 απόφαση των Υπουργών Εσωτερικών- Εργασίας, Κοινωνικής Ασφάλισης και Κοινωνικής Αλληλεγγύης (ΦΕΚ4249/5-12-2017 τεύχος Β΄) αναφέρονται τα εξής:</w:t>
      </w:r>
    </w:p>
    <w:p w:rsidR="00A00BEB" w:rsidRPr="008133A8" w:rsidRDefault="00A00BEB" w:rsidP="00A00BEB">
      <w:pPr>
        <w:autoSpaceDE w:val="0"/>
        <w:autoSpaceDN w:val="0"/>
        <w:adjustRightInd w:val="0"/>
        <w:rPr>
          <w:rFonts w:ascii="Tahoma" w:hAnsi="Tahoma" w:cs="Tahoma"/>
          <w:i/>
          <w:lang w:eastAsia="el-GR"/>
        </w:rPr>
      </w:pPr>
      <w:r w:rsidRPr="008133A8">
        <w:rPr>
          <w:rFonts w:ascii="Tahoma" w:hAnsi="Tahoma" w:cs="Tahoma"/>
          <w:i/>
          <w:lang w:eastAsia="el-GR"/>
        </w:rPr>
        <w:t>1. Η παρακολούθηση της υγείας των παιδιών, κατά τη διάρκεια της παραμονής τους στο Σταθμό, αποτελεί υποχρέωση του φορέα στον οποίο ανήκει ο Σταθμός και ενεργείται από παιδίατρο, ο οποίος επισκέπτεται το Σταθμό ανά 15 ημέρες.</w:t>
      </w:r>
    </w:p>
    <w:p w:rsidR="00A00BEB" w:rsidRPr="008133A8" w:rsidRDefault="00A00BEB" w:rsidP="00A00BEB">
      <w:pPr>
        <w:autoSpaceDE w:val="0"/>
        <w:autoSpaceDN w:val="0"/>
        <w:adjustRightInd w:val="0"/>
        <w:rPr>
          <w:rFonts w:ascii="Tahoma" w:hAnsi="Tahoma" w:cs="Tahoma"/>
          <w:i/>
          <w:lang w:eastAsia="el-GR"/>
        </w:rPr>
      </w:pPr>
      <w:r w:rsidRPr="008133A8">
        <w:rPr>
          <w:rFonts w:ascii="Tahoma" w:hAnsi="Tahoma" w:cs="Tahoma"/>
          <w:i/>
          <w:lang w:eastAsia="el-GR"/>
        </w:rPr>
        <w:t>2. Για κάθε παιδί τηρείται Φάκελος Υγείας, ο οποίος ενημερώνεται από τον παιδίατρο που παρακολουθεί το παιδί εντός του Σταθμού και συνοδεύει το παιδί σε όλο το διάστημα της φιλοξενίας του στον Σταθμό.</w:t>
      </w:r>
    </w:p>
    <w:p w:rsidR="00A00BEB" w:rsidRPr="008133A8" w:rsidRDefault="00A00BEB" w:rsidP="00A00BEB">
      <w:pPr>
        <w:autoSpaceDE w:val="0"/>
        <w:autoSpaceDN w:val="0"/>
        <w:adjustRightInd w:val="0"/>
        <w:rPr>
          <w:rFonts w:ascii="Tahoma" w:hAnsi="Tahoma" w:cs="Tahoma"/>
          <w:i/>
          <w:lang w:eastAsia="el-GR"/>
        </w:rPr>
      </w:pPr>
      <w:r w:rsidRPr="008133A8">
        <w:rPr>
          <w:rFonts w:ascii="Tahoma" w:hAnsi="Tahoma" w:cs="Tahoma"/>
          <w:i/>
          <w:lang w:eastAsia="el-GR"/>
        </w:rPr>
        <w:t>3. Ο παιδίατρος καλεί τους γονείς σε ενημερωτικές συγκεντρώσεις σχετικές με θέματα υγιεινής των παιδιών, κατ’ ελάχιστο τρεις φορές μέσα στη σχολική χρονιά ή και συχνότερα, αν αυτό θεωρηθεί από τον ίδιο σκόπιμο λόγω κάποιου έκτακτου περιστατικού.</w:t>
      </w:r>
    </w:p>
    <w:p w:rsidR="00A00BEB" w:rsidRPr="008133A8" w:rsidRDefault="00A00BEB" w:rsidP="00A00BEB">
      <w:pPr>
        <w:autoSpaceDE w:val="0"/>
        <w:autoSpaceDN w:val="0"/>
        <w:adjustRightInd w:val="0"/>
        <w:rPr>
          <w:rFonts w:ascii="Tahoma" w:hAnsi="Tahoma" w:cs="Tahoma"/>
          <w:i/>
          <w:lang w:eastAsia="el-GR"/>
        </w:rPr>
      </w:pPr>
      <w:r w:rsidRPr="008133A8">
        <w:rPr>
          <w:rFonts w:ascii="Tahoma" w:hAnsi="Tahoma" w:cs="Tahoma"/>
          <w:i/>
          <w:lang w:eastAsia="el-GR"/>
        </w:rPr>
        <w:t>4. Η περιφρούρηση της υγείας του παιδιού αποτελεί επίσης υποχρέωση και του λοιπού προσωπικού του Σταθμού, το οποίο εφαρμόζει πιστά όλα τα απαραίτητα μέτρα υγιεινής και ασφάλειας και ευθύνεται για κάθε αμέλεια ή παράλειψη που μπορεί να έχει επίπτωση στην</w:t>
      </w:r>
    </w:p>
    <w:p w:rsidR="00A00BEB" w:rsidRPr="008133A8" w:rsidRDefault="00A00BEB" w:rsidP="00A00BEB">
      <w:pPr>
        <w:autoSpaceDE w:val="0"/>
        <w:autoSpaceDN w:val="0"/>
        <w:adjustRightInd w:val="0"/>
        <w:rPr>
          <w:rFonts w:ascii="Tahoma" w:hAnsi="Tahoma" w:cs="Tahoma"/>
          <w:i/>
          <w:lang w:eastAsia="el-GR"/>
        </w:rPr>
      </w:pPr>
      <w:r w:rsidRPr="008133A8">
        <w:rPr>
          <w:rFonts w:ascii="Tahoma" w:hAnsi="Tahoma" w:cs="Tahoma"/>
          <w:i/>
          <w:lang w:eastAsia="el-GR"/>
        </w:rPr>
        <w:t>υγεία των παιδιών. Ο προληπτικός ιατρικός έλεγχος του προσωπικού του σταθμού καθορίζεται από τις διατάξεις του άρθρου 3 της αριθμ. Υ1α/76785/12.10.2017 απόφασης του Υπουργού Υγείας (Β’ 3758), όπως αυτή κάθε φορά ισχύει.</w:t>
      </w:r>
    </w:p>
    <w:p w:rsidR="00A00BEB" w:rsidRPr="008133A8" w:rsidRDefault="00A00BEB" w:rsidP="00A00BEB">
      <w:pPr>
        <w:autoSpaceDE w:val="0"/>
        <w:autoSpaceDN w:val="0"/>
        <w:adjustRightInd w:val="0"/>
        <w:rPr>
          <w:rFonts w:ascii="Tahoma" w:hAnsi="Tahoma" w:cs="Tahoma"/>
          <w:i/>
          <w:lang w:eastAsia="el-GR"/>
        </w:rPr>
      </w:pPr>
      <w:r w:rsidRPr="008133A8">
        <w:rPr>
          <w:rFonts w:ascii="Tahoma" w:hAnsi="Tahoma" w:cs="Tahoma"/>
          <w:i/>
          <w:lang w:eastAsia="el-GR"/>
        </w:rPr>
        <w:t>5. Σε περίπτωση λοιμώδους νοσήματος οι γονείς υποχρεούνται να ειδοποιήσουν αμέσως τον/την Προϊστάμενο/Προϊσταμένη του Σταθμού. Η επιστροφή του παιδιού στο Σταθμό θα πρέπει υποχρεωτικά να συνοδεύεται από Ιατρική Βεβαίωση για τη νόσο από την οποία έπασχε το παιδί, αλλά και για την αποθεραπεία του.</w:t>
      </w:r>
    </w:p>
    <w:p w:rsidR="00A00BEB" w:rsidRPr="008133A8" w:rsidRDefault="00A00BEB" w:rsidP="00A00BEB">
      <w:pPr>
        <w:autoSpaceDE w:val="0"/>
        <w:autoSpaceDN w:val="0"/>
        <w:adjustRightInd w:val="0"/>
        <w:rPr>
          <w:rFonts w:ascii="Tahoma" w:hAnsi="Tahoma" w:cs="Tahoma"/>
          <w:i/>
          <w:lang w:eastAsia="el-GR"/>
        </w:rPr>
      </w:pPr>
    </w:p>
    <w:p w:rsidR="00A00BEB" w:rsidRDefault="00A00BEB" w:rsidP="00A00BEB">
      <w:pPr>
        <w:autoSpaceDE w:val="0"/>
        <w:autoSpaceDN w:val="0"/>
        <w:adjustRightInd w:val="0"/>
        <w:rPr>
          <w:rFonts w:ascii="Tahoma" w:hAnsi="Tahoma" w:cs="Tahoma"/>
          <w:i/>
          <w:lang w:eastAsia="el-GR"/>
        </w:rPr>
      </w:pPr>
      <w:r w:rsidRPr="008133A8">
        <w:rPr>
          <w:rFonts w:ascii="Tahoma" w:hAnsi="Tahoma" w:cs="Tahoma"/>
          <w:i/>
          <w:lang w:eastAsia="el-GR"/>
        </w:rPr>
        <w:lastRenderedPageBreak/>
        <w:t>Επίσης όπως γνωρίζεται ο Παιδικό</w:t>
      </w:r>
      <w:r>
        <w:rPr>
          <w:rFonts w:ascii="Tahoma" w:hAnsi="Tahoma" w:cs="Tahoma"/>
          <w:i/>
          <w:lang w:eastAsia="el-GR"/>
        </w:rPr>
        <w:t xml:space="preserve">ς Σταθμός υλοποιεί τη δράση </w:t>
      </w:r>
      <w:r w:rsidRPr="008133A8">
        <w:rPr>
          <w:rFonts w:ascii="Tahoma" w:hAnsi="Tahoma" w:cs="Tahoma"/>
          <w:i/>
          <w:lang w:eastAsia="el-GR"/>
        </w:rPr>
        <w:t xml:space="preserve">¨Εναρμόνιση οικογενειακής και επαγγελματικής ζωής που χρηματοδοτείται από το ΕΣΠΑ και μεταξύ των όρων ένταξης είναι και η τήρηση των προβλεπόμενων </w:t>
      </w:r>
      <w:r>
        <w:rPr>
          <w:rFonts w:ascii="Tahoma" w:hAnsi="Tahoma" w:cs="Tahoma"/>
          <w:i/>
          <w:lang w:eastAsia="el-GR"/>
        </w:rPr>
        <w:t>για την νόμιμη λειτουργία της  δομής.</w:t>
      </w:r>
    </w:p>
    <w:p w:rsidR="00A00BEB" w:rsidRPr="008133A8" w:rsidRDefault="00A00BEB" w:rsidP="00A00BEB">
      <w:pPr>
        <w:autoSpaceDE w:val="0"/>
        <w:autoSpaceDN w:val="0"/>
        <w:adjustRightInd w:val="0"/>
        <w:rPr>
          <w:rFonts w:ascii="Tahoma" w:hAnsi="Tahoma" w:cs="Tahoma"/>
          <w:i/>
          <w:lang w:eastAsia="el-GR"/>
        </w:rPr>
      </w:pPr>
    </w:p>
    <w:p w:rsidR="00A00BEB" w:rsidRPr="008133A8" w:rsidRDefault="00A00BEB" w:rsidP="00A00BEB">
      <w:pPr>
        <w:autoSpaceDE w:val="0"/>
        <w:autoSpaceDN w:val="0"/>
        <w:adjustRightInd w:val="0"/>
        <w:rPr>
          <w:rFonts w:ascii="Tahoma" w:hAnsi="Tahoma" w:cs="Tahoma"/>
          <w:lang w:eastAsia="el-GR"/>
        </w:rPr>
      </w:pPr>
      <w:r w:rsidRPr="008133A8">
        <w:rPr>
          <w:rFonts w:ascii="Arial" w:eastAsia="Calibri" w:hAnsi="Arial" w:cs="Arial"/>
        </w:rPr>
        <w:t xml:space="preserve">Ως εκ τούτου προτείνεται ο προγραμματισμός σύναψης  </w:t>
      </w:r>
      <w:r w:rsidRPr="008133A8">
        <w:rPr>
          <w:rFonts w:ascii="Tahoma" w:hAnsi="Tahoma" w:cs="Tahoma"/>
          <w:lang w:eastAsia="el-GR"/>
        </w:rPr>
        <w:t>σύμβαση μίσθωσης έργου με ένα (1)  άτομο</w:t>
      </w:r>
      <w:r>
        <w:rPr>
          <w:rFonts w:ascii="Tahoma" w:hAnsi="Tahoma" w:cs="Tahoma"/>
          <w:lang w:eastAsia="el-GR"/>
        </w:rPr>
        <w:t xml:space="preserve"> ειδικότητας </w:t>
      </w:r>
      <w:r w:rsidRPr="008133A8">
        <w:rPr>
          <w:rFonts w:ascii="Tahoma" w:hAnsi="Tahoma" w:cs="Tahoma"/>
          <w:lang w:eastAsia="el-GR"/>
        </w:rPr>
        <w:t xml:space="preserve"> ΠΕ Παιδιάτρου  για την ιατρική παρακολούθηση των νηπίων για τις ανάγ</w:t>
      </w:r>
      <w:r>
        <w:rPr>
          <w:rFonts w:ascii="Tahoma" w:hAnsi="Tahoma" w:cs="Tahoma"/>
          <w:lang w:eastAsia="el-GR"/>
        </w:rPr>
        <w:t xml:space="preserve">κες υλοποίησης της δράσης </w:t>
      </w:r>
      <w:r w:rsidRPr="008133A8">
        <w:rPr>
          <w:rFonts w:ascii="Tahoma" w:hAnsi="Tahoma" w:cs="Tahoma"/>
          <w:lang w:eastAsia="el-GR"/>
        </w:rPr>
        <w:t xml:space="preserve">¨Εναρμόνιση οικογενειακής και επαγγελματικής ζωής¨ </w:t>
      </w:r>
      <w:r>
        <w:rPr>
          <w:rFonts w:ascii="Arial" w:eastAsia="Calibri" w:hAnsi="Arial" w:cs="Arial"/>
          <w:i/>
          <w:color w:val="000000"/>
        </w:rPr>
        <w:t xml:space="preserve">για το σχολικό έτος  2018-2019 </w:t>
      </w:r>
      <w:r w:rsidRPr="00D94F63">
        <w:rPr>
          <w:rFonts w:ascii="Verdana" w:hAnsi="Verdana"/>
          <w:bCs/>
        </w:rPr>
        <w:t>στο πλαίσιο του ΕΣΠΑ 2014-2020</w:t>
      </w:r>
      <w:r w:rsidRPr="008133A8">
        <w:rPr>
          <w:rFonts w:ascii="Tahoma" w:hAnsi="Tahoma" w:cs="Tahoma"/>
          <w:lang w:eastAsia="el-GR"/>
        </w:rPr>
        <w:t>.</w:t>
      </w:r>
    </w:p>
    <w:p w:rsidR="00A00BEB" w:rsidRPr="008133A8" w:rsidRDefault="00A00BEB" w:rsidP="00A00BEB">
      <w:pPr>
        <w:autoSpaceDE w:val="0"/>
        <w:autoSpaceDN w:val="0"/>
        <w:adjustRightInd w:val="0"/>
        <w:rPr>
          <w:rFonts w:ascii="Tahoma" w:hAnsi="Tahoma" w:cs="Tahoma"/>
          <w:lang w:eastAsia="el-GR"/>
        </w:rPr>
      </w:pPr>
    </w:p>
    <w:p w:rsidR="00A00BEB" w:rsidRPr="008133A8" w:rsidRDefault="00A00BEB" w:rsidP="00A00BEB">
      <w:pPr>
        <w:autoSpaceDE w:val="0"/>
        <w:autoSpaceDN w:val="0"/>
        <w:adjustRightInd w:val="0"/>
        <w:rPr>
          <w:rFonts w:ascii="Tahoma" w:eastAsia="Calibri" w:hAnsi="Tahoma" w:cs="Tahoma"/>
        </w:rPr>
      </w:pPr>
      <w:r w:rsidRPr="008133A8">
        <w:rPr>
          <w:rFonts w:ascii="Tahoma" w:hAnsi="Tahoma" w:cs="Tahoma"/>
          <w:lang w:eastAsia="el-GR"/>
        </w:rPr>
        <w:t xml:space="preserve">Σας γνωρίζω ότι στον Κ.Α. </w:t>
      </w:r>
      <w:r w:rsidRPr="008133A8">
        <w:rPr>
          <w:rFonts w:ascii="Arial" w:eastAsia="Calibri" w:hAnsi="Arial" w:cs="Arial"/>
          <w:i/>
          <w:color w:val="000000"/>
        </w:rPr>
        <w:t>60/6112.</w:t>
      </w:r>
      <w:r w:rsidRPr="008133A8">
        <w:rPr>
          <w:rFonts w:ascii="Arial" w:eastAsia="Calibri" w:hAnsi="Arial" w:cs="Arial"/>
          <w:i/>
        </w:rPr>
        <w:t xml:space="preserve">01 </w:t>
      </w:r>
      <w:r w:rsidRPr="008133A8">
        <w:rPr>
          <w:rFonts w:ascii="Arial" w:eastAsia="Calibri" w:hAnsi="Arial" w:cs="Arial"/>
          <w:i/>
          <w:color w:val="000000"/>
        </w:rPr>
        <w:t xml:space="preserve">Αμοιβή παιδιάτρου για ιατρική παρακολούθηση νηπίων παιδικού σταθμού  </w:t>
      </w:r>
      <w:r w:rsidRPr="008133A8">
        <w:rPr>
          <w:rFonts w:ascii="Tahoma" w:eastAsia="Calibri" w:hAnsi="Tahoma" w:cs="Tahoma"/>
        </w:rPr>
        <w:t xml:space="preserve">στα πλαίσια του προγράμματος εναρμόνιση επαγγελματικής και οικογενειακής ζωής </w:t>
      </w:r>
      <w:r w:rsidRPr="008133A8">
        <w:rPr>
          <w:rFonts w:ascii="Arial" w:eastAsia="Calibri" w:hAnsi="Arial" w:cs="Arial"/>
          <w:i/>
          <w:color w:val="000000"/>
        </w:rPr>
        <w:t>έχει προβλεφθεί το ποσό 4.500,00 € από χρηματοδότηση του προγράμματος ¨Εναρμόνιση οικογενειακής και επαγγελματικής ζωής¨ (</w:t>
      </w:r>
      <w:r w:rsidRPr="008133A8">
        <w:rPr>
          <w:rFonts w:ascii="Tahoma" w:eastAsia="Calibri" w:hAnsi="Tahoma" w:cs="Tahoma"/>
        </w:rPr>
        <w:t xml:space="preserve"> 80% ΕΚΤ (ΠΕΠ &amp; ΕΠΑΝΑΔ) &amp; 20% ΕΘΝΙΚΗ ΣΥΜΜΕΤΟΧΗ) </w:t>
      </w:r>
    </w:p>
    <w:p w:rsidR="00A00BEB" w:rsidRPr="008133A8" w:rsidRDefault="00A00BEB" w:rsidP="00A00BEB">
      <w:pPr>
        <w:autoSpaceDE w:val="0"/>
        <w:autoSpaceDN w:val="0"/>
        <w:adjustRightInd w:val="0"/>
        <w:rPr>
          <w:rFonts w:ascii="Tahoma" w:hAnsi="Tahoma" w:cs="Tahoma"/>
          <w:lang w:eastAsia="el-GR"/>
        </w:rPr>
      </w:pPr>
    </w:p>
    <w:p w:rsidR="00A00BEB" w:rsidRPr="00D94F63" w:rsidRDefault="00A00BEB" w:rsidP="00A00BEB">
      <w:pPr>
        <w:widowControl w:val="0"/>
        <w:spacing w:after="60"/>
        <w:jc w:val="both"/>
        <w:rPr>
          <w:rFonts w:ascii="Verdana" w:hAnsi="Verdana"/>
          <w:bCs/>
          <w:sz w:val="18"/>
          <w:szCs w:val="18"/>
          <w:lang w:eastAsia="el-GR"/>
        </w:rPr>
      </w:pPr>
      <w:r w:rsidRPr="008133A8">
        <w:rPr>
          <w:rFonts w:ascii="Tahoma" w:hAnsi="Tahoma" w:cs="Tahoma"/>
          <w:bCs/>
          <w:color w:val="000000"/>
        </w:rPr>
        <w:t xml:space="preserve">Κατόπιν των ανωτέρω καλείται το Δημοτικό Συμβούλιο να αποφασίσει σχετικά με την έγκριση </w:t>
      </w:r>
      <w:r w:rsidRPr="008133A8">
        <w:rPr>
          <w:rFonts w:ascii="Tahoma" w:hAnsi="Tahoma" w:cs="Tahoma"/>
          <w:color w:val="000000"/>
        </w:rPr>
        <w:t xml:space="preserve">σύναψης σύμβασης μίσθωσης έργου </w:t>
      </w:r>
      <w:r w:rsidRPr="008133A8">
        <w:rPr>
          <w:rFonts w:ascii="Tahoma" w:hAnsi="Tahoma" w:cs="Tahoma"/>
        </w:rPr>
        <w:t>με ένα (1)  άτομο κλάδου ΠΕ ειδικότητας ΠΕ Παιδιάτρου για την ιατρική παρακολούθηση των νηπίων του παιδικού σταθμού για το διάστημα από 1/9/2018 έως 31/7/2019 για τις ανά</w:t>
      </w:r>
      <w:r>
        <w:rPr>
          <w:rFonts w:ascii="Tahoma" w:hAnsi="Tahoma" w:cs="Tahoma"/>
        </w:rPr>
        <w:t>γκες υλοποίησης της δράσης</w:t>
      </w:r>
      <w:r w:rsidRPr="008133A8">
        <w:rPr>
          <w:rFonts w:ascii="Arial" w:eastAsia="Calibri" w:hAnsi="Arial" w:cs="Arial"/>
          <w:i/>
          <w:color w:val="000000"/>
        </w:rPr>
        <w:t>¨Εναρμόνιση οικογενειακής και επαγγελματικής ζωής¨</w:t>
      </w:r>
      <w:r>
        <w:rPr>
          <w:rFonts w:ascii="Arial" w:eastAsia="Calibri" w:hAnsi="Arial" w:cs="Arial"/>
          <w:i/>
          <w:color w:val="000000"/>
        </w:rPr>
        <w:t xml:space="preserve"> για το σχολικό έτος  2018-2019 </w:t>
      </w:r>
      <w:r w:rsidRPr="00D94F63">
        <w:rPr>
          <w:rFonts w:ascii="Verdana" w:hAnsi="Verdana"/>
          <w:bCs/>
        </w:rPr>
        <w:t>στο πλαίσιο του ΕΣΠΑ 2014-2020</w:t>
      </w:r>
      <w:r w:rsidRPr="00D94F63">
        <w:rPr>
          <w:rFonts w:ascii="Verdana" w:hAnsi="Verdana"/>
          <w:bCs/>
          <w:sz w:val="18"/>
          <w:szCs w:val="18"/>
        </w:rPr>
        <w:t xml:space="preserve">.    </w:t>
      </w:r>
    </w:p>
    <w:p w:rsidR="00A00BEB" w:rsidRPr="008133A8" w:rsidRDefault="00A00BEB" w:rsidP="00A00BEB">
      <w:pPr>
        <w:shd w:val="clear" w:color="auto" w:fill="FFFFFF"/>
        <w:rPr>
          <w:rFonts w:ascii="Tahoma" w:hAnsi="Tahoma" w:cs="Tahoma"/>
        </w:rPr>
      </w:pPr>
    </w:p>
    <w:p w:rsidR="00A00BEB" w:rsidRDefault="00A00BEB" w:rsidP="00A00BEB">
      <w:pPr>
        <w:jc w:val="both"/>
        <w:rPr>
          <w:rFonts w:ascii="Tahoma" w:hAnsi="Tahoma" w:cs="Tahoma"/>
          <w:bCs/>
        </w:rPr>
      </w:pPr>
      <w:r w:rsidRPr="008133A8">
        <w:rPr>
          <w:rFonts w:ascii="Tahoma" w:hAnsi="Tahoma" w:cs="Tahoma"/>
          <w:bCs/>
        </w:rPr>
        <w:t xml:space="preserve">Τα τυπικά προσόντα ανάλογα με την ειδικότητα, η διαδικασία και οι προϋποθέσεις, θα προσδιοριστούν από το ΑΣΕΠ και τη σχετική προκήρυξη, σύμφωνα με την κείμενη νομοθεσία. </w:t>
      </w:r>
    </w:p>
    <w:p w:rsidR="00A00BEB" w:rsidRDefault="00A00BEB" w:rsidP="00A00BEB">
      <w:pPr>
        <w:jc w:val="both"/>
        <w:rPr>
          <w:rFonts w:ascii="Tahoma" w:hAnsi="Tahoma" w:cs="Tahoma"/>
          <w:bCs/>
        </w:rPr>
      </w:pPr>
    </w:p>
    <w:p w:rsidR="00A00BEB" w:rsidRDefault="00A00BEB" w:rsidP="00A00BEB">
      <w:pPr>
        <w:shd w:val="clear" w:color="auto" w:fill="FFFFFF"/>
        <w:rPr>
          <w:rFonts w:ascii="Tahoma" w:eastAsia="Calibri" w:hAnsi="Tahoma" w:cs="Tahoma"/>
        </w:rPr>
      </w:pPr>
      <w:r>
        <w:rPr>
          <w:rFonts w:ascii="Tahoma" w:hAnsi="Tahoma" w:cs="Tahoma"/>
          <w:bCs/>
        </w:rPr>
        <w:t xml:space="preserve">Το Δημοτικό Συμβούλιο αφού άκουσε τα ανωτέρω και έλαβε υπόψη το γεγονός ότι για την υλοποίηση της δράσης </w:t>
      </w:r>
      <w:r w:rsidRPr="008133A8">
        <w:rPr>
          <w:rFonts w:ascii="Tahoma" w:eastAsia="Calibri" w:hAnsi="Tahoma" w:cs="Tahoma"/>
        </w:rPr>
        <w:t>εναρμόνιση επαγγελματικής και οικογενειακής ζωής</w:t>
      </w:r>
      <w:r>
        <w:rPr>
          <w:rFonts w:ascii="Arial" w:eastAsia="Calibri" w:hAnsi="Arial" w:cs="Arial"/>
          <w:i/>
          <w:color w:val="000000"/>
        </w:rPr>
        <w:t xml:space="preserve">για το σχολικό έτος  2018-2019 </w:t>
      </w:r>
      <w:r w:rsidRPr="00D94F63">
        <w:rPr>
          <w:rFonts w:ascii="Verdana" w:hAnsi="Verdana"/>
          <w:bCs/>
        </w:rPr>
        <w:t>στο πλαίσιο του ΕΣΠΑ 2014-20</w:t>
      </w:r>
      <w:r>
        <w:rPr>
          <w:rFonts w:ascii="Verdana" w:hAnsi="Verdana"/>
          <w:bCs/>
        </w:rPr>
        <w:t xml:space="preserve">20 </w:t>
      </w:r>
      <w:r>
        <w:rPr>
          <w:rFonts w:ascii="Tahoma" w:eastAsia="Calibri" w:hAnsi="Tahoma" w:cs="Tahoma"/>
        </w:rPr>
        <w:t xml:space="preserve">είναι  ανάγκη να τηρηθούν όλες οι προβλέψεις για την νόμιμη λειτουργία του Παιδικού Σταθμού μεταξύ των οποίων είναι και </w:t>
      </w:r>
      <w:r>
        <w:rPr>
          <w:rFonts w:ascii="Tahoma" w:hAnsi="Tahoma" w:cs="Tahoma"/>
          <w:bCs/>
        </w:rPr>
        <w:t xml:space="preserve">ο κανονισμός  λειτουργίας του όπου  προβλέπεται και η ιατρικής παρακολούθηση </w:t>
      </w:r>
      <w:r w:rsidRPr="008133A8">
        <w:rPr>
          <w:rFonts w:ascii="Arial" w:eastAsia="Calibri" w:hAnsi="Arial" w:cs="Arial"/>
          <w:color w:val="000000"/>
        </w:rPr>
        <w:t>των νηπίων του παιδικού</w:t>
      </w:r>
      <w:r>
        <w:rPr>
          <w:rFonts w:ascii="Arial" w:eastAsia="Calibri" w:hAnsi="Arial" w:cs="Arial"/>
          <w:i/>
          <w:color w:val="000000"/>
        </w:rPr>
        <w:t xml:space="preserve"> σταθμού, το γεγονός ότι έχουν προβλεφθεί πιστώσεις στον προϋπολογισμό του Δήμου για το έτος 2018 από την χρηματοδότηση του Σαμοθράκης για την υλοποίηση της δράσης </w:t>
      </w:r>
      <w:r w:rsidRPr="008133A8">
        <w:rPr>
          <w:rFonts w:ascii="Arial" w:eastAsia="Calibri" w:hAnsi="Arial" w:cs="Arial"/>
          <w:i/>
          <w:color w:val="000000"/>
        </w:rPr>
        <w:t xml:space="preserve"> ¨Εναρμόνιση οικογενειακής και επαγγελματικής ζωής¨ (</w:t>
      </w:r>
      <w:r w:rsidRPr="008133A8">
        <w:rPr>
          <w:rFonts w:ascii="Tahoma" w:eastAsia="Calibri" w:hAnsi="Tahoma" w:cs="Tahoma"/>
        </w:rPr>
        <w:t xml:space="preserve"> 80% ΕΚΤ (ΠΕΠ &amp; ΕΠΑΝΑΔ) &amp; 20% ΕΘΝΙΚΗ ΣΥΜΜΕΤΟΧΗ) </w:t>
      </w:r>
      <w:r>
        <w:rPr>
          <w:rFonts w:ascii="Tahoma" w:eastAsia="Calibri" w:hAnsi="Tahoma" w:cs="Tahoma"/>
        </w:rPr>
        <w:t>για την περίοδο 2017-2018</w:t>
      </w:r>
      <w:r>
        <w:rPr>
          <w:rFonts w:ascii="Tahoma" w:hAnsi="Tahoma" w:cs="Tahoma"/>
        </w:rPr>
        <w:t>με βάση τους  πίνακες</w:t>
      </w:r>
      <w:r w:rsidRPr="00195A43">
        <w:rPr>
          <w:rFonts w:ascii="Tahoma" w:hAnsi="Tahoma" w:cs="Tahoma"/>
        </w:rPr>
        <w:t xml:space="preserve"> ωφελούμενων </w:t>
      </w:r>
      <w:r w:rsidRPr="00195A43">
        <w:rPr>
          <w:rFonts w:ascii="Tahoma" w:hAnsi="Tahoma" w:cs="Tahoma"/>
          <w:bCs/>
        </w:rPr>
        <w:t>κάτοχων «Αξιών Τοποθέτησης» (</w:t>
      </w:r>
      <w:r w:rsidRPr="00195A43">
        <w:rPr>
          <w:rFonts w:ascii="Tahoma" w:hAnsi="Tahoma" w:cs="Tahoma"/>
          <w:bCs/>
          <w:lang w:val="en-US"/>
        </w:rPr>
        <w:t>voucher</w:t>
      </w:r>
      <w:r w:rsidRPr="00195A43">
        <w:rPr>
          <w:rFonts w:ascii="Tahoma" w:hAnsi="Tahoma" w:cs="Tahoma"/>
          <w:bCs/>
        </w:rPr>
        <w:t xml:space="preserve">) </w:t>
      </w:r>
      <w:r>
        <w:rPr>
          <w:rFonts w:ascii="Tahoma" w:hAnsi="Tahoma" w:cs="Tahoma"/>
        </w:rPr>
        <w:t>που εκδόθηκαν</w:t>
      </w:r>
      <w:r w:rsidRPr="00195A43">
        <w:rPr>
          <w:rFonts w:ascii="Tahoma" w:hAnsi="Tahoma" w:cs="Tahoma"/>
        </w:rPr>
        <w:t xml:space="preserve"> από την Ε.Ε.Τ.Α.Α. </w:t>
      </w:r>
      <w:r>
        <w:rPr>
          <w:rFonts w:ascii="Tahoma" w:hAnsi="Tahoma" w:cs="Tahoma"/>
          <w:bCs/>
        </w:rPr>
        <w:t>για την εγγραφή τους στη δομή¨Παιδικός Σταθμός¨ του Δήμου Σαμοθράκης</w:t>
      </w:r>
      <w:r w:rsidRPr="00195A43">
        <w:rPr>
          <w:rFonts w:ascii="Tahoma" w:hAnsi="Tahoma" w:cs="Tahoma"/>
          <w:bCs/>
        </w:rPr>
        <w:t xml:space="preserve"> στα πλαίσια της συγχρηματοδοτούμενης από την Ε.Ε. Δράση "Εναρμόνιση Οικογενειακής και Επαγγελματικής Ζωής", για το σχολικό έτος 2017-</w:t>
      </w:r>
      <w:r w:rsidRPr="00195A43">
        <w:rPr>
          <w:rFonts w:ascii="Tahoma" w:hAnsi="Tahoma" w:cs="Tahoma"/>
          <w:bCs/>
        </w:rPr>
        <w:lastRenderedPageBreak/>
        <w:t xml:space="preserve">2018 - ΕΣΠΑ 2014-2020, σύμφωνα με την ΚΥΑ αρ.17/οικ.321/ΕΥΣΕΚΤ/55417 </w:t>
      </w:r>
      <w:r>
        <w:rPr>
          <w:rFonts w:ascii="Tahoma" w:eastAsia="Calibri" w:hAnsi="Tahoma" w:cs="Tahoma"/>
        </w:rPr>
        <w:t xml:space="preserve"> και κατόπιν διαλογικής συζήτησης,</w:t>
      </w:r>
    </w:p>
    <w:p w:rsidR="00A00BEB" w:rsidRDefault="00A00BEB" w:rsidP="00A00BEB">
      <w:pPr>
        <w:autoSpaceDE w:val="0"/>
        <w:autoSpaceDN w:val="0"/>
        <w:adjustRightInd w:val="0"/>
        <w:rPr>
          <w:rFonts w:ascii="Tahoma" w:eastAsia="Calibri" w:hAnsi="Tahoma" w:cs="Tahoma"/>
        </w:rPr>
      </w:pPr>
    </w:p>
    <w:p w:rsidR="00A00BEB" w:rsidRPr="008133A8" w:rsidRDefault="00A00BEB" w:rsidP="00A00BEB">
      <w:pPr>
        <w:autoSpaceDE w:val="0"/>
        <w:autoSpaceDN w:val="0"/>
        <w:adjustRightInd w:val="0"/>
        <w:rPr>
          <w:rFonts w:ascii="Tahoma" w:eastAsia="Calibri" w:hAnsi="Tahoma" w:cs="Tahoma"/>
          <w:b/>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sidRPr="008133A8">
        <w:rPr>
          <w:rFonts w:ascii="Tahoma" w:eastAsia="Calibri" w:hAnsi="Tahoma" w:cs="Tahoma"/>
          <w:b/>
        </w:rPr>
        <w:t>ΑΠΟΦΑΣΙΣΕΙ ΟΜΟΦΩΝΑ</w:t>
      </w:r>
    </w:p>
    <w:p w:rsidR="00A00BEB" w:rsidRDefault="00A00BEB" w:rsidP="00A00BEB">
      <w:pPr>
        <w:autoSpaceDE w:val="0"/>
        <w:autoSpaceDN w:val="0"/>
        <w:adjustRightInd w:val="0"/>
        <w:rPr>
          <w:rFonts w:ascii="Tahoma" w:eastAsia="Calibri" w:hAnsi="Tahoma" w:cs="Tahoma"/>
        </w:rPr>
      </w:pPr>
    </w:p>
    <w:p w:rsidR="00A00BEB" w:rsidRDefault="00A00BEB" w:rsidP="00A00BEB">
      <w:pPr>
        <w:shd w:val="clear" w:color="auto" w:fill="FFFFFF"/>
        <w:rPr>
          <w:rFonts w:ascii="Verdana" w:hAnsi="Verdana"/>
          <w:bCs/>
        </w:rPr>
      </w:pPr>
      <w:r>
        <w:rPr>
          <w:rFonts w:ascii="Tahoma" w:hAnsi="Tahoma" w:cs="Tahoma"/>
          <w:bCs/>
          <w:color w:val="000000"/>
        </w:rPr>
        <w:t>Εγκρίνει την</w:t>
      </w:r>
      <w:r w:rsidRPr="008444FD">
        <w:rPr>
          <w:rFonts w:ascii="Tahoma" w:hAnsi="Tahoma" w:cs="Tahoma"/>
          <w:b/>
          <w:color w:val="000000"/>
        </w:rPr>
        <w:t>σύναψη</w:t>
      </w:r>
      <w:r w:rsidRPr="008133A8">
        <w:rPr>
          <w:rFonts w:ascii="Tahoma" w:hAnsi="Tahoma" w:cs="Tahoma"/>
          <w:b/>
          <w:color w:val="000000"/>
        </w:rPr>
        <w:t xml:space="preserve"> σύμβασης μίσθωσης έργου </w:t>
      </w:r>
      <w:r w:rsidRPr="008133A8">
        <w:rPr>
          <w:rFonts w:ascii="Tahoma" w:hAnsi="Tahoma" w:cs="Tahoma"/>
          <w:b/>
        </w:rPr>
        <w:t>με ένα (1)  άτομο κλάδου ΠΕ ειδικότητας ΠΕ Παιδιάτρου</w:t>
      </w:r>
      <w:r w:rsidRPr="008133A8">
        <w:rPr>
          <w:rFonts w:ascii="Tahoma" w:hAnsi="Tahoma" w:cs="Tahoma"/>
        </w:rPr>
        <w:t xml:space="preserve"> για την ιατρική παρακολούθηση των νηπίων του παιδικού σταθμού για το διάστημα από 1/9/2018 έως 31/7/201</w:t>
      </w:r>
      <w:r>
        <w:rPr>
          <w:rFonts w:ascii="Tahoma" w:hAnsi="Tahoma" w:cs="Tahoma"/>
        </w:rPr>
        <w:t>9 για τις ανάγκες υλοποίησης  της δράσης</w:t>
      </w:r>
      <w:r w:rsidRPr="008133A8">
        <w:rPr>
          <w:rFonts w:ascii="Arial" w:eastAsia="Calibri" w:hAnsi="Arial" w:cs="Arial"/>
          <w:i/>
          <w:color w:val="000000"/>
        </w:rPr>
        <w:t>¨</w:t>
      </w:r>
      <w:r w:rsidRPr="008133A8">
        <w:rPr>
          <w:rFonts w:ascii="Tahoma" w:eastAsia="Calibri" w:hAnsi="Tahoma" w:cs="Tahoma"/>
          <w:i/>
          <w:color w:val="000000"/>
        </w:rPr>
        <w:t>Εναρμόνιση οικογενειακής και επαγγελματικής ζωής¨</w:t>
      </w:r>
      <w:r w:rsidRPr="008444FD">
        <w:rPr>
          <w:rFonts w:ascii="Tahoma" w:eastAsia="Calibri" w:hAnsi="Tahoma" w:cs="Tahoma"/>
          <w:i/>
          <w:color w:val="000000"/>
        </w:rPr>
        <w:t xml:space="preserve"> για το σχολικό έτος  2018-2019 </w:t>
      </w:r>
      <w:r w:rsidRPr="008444FD">
        <w:rPr>
          <w:rFonts w:ascii="Tahoma" w:hAnsi="Tahoma" w:cs="Tahoma"/>
          <w:bCs/>
        </w:rPr>
        <w:t>στο πλαίσιο του ΕΣΠΑ 2014-2020.</w:t>
      </w:r>
    </w:p>
    <w:p w:rsidR="00A00BEB" w:rsidRPr="008133A8" w:rsidRDefault="00A00BEB" w:rsidP="00A00BEB">
      <w:pPr>
        <w:shd w:val="clear" w:color="auto" w:fill="FFFFFF"/>
        <w:rPr>
          <w:rFonts w:ascii="Tahoma" w:hAnsi="Tahoma" w:cs="Tahoma"/>
        </w:rPr>
      </w:pPr>
      <w:r>
        <w:rPr>
          <w:rFonts w:ascii="Arial" w:eastAsia="Calibri" w:hAnsi="Arial" w:cs="Arial"/>
          <w:color w:val="000000"/>
        </w:rPr>
        <w:t xml:space="preserve">Για την </w:t>
      </w:r>
      <w:r w:rsidRPr="004A4509">
        <w:rPr>
          <w:rFonts w:ascii="Arial" w:eastAsia="Calibri" w:hAnsi="Arial" w:cs="Arial"/>
          <w:color w:val="000000"/>
        </w:rPr>
        <w:t xml:space="preserve">κάλυψη της δαπάνης </w:t>
      </w:r>
      <w:r>
        <w:rPr>
          <w:rFonts w:ascii="Tahoma" w:hAnsi="Tahoma" w:cs="Tahoma"/>
          <w:lang w:eastAsia="el-GR"/>
        </w:rPr>
        <w:t>που θα προκληθεί έχει προβλεφθεί πίστωση ποσού 4.500,00 € στον</w:t>
      </w:r>
      <w:r w:rsidRPr="008133A8">
        <w:rPr>
          <w:rFonts w:ascii="Tahoma" w:hAnsi="Tahoma" w:cs="Tahoma"/>
          <w:lang w:eastAsia="el-GR"/>
        </w:rPr>
        <w:t xml:space="preserve"> Κ.Α. </w:t>
      </w:r>
      <w:r w:rsidRPr="008133A8">
        <w:rPr>
          <w:rFonts w:ascii="Arial" w:eastAsia="Calibri" w:hAnsi="Arial" w:cs="Arial"/>
          <w:i/>
          <w:color w:val="000000"/>
        </w:rPr>
        <w:t>60/6112.</w:t>
      </w:r>
      <w:r w:rsidRPr="008133A8">
        <w:rPr>
          <w:rFonts w:ascii="Arial" w:eastAsia="Calibri" w:hAnsi="Arial" w:cs="Arial"/>
          <w:i/>
        </w:rPr>
        <w:t xml:space="preserve">01 </w:t>
      </w:r>
      <w:r w:rsidRPr="008133A8">
        <w:rPr>
          <w:rFonts w:ascii="Arial" w:eastAsia="Calibri" w:hAnsi="Arial" w:cs="Arial"/>
          <w:i/>
          <w:color w:val="000000"/>
        </w:rPr>
        <w:t xml:space="preserve">Αμοιβή παιδιάτρου για ιατρική παρακολούθηση νηπίων παιδικού σταθμού  </w:t>
      </w:r>
      <w:r>
        <w:rPr>
          <w:rFonts w:ascii="Tahoma" w:eastAsia="Calibri" w:hAnsi="Tahoma" w:cs="Tahoma"/>
        </w:rPr>
        <w:t>στα πλαίσια της δράσης ¨Ε</w:t>
      </w:r>
      <w:r w:rsidRPr="008133A8">
        <w:rPr>
          <w:rFonts w:ascii="Tahoma" w:eastAsia="Calibri" w:hAnsi="Tahoma" w:cs="Tahoma"/>
        </w:rPr>
        <w:t>ναρμόνιση επαγγελματικής και οικογενειακής ζωής</w:t>
      </w:r>
      <w:r>
        <w:rPr>
          <w:rFonts w:ascii="Tahoma" w:eastAsia="Calibri" w:hAnsi="Tahoma" w:cs="Tahoma"/>
        </w:rPr>
        <w:t xml:space="preserve">¨ για το σχολικό έτος 2018-2019 </w:t>
      </w:r>
      <w:r>
        <w:rPr>
          <w:rFonts w:ascii="Arial" w:eastAsia="Calibri" w:hAnsi="Arial" w:cs="Arial"/>
          <w:i/>
          <w:color w:val="000000"/>
        </w:rPr>
        <w:t xml:space="preserve">από την χρηματοδότηση </w:t>
      </w:r>
      <w:r w:rsidRPr="008133A8">
        <w:rPr>
          <w:rFonts w:ascii="Arial" w:eastAsia="Calibri" w:hAnsi="Arial" w:cs="Arial"/>
          <w:i/>
          <w:color w:val="000000"/>
        </w:rPr>
        <w:t>του προγράμματος ¨Εναρμόνιση οικογενειακής και επαγγελματικής ζωής¨ (</w:t>
      </w:r>
      <w:r w:rsidRPr="008133A8">
        <w:rPr>
          <w:rFonts w:ascii="Tahoma" w:eastAsia="Calibri" w:hAnsi="Tahoma" w:cs="Tahoma"/>
        </w:rPr>
        <w:t xml:space="preserve"> 80% ΕΚΤ (ΠΕΠ &amp; ΕΠΑΝΑΔ) &amp; 20% ΕΘΝΙΚΗ ΣΥΜΜΕΤΟΧΗ) </w:t>
      </w:r>
      <w:r>
        <w:rPr>
          <w:rFonts w:ascii="Tahoma" w:eastAsia="Calibri" w:hAnsi="Tahoma" w:cs="Tahoma"/>
        </w:rPr>
        <w:t>για την σχολική περίοδο  2017-2018.</w:t>
      </w:r>
    </w:p>
    <w:p w:rsidR="00A00BEB" w:rsidRDefault="00A00BEB" w:rsidP="00A00BEB">
      <w:pPr>
        <w:jc w:val="both"/>
        <w:rPr>
          <w:rFonts w:ascii="Tahoma" w:hAnsi="Tahoma" w:cs="Tahoma"/>
          <w:bCs/>
        </w:rPr>
      </w:pPr>
      <w:r w:rsidRPr="008133A8">
        <w:rPr>
          <w:rFonts w:ascii="Tahoma" w:hAnsi="Tahoma" w:cs="Tahoma"/>
          <w:bCs/>
        </w:rPr>
        <w:t xml:space="preserve">Τα τυπικά προσόντα ανάλογα με την ειδικότητα, η διαδικασία και οι προϋποθέσεις, θα προσδιοριστούν από το ΑΣΕΠ και τη σχετική προκήρυξη, σύμφωνα με την κείμενη νομοθεσία. </w:t>
      </w:r>
    </w:p>
    <w:p w:rsidR="00A00BEB" w:rsidRPr="009216F2" w:rsidRDefault="00A00BEB" w:rsidP="00A00BEB">
      <w:pPr>
        <w:rPr>
          <w:rFonts w:ascii="Tahoma" w:eastAsia="Batang" w:hAnsi="Tahoma" w:cs="Tahoma"/>
        </w:rPr>
      </w:pPr>
      <w:r w:rsidRPr="009216F2">
        <w:rPr>
          <w:rFonts w:ascii="Tahoma" w:eastAsia="Batang" w:hAnsi="Tahoma" w:cs="Tahoma"/>
        </w:rPr>
        <w:t xml:space="preserve">Αφού συντάχθηκε και αναγνώστηκε το πρακτικό αυτό υπογράφεται </w:t>
      </w:r>
      <w:r>
        <w:rPr>
          <w:rFonts w:ascii="Tahoma" w:eastAsia="Batang" w:hAnsi="Tahoma" w:cs="Tahoma"/>
        </w:rPr>
        <w:t xml:space="preserve">όπως </w:t>
      </w:r>
      <w:r w:rsidRPr="009216F2">
        <w:rPr>
          <w:rFonts w:ascii="Tahoma" w:eastAsia="Batang" w:hAnsi="Tahoma" w:cs="Tahoma"/>
        </w:rPr>
        <w:t>παρακάτω:</w:t>
      </w:r>
    </w:p>
    <w:p w:rsidR="00A00BEB" w:rsidRPr="009216F2" w:rsidRDefault="00A00BEB" w:rsidP="00A00BEB">
      <w:pPr>
        <w:pStyle w:val="21"/>
        <w:spacing w:after="0" w:line="240" w:lineRule="auto"/>
        <w:ind w:left="-284" w:hanging="256"/>
        <w:rPr>
          <w:rFonts w:ascii="Tahoma" w:eastAsia="Batang" w:hAnsi="Tahoma" w:cs="Tahoma"/>
          <w:sz w:val="22"/>
          <w:szCs w:val="22"/>
          <w:lang w:val="el-GR"/>
        </w:rPr>
      </w:pPr>
    </w:p>
    <w:p w:rsidR="00A00BEB" w:rsidRPr="009216F2" w:rsidRDefault="00A00BEB" w:rsidP="00A00BEB">
      <w:pPr>
        <w:pStyle w:val="21"/>
        <w:spacing w:after="0" w:line="240" w:lineRule="auto"/>
        <w:ind w:left="-284" w:hanging="256"/>
        <w:rPr>
          <w:rFonts w:ascii="Tahoma" w:hAnsi="Tahoma" w:cs="Tahoma"/>
          <w:sz w:val="22"/>
          <w:szCs w:val="22"/>
          <w:lang w:val="el-GR"/>
        </w:rPr>
      </w:pPr>
      <w:r w:rsidRPr="009216F2">
        <w:rPr>
          <w:rFonts w:ascii="Tahoma" w:eastAsia="Batang" w:hAnsi="Tahoma" w:cs="Tahoma"/>
          <w:sz w:val="22"/>
          <w:szCs w:val="22"/>
          <w:lang w:val="el-GR"/>
        </w:rPr>
        <w:tab/>
      </w:r>
      <w:r w:rsidRPr="009216F2">
        <w:rPr>
          <w:rFonts w:ascii="Tahoma" w:eastAsia="Batang" w:hAnsi="Tahoma" w:cs="Tahoma"/>
          <w:sz w:val="22"/>
          <w:szCs w:val="22"/>
          <w:lang w:val="el-GR"/>
        </w:rPr>
        <w:tab/>
      </w:r>
      <w:r w:rsidRPr="009216F2">
        <w:rPr>
          <w:rFonts w:ascii="Tahoma" w:hAnsi="Tahoma" w:cs="Tahoma"/>
          <w:sz w:val="22"/>
          <w:szCs w:val="22"/>
          <w:lang w:val="el-GR"/>
        </w:rPr>
        <w:t xml:space="preserve">Ο Πρόεδρος  του Δημοτικού Συμβουλίου       Τα Μέλη            </w:t>
      </w:r>
      <w:r w:rsidRPr="009216F2">
        <w:rPr>
          <w:rFonts w:ascii="Tahoma" w:hAnsi="Tahoma" w:cs="Tahoma"/>
          <w:sz w:val="22"/>
          <w:szCs w:val="22"/>
          <w:lang w:val="en-US"/>
        </w:rPr>
        <w:t>O</w:t>
      </w:r>
      <w:r w:rsidRPr="009216F2">
        <w:rPr>
          <w:rFonts w:ascii="Tahoma" w:hAnsi="Tahoma" w:cs="Tahoma"/>
          <w:sz w:val="22"/>
          <w:szCs w:val="22"/>
          <w:lang w:val="el-GR"/>
        </w:rPr>
        <w:t xml:space="preserve"> Γραμματέας</w:t>
      </w:r>
    </w:p>
    <w:p w:rsidR="00A00BEB" w:rsidRPr="009216F2" w:rsidRDefault="00A00BEB" w:rsidP="00A00BEB">
      <w:pPr>
        <w:pStyle w:val="32"/>
        <w:ind w:left="-180"/>
        <w:jc w:val="both"/>
        <w:rPr>
          <w:rFonts w:ascii="Tahoma" w:hAnsi="Tahoma" w:cs="Tahoma"/>
          <w:sz w:val="22"/>
          <w:szCs w:val="22"/>
          <w:lang w:val="el-GR"/>
        </w:rPr>
      </w:pPr>
      <w:r w:rsidRPr="009216F2">
        <w:rPr>
          <w:rFonts w:ascii="Tahoma" w:hAnsi="Tahoma" w:cs="Tahoma"/>
          <w:sz w:val="22"/>
          <w:szCs w:val="22"/>
          <w:lang w:val="el-GR"/>
        </w:rPr>
        <w:tab/>
        <w:t>Παπάς Παναγιώτης                       (Υπογραφές)        Φωτεινού φωτεινός</w:t>
      </w:r>
    </w:p>
    <w:p w:rsidR="00A00BEB" w:rsidRPr="009216F2" w:rsidRDefault="00A00BEB" w:rsidP="00A00BEB">
      <w:pPr>
        <w:pStyle w:val="32"/>
        <w:ind w:left="-180"/>
        <w:jc w:val="both"/>
        <w:rPr>
          <w:rFonts w:ascii="Tahoma" w:hAnsi="Tahoma" w:cs="Tahoma"/>
          <w:sz w:val="22"/>
          <w:szCs w:val="22"/>
          <w:lang w:val="el-GR"/>
        </w:rPr>
      </w:pPr>
    </w:p>
    <w:p w:rsidR="00A00BEB" w:rsidRPr="009216F2" w:rsidRDefault="00A00BEB" w:rsidP="00A00BEB">
      <w:pPr>
        <w:rPr>
          <w:rFonts w:ascii="Tahoma" w:hAnsi="Tahoma" w:cs="Tahoma"/>
        </w:rPr>
      </w:pP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t>Ακριβές Απόσπασμα</w:t>
      </w:r>
    </w:p>
    <w:p w:rsidR="00A00BEB" w:rsidRPr="009216F2" w:rsidRDefault="00A00BEB" w:rsidP="00A00BEB">
      <w:pPr>
        <w:rPr>
          <w:rFonts w:ascii="Tahoma" w:hAnsi="Tahoma" w:cs="Tahoma"/>
        </w:rPr>
      </w:pP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t xml:space="preserve"> Ο Δήμαρχος</w:t>
      </w:r>
    </w:p>
    <w:p w:rsidR="00A00BEB" w:rsidRPr="009216F2" w:rsidRDefault="00A00BEB" w:rsidP="00A00BEB">
      <w:pPr>
        <w:rPr>
          <w:rFonts w:ascii="Tahoma" w:hAnsi="Tahoma" w:cs="Tahoma"/>
        </w:rPr>
      </w:pPr>
    </w:p>
    <w:p w:rsidR="00A00BEB" w:rsidRPr="008133A8" w:rsidRDefault="00A00BEB" w:rsidP="00A00BEB">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t>Βίτσας Αθανάσιος</w:t>
      </w:r>
    </w:p>
    <w:p w:rsidR="00A00BEB" w:rsidRPr="00A00BEB" w:rsidRDefault="00A00BEB" w:rsidP="00A00BEB">
      <w:pPr>
        <w:ind w:hanging="360"/>
        <w:jc w:val="both"/>
        <w:rPr>
          <w:rFonts w:ascii="Tahoma" w:hAnsi="Tahoma" w:cs="Tahoma"/>
        </w:rPr>
      </w:pPr>
    </w:p>
    <w:p w:rsidR="00A00BEB" w:rsidRPr="00A00BEB" w:rsidRDefault="00A00BEB" w:rsidP="00A00BEB">
      <w:pPr>
        <w:ind w:hanging="360"/>
        <w:jc w:val="both"/>
        <w:rPr>
          <w:rFonts w:ascii="Tahoma" w:hAnsi="Tahoma" w:cs="Tahoma"/>
        </w:rPr>
      </w:pPr>
    </w:p>
    <w:p w:rsidR="00A00BEB" w:rsidRPr="00A00BEB" w:rsidRDefault="00A00BEB" w:rsidP="00A00BEB">
      <w:pPr>
        <w:ind w:hanging="360"/>
        <w:jc w:val="both"/>
        <w:rPr>
          <w:rFonts w:ascii="Tahoma" w:hAnsi="Tahoma" w:cs="Tahoma"/>
        </w:rPr>
      </w:pPr>
    </w:p>
    <w:p w:rsidR="00A00BEB" w:rsidRPr="00A00BEB" w:rsidRDefault="00A00BEB" w:rsidP="00A00BEB">
      <w:pPr>
        <w:ind w:hanging="360"/>
        <w:jc w:val="both"/>
        <w:rPr>
          <w:rFonts w:ascii="Tahoma" w:hAnsi="Tahoma" w:cs="Tahoma"/>
        </w:rPr>
      </w:pPr>
    </w:p>
    <w:p w:rsidR="00A00BEB" w:rsidRPr="00A00BEB" w:rsidRDefault="00A00BEB" w:rsidP="00A00BEB">
      <w:pPr>
        <w:ind w:hanging="360"/>
        <w:jc w:val="both"/>
        <w:rPr>
          <w:rFonts w:ascii="Tahoma" w:hAnsi="Tahoma" w:cs="Tahoma"/>
        </w:rPr>
      </w:pPr>
    </w:p>
    <w:p w:rsidR="00A00BEB" w:rsidRDefault="00A00BEB" w:rsidP="00A00BEB">
      <w:pPr>
        <w:ind w:hanging="360"/>
        <w:rPr>
          <w:rFonts w:ascii="Tahoma" w:eastAsia="Batang" w:hAnsi="Tahoma" w:cs="Tahoma"/>
          <w:b/>
        </w:rPr>
      </w:pPr>
    </w:p>
    <w:p w:rsidR="00A00BEB" w:rsidRDefault="00A00BEB" w:rsidP="00A00BEB">
      <w:pPr>
        <w:ind w:hanging="360"/>
        <w:rPr>
          <w:rFonts w:ascii="Tahoma" w:eastAsia="Batang" w:hAnsi="Tahoma" w:cs="Tahoma"/>
          <w:b/>
        </w:rPr>
      </w:pP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t>ΑΠΟΣΠΑΣΜΑ</w:t>
      </w:r>
    </w:p>
    <w:p w:rsidR="00A00BEB" w:rsidRDefault="00A00BEB" w:rsidP="00A00BEB">
      <w:pPr>
        <w:ind w:hanging="360"/>
        <w:rPr>
          <w:rFonts w:ascii="Tahoma" w:hAnsi="Tahoma" w:cs="Tahoma"/>
        </w:rPr>
      </w:pPr>
      <w:r>
        <w:rPr>
          <w:rFonts w:ascii="Tahoma" w:hAnsi="Tahoma" w:cs="Tahoma"/>
        </w:rPr>
        <w:lastRenderedPageBreak/>
        <w:t>Από το πρακτικό της 9</w:t>
      </w:r>
      <w:r>
        <w:rPr>
          <w:rFonts w:ascii="Tahoma" w:hAnsi="Tahoma" w:cs="Tahoma"/>
          <w:vertAlign w:val="superscript"/>
        </w:rPr>
        <w:t xml:space="preserve">ης </w:t>
      </w:r>
      <w:r>
        <w:rPr>
          <w:rFonts w:ascii="Tahoma" w:hAnsi="Tahoma" w:cs="Tahoma"/>
        </w:rPr>
        <w:t>/18-5-2018  Συνεδρίασης του Δημοτικού Συμβουλίου Σαμοθράκης.</w:t>
      </w:r>
    </w:p>
    <w:p w:rsidR="00A00BEB" w:rsidRDefault="00A00BEB" w:rsidP="00A00BEB">
      <w:pPr>
        <w:ind w:hanging="360"/>
        <w:rPr>
          <w:rFonts w:ascii="Tahoma" w:eastAsia="Batang" w:hAnsi="Tahoma" w:cs="Tahoma"/>
          <w:bCs/>
        </w:rPr>
      </w:pPr>
      <w:r>
        <w:rPr>
          <w:rFonts w:ascii="Tahoma" w:hAnsi="Tahoma" w:cs="Tahoma"/>
        </w:rPr>
        <w:t>     Στη Σαμοθράκη σήμερα 18-5-2018 ημέρα Παρασκευή και ώρα 19:30 μ.μ το Δημοτικό Συμβούλιο Σαμοθράκης συνήλθε σε τακτική συνεδρίαση ύστερα από  την αρίθμ.Πρωτ.: 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A00BEB" w:rsidRPr="0099689E" w:rsidRDefault="00A00BEB" w:rsidP="00A00BEB">
      <w:pPr>
        <w:shd w:val="clear" w:color="auto" w:fill="FFFFFF"/>
        <w:rPr>
          <w:rFonts w:ascii="Tahoma" w:hAnsi="Tahoma" w:cs="Tahoma"/>
          <w:bCs/>
        </w:rPr>
      </w:pPr>
      <w:r>
        <w:rPr>
          <w:rFonts w:ascii="Tahoma" w:eastAsia="Batang" w:hAnsi="Tahoma" w:cs="Tahoma"/>
          <w:b/>
        </w:rPr>
        <w:t xml:space="preserve"> Θ</w:t>
      </w:r>
      <w:r>
        <w:rPr>
          <w:rFonts w:ascii="Tahoma" w:eastAsia="Batang" w:hAnsi="Tahoma" w:cs="Tahoma"/>
          <w:b/>
          <w:lang w:val="en-US"/>
        </w:rPr>
        <w:t>EMA</w:t>
      </w:r>
      <w:r>
        <w:rPr>
          <w:rFonts w:ascii="Tahoma" w:eastAsia="Batang" w:hAnsi="Tahoma" w:cs="Tahoma"/>
          <w:b/>
        </w:rPr>
        <w:t>: 27</w:t>
      </w:r>
      <w:r>
        <w:rPr>
          <w:rFonts w:ascii="Tahoma" w:eastAsia="Batang" w:hAnsi="Tahoma" w:cs="Tahoma"/>
          <w:b/>
          <w:vertAlign w:val="superscript"/>
        </w:rPr>
        <w:t xml:space="preserve">Ο </w:t>
      </w:r>
      <w:r w:rsidRPr="0099689E">
        <w:rPr>
          <w:rFonts w:ascii="Tahoma" w:eastAsia="Batang" w:hAnsi="Tahoma" w:cs="Tahoma"/>
          <w:b/>
        </w:rPr>
        <w:t xml:space="preserve">«Περί </w:t>
      </w:r>
      <w:r w:rsidRPr="0099689E">
        <w:rPr>
          <w:rFonts w:ascii="Tahoma" w:hAnsi="Tahoma" w:cs="Tahoma"/>
          <w:b/>
        </w:rPr>
        <w:t>έγκρισης πρόσληψης προσωπικού με σχέση ΙΔΟΧ διάρκειας έως δύο (2) μηνών για κάλυψη εκτάκτων και επειγουσών αναγκών για έκτακτες ανάγκες λειτουργίας του Δημοτικού Παιδικού Σταθμού που προέκυψαν  από την συνταξιοδότηση της Τσίπου Μαρίας ΥΕ Βοηθών Μαγείρων</w:t>
      </w:r>
      <w:r w:rsidRPr="0099689E">
        <w:rPr>
          <w:rFonts w:ascii="Tahoma" w:hAnsi="Tahoma" w:cs="Tahoma"/>
          <w:bCs/>
        </w:rPr>
        <w:t xml:space="preserve">»  </w:t>
      </w:r>
    </w:p>
    <w:p w:rsidR="00A00BEB" w:rsidRPr="0099689E" w:rsidRDefault="00A00BEB" w:rsidP="00A00BEB">
      <w:pPr>
        <w:ind w:hanging="360"/>
        <w:jc w:val="both"/>
        <w:rPr>
          <w:rFonts w:ascii="Tahoma" w:eastAsia="Batang" w:hAnsi="Tahoma" w:cs="Tahoma"/>
          <w:b/>
        </w:rPr>
      </w:pPr>
      <w:r w:rsidRPr="0099689E">
        <w:rPr>
          <w:rFonts w:ascii="Tahoma" w:eastAsia="Batang" w:hAnsi="Tahoma" w:cs="Tahoma"/>
          <w:b/>
        </w:rPr>
        <w:t>Αρίθμ. Απόφαση: 117</w:t>
      </w:r>
    </w:p>
    <w:p w:rsidR="00A00BEB" w:rsidRDefault="00A00BEB" w:rsidP="00A00BEB">
      <w:pPr>
        <w:jc w:val="both"/>
        <w:rPr>
          <w:rFonts w:ascii="Tahoma" w:eastAsia="Batang" w:hAnsi="Tahoma" w:cs="Tahoma"/>
        </w:rPr>
      </w:pPr>
      <w:r>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tbl>
      <w:tblPr>
        <w:tblW w:w="9570" w:type="dxa"/>
        <w:tblInd w:w="-40" w:type="dxa"/>
        <w:tblLayout w:type="fixed"/>
        <w:tblLook w:val="04A0"/>
      </w:tblPr>
      <w:tblGrid>
        <w:gridCol w:w="5182"/>
        <w:gridCol w:w="4388"/>
      </w:tblGrid>
      <w:tr w:rsidR="00A00BEB" w:rsidTr="006E3794">
        <w:trPr>
          <w:trHeight w:val="281"/>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spacing w:line="256" w:lineRule="auto"/>
              <w:jc w:val="both"/>
              <w:rPr>
                <w:rFonts w:ascii="Tahoma" w:eastAsia="Batang" w:hAnsi="Tahoma" w:cs="Tahoma"/>
                <w:b/>
                <w:bCs/>
                <w:color w:val="111111"/>
              </w:rPr>
            </w:pPr>
            <w:r>
              <w:rPr>
                <w:rFonts w:ascii="Tahoma" w:eastAsia="Batang" w:hAnsi="Tahoma" w:cs="Tahoma"/>
                <w:b/>
                <w:color w:val="111111"/>
              </w:rPr>
              <w:t>ΠΑ</w:t>
            </w:r>
            <w:r>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spacing w:line="256" w:lineRule="auto"/>
              <w:jc w:val="both"/>
              <w:rPr>
                <w:rFonts w:ascii="Tahoma" w:hAnsi="Tahoma" w:cs="Tahoma"/>
              </w:rPr>
            </w:pPr>
            <w:r>
              <w:rPr>
                <w:rFonts w:ascii="Tahoma" w:eastAsia="Batang" w:hAnsi="Tahoma" w:cs="Tahoma"/>
                <w:b/>
                <w:bCs/>
                <w:color w:val="111111"/>
              </w:rPr>
              <w:t>ΑΠΟΝΤΕΣ</w:t>
            </w:r>
          </w:p>
        </w:tc>
      </w:tr>
      <w:tr w:rsidR="00A00BEB" w:rsidTr="006E3794">
        <w:trPr>
          <w:trHeight w:val="291"/>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spacing w:line="256" w:lineRule="auto"/>
              <w:jc w:val="both"/>
              <w:rPr>
                <w:rFonts w:ascii="Tahoma" w:eastAsia="Batang" w:hAnsi="Tahoma" w:cs="Tahoma"/>
                <w:bCs/>
                <w:color w:val="111111"/>
              </w:rPr>
            </w:pPr>
            <w:r>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tcPr>
          <w:p w:rsidR="00A00BEB" w:rsidRDefault="00A00BEB" w:rsidP="006E3794">
            <w:pPr>
              <w:spacing w:line="256" w:lineRule="auto"/>
              <w:jc w:val="both"/>
              <w:rPr>
                <w:rFonts w:ascii="Tahoma" w:eastAsia="Batang" w:hAnsi="Tahoma" w:cs="Tahoma"/>
                <w:color w:val="111111"/>
              </w:rPr>
            </w:pPr>
            <w:r>
              <w:rPr>
                <w:rFonts w:ascii="Tahoma" w:eastAsia="Batang" w:hAnsi="Tahoma" w:cs="Tahoma"/>
                <w:bCs/>
                <w:color w:val="111111"/>
              </w:rPr>
              <w:t xml:space="preserve">1. Ατζανός Παναγιώτης </w:t>
            </w:r>
            <w:r>
              <w:rPr>
                <w:rFonts w:ascii="Tahoma" w:eastAsia="Batang" w:hAnsi="Tahoma" w:cs="Tahoma"/>
                <w:bCs/>
                <w:color w:val="111111"/>
                <w:lang w:val="en-US"/>
              </w:rPr>
              <w:t>-</w:t>
            </w:r>
            <w:r>
              <w:rPr>
                <w:rFonts w:ascii="Tahoma" w:eastAsia="Batang" w:hAnsi="Tahoma" w:cs="Tahoma"/>
                <w:bCs/>
                <w:color w:val="111111"/>
              </w:rPr>
              <w:t xml:space="preserve">Δημ. Σύμβουλος </w:t>
            </w:r>
          </w:p>
          <w:p w:rsidR="00A00BEB" w:rsidRDefault="00A00BEB" w:rsidP="006E3794">
            <w:pPr>
              <w:spacing w:line="256" w:lineRule="auto"/>
              <w:jc w:val="both"/>
              <w:rPr>
                <w:rFonts w:ascii="Tahoma" w:eastAsia="Batang" w:hAnsi="Tahoma" w:cs="Tahoma"/>
                <w:color w:val="111111"/>
              </w:rPr>
            </w:pPr>
          </w:p>
        </w:tc>
      </w:tr>
      <w:tr w:rsidR="00A00BEB" w:rsidTr="006E3794">
        <w:trPr>
          <w:trHeight w:val="281"/>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spacing w:line="256" w:lineRule="auto"/>
              <w:jc w:val="both"/>
              <w:rPr>
                <w:rFonts w:ascii="Tahoma" w:eastAsia="Batang" w:hAnsi="Tahoma" w:cs="Tahoma"/>
                <w:bCs/>
                <w:color w:val="111111"/>
              </w:rPr>
            </w:pPr>
            <w:r>
              <w:rPr>
                <w:rFonts w:ascii="Tahoma" w:eastAsia="Batang" w:hAnsi="Tahoma" w:cs="Tahoma"/>
                <w:color w:val="111111"/>
              </w:rPr>
              <w:t xml:space="preserve">2. Βάβουρα Ευαγγελία </w:t>
            </w:r>
            <w:r>
              <w:rPr>
                <w:rFonts w:ascii="Tahoma" w:eastAsia="Batang" w:hAnsi="Tahoma" w:cs="Tahoma"/>
                <w:color w:val="111111"/>
                <w:lang w:val="en-US"/>
              </w:rPr>
              <w:t>-</w:t>
            </w:r>
            <w:r>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spacing w:line="256" w:lineRule="auto"/>
              <w:jc w:val="both"/>
              <w:rPr>
                <w:rFonts w:ascii="Tahoma" w:hAnsi="Tahoma" w:cs="Tahoma"/>
              </w:rPr>
            </w:pPr>
            <w:r>
              <w:rPr>
                <w:rFonts w:ascii="Tahoma" w:eastAsia="Batang" w:hAnsi="Tahoma" w:cs="Tahoma"/>
                <w:bCs/>
                <w:color w:val="111111"/>
              </w:rPr>
              <w:t xml:space="preserve">2. Ταμπάκης Νικόλαος -       »        »   </w:t>
            </w: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spacing w:line="256" w:lineRule="auto"/>
              <w:jc w:val="both"/>
              <w:rPr>
                <w:rFonts w:ascii="Tahoma" w:eastAsia="Batang" w:hAnsi="Tahoma" w:cs="Tahoma"/>
                <w:bCs/>
                <w:color w:val="111111"/>
              </w:rPr>
            </w:pPr>
            <w:r>
              <w:rPr>
                <w:rFonts w:ascii="Tahoma" w:eastAsia="Batang" w:hAnsi="Tahoma" w:cs="Tahoma"/>
                <w:bCs/>
                <w:color w:val="111111"/>
              </w:rPr>
              <w:t xml:space="preserve">3. </w:t>
            </w:r>
            <w:r>
              <w:rPr>
                <w:rFonts w:ascii="Tahoma" w:eastAsia="Batang" w:hAnsi="Tahoma" w:cs="Tahoma"/>
                <w:color w:val="111111"/>
              </w:rPr>
              <w:t>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spacing w:line="256" w:lineRule="auto"/>
              <w:jc w:val="both"/>
              <w:rPr>
                <w:rFonts w:ascii="Tahoma" w:hAnsi="Tahoma" w:cs="Tahoma"/>
              </w:rPr>
            </w:pPr>
            <w:r>
              <w:rPr>
                <w:rFonts w:ascii="Tahoma" w:eastAsia="Batang" w:hAnsi="Tahoma" w:cs="Tahoma"/>
                <w:bCs/>
                <w:color w:val="111111"/>
              </w:rPr>
              <w:t>3. Λάζαρης Αλέξανδρος -      »        »</w:t>
            </w: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spacing w:line="256" w:lineRule="auto"/>
              <w:jc w:val="both"/>
              <w:rPr>
                <w:rFonts w:ascii="Tahoma" w:eastAsia="Batang" w:hAnsi="Tahoma" w:cs="Tahoma"/>
                <w:bCs/>
                <w:color w:val="111111"/>
              </w:rPr>
            </w:pPr>
            <w:r>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spacing w:line="256" w:lineRule="auto"/>
              <w:jc w:val="both"/>
              <w:rPr>
                <w:rFonts w:ascii="Tahoma" w:hAnsi="Tahoma" w:cs="Tahoma"/>
              </w:rPr>
            </w:pPr>
            <w:r>
              <w:rPr>
                <w:rFonts w:ascii="Tahoma" w:eastAsia="Batang" w:hAnsi="Tahoma" w:cs="Tahoma"/>
                <w:bCs/>
                <w:color w:val="111111"/>
              </w:rPr>
              <w:t xml:space="preserve">4. Μόραλη- Αντωνάκη Χρυσάνθη </w:t>
            </w:r>
            <w:r>
              <w:rPr>
                <w:rFonts w:ascii="Tahoma" w:eastAsia="Batang" w:hAnsi="Tahoma" w:cs="Tahoma"/>
                <w:bCs/>
                <w:color w:val="111111"/>
                <w:lang w:val="en-US"/>
              </w:rPr>
              <w:t>-</w:t>
            </w:r>
            <w:r>
              <w:rPr>
                <w:rFonts w:ascii="Tahoma" w:eastAsia="Batang" w:hAnsi="Tahoma" w:cs="Tahoma"/>
                <w:bCs/>
                <w:color w:val="111111"/>
              </w:rPr>
              <w:t xml:space="preserve"> »      »</w:t>
            </w: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spacing w:line="256" w:lineRule="auto"/>
              <w:jc w:val="both"/>
              <w:rPr>
                <w:rFonts w:ascii="Tahoma" w:eastAsia="Batang" w:hAnsi="Tahoma" w:cs="Tahoma"/>
                <w:color w:val="111111"/>
              </w:rPr>
            </w:pPr>
            <w:r>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spacing w:line="256" w:lineRule="auto"/>
              <w:jc w:val="both"/>
              <w:rPr>
                <w:rFonts w:ascii="Tahoma" w:hAnsi="Tahoma" w:cs="Tahoma"/>
              </w:rPr>
            </w:pPr>
            <w:r>
              <w:rPr>
                <w:rFonts w:ascii="Tahoma" w:eastAsia="Batang" w:hAnsi="Tahoma" w:cs="Tahoma"/>
                <w:color w:val="111111"/>
              </w:rPr>
              <w:t>5. Φράγκου Μισέντου Άννα -  »        »</w:t>
            </w: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spacing w:line="256" w:lineRule="auto"/>
              <w:jc w:val="both"/>
              <w:rPr>
                <w:rFonts w:ascii="Tahoma" w:eastAsia="Batang" w:hAnsi="Tahoma" w:cs="Tahoma"/>
                <w:bCs/>
                <w:color w:val="111111"/>
              </w:rPr>
            </w:pPr>
            <w:r>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spacing w:line="256" w:lineRule="auto"/>
              <w:jc w:val="both"/>
              <w:rPr>
                <w:rFonts w:ascii="Tahoma" w:hAnsi="Tahoma" w:cs="Tahoma"/>
              </w:rPr>
            </w:pPr>
            <w:r>
              <w:rPr>
                <w:rFonts w:ascii="Tahoma" w:hAnsi="Tahoma" w:cs="Tahoma"/>
              </w:rPr>
              <w:t>6. Κουτράκη Μαρία –            »       »</w:t>
            </w: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spacing w:line="256" w:lineRule="auto"/>
              <w:jc w:val="both"/>
              <w:rPr>
                <w:rFonts w:ascii="Tahoma" w:eastAsia="Batang" w:hAnsi="Tahoma" w:cs="Tahoma"/>
                <w:color w:val="111111"/>
              </w:rPr>
            </w:pPr>
            <w:r>
              <w:rPr>
                <w:rFonts w:ascii="Tahoma" w:eastAsia="Batang" w:hAnsi="Tahoma" w:cs="Tahoma"/>
                <w:bCs/>
                <w:color w:val="111111"/>
              </w:rPr>
              <w:t>7.  Στεργίου Εμμανουήλ  -   »        »</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spacing w:line="256" w:lineRule="auto"/>
              <w:jc w:val="both"/>
              <w:rPr>
                <w:rFonts w:ascii="Tahoma" w:hAnsi="Tahoma" w:cs="Tahoma"/>
              </w:rPr>
            </w:pP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spacing w:line="256" w:lineRule="auto"/>
              <w:jc w:val="both"/>
              <w:rPr>
                <w:rFonts w:ascii="Tahoma" w:eastAsia="Batang" w:hAnsi="Tahoma" w:cs="Tahoma"/>
                <w:color w:val="111111"/>
              </w:rPr>
            </w:pPr>
            <w:r>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tcPr>
          <w:p w:rsidR="00A00BEB" w:rsidRDefault="00A00BEB" w:rsidP="006E3794">
            <w:pPr>
              <w:spacing w:line="256" w:lineRule="auto"/>
              <w:jc w:val="both"/>
              <w:rPr>
                <w:rFonts w:ascii="Tahoma" w:hAnsi="Tahoma" w:cs="Tahoma"/>
              </w:rPr>
            </w:pP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spacing w:line="256" w:lineRule="auto"/>
              <w:jc w:val="both"/>
              <w:rPr>
                <w:rFonts w:ascii="Tahoma" w:eastAsia="Batang" w:hAnsi="Tahoma" w:cs="Tahoma"/>
                <w:color w:val="111111"/>
              </w:rPr>
            </w:pPr>
            <w:r>
              <w:rPr>
                <w:rFonts w:ascii="Tahoma" w:eastAsia="Batang" w:hAnsi="Tahoma" w:cs="Tahoma"/>
                <w:bCs/>
                <w:color w:val="111111"/>
              </w:rPr>
              <w:t xml:space="preserve">9.   Λαζανδρέας Κων/νος -  »       » </w:t>
            </w:r>
          </w:p>
        </w:tc>
        <w:tc>
          <w:tcPr>
            <w:tcW w:w="4389" w:type="dxa"/>
            <w:tcBorders>
              <w:top w:val="single" w:sz="4" w:space="0" w:color="000000"/>
              <w:left w:val="single" w:sz="4" w:space="0" w:color="000000"/>
              <w:bottom w:val="single" w:sz="4" w:space="0" w:color="000000"/>
              <w:right w:val="single" w:sz="4" w:space="0" w:color="000000"/>
            </w:tcBorders>
          </w:tcPr>
          <w:p w:rsidR="00A00BEB" w:rsidRDefault="00A00BEB" w:rsidP="006E3794">
            <w:pPr>
              <w:snapToGrid w:val="0"/>
              <w:spacing w:line="256" w:lineRule="auto"/>
              <w:jc w:val="both"/>
              <w:rPr>
                <w:rFonts w:ascii="Tahoma" w:eastAsia="Batang" w:hAnsi="Tahoma" w:cs="Tahoma"/>
                <w:color w:val="111111"/>
              </w:rPr>
            </w:pPr>
          </w:p>
        </w:tc>
      </w:tr>
      <w:tr w:rsidR="00A00BEB"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snapToGrid w:val="0"/>
              <w:spacing w:line="256" w:lineRule="auto"/>
              <w:jc w:val="both"/>
              <w:rPr>
                <w:rFonts w:ascii="Tahoma" w:eastAsia="Batang" w:hAnsi="Tahoma" w:cs="Tahoma"/>
                <w:bCs/>
                <w:color w:val="111111"/>
              </w:rPr>
            </w:pPr>
            <w:r>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tcPr>
          <w:p w:rsidR="00A00BEB" w:rsidRDefault="00A00BEB" w:rsidP="006E3794">
            <w:pPr>
              <w:spacing w:line="256" w:lineRule="auto"/>
              <w:jc w:val="both"/>
              <w:rPr>
                <w:rFonts w:ascii="Tahoma" w:hAnsi="Tahoma" w:cs="Tahoma"/>
              </w:rPr>
            </w:pPr>
          </w:p>
        </w:tc>
      </w:tr>
      <w:tr w:rsidR="00A00BEB" w:rsidRPr="0099689E" w:rsidTr="006E3794">
        <w:trPr>
          <w:trHeight w:val="353"/>
        </w:trPr>
        <w:tc>
          <w:tcPr>
            <w:tcW w:w="5183" w:type="dxa"/>
            <w:tcBorders>
              <w:top w:val="single" w:sz="4" w:space="0" w:color="000000"/>
              <w:left w:val="single" w:sz="4" w:space="0" w:color="000000"/>
              <w:bottom w:val="single" w:sz="4" w:space="0" w:color="000000"/>
              <w:right w:val="nil"/>
            </w:tcBorders>
            <w:hideMark/>
          </w:tcPr>
          <w:p w:rsidR="00A00BEB" w:rsidRDefault="00A00BEB" w:rsidP="006E3794">
            <w:pPr>
              <w:snapToGrid w:val="0"/>
              <w:spacing w:line="256" w:lineRule="auto"/>
              <w:jc w:val="both"/>
              <w:rPr>
                <w:rFonts w:ascii="Tahoma" w:eastAsia="Batang" w:hAnsi="Tahoma" w:cs="Tahoma"/>
                <w:bCs/>
                <w:color w:val="111111"/>
              </w:rPr>
            </w:pPr>
            <w:r>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hideMark/>
          </w:tcPr>
          <w:p w:rsidR="00A00BEB" w:rsidRDefault="00A00BEB" w:rsidP="006E3794">
            <w:pPr>
              <w:spacing w:line="256" w:lineRule="auto"/>
              <w:jc w:val="both"/>
              <w:rPr>
                <w:rFonts w:ascii="Tahoma" w:eastAsia="Batang" w:hAnsi="Tahoma" w:cs="Tahoma"/>
                <w:bCs/>
                <w:color w:val="111111"/>
              </w:rPr>
            </w:pPr>
            <w:r>
              <w:rPr>
                <w:rFonts w:ascii="Tahoma" w:eastAsia="Batang" w:hAnsi="Tahoma" w:cs="Tahoma"/>
                <w:bCs/>
                <w:color w:val="111111"/>
              </w:rPr>
              <w:t>(Δεν προσήλθαν αν και κλήθηκαν νόμιμα)</w:t>
            </w:r>
          </w:p>
        </w:tc>
      </w:tr>
    </w:tbl>
    <w:p w:rsidR="00A00BEB" w:rsidRDefault="00A00BEB" w:rsidP="00A00BEB">
      <w:pPr>
        <w:jc w:val="both"/>
        <w:rPr>
          <w:rFonts w:ascii="Tahoma" w:hAnsi="Tahoma" w:cs="Tahoma"/>
        </w:rPr>
      </w:pPr>
      <w:r>
        <w:rPr>
          <w:rFonts w:ascii="Tahoma"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A00BEB" w:rsidRDefault="00A00BEB" w:rsidP="00A00BEB">
      <w:pPr>
        <w:jc w:val="both"/>
        <w:rPr>
          <w:rFonts w:ascii="Tahoma" w:hAnsi="Tahoma" w:cs="Tahoma"/>
        </w:rPr>
      </w:pPr>
      <w:r>
        <w:rPr>
          <w:rFonts w:ascii="Tahoma" w:hAnsi="Tahoma" w:cs="Tahoma"/>
        </w:rPr>
        <w:t>Μετά την διαπίστωση της απαρτίας ο Πρόεδρος κ. Παπάς Παναγιώτης εισηγήθηκε ως εξής τα θέματα της ημερήσιας διάταξης:</w:t>
      </w:r>
    </w:p>
    <w:p w:rsidR="00A00BEB" w:rsidRDefault="00A00BEB" w:rsidP="00A00BEB">
      <w:pPr>
        <w:jc w:val="both"/>
        <w:rPr>
          <w:rFonts w:ascii="Tahoma" w:hAnsi="Tahoma" w:cs="Tahoma"/>
        </w:rPr>
      </w:pPr>
      <w:r>
        <w:rPr>
          <w:rFonts w:ascii="Tahoma" w:hAnsi="Tahoma" w:cs="Tahoma"/>
        </w:rPr>
        <w:t>Με την από 8-5-2018 εισήγησή της η Αναπληρώτρια Προϊσταμένη του Αυτοτελούς Γραφείου Υπηρεσιών Κοινωνικής Προστασίας, Αλληλεγγύης, Παιδείας, Πολιτισμού, Αθλητισμού, Νέας Γενιάς και Ισότητας των Φύλλων εισηγείται τα εξής:</w:t>
      </w:r>
    </w:p>
    <w:p w:rsidR="00A00BEB" w:rsidRPr="0099689E" w:rsidRDefault="00A00BEB" w:rsidP="00A00BEB">
      <w:pPr>
        <w:autoSpaceDE w:val="0"/>
        <w:rPr>
          <w:rFonts w:ascii="Tahoma" w:hAnsi="Tahoma" w:cs="Tahoma"/>
          <w:i/>
        </w:rPr>
      </w:pPr>
      <w:r w:rsidRPr="0099689E">
        <w:rPr>
          <w:rFonts w:ascii="Tahoma" w:hAnsi="Tahoma" w:cs="Tahoma"/>
          <w:i/>
        </w:rPr>
        <w:lastRenderedPageBreak/>
        <w:t xml:space="preserve">Σύμφωνα με το άρθρο 206 του ν. 3584/07, όπως τροποποιήθηκε με την παρ. 2 του άρθρου 41 του Ν. 4325/2015 και την παρ. 2 του άρθρου 4 της Πράξης Νομοθ. Περιεχομένου (ΦΕΚ 102/26.08.2015 τεύχος Α’), ορίζονται τα εξής: </w:t>
      </w:r>
    </w:p>
    <w:p w:rsidR="00A00BEB" w:rsidRPr="0099689E" w:rsidRDefault="00A00BEB" w:rsidP="00A00BEB">
      <w:pPr>
        <w:jc w:val="both"/>
        <w:rPr>
          <w:rFonts w:ascii="Tahoma" w:hAnsi="Tahoma" w:cs="Tahoma"/>
          <w:bCs/>
          <w:i/>
          <w:lang w:eastAsia="el-GR"/>
        </w:rPr>
      </w:pPr>
      <w:r w:rsidRPr="0099689E">
        <w:rPr>
          <w:rFonts w:ascii="Tahoma" w:hAnsi="Tahoma" w:cs="Tahoma"/>
          <w:bCs/>
          <w:i/>
          <w:lang w:eastAsia="el-GR"/>
        </w:rPr>
        <w:t>«1. Ειδικά επιτρέπεται η πρόσληψη προσωπικού οποιασδήποτε ειδικότητας με σύμβαση εργασίας ορισμένου χρόνου από τους Ο.Τ.Α. για την αντιμετώπιση κατεπειγουσών εποχικών ή πρόσκαιρων αναγκών, με σύμβαση εργασίας ορισμένου χρόνου της οποίας η διάρκεια δεν υπερβαίνει τους δύο (2) μήνες μέσα σε συνολικό διάστημα δώδεκα (12) μηνών. Κατ' εξαίρεση, η πρόσληψη προσωπικού της ανωτέρω κατηγορίας που απασχολείται στην πυρασφάλεια στις δημοτικές κατασκηνώσεις και τη ναυαγοσωστική κάλυψη των ακτών γίνεται με σύμβαση εργασίας ορισμένου χρόνου της οποίας η διάρκεια δεν υπερβαίνει τους τρεις (3) μήνες μέσα σε συνολικό διάστημα δώδεκα (12) μηνών. Ο υπολογισμός του δωδεκάμηνου γίνεται σύμφωνα με την παρ. 2 του άρθρου 21 του Ν.2738/1999 (Α' 180). Παράταση ή σύναψη νέας σύμβασης μέσα στο ανωτέρω δωδεκάμηνο διάστημα ή μετατροπή της σύμβασης σε αορίστου χρόνου είναι αυτοδικαίως άκυρες.</w:t>
      </w:r>
    </w:p>
    <w:p w:rsidR="00A00BEB" w:rsidRPr="0099689E" w:rsidRDefault="00A00BEB" w:rsidP="00A00BEB">
      <w:pPr>
        <w:jc w:val="both"/>
        <w:rPr>
          <w:rFonts w:ascii="Tahoma" w:hAnsi="Tahoma" w:cs="Tahoma"/>
          <w:bCs/>
          <w:i/>
          <w:lang w:eastAsia="el-GR"/>
        </w:rPr>
      </w:pPr>
      <w:r w:rsidRPr="0099689E">
        <w:rPr>
          <w:rFonts w:ascii="Tahoma" w:hAnsi="Tahoma" w:cs="Tahoma"/>
          <w:bCs/>
          <w:i/>
          <w:lang w:eastAsia="el-GR"/>
        </w:rPr>
        <w:t>Ο φορέας που διενεργεί την πρόσληψη αποστέλλει τον πίνακα των προσληπτέων κάθε φορά στο Α.Σ.Ε.Π., καθώς και όλους τους πίνακες προσληπτέων κάθε έτους, το αργότερο μέχρι την 31η Ιανουαρίου του επόμενου έτους.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ανωτέρω διατάξεων, εφαρμόζεται η παρ. 15 του άρθρου 21 του Ν.2190/1994, όπως συμπληρώθηκε και ισχύει.</w:t>
      </w:r>
    </w:p>
    <w:p w:rsidR="00A00BEB" w:rsidRPr="0099689E" w:rsidRDefault="00A00BEB" w:rsidP="00A00BEB">
      <w:pPr>
        <w:jc w:val="both"/>
        <w:rPr>
          <w:rFonts w:ascii="Tahoma" w:hAnsi="Tahoma" w:cs="Tahoma"/>
          <w:bCs/>
          <w:i/>
          <w:lang w:eastAsia="el-GR"/>
        </w:rPr>
      </w:pPr>
      <w:r w:rsidRPr="0099689E">
        <w:rPr>
          <w:rFonts w:ascii="Tahoma" w:hAnsi="Tahoma" w:cs="Tahoma"/>
          <w:bCs/>
          <w:i/>
          <w:lang w:eastAsia="el-GR"/>
        </w:rPr>
        <w:t>2.Επιτρέπεται η πρόσληψη υπαλλήλου αντίστοιχης ειδικότητας με σύμβαση εργασίας ιδιωτικού δικαίου ορισμένου χρόνου, κατά παρέκκλιση των σχετικών διατάξεων, για την αντιμετώπιση κατεπειγουσών αναγκών που εμφανίζονται σε περίπτωση απουσίας τακτικού, μοναδικού στον κλάδο υπαλλήλου, λόγω κυήσεως, τοκετού και μητρότητας, αργίας ή διαθεσιμότητας και για το χρονικό διάστημα διάρκειας του κωλύματος.</w:t>
      </w:r>
    </w:p>
    <w:p w:rsidR="00A00BEB" w:rsidRPr="0099689E" w:rsidRDefault="00A00BEB" w:rsidP="00A00BEB">
      <w:pPr>
        <w:jc w:val="both"/>
        <w:rPr>
          <w:rFonts w:ascii="Tahoma" w:hAnsi="Tahoma" w:cs="Tahoma"/>
          <w:bCs/>
          <w:i/>
          <w:lang w:eastAsia="el-GR"/>
        </w:rPr>
      </w:pPr>
      <w:r w:rsidRPr="0099689E">
        <w:rPr>
          <w:rFonts w:ascii="Tahoma" w:hAnsi="Tahoma" w:cs="Tahoma"/>
          <w:bCs/>
          <w:i/>
          <w:lang w:eastAsia="el-GR"/>
        </w:rPr>
        <w:t>3. Η πρόσληψη του προσωπικού των ανωτέρω παραγράφων δεν υπάγεται στη διαδικασία έγκρισης της ΠΥΣ 33/2006 (ΦΕΚ 280 Α'), όπως ισχύει.»</w:t>
      </w:r>
    </w:p>
    <w:p w:rsidR="00A00BEB" w:rsidRPr="0099689E" w:rsidRDefault="00A00BEB" w:rsidP="00A00BEB">
      <w:pPr>
        <w:jc w:val="both"/>
        <w:rPr>
          <w:rFonts w:ascii="Tahoma" w:hAnsi="Tahoma" w:cs="Tahoma"/>
          <w:bCs/>
          <w:i/>
          <w:lang w:eastAsia="el-GR"/>
        </w:rPr>
      </w:pPr>
      <w:r w:rsidRPr="0099689E">
        <w:rPr>
          <w:rFonts w:ascii="Tahoma" w:hAnsi="Tahoma" w:cs="Tahoma"/>
          <w:bCs/>
          <w:i/>
          <w:lang w:eastAsia="el-GR"/>
        </w:rPr>
        <w:t xml:space="preserve">Επίσης σύμφωνα με την περιπτ. ιε της παρ 2 του άρθρου 14 του Ν. 2190/94, όπως τροποποιήθηκε με το άρθρο 1 του ν. 3812/09 ορίζεται ότι εξαιρείται των διαδικασιών του ν. 2190/94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μήνες μέσα σε συνολικό διάστημα δώδεκα μηνών. Ο υπολογισμός του δωδεκαμήνου γίνεται σύμφωνα με την παράγραφο 2 του άρθρου 21 του ν. 2190/1994. Παράταση ή σύναψη νέας σύμβασης μέσα στο ανωτέρω δωδεκάμηνο διάστημα ή μετατροπή της σύμβασης σε αορίστου χρόνου είναι αυτοδικαίως άκυρες. Ο φορέας που διενεργεί την πρόσληψη αποστέλλει τον πίνακα των προσληπτέων στο ΑΣΕΠ, καθώς και όλους τους πίνακες προσληπτέων κάθε έτους, το αργότερο μέχρι την 31η Ιανουαρίου του επόμενου έτους.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πιο πάνω διατάξεων, εφαρμόζεται η παράγραφος 15 του άρθρου 21 </w:t>
      </w:r>
      <w:r w:rsidRPr="0099689E">
        <w:rPr>
          <w:rFonts w:ascii="Tahoma" w:hAnsi="Tahoma" w:cs="Tahoma"/>
          <w:bCs/>
          <w:i/>
          <w:lang w:eastAsia="el-GR"/>
        </w:rPr>
        <w:lastRenderedPageBreak/>
        <w:t>του ν. 2190/1994, όπως συμπληρώθηκε με την παράγραφο 7 του άρθρου 5 του ν. 2527/1997.</w:t>
      </w:r>
    </w:p>
    <w:p w:rsidR="00A00BEB" w:rsidRPr="0099689E" w:rsidRDefault="00A00BEB" w:rsidP="00A00BEB">
      <w:pPr>
        <w:rPr>
          <w:rFonts w:ascii="Tahoma" w:hAnsi="Tahoma" w:cs="Tahoma"/>
          <w:i/>
        </w:rPr>
      </w:pPr>
      <w:r w:rsidRPr="0099689E">
        <w:rPr>
          <w:rFonts w:ascii="Tahoma" w:hAnsi="Tahoma" w:cs="Tahoma"/>
          <w:i/>
        </w:rPr>
        <w:t>Όπως γνωρίζεται  από το έτος 2015 μεταφέρθηκε η αρμοδιότητα λειτουργίας του Δημοτικού Παιδικού Σταθμού στο Δήμο Σαμοθράκης καθώς και το προσωπικό του  σε προσωποπαγής  θέσεις οι οποίες καταργούνται με την αποχώρηση του προσωπικού αυτού.</w:t>
      </w:r>
    </w:p>
    <w:p w:rsidR="00A00BEB" w:rsidRPr="0099689E" w:rsidRDefault="00A00BEB" w:rsidP="00A00BEB">
      <w:pPr>
        <w:rPr>
          <w:rFonts w:ascii="Tahoma" w:hAnsi="Tahoma" w:cs="Tahoma"/>
          <w:i/>
        </w:rPr>
      </w:pPr>
      <w:r w:rsidRPr="0099689E">
        <w:rPr>
          <w:rFonts w:ascii="Tahoma" w:hAnsi="Tahoma" w:cs="Tahoma"/>
          <w:i/>
        </w:rPr>
        <w:t>Το προσωπικό του Παιδικού Σταθμού που μεταφέρθηκε στο Δήμο είναι δύο (2) θέσεις ΤΕ Βρεφονηπι</w:t>
      </w:r>
      <w:r>
        <w:rPr>
          <w:rFonts w:ascii="Tahoma" w:hAnsi="Tahoma" w:cs="Tahoma"/>
          <w:i/>
        </w:rPr>
        <w:t>οκό</w:t>
      </w:r>
      <w:r w:rsidRPr="0099689E">
        <w:rPr>
          <w:rFonts w:ascii="Tahoma" w:hAnsi="Tahoma" w:cs="Tahoma"/>
          <w:i/>
        </w:rPr>
        <w:t>μων, μία (1) θέση ΥΕ Βοηθητικού Προσωπικού (καθαριστριών) και μία (1) θέση ΥΕ Βοηθών Μαγείρων. Η εργαζόμενη Τσίπου Μαρία που κατείχε την θέση συνταξιοδοτήθηκε το προηγούμενο έτος και μέχρι το Δεκέμβριο του έτους 2017 οι ανάγκες για την Παρασκευή γευμάτων του Παιδικού Σταθμού καλύπτονταν από προσωπικό αντίστοιχης ειδικότητας από το πρόγραμμα  απασχόλησης ανέργων σε υπηρεσίες Κοινωφελούς Χαρακτήρα.</w:t>
      </w:r>
    </w:p>
    <w:p w:rsidR="00A00BEB" w:rsidRPr="0099689E" w:rsidRDefault="00A00BEB" w:rsidP="00A00BEB">
      <w:pPr>
        <w:autoSpaceDE w:val="0"/>
        <w:autoSpaceDN w:val="0"/>
        <w:adjustRightInd w:val="0"/>
        <w:rPr>
          <w:rFonts w:ascii="Arial" w:eastAsia="Calibri" w:hAnsi="Arial" w:cs="Arial"/>
          <w:i/>
          <w:color w:val="000000"/>
          <w:u w:val="single"/>
        </w:rPr>
      </w:pPr>
      <w:r w:rsidRPr="0099689E">
        <w:rPr>
          <w:rFonts w:ascii="Tahoma" w:hAnsi="Tahoma" w:cs="Tahoma"/>
          <w:i/>
        </w:rPr>
        <w:t xml:space="preserve">Από την αρχή του έτους η παρασκευή γευμάτων του παιδικού σταθμού γίνεται </w:t>
      </w:r>
      <w:r w:rsidRPr="0099689E">
        <w:rPr>
          <w:rFonts w:ascii="Arial" w:eastAsia="Calibri" w:hAnsi="Arial" w:cs="Arial"/>
          <w:i/>
          <w:color w:val="000000"/>
        </w:rPr>
        <w:t>με εθελοντική εργασία των λοιπών εργαζομένων του διαφορετικών ειδικοτήτων ήτοι ΥΕ Καθαρίστρια και ΤΕ βρεφονηπιοκόμων.</w:t>
      </w:r>
    </w:p>
    <w:p w:rsidR="00A00BEB" w:rsidRPr="0099689E" w:rsidRDefault="00A00BEB" w:rsidP="00A00BEB">
      <w:pPr>
        <w:autoSpaceDE w:val="0"/>
        <w:autoSpaceDN w:val="0"/>
        <w:adjustRightInd w:val="0"/>
        <w:contextualSpacing/>
        <w:rPr>
          <w:rFonts w:ascii="Arial" w:eastAsia="Calibri" w:hAnsi="Arial" w:cs="Arial"/>
          <w:bCs/>
        </w:rPr>
      </w:pPr>
      <w:r w:rsidRPr="0099689E">
        <w:rPr>
          <w:rFonts w:ascii="Arial" w:eastAsia="Calibri" w:hAnsi="Arial" w:cs="Arial"/>
          <w:i/>
          <w:color w:val="000000"/>
        </w:rPr>
        <w:t>Επίσης με την αρίθμ. 59Β/2017 απόφαση του Δημοτικού Συμβουλίου έχει εγκριθεί ο προγραμματισμός πρόσληψης</w:t>
      </w:r>
      <w:r w:rsidRPr="0099689E">
        <w:rPr>
          <w:rFonts w:ascii="Arial" w:eastAsia="Calibri" w:hAnsi="Arial" w:cs="Arial"/>
          <w:bCs/>
        </w:rPr>
        <w:t xml:space="preserve">με σύμβαση εργασίας ιδιωτικού δικαίου ορισμένου χρόνου, </w:t>
      </w:r>
      <w:r w:rsidRPr="0099689E">
        <w:rPr>
          <w:rFonts w:ascii="Arial" w:eastAsia="Calibri" w:hAnsi="Arial" w:cs="Arial"/>
          <w:b/>
          <w:bCs/>
        </w:rPr>
        <w:t xml:space="preserve">συνολικού  ενός (1) ατόμου κλάδου ΥΕ ειδικότητας ΥΕ  Βοηθών Μαγείρων </w:t>
      </w:r>
      <w:r w:rsidRPr="0099689E">
        <w:rPr>
          <w:rFonts w:ascii="Arial" w:eastAsia="Calibri" w:hAnsi="Arial" w:cs="Arial"/>
        </w:rPr>
        <w:t xml:space="preserve">για διάστημα </w:t>
      </w:r>
      <w:r w:rsidRPr="0099689E">
        <w:rPr>
          <w:rFonts w:ascii="Arial" w:eastAsia="Calibri" w:hAnsi="Arial" w:cs="Arial"/>
          <w:b/>
        </w:rPr>
        <w:t>οκτώ (8) μηνών</w:t>
      </w:r>
      <w:r w:rsidRPr="0099689E">
        <w:rPr>
          <w:rFonts w:ascii="Arial" w:eastAsia="Calibri" w:hAnsi="Arial" w:cs="Arial"/>
          <w:bCs/>
        </w:rPr>
        <w:t xml:space="preserve"> για την κάλυψη αναγκών του Δημοτικού Παιδικού Σταθμού του δήμου μας, ωστόσο μέχρι σήμερα δεν έχουμε  έγκριση της εν λόγω πρόσληψης.</w:t>
      </w:r>
    </w:p>
    <w:p w:rsidR="00A00BEB" w:rsidRPr="0099689E" w:rsidRDefault="00A00BEB" w:rsidP="00A00BEB">
      <w:pPr>
        <w:autoSpaceDE w:val="0"/>
        <w:autoSpaceDN w:val="0"/>
        <w:adjustRightInd w:val="0"/>
        <w:contextualSpacing/>
        <w:rPr>
          <w:rFonts w:ascii="Arial" w:eastAsia="Calibri" w:hAnsi="Arial" w:cs="Arial"/>
          <w:i/>
          <w:color w:val="000000"/>
        </w:rPr>
      </w:pPr>
      <w:r w:rsidRPr="0099689E">
        <w:rPr>
          <w:rFonts w:ascii="Arial" w:eastAsia="Calibri" w:hAnsi="Arial" w:cs="Arial"/>
          <w:i/>
          <w:color w:val="000000"/>
        </w:rPr>
        <w:t>Για την εύρυθμη λειτουργία του Παιδικού Σταθμούπροτείνεται η λήψη απ</w:t>
      </w:r>
      <w:r w:rsidRPr="00D13DB8">
        <w:rPr>
          <w:rFonts w:ascii="Arial" w:eastAsia="Calibri" w:hAnsi="Arial" w:cs="Arial"/>
          <w:i/>
          <w:color w:val="000000"/>
        </w:rPr>
        <w:t>όφασης από το Δημοτικό Συμβούλιο</w:t>
      </w:r>
      <w:r>
        <w:rPr>
          <w:rFonts w:ascii="Arial" w:eastAsia="Calibri" w:hAnsi="Arial" w:cs="Arial"/>
          <w:b/>
          <w:i/>
          <w:color w:val="000000"/>
        </w:rPr>
        <w:t xml:space="preserve"> για την έγκριση</w:t>
      </w:r>
      <w:r w:rsidRPr="0099689E">
        <w:rPr>
          <w:rFonts w:ascii="Arial" w:eastAsia="Calibri" w:hAnsi="Arial" w:cs="Arial"/>
          <w:b/>
          <w:i/>
          <w:color w:val="000000"/>
        </w:rPr>
        <w:t xml:space="preserve"> πρόσληψης μιας (1) θέσης ΔΕ Μαγείρων </w:t>
      </w:r>
      <w:r w:rsidRPr="0099689E">
        <w:rPr>
          <w:rFonts w:ascii="Arial" w:eastAsia="Calibri" w:hAnsi="Arial" w:cs="Arial"/>
          <w:i/>
          <w:color w:val="000000"/>
        </w:rPr>
        <w:t>και σε περίπτωση που δεν βρεθεί υποψήφιος αντίστοιχης ειδικότητας</w:t>
      </w:r>
      <w:r w:rsidRPr="00D13DB8">
        <w:rPr>
          <w:rFonts w:ascii="Arial" w:eastAsia="Calibri" w:hAnsi="Arial" w:cs="Arial"/>
          <w:b/>
          <w:i/>
          <w:color w:val="000000"/>
        </w:rPr>
        <w:t>μίας (1) θέσης</w:t>
      </w:r>
      <w:r w:rsidRPr="0099689E">
        <w:rPr>
          <w:rFonts w:ascii="Arial" w:eastAsia="Calibri" w:hAnsi="Arial" w:cs="Arial"/>
          <w:b/>
          <w:i/>
          <w:color w:val="000000"/>
        </w:rPr>
        <w:t xml:space="preserve"> ΥΕ Βοηθών Μαγείρων</w:t>
      </w:r>
      <w:r>
        <w:rPr>
          <w:rFonts w:ascii="Arial" w:eastAsia="Calibri" w:hAnsi="Arial" w:cs="Arial"/>
          <w:b/>
          <w:i/>
          <w:color w:val="000000"/>
        </w:rPr>
        <w:t xml:space="preserve">, </w:t>
      </w:r>
      <w:r w:rsidRPr="0099689E">
        <w:rPr>
          <w:rFonts w:ascii="Arial" w:eastAsia="Calibri" w:hAnsi="Arial" w:cs="Arial"/>
          <w:b/>
          <w:i/>
          <w:color w:val="000000"/>
        </w:rPr>
        <w:t xml:space="preserve"> με σχέση εργασίας ΙΔΟΧ διάρκειας έως δύο (2) μηνών </w:t>
      </w:r>
      <w:r w:rsidRPr="0099689E">
        <w:rPr>
          <w:rFonts w:ascii="Arial" w:eastAsia="Calibri" w:hAnsi="Arial" w:cs="Arial"/>
          <w:i/>
          <w:color w:val="000000"/>
        </w:rPr>
        <w:t>για την κάλυψη των έκτακτων και επειγουσών αναγκών λειτουργίας του Παιδικού Σταθμού μέχρι τις 31/7/2018που προέκυψαν μετά την συνταξιοδότηση της Τσίπου Μαρίας κλάδου ΥΕ Βοηθών Μαγείρων.</w:t>
      </w:r>
    </w:p>
    <w:p w:rsidR="00A00BEB" w:rsidRPr="0099689E" w:rsidRDefault="00A00BEB" w:rsidP="00A00BEB">
      <w:pPr>
        <w:autoSpaceDE w:val="0"/>
        <w:autoSpaceDN w:val="0"/>
        <w:adjustRightInd w:val="0"/>
        <w:contextualSpacing/>
        <w:rPr>
          <w:rFonts w:ascii="Arial" w:eastAsia="Calibri" w:hAnsi="Arial" w:cs="Arial"/>
          <w:i/>
          <w:color w:val="000000"/>
        </w:rPr>
      </w:pPr>
      <w:r w:rsidRPr="0099689E">
        <w:rPr>
          <w:rFonts w:ascii="Arial" w:eastAsia="Calibri" w:hAnsi="Arial" w:cs="Arial"/>
          <w:i/>
          <w:color w:val="000000"/>
        </w:rPr>
        <w:t xml:space="preserve"> Για την κάλυψη της δαπάνης που θα προκύψει από την προτεινόμενη πρόσληψη έχουν προβλεφθεί  πιστώσεις  στους κάτωθι κωδικούς του προϋπολογισμού </w:t>
      </w:r>
      <w:r>
        <w:rPr>
          <w:rFonts w:ascii="Arial" w:eastAsia="Calibri" w:hAnsi="Arial" w:cs="Arial"/>
          <w:i/>
          <w:color w:val="000000"/>
        </w:rPr>
        <w:t>του Δήμου για το οικ. έτος 2018:</w:t>
      </w:r>
      <w:r w:rsidRPr="0099689E">
        <w:rPr>
          <w:rFonts w:ascii="Arial" w:eastAsia="Calibri" w:hAnsi="Arial" w:cs="Arial"/>
          <w:i/>
          <w:color w:val="000000"/>
        </w:rPr>
        <w:t>:</w:t>
      </w:r>
    </w:p>
    <w:p w:rsidR="00A00BEB" w:rsidRPr="0099689E" w:rsidRDefault="00A00BEB" w:rsidP="00A00BEB">
      <w:pPr>
        <w:numPr>
          <w:ilvl w:val="0"/>
          <w:numId w:val="9"/>
        </w:numPr>
        <w:autoSpaceDE w:val="0"/>
        <w:autoSpaceDN w:val="0"/>
        <w:adjustRightInd w:val="0"/>
        <w:spacing w:line="256" w:lineRule="auto"/>
        <w:contextualSpacing/>
        <w:rPr>
          <w:rFonts w:ascii="Tahoma" w:eastAsia="Calibri" w:hAnsi="Tahoma" w:cs="Tahoma"/>
          <w:bCs/>
        </w:rPr>
      </w:pPr>
      <w:r w:rsidRPr="0099689E">
        <w:rPr>
          <w:rFonts w:ascii="Arial" w:eastAsia="Calibri" w:hAnsi="Arial" w:cs="Arial"/>
          <w:color w:val="000000"/>
        </w:rPr>
        <w:t>Κ</w:t>
      </w:r>
      <w:r w:rsidRPr="0099689E">
        <w:rPr>
          <w:rFonts w:ascii="Tahoma" w:eastAsia="Calibri" w:hAnsi="Tahoma" w:cs="Tahoma"/>
          <w:color w:val="000000"/>
        </w:rPr>
        <w:t xml:space="preserve">.Α.15/6041.06 </w:t>
      </w:r>
      <w:r w:rsidRPr="00D13DB8">
        <w:rPr>
          <w:rFonts w:ascii="Tahoma" w:eastAsia="Calibri" w:hAnsi="Tahoma" w:cs="Tahoma"/>
          <w:color w:val="000000"/>
        </w:rPr>
        <w:t xml:space="preserve">– πίστωση ποσού </w:t>
      </w:r>
      <w:r w:rsidRPr="0099689E">
        <w:rPr>
          <w:rFonts w:ascii="Tahoma" w:eastAsia="Calibri" w:hAnsi="Tahoma" w:cs="Tahoma"/>
          <w:color w:val="000000"/>
        </w:rPr>
        <w:t>2.500,00 €  για την κάλυψη δαπάνης μισθοδοσίας</w:t>
      </w:r>
      <w:r w:rsidRPr="00D13DB8">
        <w:rPr>
          <w:rFonts w:ascii="Tahoma" w:hAnsi="Tahoma" w:cs="Tahoma"/>
          <w:color w:val="000000"/>
        </w:rPr>
        <w:t xml:space="preserve"> προσωπικού παιδικού σταθμού για κάλυψη εκτάκτων και επειγουσών αναγκών</w:t>
      </w:r>
    </w:p>
    <w:p w:rsidR="00A00BEB" w:rsidRPr="0099689E" w:rsidRDefault="00A00BEB" w:rsidP="00A00BEB">
      <w:pPr>
        <w:numPr>
          <w:ilvl w:val="0"/>
          <w:numId w:val="9"/>
        </w:numPr>
        <w:autoSpaceDE w:val="0"/>
        <w:autoSpaceDN w:val="0"/>
        <w:adjustRightInd w:val="0"/>
        <w:spacing w:line="256" w:lineRule="auto"/>
        <w:contextualSpacing/>
        <w:rPr>
          <w:rFonts w:ascii="Tahoma" w:eastAsia="Calibri" w:hAnsi="Tahoma" w:cs="Tahoma"/>
          <w:bCs/>
        </w:rPr>
      </w:pPr>
      <w:r w:rsidRPr="0099689E">
        <w:rPr>
          <w:rFonts w:ascii="Tahoma" w:eastAsia="Calibri" w:hAnsi="Tahoma" w:cs="Tahoma"/>
          <w:color w:val="000000"/>
        </w:rPr>
        <w:t xml:space="preserve">Κ.Α. 15/5054.09 </w:t>
      </w:r>
      <w:r w:rsidRPr="00D13DB8">
        <w:rPr>
          <w:rFonts w:ascii="Tahoma" w:eastAsia="Calibri" w:hAnsi="Tahoma" w:cs="Tahoma"/>
          <w:color w:val="000000"/>
        </w:rPr>
        <w:t>– πίστωση ποσού</w:t>
      </w:r>
      <w:r w:rsidRPr="0099689E">
        <w:rPr>
          <w:rFonts w:ascii="Tahoma" w:eastAsia="Calibri" w:hAnsi="Tahoma" w:cs="Tahoma"/>
          <w:color w:val="000000"/>
        </w:rPr>
        <w:t xml:space="preserve"> 480,00 € για την κάλυψη εργοδοτικών εισφορών </w:t>
      </w:r>
      <w:r w:rsidRPr="00D13DB8">
        <w:rPr>
          <w:rFonts w:ascii="Tahoma" w:hAnsi="Tahoma" w:cs="Tahoma"/>
          <w:color w:val="000000"/>
        </w:rPr>
        <w:t>προσωπικού παιδικού σταθμού για κάλυψη εκτάκτων και επειγουσών αναγκών</w:t>
      </w:r>
    </w:p>
    <w:p w:rsidR="00A00BEB" w:rsidRPr="0099689E" w:rsidRDefault="00A00BEB" w:rsidP="00A00BEB">
      <w:pPr>
        <w:autoSpaceDE w:val="0"/>
        <w:autoSpaceDN w:val="0"/>
        <w:adjustRightInd w:val="0"/>
        <w:ind w:left="643"/>
        <w:contextualSpacing/>
        <w:rPr>
          <w:rFonts w:ascii="Tahoma" w:eastAsia="Calibri" w:hAnsi="Tahoma" w:cs="Tahoma"/>
          <w:bCs/>
        </w:rPr>
      </w:pPr>
    </w:p>
    <w:p w:rsidR="00A00BEB" w:rsidRDefault="00A00BEB" w:rsidP="00A00BEB">
      <w:pPr>
        <w:jc w:val="both"/>
        <w:rPr>
          <w:rFonts w:ascii="Tahoma" w:hAnsi="Tahoma" w:cs="Tahoma"/>
        </w:rPr>
      </w:pPr>
    </w:p>
    <w:p w:rsidR="00A00BEB" w:rsidRPr="00C51BBF" w:rsidRDefault="00A00BEB" w:rsidP="00A00BEB">
      <w:pPr>
        <w:ind w:right="23"/>
        <w:rPr>
          <w:rFonts w:ascii="Tahoma" w:hAnsi="Tahoma" w:cs="Tahoma"/>
          <w:color w:val="000000"/>
          <w:lang w:eastAsia="el-GR"/>
        </w:rPr>
      </w:pPr>
      <w:r w:rsidRPr="00C51BBF">
        <w:rPr>
          <w:rFonts w:ascii="Tahoma" w:hAnsi="Tahoma" w:cs="Tahoma"/>
          <w:color w:val="000000"/>
          <w:lang w:eastAsia="el-GR"/>
        </w:rPr>
        <w:t>Στην συνέχεια ο Πρό</w:t>
      </w:r>
      <w:r>
        <w:rPr>
          <w:rFonts w:ascii="Tahoma" w:hAnsi="Tahoma" w:cs="Tahoma"/>
          <w:color w:val="000000"/>
          <w:lang w:eastAsia="el-GR"/>
        </w:rPr>
        <w:t xml:space="preserve">εδρος του Δημοτικού Συμβουλίου </w:t>
      </w:r>
      <w:r w:rsidRPr="00C51BBF">
        <w:rPr>
          <w:rFonts w:ascii="Tahoma" w:hAnsi="Tahoma" w:cs="Tahoma"/>
          <w:color w:val="000000"/>
          <w:lang w:eastAsia="el-GR"/>
        </w:rPr>
        <w:t xml:space="preserve"> κάλεσε τους συμβούλους να αποφασίσουν σχετικά.</w:t>
      </w:r>
    </w:p>
    <w:p w:rsidR="00A00BEB" w:rsidRPr="00C51BBF" w:rsidRDefault="00A00BEB" w:rsidP="00A00BEB">
      <w:pPr>
        <w:rPr>
          <w:rFonts w:ascii="Tahoma" w:eastAsia="Batang" w:hAnsi="Tahoma" w:cs="Tahoma"/>
        </w:rPr>
      </w:pPr>
      <w:r w:rsidRPr="00C51BBF">
        <w:rPr>
          <w:rFonts w:ascii="Tahoma" w:eastAsia="Batang" w:hAnsi="Tahoma" w:cs="Tahoma"/>
        </w:rPr>
        <w:t>Το Δημοτικό Συμβούλιο αφού άκουσε την εισήγηση του Προέδρου και έλαβε υπόψη:</w:t>
      </w:r>
    </w:p>
    <w:p w:rsidR="00A00BEB" w:rsidRPr="00C51BBF" w:rsidRDefault="00A00BEB" w:rsidP="00A00BEB">
      <w:pPr>
        <w:numPr>
          <w:ilvl w:val="0"/>
          <w:numId w:val="10"/>
        </w:numPr>
        <w:spacing w:after="0" w:line="240" w:lineRule="auto"/>
        <w:rPr>
          <w:rFonts w:ascii="Tahoma" w:hAnsi="Tahoma" w:cs="Tahoma"/>
        </w:rPr>
      </w:pPr>
      <w:r w:rsidRPr="00C51BBF">
        <w:rPr>
          <w:rFonts w:ascii="Tahoma" w:hAnsi="Tahoma" w:cs="Tahoma"/>
        </w:rPr>
        <w:t>τις έκτακτε</w:t>
      </w:r>
      <w:r>
        <w:rPr>
          <w:rFonts w:ascii="Tahoma" w:hAnsi="Tahoma" w:cs="Tahoma"/>
        </w:rPr>
        <w:t xml:space="preserve">ς και  κατεπείγουσες  ανάγκες  που προέκυψαν με </w:t>
      </w:r>
      <w:r w:rsidRPr="0099689E">
        <w:rPr>
          <w:rFonts w:ascii="Arial" w:eastAsia="Calibri" w:hAnsi="Arial" w:cs="Arial"/>
          <w:i/>
          <w:color w:val="000000"/>
        </w:rPr>
        <w:t>την συνταξιοδότηση της Τσίπου Μαρίας κλάδου ΥΕ Βοηθών Μαγείρων</w:t>
      </w:r>
    </w:p>
    <w:p w:rsidR="00A00BEB" w:rsidRPr="00C51BBF" w:rsidRDefault="00A00BEB" w:rsidP="00A00BEB">
      <w:pPr>
        <w:numPr>
          <w:ilvl w:val="0"/>
          <w:numId w:val="10"/>
        </w:numPr>
        <w:spacing w:after="0" w:line="240" w:lineRule="auto"/>
        <w:rPr>
          <w:rFonts w:ascii="Tahoma" w:hAnsi="Tahoma" w:cs="Tahoma"/>
        </w:rPr>
      </w:pPr>
      <w:r w:rsidRPr="00C51BBF">
        <w:rPr>
          <w:rFonts w:ascii="Tahoma" w:hAnsi="Tahoma" w:cs="Tahoma"/>
        </w:rPr>
        <w:lastRenderedPageBreak/>
        <w:t>τις διατάξεις του άρθρου 206 του ν. 3584/07, όπως τροποποιήθηκε με την παρ. 2 του άρθρου 41 του Ν. 4325/2015 και την παρ. 2 του άρθρου 4 της Πράξης Νομοθ. Περιεχομένου (ΦΕΚ 102/26.08.2015 τεύχος Α’)</w:t>
      </w:r>
    </w:p>
    <w:p w:rsidR="00A00BEB" w:rsidRPr="00C51BBF" w:rsidRDefault="00A00BEB" w:rsidP="00A00BEB">
      <w:pPr>
        <w:numPr>
          <w:ilvl w:val="0"/>
          <w:numId w:val="10"/>
        </w:numPr>
        <w:spacing w:after="0" w:line="240" w:lineRule="auto"/>
        <w:jc w:val="both"/>
        <w:rPr>
          <w:rFonts w:ascii="Tahoma" w:hAnsi="Tahoma" w:cs="Tahoma"/>
        </w:rPr>
      </w:pPr>
      <w:r w:rsidRPr="00C51BBF">
        <w:rPr>
          <w:rFonts w:ascii="Tahoma" w:eastAsia="Batang" w:hAnsi="Tahoma" w:cs="Tahoma"/>
        </w:rPr>
        <w:t xml:space="preserve">τις διατάξεις του άρθρου 20 του Ν. 2190/1994 ισχύουν </w:t>
      </w:r>
    </w:p>
    <w:p w:rsidR="00A00BEB" w:rsidRPr="00C51BBF" w:rsidRDefault="00A00BEB" w:rsidP="00A00BEB">
      <w:pPr>
        <w:numPr>
          <w:ilvl w:val="0"/>
          <w:numId w:val="10"/>
        </w:numPr>
        <w:spacing w:after="0" w:line="240" w:lineRule="auto"/>
        <w:jc w:val="both"/>
        <w:rPr>
          <w:rFonts w:ascii="Tahoma" w:hAnsi="Tahoma" w:cs="Tahoma"/>
        </w:rPr>
      </w:pPr>
      <w:r w:rsidRPr="00C51BBF">
        <w:rPr>
          <w:rFonts w:ascii="Tahoma" w:hAnsi="Tahoma" w:cs="Tahoma"/>
        </w:rPr>
        <w:t xml:space="preserve">των </w:t>
      </w:r>
      <w:r w:rsidRPr="00C51BBF">
        <w:rPr>
          <w:rFonts w:ascii="Tahoma" w:eastAsia="Batang" w:hAnsi="Tahoma" w:cs="Tahoma"/>
        </w:rPr>
        <w:t xml:space="preserve"> 6 παρ. 5 του Ν.3146/2003 και 20 παρ.4 του Ν2738/99.</w:t>
      </w:r>
    </w:p>
    <w:p w:rsidR="00A00BEB" w:rsidRPr="00C51BBF" w:rsidRDefault="00A00BEB" w:rsidP="00A00BEB">
      <w:pPr>
        <w:numPr>
          <w:ilvl w:val="0"/>
          <w:numId w:val="10"/>
        </w:numPr>
        <w:spacing w:after="0" w:line="240" w:lineRule="auto"/>
        <w:jc w:val="both"/>
        <w:rPr>
          <w:rFonts w:ascii="Tahoma" w:hAnsi="Tahoma" w:cs="Tahoma"/>
        </w:rPr>
      </w:pPr>
      <w:r w:rsidRPr="00C51BBF">
        <w:rPr>
          <w:rFonts w:ascii="Tahoma" w:hAnsi="Tahoma" w:cs="Tahoma"/>
        </w:rPr>
        <w:t>τις εξασφαλισμένες πιστώσεις στον προϋπολο</w:t>
      </w:r>
      <w:r>
        <w:rPr>
          <w:rFonts w:ascii="Tahoma" w:hAnsi="Tahoma" w:cs="Tahoma"/>
        </w:rPr>
        <w:t>γισμό του Δήμου για το έτος 2018</w:t>
      </w:r>
    </w:p>
    <w:p w:rsidR="00A00BEB" w:rsidRPr="00C51BBF" w:rsidRDefault="00A00BEB" w:rsidP="00A00BEB">
      <w:pPr>
        <w:shd w:val="clear" w:color="auto" w:fill="FFFFFF"/>
        <w:jc w:val="center"/>
        <w:rPr>
          <w:rFonts w:ascii="Tahoma" w:hAnsi="Tahoma" w:cs="Tahoma"/>
          <w:b/>
          <w:bCs/>
          <w:color w:val="000000"/>
        </w:rPr>
      </w:pPr>
    </w:p>
    <w:p w:rsidR="00A00BEB" w:rsidRPr="00C51BBF" w:rsidRDefault="00A00BEB" w:rsidP="00A00BEB">
      <w:pPr>
        <w:ind w:right="23"/>
        <w:rPr>
          <w:rFonts w:ascii="Tahoma" w:hAnsi="Tahoma" w:cs="Tahoma"/>
          <w:b/>
          <w:color w:val="000000"/>
          <w:lang w:eastAsia="el-GR"/>
        </w:rPr>
      </w:pPr>
      <w:r w:rsidRPr="00C51BBF">
        <w:rPr>
          <w:rFonts w:ascii="Tahoma" w:hAnsi="Tahoma" w:cs="Tahoma"/>
          <w:color w:val="000000"/>
          <w:lang w:eastAsia="el-GR"/>
        </w:rPr>
        <w:tab/>
      </w:r>
      <w:r w:rsidRPr="00C51BBF">
        <w:rPr>
          <w:rFonts w:ascii="Tahoma" w:hAnsi="Tahoma" w:cs="Tahoma"/>
          <w:color w:val="000000"/>
          <w:lang w:eastAsia="el-GR"/>
        </w:rPr>
        <w:tab/>
      </w:r>
      <w:r w:rsidRPr="00C51BBF">
        <w:rPr>
          <w:rFonts w:ascii="Tahoma" w:hAnsi="Tahoma" w:cs="Tahoma"/>
          <w:color w:val="000000"/>
          <w:lang w:eastAsia="el-GR"/>
        </w:rPr>
        <w:tab/>
      </w:r>
      <w:r w:rsidRPr="00C51BBF">
        <w:rPr>
          <w:rFonts w:ascii="Tahoma" w:hAnsi="Tahoma" w:cs="Tahoma"/>
          <w:color w:val="000000"/>
          <w:lang w:eastAsia="el-GR"/>
        </w:rPr>
        <w:tab/>
      </w:r>
      <w:r w:rsidRPr="00C51BBF">
        <w:rPr>
          <w:rFonts w:ascii="Tahoma" w:hAnsi="Tahoma" w:cs="Tahoma"/>
          <w:color w:val="000000"/>
          <w:lang w:eastAsia="el-GR"/>
        </w:rPr>
        <w:tab/>
      </w:r>
      <w:r w:rsidRPr="00C51BBF">
        <w:rPr>
          <w:rFonts w:ascii="Tahoma" w:hAnsi="Tahoma" w:cs="Tahoma"/>
          <w:color w:val="000000"/>
          <w:lang w:eastAsia="el-GR"/>
        </w:rPr>
        <w:tab/>
      </w:r>
      <w:r w:rsidRPr="00C51BBF">
        <w:rPr>
          <w:rFonts w:ascii="Tahoma" w:hAnsi="Tahoma" w:cs="Tahoma"/>
          <w:b/>
          <w:color w:val="000000"/>
          <w:lang w:eastAsia="el-GR"/>
        </w:rPr>
        <w:t>ΑΠΟΦΑΣΙΖΕΙ ΟΜΟΦΩΝΑ</w:t>
      </w:r>
    </w:p>
    <w:p w:rsidR="00A00BEB" w:rsidRPr="00C51BBF" w:rsidRDefault="00A00BEB" w:rsidP="00A00BEB">
      <w:pPr>
        <w:ind w:right="23"/>
        <w:rPr>
          <w:rFonts w:ascii="Tahoma" w:hAnsi="Tahoma" w:cs="Tahoma"/>
          <w:color w:val="000000"/>
          <w:lang w:eastAsia="el-GR"/>
        </w:rPr>
      </w:pPr>
    </w:p>
    <w:p w:rsidR="00A00BEB" w:rsidRPr="00C51BBF" w:rsidRDefault="00A00BEB" w:rsidP="00A00BEB">
      <w:pPr>
        <w:rPr>
          <w:rFonts w:ascii="Tahoma" w:hAnsi="Tahoma" w:cs="Tahoma"/>
        </w:rPr>
      </w:pPr>
      <w:r w:rsidRPr="00C51BBF">
        <w:rPr>
          <w:rFonts w:ascii="Tahoma" w:hAnsi="Tahoma" w:cs="Tahoma"/>
          <w:b/>
          <w:color w:val="000000"/>
          <w:lang w:eastAsia="el-GR"/>
        </w:rPr>
        <w:t>Α.</w:t>
      </w:r>
      <w:r w:rsidRPr="00C51BBF">
        <w:rPr>
          <w:rFonts w:ascii="Tahoma" w:hAnsi="Tahoma" w:cs="Tahoma"/>
          <w:color w:val="000000"/>
          <w:lang w:eastAsia="el-GR"/>
        </w:rPr>
        <w:t xml:space="preserve"> Εγκρίνει την πρόσληψη </w:t>
      </w:r>
      <w:r>
        <w:rPr>
          <w:rFonts w:ascii="Tahoma" w:hAnsi="Tahoma" w:cs="Tahoma"/>
          <w:b/>
          <w:color w:val="000000"/>
          <w:lang w:eastAsia="el-GR"/>
        </w:rPr>
        <w:t>ενός (1) ατόμου</w:t>
      </w:r>
      <w:r w:rsidRPr="00C51BBF">
        <w:rPr>
          <w:rFonts w:ascii="Tahoma" w:hAnsi="Tahoma" w:cs="Tahoma"/>
          <w:color w:val="000000"/>
          <w:lang w:eastAsia="el-GR"/>
        </w:rPr>
        <w:t xml:space="preserve"> κλάδου </w:t>
      </w:r>
      <w:r>
        <w:rPr>
          <w:rFonts w:ascii="Tahoma" w:hAnsi="Tahoma" w:cs="Tahoma"/>
          <w:b/>
          <w:color w:val="000000"/>
          <w:lang w:eastAsia="el-GR"/>
        </w:rPr>
        <w:t>Δ</w:t>
      </w:r>
      <w:r w:rsidRPr="00C51BBF">
        <w:rPr>
          <w:rFonts w:ascii="Tahoma" w:hAnsi="Tahoma" w:cs="Tahoma"/>
          <w:b/>
          <w:color w:val="000000"/>
          <w:lang w:eastAsia="el-GR"/>
        </w:rPr>
        <w:t xml:space="preserve">Ε ειδικότητας </w:t>
      </w:r>
      <w:r>
        <w:rPr>
          <w:rFonts w:ascii="Tahoma" w:hAnsi="Tahoma" w:cs="Tahoma"/>
          <w:b/>
          <w:color w:val="000000"/>
          <w:lang w:eastAsia="el-GR"/>
        </w:rPr>
        <w:t>Δ</w:t>
      </w:r>
      <w:r w:rsidRPr="00C51BBF">
        <w:rPr>
          <w:rFonts w:ascii="Tahoma" w:hAnsi="Tahoma" w:cs="Tahoma"/>
          <w:b/>
          <w:color w:val="000000"/>
          <w:lang w:eastAsia="el-GR"/>
        </w:rPr>
        <w:t>Ε</w:t>
      </w:r>
      <w:r>
        <w:rPr>
          <w:rFonts w:ascii="Tahoma" w:hAnsi="Tahoma" w:cs="Tahoma"/>
          <w:b/>
          <w:color w:val="000000"/>
          <w:lang w:eastAsia="el-GR"/>
        </w:rPr>
        <w:t xml:space="preserve"> Μαγείρων  και σε περίπτωση που δεν βρεθεί υποψήφιος αντίστοιχης ειδικότητας, ενός (1) ατόμου κλάδου ΥΕ, ειδικότητας ΥΕ Βοηθών Μαγείρων με σχέση εργασίας ιδιωτικού δικαίου ορισμένου χρόνου  </w:t>
      </w:r>
      <w:r>
        <w:rPr>
          <w:rFonts w:ascii="Tahoma" w:hAnsi="Tahoma" w:cs="Tahoma"/>
          <w:color w:val="000000"/>
          <w:lang w:eastAsia="el-GR"/>
        </w:rPr>
        <w:t>διάρκειας</w:t>
      </w:r>
      <w:r w:rsidRPr="00C51BBF">
        <w:rPr>
          <w:rFonts w:ascii="Tahoma" w:hAnsi="Tahoma" w:cs="Tahoma"/>
          <w:b/>
          <w:color w:val="000000"/>
          <w:lang w:eastAsia="el-GR"/>
        </w:rPr>
        <w:t>έως δύο (2) μηνών</w:t>
      </w:r>
      <w:r w:rsidRPr="00C51BBF">
        <w:rPr>
          <w:rFonts w:ascii="Tahoma" w:hAnsi="Tahoma" w:cs="Tahoma"/>
          <w:color w:val="000000"/>
          <w:lang w:eastAsia="el-GR"/>
        </w:rPr>
        <w:t xml:space="preserve"> για την κάλυψη εκτάκτων και κατεπειγουσών αναγκών</w:t>
      </w:r>
      <w:r>
        <w:rPr>
          <w:rFonts w:ascii="Tahoma" w:hAnsi="Tahoma" w:cs="Tahoma"/>
          <w:color w:val="000000"/>
          <w:lang w:eastAsia="el-GR"/>
        </w:rPr>
        <w:t xml:space="preserve"> λειτουργίας του Παιδικού Σταθμού που προέκυψαν  </w:t>
      </w:r>
      <w:r>
        <w:rPr>
          <w:rFonts w:ascii="Tahoma" w:hAnsi="Tahoma" w:cs="Tahoma"/>
        </w:rPr>
        <w:t xml:space="preserve">με </w:t>
      </w:r>
      <w:r w:rsidRPr="0099689E">
        <w:rPr>
          <w:rFonts w:ascii="Arial" w:eastAsia="Calibri" w:hAnsi="Arial" w:cs="Arial"/>
          <w:i/>
          <w:color w:val="000000"/>
        </w:rPr>
        <w:t>την συνταξιοδότηση της Τσίπου Μαρίας κλάδου ΥΕ Βοηθών Μαγείρων</w:t>
      </w:r>
    </w:p>
    <w:p w:rsidR="00A00BEB" w:rsidRPr="00C51BBF" w:rsidRDefault="00A00BEB" w:rsidP="00A00BEB">
      <w:pPr>
        <w:ind w:right="23"/>
        <w:rPr>
          <w:rFonts w:ascii="Tahoma" w:hAnsi="Tahoma" w:cs="Tahoma"/>
          <w:color w:val="000000"/>
          <w:lang w:eastAsia="el-GR"/>
        </w:rPr>
      </w:pPr>
    </w:p>
    <w:p w:rsidR="00A00BEB" w:rsidRPr="00C51BBF" w:rsidRDefault="00A00BEB" w:rsidP="00A00BEB">
      <w:pPr>
        <w:ind w:right="23"/>
        <w:rPr>
          <w:rFonts w:ascii="Tahoma" w:hAnsi="Tahoma" w:cs="Tahoma"/>
          <w:color w:val="000000"/>
          <w:lang w:eastAsia="el-GR"/>
        </w:rPr>
      </w:pPr>
      <w:r w:rsidRPr="00C51BBF">
        <w:rPr>
          <w:rFonts w:ascii="Tahoma" w:hAnsi="Tahoma" w:cs="Tahoma"/>
          <w:color w:val="000000"/>
          <w:lang w:eastAsia="el-GR"/>
        </w:rPr>
        <w:t>Η κάλυψη της δαπάνης μισθοδοσίας και εργοδοτικών εισφορών που θα προκληθεί από τις ανωτέρω προσλήψεις θα βαρύνει τους κάτωθι κωδικούς το</w:t>
      </w:r>
      <w:r>
        <w:rPr>
          <w:rFonts w:ascii="Tahoma" w:hAnsi="Tahoma" w:cs="Tahoma"/>
          <w:color w:val="000000"/>
          <w:lang w:eastAsia="el-GR"/>
        </w:rPr>
        <w:t>υ προϋπολογισμού οικ. Έτους 2018</w:t>
      </w:r>
      <w:r w:rsidRPr="00C51BBF">
        <w:rPr>
          <w:rFonts w:ascii="Tahoma" w:hAnsi="Tahoma" w:cs="Tahoma"/>
          <w:color w:val="000000"/>
          <w:lang w:eastAsia="el-GR"/>
        </w:rPr>
        <w:t>:</w:t>
      </w:r>
    </w:p>
    <w:p w:rsidR="00A00BEB" w:rsidRPr="0099689E" w:rsidRDefault="00A00BEB" w:rsidP="00A00BEB">
      <w:pPr>
        <w:numPr>
          <w:ilvl w:val="0"/>
          <w:numId w:val="9"/>
        </w:numPr>
        <w:autoSpaceDE w:val="0"/>
        <w:autoSpaceDN w:val="0"/>
        <w:adjustRightInd w:val="0"/>
        <w:spacing w:line="256" w:lineRule="auto"/>
        <w:contextualSpacing/>
        <w:rPr>
          <w:rFonts w:ascii="Arial" w:eastAsia="Calibri" w:hAnsi="Arial" w:cs="Arial"/>
          <w:bCs/>
        </w:rPr>
      </w:pPr>
      <w:r w:rsidRPr="0099689E">
        <w:rPr>
          <w:rFonts w:ascii="Arial" w:eastAsia="Calibri" w:hAnsi="Arial" w:cs="Arial"/>
          <w:i/>
          <w:color w:val="000000"/>
        </w:rPr>
        <w:t xml:space="preserve">Κ.Α.15/6041.06 </w:t>
      </w:r>
      <w:r>
        <w:rPr>
          <w:rFonts w:ascii="Arial" w:eastAsia="Calibri" w:hAnsi="Arial" w:cs="Arial"/>
          <w:i/>
          <w:color w:val="000000"/>
        </w:rPr>
        <w:t>όπου έχει προβλεφθεί πίστωση ποσού</w:t>
      </w:r>
      <w:r w:rsidRPr="0099689E">
        <w:rPr>
          <w:rFonts w:ascii="Arial" w:eastAsia="Calibri" w:hAnsi="Arial" w:cs="Arial"/>
          <w:i/>
          <w:color w:val="000000"/>
        </w:rPr>
        <w:t xml:space="preserve"> 2.500,00 €  για την κάλυψη δαπάνης μισθοδοσίας</w:t>
      </w:r>
      <w:r w:rsidRPr="00D13DB8">
        <w:rPr>
          <w:rFonts w:ascii="Tahoma" w:hAnsi="Tahoma" w:cs="Tahoma"/>
          <w:color w:val="000000"/>
        </w:rPr>
        <w:t xml:space="preserve">προσωπικού παιδικού σταθμού για κάλυψη εκτάκτων και επειγουσών αναγκών </w:t>
      </w:r>
    </w:p>
    <w:p w:rsidR="00A00BEB" w:rsidRPr="0099689E" w:rsidRDefault="00A00BEB" w:rsidP="00A00BEB">
      <w:pPr>
        <w:numPr>
          <w:ilvl w:val="0"/>
          <w:numId w:val="9"/>
        </w:numPr>
        <w:autoSpaceDE w:val="0"/>
        <w:autoSpaceDN w:val="0"/>
        <w:adjustRightInd w:val="0"/>
        <w:spacing w:line="256" w:lineRule="auto"/>
        <w:ind w:left="643"/>
        <w:contextualSpacing/>
        <w:rPr>
          <w:rFonts w:ascii="Arial" w:eastAsia="Calibri" w:hAnsi="Arial" w:cs="Arial"/>
          <w:bCs/>
        </w:rPr>
      </w:pPr>
      <w:r w:rsidRPr="0099689E">
        <w:rPr>
          <w:rFonts w:ascii="Arial" w:eastAsia="Calibri" w:hAnsi="Arial" w:cs="Arial"/>
          <w:i/>
          <w:color w:val="000000"/>
        </w:rPr>
        <w:t xml:space="preserve">Κ.Α. 15/5054.09 </w:t>
      </w:r>
      <w:r w:rsidRPr="00D13DB8">
        <w:rPr>
          <w:rFonts w:ascii="Arial" w:eastAsia="Calibri" w:hAnsi="Arial" w:cs="Arial"/>
          <w:i/>
          <w:color w:val="000000"/>
        </w:rPr>
        <w:t xml:space="preserve">όπου έχει προβλεφθεί ποσό </w:t>
      </w:r>
      <w:r w:rsidRPr="0099689E">
        <w:rPr>
          <w:rFonts w:ascii="Arial" w:eastAsia="Calibri" w:hAnsi="Arial" w:cs="Arial"/>
          <w:i/>
          <w:color w:val="000000"/>
        </w:rPr>
        <w:t xml:space="preserve">480,00 € για την κάλυψη εργοδοτικών εισφορών </w:t>
      </w:r>
      <w:r w:rsidRPr="00D13DB8">
        <w:rPr>
          <w:rFonts w:ascii="Tahoma" w:hAnsi="Tahoma" w:cs="Tahoma"/>
          <w:i/>
          <w:color w:val="000000"/>
        </w:rPr>
        <w:t xml:space="preserve">προσωπικού παιδικού σταθμού για κάλυψη εκτάκτων και επειγουσών αναγκών </w:t>
      </w:r>
    </w:p>
    <w:p w:rsidR="00A00BEB" w:rsidRPr="00C51BBF" w:rsidRDefault="00A00BEB" w:rsidP="00A00BEB">
      <w:pPr>
        <w:shd w:val="clear" w:color="auto" w:fill="FFFFFF"/>
        <w:rPr>
          <w:rFonts w:ascii="Tahoma" w:hAnsi="Tahoma" w:cs="Tahoma"/>
          <w:color w:val="000000"/>
        </w:rPr>
      </w:pPr>
      <w:r w:rsidRPr="00C51BBF">
        <w:rPr>
          <w:rFonts w:ascii="Tahoma" w:hAnsi="Tahoma" w:cs="Tahoma"/>
          <w:b/>
          <w:bCs/>
          <w:color w:val="000000"/>
        </w:rPr>
        <w:t>Β.</w:t>
      </w:r>
      <w:r w:rsidRPr="00C51BBF">
        <w:rPr>
          <w:rFonts w:ascii="Tahoma" w:hAnsi="Tahoma" w:cs="Tahoma"/>
          <w:color w:val="000000"/>
        </w:rPr>
        <w:t xml:space="preserve"> Η παρούσα να κοινοποιηθεί στην αποκεντρωμένη διοίκηση προκειμένου να δρομολογηθούν οι διαδικασίες για την έγκριση των αιτούμενων προσλήψεων. </w:t>
      </w:r>
    </w:p>
    <w:p w:rsidR="00A00BEB" w:rsidRPr="00C51BBF" w:rsidRDefault="00A00BEB" w:rsidP="00A00BEB">
      <w:pPr>
        <w:shd w:val="clear" w:color="auto" w:fill="FFFFFF"/>
        <w:rPr>
          <w:rFonts w:ascii="Tahoma" w:hAnsi="Tahoma" w:cs="Tahoma"/>
          <w:color w:val="000000"/>
        </w:rPr>
      </w:pPr>
    </w:p>
    <w:p w:rsidR="00A00BEB" w:rsidRPr="00C51BBF" w:rsidRDefault="00A00BEB" w:rsidP="00A00BEB">
      <w:pPr>
        <w:shd w:val="clear" w:color="auto" w:fill="FFFFFF"/>
        <w:rPr>
          <w:rFonts w:ascii="Tahoma" w:hAnsi="Tahoma" w:cs="Tahoma"/>
          <w:color w:val="000000"/>
        </w:rPr>
      </w:pPr>
      <w:r w:rsidRPr="00C51BBF">
        <w:rPr>
          <w:rFonts w:ascii="Tahoma" w:hAnsi="Tahoma" w:cs="Tahoma"/>
          <w:color w:val="000000"/>
        </w:rPr>
        <w:t xml:space="preserve">Εξουσιοδοτεί τον Δήμαρχο κ. Βίτσα Αθανάσιο να προβεί σε όλες τις απαραίτητες ενέργειες ώστε να εκδοθεί η προκήρυξη για την πλήρωση των θέσεων, ανάλογα με τις ανάγκες έπειτα από την έγκριση των αρμοδίων οργάνων. </w:t>
      </w:r>
    </w:p>
    <w:p w:rsidR="00A00BEB" w:rsidRPr="00C51BBF" w:rsidRDefault="00A00BEB" w:rsidP="00A00BEB">
      <w:pPr>
        <w:ind w:right="26"/>
        <w:jc w:val="both"/>
        <w:rPr>
          <w:rFonts w:ascii="Tahoma" w:eastAsia="Batang" w:hAnsi="Tahoma" w:cs="Tahoma"/>
        </w:rPr>
      </w:pPr>
      <w:r w:rsidRPr="00C51BBF">
        <w:rPr>
          <w:rFonts w:ascii="Tahoma" w:eastAsia="Batang" w:hAnsi="Tahoma" w:cs="Tahoma"/>
        </w:rPr>
        <w:t>Αφού συντάχθηκε και αναγνώστηκε το πρακτικό αυτό υπογράφεται όπως παρακάτω:</w:t>
      </w:r>
    </w:p>
    <w:p w:rsidR="00A00BEB" w:rsidRPr="00C51BBF" w:rsidRDefault="00A00BEB" w:rsidP="00A00BEB">
      <w:pPr>
        <w:rPr>
          <w:rFonts w:ascii="Tahoma" w:hAnsi="Tahoma" w:cs="Tahoma"/>
        </w:rPr>
      </w:pPr>
    </w:p>
    <w:p w:rsidR="00A00BEB" w:rsidRPr="00C51BBF" w:rsidRDefault="00A00BEB" w:rsidP="00A00BEB">
      <w:pPr>
        <w:ind w:left="-284" w:hanging="256"/>
        <w:rPr>
          <w:rFonts w:ascii="Tahoma" w:eastAsia="Batang" w:hAnsi="Tahoma" w:cs="Tahoma"/>
        </w:rPr>
      </w:pPr>
    </w:p>
    <w:p w:rsidR="00A00BEB" w:rsidRPr="00C51BBF" w:rsidRDefault="00A00BEB" w:rsidP="00A00BEB">
      <w:pPr>
        <w:ind w:left="-284" w:hanging="256"/>
        <w:rPr>
          <w:rFonts w:ascii="Tahoma" w:hAnsi="Tahoma" w:cs="Tahoma"/>
        </w:rPr>
      </w:pPr>
      <w:r w:rsidRPr="00C51BBF">
        <w:rPr>
          <w:rFonts w:ascii="Tahoma" w:eastAsia="Batang" w:hAnsi="Tahoma" w:cs="Tahoma"/>
        </w:rPr>
        <w:tab/>
      </w:r>
      <w:r w:rsidRPr="00C51BBF">
        <w:rPr>
          <w:rFonts w:ascii="Tahoma" w:eastAsia="Batang" w:hAnsi="Tahoma" w:cs="Tahoma"/>
        </w:rPr>
        <w:tab/>
      </w:r>
      <w:r w:rsidRPr="00C51BBF">
        <w:rPr>
          <w:rFonts w:ascii="Tahoma" w:hAnsi="Tahoma" w:cs="Tahoma"/>
        </w:rPr>
        <w:t xml:space="preserve">Ο Πρόεδρος  του Δημοτικού Συμβουλίου       Τα Μέλη            </w:t>
      </w:r>
      <w:r w:rsidRPr="00C51BBF">
        <w:rPr>
          <w:rFonts w:ascii="Tahoma" w:hAnsi="Tahoma" w:cs="Tahoma"/>
          <w:lang w:val="en-US"/>
        </w:rPr>
        <w:t>O</w:t>
      </w:r>
      <w:r w:rsidRPr="00C51BBF">
        <w:rPr>
          <w:rFonts w:ascii="Tahoma" w:hAnsi="Tahoma" w:cs="Tahoma"/>
        </w:rPr>
        <w:t xml:space="preserve"> Γραμματέας</w:t>
      </w:r>
    </w:p>
    <w:p w:rsidR="00A00BEB" w:rsidRPr="00C51BBF" w:rsidRDefault="00A00BEB" w:rsidP="00A00BEB">
      <w:pPr>
        <w:spacing w:after="120"/>
        <w:ind w:left="-180"/>
        <w:jc w:val="both"/>
        <w:rPr>
          <w:rFonts w:ascii="Tahoma" w:hAnsi="Tahoma" w:cs="Tahoma"/>
        </w:rPr>
      </w:pPr>
      <w:r w:rsidRPr="00C51BBF">
        <w:rPr>
          <w:rFonts w:ascii="Tahoma" w:hAnsi="Tahoma" w:cs="Tahoma"/>
        </w:rPr>
        <w:tab/>
        <w:t>Παπάς Παναγιώτης                       (Υπογραφές)        Φωτεινού φωτεινός</w:t>
      </w:r>
    </w:p>
    <w:p w:rsidR="00A00BEB" w:rsidRPr="00C51BBF" w:rsidRDefault="00A00BEB" w:rsidP="00A00BEB">
      <w:pPr>
        <w:spacing w:after="120"/>
        <w:ind w:left="-180"/>
        <w:jc w:val="both"/>
        <w:rPr>
          <w:rFonts w:ascii="Tahoma" w:hAnsi="Tahoma" w:cs="Tahoma"/>
        </w:rPr>
      </w:pPr>
    </w:p>
    <w:p w:rsidR="00A00BEB" w:rsidRPr="00C51BBF" w:rsidRDefault="00A00BEB" w:rsidP="00A00BEB">
      <w:pPr>
        <w:rPr>
          <w:rFonts w:ascii="Tahoma" w:hAnsi="Tahoma" w:cs="Tahoma"/>
        </w:rPr>
      </w:pPr>
      <w:r w:rsidRPr="00C51BBF">
        <w:rPr>
          <w:rFonts w:ascii="Tahoma" w:hAnsi="Tahoma" w:cs="Tahoma"/>
        </w:rPr>
        <w:tab/>
      </w:r>
      <w:r w:rsidRPr="00C51BBF">
        <w:rPr>
          <w:rFonts w:ascii="Tahoma" w:hAnsi="Tahoma" w:cs="Tahoma"/>
        </w:rPr>
        <w:tab/>
      </w:r>
      <w:r w:rsidRPr="00C51BBF">
        <w:rPr>
          <w:rFonts w:ascii="Tahoma" w:hAnsi="Tahoma" w:cs="Tahoma"/>
        </w:rPr>
        <w:tab/>
      </w:r>
      <w:r w:rsidRPr="00C51BBF">
        <w:rPr>
          <w:rFonts w:ascii="Tahoma" w:hAnsi="Tahoma" w:cs="Tahoma"/>
        </w:rPr>
        <w:tab/>
      </w:r>
      <w:r w:rsidRPr="00C51BBF">
        <w:rPr>
          <w:rFonts w:ascii="Tahoma" w:hAnsi="Tahoma" w:cs="Tahoma"/>
        </w:rPr>
        <w:tab/>
        <w:t>Ακριβές Απόσπασμα</w:t>
      </w:r>
    </w:p>
    <w:p w:rsidR="00A00BEB" w:rsidRPr="00C51BBF" w:rsidRDefault="00A00BEB" w:rsidP="00A00BEB">
      <w:pPr>
        <w:rPr>
          <w:rFonts w:ascii="Tahoma" w:hAnsi="Tahoma" w:cs="Tahoma"/>
        </w:rPr>
      </w:pPr>
      <w:r w:rsidRPr="00C51BBF">
        <w:rPr>
          <w:rFonts w:ascii="Tahoma" w:hAnsi="Tahoma" w:cs="Tahoma"/>
        </w:rPr>
        <w:lastRenderedPageBreak/>
        <w:tab/>
      </w:r>
      <w:r w:rsidRPr="00C51BBF">
        <w:rPr>
          <w:rFonts w:ascii="Tahoma" w:hAnsi="Tahoma" w:cs="Tahoma"/>
        </w:rPr>
        <w:tab/>
      </w:r>
      <w:r w:rsidRPr="00C51BBF">
        <w:rPr>
          <w:rFonts w:ascii="Tahoma" w:hAnsi="Tahoma" w:cs="Tahoma"/>
        </w:rPr>
        <w:tab/>
      </w:r>
      <w:r w:rsidRPr="00C51BBF">
        <w:rPr>
          <w:rFonts w:ascii="Tahoma" w:hAnsi="Tahoma" w:cs="Tahoma"/>
        </w:rPr>
        <w:tab/>
      </w:r>
      <w:r w:rsidRPr="00C51BBF">
        <w:rPr>
          <w:rFonts w:ascii="Tahoma" w:hAnsi="Tahoma" w:cs="Tahoma"/>
        </w:rPr>
        <w:tab/>
        <w:t xml:space="preserve"> Ο Δήμαρχος</w:t>
      </w:r>
    </w:p>
    <w:p w:rsidR="00A00BEB" w:rsidRPr="00C51BBF" w:rsidRDefault="00A00BEB" w:rsidP="00A00BEB">
      <w:pPr>
        <w:rPr>
          <w:rFonts w:ascii="Tahoma" w:hAnsi="Tahoma" w:cs="Tahoma"/>
        </w:rPr>
      </w:pPr>
    </w:p>
    <w:p w:rsidR="00A00BEB" w:rsidRPr="00C51BBF" w:rsidRDefault="00A00BEB" w:rsidP="00A00BEB">
      <w:pPr>
        <w:rPr>
          <w:rFonts w:ascii="Tahoma" w:hAnsi="Tahoma" w:cs="Tahoma"/>
        </w:rPr>
      </w:pPr>
      <w:r w:rsidRPr="00C51BBF">
        <w:rPr>
          <w:rFonts w:ascii="Tahoma" w:hAnsi="Tahoma" w:cs="Tahoma"/>
        </w:rPr>
        <w:tab/>
      </w:r>
      <w:r w:rsidRPr="00C51BBF">
        <w:rPr>
          <w:rFonts w:ascii="Tahoma" w:hAnsi="Tahoma" w:cs="Tahoma"/>
        </w:rPr>
        <w:tab/>
      </w:r>
      <w:r w:rsidRPr="00C51BBF">
        <w:rPr>
          <w:rFonts w:ascii="Tahoma" w:hAnsi="Tahoma" w:cs="Tahoma"/>
        </w:rPr>
        <w:tab/>
      </w:r>
      <w:r w:rsidRPr="00C51BBF">
        <w:rPr>
          <w:rFonts w:ascii="Tahoma" w:hAnsi="Tahoma" w:cs="Tahoma"/>
        </w:rPr>
        <w:tab/>
      </w:r>
      <w:r w:rsidRPr="00C51BBF">
        <w:rPr>
          <w:rFonts w:ascii="Tahoma" w:hAnsi="Tahoma" w:cs="Tahoma"/>
        </w:rPr>
        <w:tab/>
        <w:t>Βίτσας Αθανάσιος</w:t>
      </w:r>
    </w:p>
    <w:p w:rsidR="00A00BEB" w:rsidRPr="00C51BBF" w:rsidRDefault="00A00BEB" w:rsidP="00A00BEB">
      <w:pPr>
        <w:rPr>
          <w:rFonts w:ascii="Tahoma" w:hAnsi="Tahoma" w:cs="Tahoma"/>
        </w:rPr>
      </w:pPr>
    </w:p>
    <w:p w:rsidR="00A00BEB" w:rsidRPr="0099689E" w:rsidRDefault="00A00BEB" w:rsidP="00A00BEB"/>
    <w:p w:rsidR="00A00BEB" w:rsidRPr="0020356B" w:rsidRDefault="00A00BEB" w:rsidP="00A00BEB">
      <w:pPr>
        <w:ind w:hanging="360"/>
        <w:jc w:val="both"/>
        <w:rPr>
          <w:rFonts w:ascii="Tahoma" w:hAnsi="Tahoma" w:cs="Tahoma"/>
        </w:rPr>
      </w:pPr>
    </w:p>
    <w:p w:rsidR="0020356B" w:rsidRDefault="0020356B" w:rsidP="0020356B">
      <w:pPr>
        <w:ind w:left="4320"/>
      </w:pPr>
      <w:r>
        <w:rPr>
          <w:rStyle w:val="a4"/>
        </w:rPr>
        <w:t xml:space="preserve">ΑΔΑ: </w:t>
      </w:r>
      <w:r>
        <w:t>ΨΚΓΟΩ1Λ-ΨΨΖ</w:t>
      </w:r>
    </w:p>
    <w:p w:rsidR="0020356B" w:rsidRDefault="0020356B" w:rsidP="0020356B">
      <w:pPr>
        <w:ind w:left="4320"/>
        <w:rPr>
          <w:rFonts w:ascii="Tahoma" w:eastAsia="Batang" w:hAnsi="Tahoma" w:cs="Tahoma"/>
          <w:b/>
        </w:rPr>
      </w:pPr>
      <w:r>
        <w:rPr>
          <w:rFonts w:ascii="Tahoma" w:eastAsia="Batang" w:hAnsi="Tahoma" w:cs="Tahoma"/>
          <w:b/>
        </w:rPr>
        <w:t xml:space="preserve"> ΑΡΙΘ. ΠΡΩΤ.: 2632/29-5-2018</w:t>
      </w:r>
    </w:p>
    <w:p w:rsidR="0020356B" w:rsidRDefault="0020356B" w:rsidP="0020356B">
      <w:pPr>
        <w:ind w:hanging="360"/>
        <w:rPr>
          <w:rFonts w:ascii="Tahoma" w:eastAsia="Batang" w:hAnsi="Tahoma" w:cs="Tahoma"/>
          <w:b/>
        </w:rPr>
      </w:pPr>
    </w:p>
    <w:p w:rsidR="0020356B" w:rsidRDefault="0020356B" w:rsidP="0020356B">
      <w:pPr>
        <w:ind w:hanging="360"/>
        <w:rPr>
          <w:rFonts w:ascii="Tahoma" w:eastAsia="Batang" w:hAnsi="Tahoma" w:cs="Tahoma"/>
          <w:b/>
        </w:rPr>
      </w:pP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t>ΑΠΟΣΠΑΣΜΑ</w:t>
      </w:r>
    </w:p>
    <w:p w:rsidR="0020356B" w:rsidRDefault="0020356B" w:rsidP="0020356B">
      <w:pPr>
        <w:ind w:hanging="360"/>
        <w:rPr>
          <w:rFonts w:ascii="Tahoma" w:hAnsi="Tahoma" w:cs="Tahoma"/>
        </w:rPr>
      </w:pPr>
      <w:r>
        <w:rPr>
          <w:rFonts w:ascii="Tahoma" w:hAnsi="Tahoma" w:cs="Tahoma"/>
        </w:rPr>
        <w:t>Από το πρακτικό της 9</w:t>
      </w:r>
      <w:r>
        <w:rPr>
          <w:rFonts w:ascii="Tahoma" w:hAnsi="Tahoma" w:cs="Tahoma"/>
          <w:vertAlign w:val="superscript"/>
        </w:rPr>
        <w:t xml:space="preserve">ης </w:t>
      </w:r>
      <w:r>
        <w:rPr>
          <w:rFonts w:ascii="Tahoma" w:hAnsi="Tahoma" w:cs="Tahoma"/>
        </w:rPr>
        <w:t>/18-5-2018  Συνεδρίασης του Δημοτικού Συμβουλίου Σαμοθράκης.</w:t>
      </w:r>
    </w:p>
    <w:p w:rsidR="0020356B" w:rsidRDefault="0020356B" w:rsidP="0020356B">
      <w:pPr>
        <w:ind w:hanging="360"/>
        <w:rPr>
          <w:rFonts w:ascii="Tahoma" w:eastAsia="Batang" w:hAnsi="Tahoma" w:cs="Tahoma"/>
          <w:bCs/>
        </w:rPr>
      </w:pPr>
      <w:r>
        <w:rPr>
          <w:rFonts w:ascii="Tahoma" w:hAnsi="Tahoma" w:cs="Tahoma"/>
        </w:rPr>
        <w:t>     Στη Σαμοθράκη σήμερα 18-5-2018 ημέρα Παρασκευή και ώρα 19:30 μ.μ το Δημοτικό Συμβούλιο Σαμοθράκης συνήλθε σε τακτική συνεδρίαση ύστερα από  την αρίθμ.Πρωτ.: 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20356B" w:rsidRPr="00D94F63" w:rsidRDefault="0020356B" w:rsidP="0020356B">
      <w:pPr>
        <w:shd w:val="clear" w:color="auto" w:fill="FFFFFF"/>
        <w:rPr>
          <w:rFonts w:ascii="Tahoma" w:hAnsi="Tahoma" w:cs="Tahoma"/>
          <w:bCs/>
        </w:rPr>
      </w:pPr>
      <w:r>
        <w:rPr>
          <w:rFonts w:ascii="Tahoma" w:eastAsia="Batang" w:hAnsi="Tahoma" w:cs="Tahoma"/>
          <w:b/>
        </w:rPr>
        <w:t xml:space="preserve"> Θ</w:t>
      </w:r>
      <w:r>
        <w:rPr>
          <w:rFonts w:ascii="Tahoma" w:eastAsia="Batang" w:hAnsi="Tahoma" w:cs="Tahoma"/>
          <w:b/>
          <w:lang w:val="en-US"/>
        </w:rPr>
        <w:t>EMA</w:t>
      </w:r>
      <w:r>
        <w:rPr>
          <w:rFonts w:ascii="Tahoma" w:eastAsia="Batang" w:hAnsi="Tahoma" w:cs="Tahoma"/>
          <w:b/>
        </w:rPr>
        <w:t>: 26</w:t>
      </w:r>
      <w:r>
        <w:rPr>
          <w:rFonts w:ascii="Tahoma" w:eastAsia="Batang" w:hAnsi="Tahoma" w:cs="Tahoma"/>
          <w:b/>
          <w:vertAlign w:val="superscript"/>
        </w:rPr>
        <w:t xml:space="preserve">Ο </w:t>
      </w:r>
      <w:r w:rsidRPr="00D94F63">
        <w:rPr>
          <w:rFonts w:ascii="Tahoma" w:eastAsia="Batang" w:hAnsi="Tahoma" w:cs="Tahoma"/>
          <w:b/>
        </w:rPr>
        <w:t xml:space="preserve">«Περί έγκρισης σύναψης μίσθωσης έργου με Παιδίατρο για την ιατρική παρακολούθηση νηπίων του Δημοτικού Παιδικού Σταθμού ανά 15 ημέρες για το διάστημα από 1/9/2018 έως 31/7/2019 για τις ανάγκες υλοποίησης της δράσης </w:t>
      </w:r>
      <w:r w:rsidRPr="008133A8">
        <w:rPr>
          <w:rFonts w:ascii="Tahoma" w:hAnsi="Tahoma" w:cs="Tahoma"/>
          <w:color w:val="000000"/>
        </w:rPr>
        <w:t>¨</w:t>
      </w:r>
      <w:r w:rsidRPr="008133A8">
        <w:rPr>
          <w:rFonts w:ascii="Tahoma" w:hAnsi="Tahoma" w:cs="Tahoma"/>
          <w:b/>
          <w:color w:val="000000"/>
        </w:rPr>
        <w:t>Εναρμόνιση οικογενειακής και επαγγελματικής ζωής¨</w:t>
      </w:r>
      <w:r w:rsidRPr="00D94F63">
        <w:rPr>
          <w:rFonts w:ascii="Tahoma" w:hAnsi="Tahoma" w:cs="Tahoma"/>
          <w:b/>
          <w:color w:val="000000"/>
        </w:rPr>
        <w:t xml:space="preserve"> για το σχολικό έτος  2018-2019 </w:t>
      </w:r>
      <w:r w:rsidRPr="00D94F63">
        <w:rPr>
          <w:rFonts w:ascii="Tahoma" w:hAnsi="Tahoma" w:cs="Tahoma"/>
          <w:b/>
          <w:bCs/>
        </w:rPr>
        <w:t>στο πλαίσιο του ΕΣΠΑ 2014-2020</w:t>
      </w:r>
      <w:r>
        <w:rPr>
          <w:rFonts w:ascii="Tahoma" w:hAnsi="Tahoma" w:cs="Tahoma"/>
          <w:bCs/>
        </w:rPr>
        <w:t>»</w:t>
      </w:r>
    </w:p>
    <w:p w:rsidR="0020356B" w:rsidRDefault="0020356B" w:rsidP="0020356B">
      <w:pPr>
        <w:ind w:hanging="360"/>
        <w:jc w:val="both"/>
        <w:rPr>
          <w:rFonts w:ascii="Tahoma" w:eastAsia="Batang" w:hAnsi="Tahoma" w:cs="Tahoma"/>
          <w:b/>
        </w:rPr>
      </w:pPr>
      <w:r>
        <w:rPr>
          <w:rFonts w:ascii="Tahoma" w:eastAsia="Batang" w:hAnsi="Tahoma" w:cs="Tahoma"/>
          <w:b/>
        </w:rPr>
        <w:t>Αρίθμ. Απόφαση: 116</w:t>
      </w:r>
    </w:p>
    <w:p w:rsidR="0020356B" w:rsidRDefault="0020356B" w:rsidP="0020356B">
      <w:pPr>
        <w:jc w:val="both"/>
        <w:rPr>
          <w:rFonts w:ascii="Tahoma" w:eastAsia="Batang" w:hAnsi="Tahoma" w:cs="Tahoma"/>
        </w:rPr>
      </w:pPr>
      <w:r>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tbl>
      <w:tblPr>
        <w:tblW w:w="9570" w:type="dxa"/>
        <w:tblInd w:w="-40" w:type="dxa"/>
        <w:tblLayout w:type="fixed"/>
        <w:tblLook w:val="04A0"/>
      </w:tblPr>
      <w:tblGrid>
        <w:gridCol w:w="5182"/>
        <w:gridCol w:w="4388"/>
      </w:tblGrid>
      <w:tr w:rsidR="0020356B" w:rsidTr="006E3794">
        <w:trPr>
          <w:trHeight w:val="281"/>
        </w:trPr>
        <w:tc>
          <w:tcPr>
            <w:tcW w:w="5183" w:type="dxa"/>
            <w:tcBorders>
              <w:top w:val="single" w:sz="4" w:space="0" w:color="000000"/>
              <w:left w:val="single" w:sz="4" w:space="0" w:color="000000"/>
              <w:bottom w:val="single" w:sz="4" w:space="0" w:color="000000"/>
              <w:right w:val="nil"/>
            </w:tcBorders>
            <w:hideMark/>
          </w:tcPr>
          <w:p w:rsidR="0020356B" w:rsidRDefault="0020356B" w:rsidP="006E3794">
            <w:pPr>
              <w:jc w:val="both"/>
              <w:rPr>
                <w:rFonts w:ascii="Tahoma" w:eastAsia="Batang" w:hAnsi="Tahoma" w:cs="Tahoma"/>
                <w:b/>
                <w:bCs/>
                <w:color w:val="111111"/>
              </w:rPr>
            </w:pPr>
            <w:r>
              <w:rPr>
                <w:rFonts w:ascii="Tahoma" w:eastAsia="Batang" w:hAnsi="Tahoma" w:cs="Tahoma"/>
                <w:b/>
                <w:color w:val="111111"/>
              </w:rPr>
              <w:t>ΠΑ</w:t>
            </w:r>
            <w:r>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hideMark/>
          </w:tcPr>
          <w:p w:rsidR="0020356B" w:rsidRDefault="0020356B" w:rsidP="006E3794">
            <w:pPr>
              <w:jc w:val="both"/>
              <w:rPr>
                <w:rFonts w:ascii="Tahoma" w:hAnsi="Tahoma" w:cs="Tahoma"/>
              </w:rPr>
            </w:pPr>
            <w:r>
              <w:rPr>
                <w:rFonts w:ascii="Tahoma" w:eastAsia="Batang" w:hAnsi="Tahoma" w:cs="Tahoma"/>
                <w:b/>
                <w:bCs/>
                <w:color w:val="111111"/>
              </w:rPr>
              <w:t>ΑΠΟΝΤΕΣ</w:t>
            </w:r>
          </w:p>
        </w:tc>
      </w:tr>
      <w:tr w:rsidR="0020356B" w:rsidTr="006E3794">
        <w:trPr>
          <w:trHeight w:val="291"/>
        </w:trPr>
        <w:tc>
          <w:tcPr>
            <w:tcW w:w="5183" w:type="dxa"/>
            <w:tcBorders>
              <w:top w:val="single" w:sz="4" w:space="0" w:color="000000"/>
              <w:left w:val="single" w:sz="4" w:space="0" w:color="000000"/>
              <w:bottom w:val="single" w:sz="4" w:space="0" w:color="000000"/>
              <w:right w:val="nil"/>
            </w:tcBorders>
            <w:hideMark/>
          </w:tcPr>
          <w:p w:rsidR="0020356B" w:rsidRDefault="0020356B" w:rsidP="006E3794">
            <w:pPr>
              <w:jc w:val="both"/>
              <w:rPr>
                <w:rFonts w:ascii="Tahoma" w:eastAsia="Batang" w:hAnsi="Tahoma" w:cs="Tahoma"/>
                <w:bCs/>
                <w:color w:val="111111"/>
              </w:rPr>
            </w:pPr>
            <w:r>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tcPr>
          <w:p w:rsidR="0020356B" w:rsidRDefault="0020356B" w:rsidP="006E3794">
            <w:pPr>
              <w:jc w:val="both"/>
              <w:rPr>
                <w:rFonts w:ascii="Tahoma" w:eastAsia="Batang" w:hAnsi="Tahoma" w:cs="Tahoma"/>
                <w:color w:val="111111"/>
              </w:rPr>
            </w:pPr>
            <w:r>
              <w:rPr>
                <w:rFonts w:ascii="Tahoma" w:eastAsia="Batang" w:hAnsi="Tahoma" w:cs="Tahoma"/>
                <w:bCs/>
                <w:color w:val="111111"/>
              </w:rPr>
              <w:t xml:space="preserve">1. Ατζανός Παναγιώτης </w:t>
            </w:r>
            <w:r>
              <w:rPr>
                <w:rFonts w:ascii="Tahoma" w:eastAsia="Batang" w:hAnsi="Tahoma" w:cs="Tahoma"/>
                <w:bCs/>
                <w:color w:val="111111"/>
                <w:lang w:val="en-US"/>
              </w:rPr>
              <w:t>-</w:t>
            </w:r>
            <w:r>
              <w:rPr>
                <w:rFonts w:ascii="Tahoma" w:eastAsia="Batang" w:hAnsi="Tahoma" w:cs="Tahoma"/>
                <w:bCs/>
                <w:color w:val="111111"/>
              </w:rPr>
              <w:t xml:space="preserve">Δημ. Σύμβουλος </w:t>
            </w:r>
          </w:p>
          <w:p w:rsidR="0020356B" w:rsidRDefault="0020356B" w:rsidP="006E3794">
            <w:pPr>
              <w:jc w:val="both"/>
              <w:rPr>
                <w:rFonts w:ascii="Tahoma" w:eastAsia="Batang" w:hAnsi="Tahoma" w:cs="Tahoma"/>
                <w:color w:val="111111"/>
              </w:rPr>
            </w:pPr>
          </w:p>
        </w:tc>
      </w:tr>
      <w:tr w:rsidR="0020356B" w:rsidTr="006E3794">
        <w:trPr>
          <w:trHeight w:val="281"/>
        </w:trPr>
        <w:tc>
          <w:tcPr>
            <w:tcW w:w="5183" w:type="dxa"/>
            <w:tcBorders>
              <w:top w:val="single" w:sz="4" w:space="0" w:color="000000"/>
              <w:left w:val="single" w:sz="4" w:space="0" w:color="000000"/>
              <w:bottom w:val="single" w:sz="4" w:space="0" w:color="000000"/>
              <w:right w:val="nil"/>
            </w:tcBorders>
            <w:hideMark/>
          </w:tcPr>
          <w:p w:rsidR="0020356B" w:rsidRDefault="0020356B" w:rsidP="006E3794">
            <w:pPr>
              <w:jc w:val="both"/>
              <w:rPr>
                <w:rFonts w:ascii="Tahoma" w:eastAsia="Batang" w:hAnsi="Tahoma" w:cs="Tahoma"/>
                <w:bCs/>
                <w:color w:val="111111"/>
              </w:rPr>
            </w:pPr>
            <w:r>
              <w:rPr>
                <w:rFonts w:ascii="Tahoma" w:eastAsia="Batang" w:hAnsi="Tahoma" w:cs="Tahoma"/>
                <w:color w:val="111111"/>
              </w:rPr>
              <w:t xml:space="preserve">2. Βάβουρα Ευαγγελία </w:t>
            </w:r>
            <w:r>
              <w:rPr>
                <w:rFonts w:ascii="Tahoma" w:eastAsia="Batang" w:hAnsi="Tahoma" w:cs="Tahoma"/>
                <w:color w:val="111111"/>
                <w:lang w:val="en-US"/>
              </w:rPr>
              <w:t>-</w:t>
            </w:r>
            <w:r>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hideMark/>
          </w:tcPr>
          <w:p w:rsidR="0020356B" w:rsidRDefault="0020356B" w:rsidP="006E3794">
            <w:pPr>
              <w:jc w:val="both"/>
              <w:rPr>
                <w:rFonts w:ascii="Tahoma" w:hAnsi="Tahoma" w:cs="Tahoma"/>
              </w:rPr>
            </w:pPr>
            <w:r>
              <w:rPr>
                <w:rFonts w:ascii="Tahoma" w:eastAsia="Batang" w:hAnsi="Tahoma" w:cs="Tahoma"/>
                <w:bCs/>
                <w:color w:val="111111"/>
              </w:rPr>
              <w:t xml:space="preserve">2. Ταμπάκης Νικόλαος -       »        »   </w:t>
            </w:r>
          </w:p>
        </w:tc>
      </w:tr>
      <w:tr w:rsidR="0020356B" w:rsidTr="006E3794">
        <w:trPr>
          <w:trHeight w:val="353"/>
        </w:trPr>
        <w:tc>
          <w:tcPr>
            <w:tcW w:w="5183" w:type="dxa"/>
            <w:tcBorders>
              <w:top w:val="single" w:sz="4" w:space="0" w:color="000000"/>
              <w:left w:val="single" w:sz="4" w:space="0" w:color="000000"/>
              <w:bottom w:val="single" w:sz="4" w:space="0" w:color="000000"/>
              <w:right w:val="nil"/>
            </w:tcBorders>
            <w:hideMark/>
          </w:tcPr>
          <w:p w:rsidR="0020356B" w:rsidRDefault="0020356B" w:rsidP="006E3794">
            <w:pPr>
              <w:jc w:val="both"/>
              <w:rPr>
                <w:rFonts w:ascii="Tahoma" w:eastAsia="Batang" w:hAnsi="Tahoma" w:cs="Tahoma"/>
                <w:bCs/>
                <w:color w:val="111111"/>
              </w:rPr>
            </w:pPr>
            <w:r>
              <w:rPr>
                <w:rFonts w:ascii="Tahoma" w:eastAsia="Batang" w:hAnsi="Tahoma" w:cs="Tahoma"/>
                <w:bCs/>
                <w:color w:val="111111"/>
              </w:rPr>
              <w:t xml:space="preserve">3. </w:t>
            </w:r>
            <w:r>
              <w:rPr>
                <w:rFonts w:ascii="Tahoma" w:eastAsia="Batang" w:hAnsi="Tahoma" w:cs="Tahoma"/>
                <w:color w:val="111111"/>
              </w:rPr>
              <w:t>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hideMark/>
          </w:tcPr>
          <w:p w:rsidR="0020356B" w:rsidRDefault="0020356B" w:rsidP="006E3794">
            <w:pPr>
              <w:jc w:val="both"/>
              <w:rPr>
                <w:rFonts w:ascii="Tahoma" w:hAnsi="Tahoma" w:cs="Tahoma"/>
              </w:rPr>
            </w:pPr>
            <w:r>
              <w:rPr>
                <w:rFonts w:ascii="Tahoma" w:eastAsia="Batang" w:hAnsi="Tahoma" w:cs="Tahoma"/>
                <w:bCs/>
                <w:color w:val="111111"/>
              </w:rPr>
              <w:t>3. Λάζαρης Αλέξανδρος -      »        »</w:t>
            </w:r>
          </w:p>
        </w:tc>
      </w:tr>
      <w:tr w:rsidR="0020356B" w:rsidTr="006E3794">
        <w:trPr>
          <w:trHeight w:val="353"/>
        </w:trPr>
        <w:tc>
          <w:tcPr>
            <w:tcW w:w="5183" w:type="dxa"/>
            <w:tcBorders>
              <w:top w:val="single" w:sz="4" w:space="0" w:color="000000"/>
              <w:left w:val="single" w:sz="4" w:space="0" w:color="000000"/>
              <w:bottom w:val="single" w:sz="4" w:space="0" w:color="000000"/>
              <w:right w:val="nil"/>
            </w:tcBorders>
            <w:hideMark/>
          </w:tcPr>
          <w:p w:rsidR="0020356B" w:rsidRDefault="0020356B" w:rsidP="006E3794">
            <w:pPr>
              <w:jc w:val="both"/>
              <w:rPr>
                <w:rFonts w:ascii="Tahoma" w:eastAsia="Batang" w:hAnsi="Tahoma" w:cs="Tahoma"/>
                <w:bCs/>
                <w:color w:val="111111"/>
              </w:rPr>
            </w:pPr>
            <w:r>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hideMark/>
          </w:tcPr>
          <w:p w:rsidR="0020356B" w:rsidRDefault="0020356B" w:rsidP="006E3794">
            <w:pPr>
              <w:jc w:val="both"/>
              <w:rPr>
                <w:rFonts w:ascii="Tahoma" w:hAnsi="Tahoma" w:cs="Tahoma"/>
              </w:rPr>
            </w:pPr>
            <w:r>
              <w:rPr>
                <w:rFonts w:ascii="Tahoma" w:eastAsia="Batang" w:hAnsi="Tahoma" w:cs="Tahoma"/>
                <w:bCs/>
                <w:color w:val="111111"/>
              </w:rPr>
              <w:t xml:space="preserve">4. Μόραλη- Αντωνάκη Χρυσάνθη </w:t>
            </w:r>
            <w:r>
              <w:rPr>
                <w:rFonts w:ascii="Tahoma" w:eastAsia="Batang" w:hAnsi="Tahoma" w:cs="Tahoma"/>
                <w:bCs/>
                <w:color w:val="111111"/>
                <w:lang w:val="en-US"/>
              </w:rPr>
              <w:t>-</w:t>
            </w:r>
            <w:r>
              <w:rPr>
                <w:rFonts w:ascii="Tahoma" w:eastAsia="Batang" w:hAnsi="Tahoma" w:cs="Tahoma"/>
                <w:bCs/>
                <w:color w:val="111111"/>
              </w:rPr>
              <w:t xml:space="preserve"> »      »</w:t>
            </w:r>
          </w:p>
        </w:tc>
      </w:tr>
      <w:tr w:rsidR="0020356B" w:rsidTr="006E3794">
        <w:trPr>
          <w:trHeight w:val="353"/>
        </w:trPr>
        <w:tc>
          <w:tcPr>
            <w:tcW w:w="5183" w:type="dxa"/>
            <w:tcBorders>
              <w:top w:val="single" w:sz="4" w:space="0" w:color="000000"/>
              <w:left w:val="single" w:sz="4" w:space="0" w:color="000000"/>
              <w:bottom w:val="single" w:sz="4" w:space="0" w:color="000000"/>
              <w:right w:val="nil"/>
            </w:tcBorders>
            <w:hideMark/>
          </w:tcPr>
          <w:p w:rsidR="0020356B" w:rsidRDefault="0020356B" w:rsidP="006E3794">
            <w:pPr>
              <w:jc w:val="both"/>
              <w:rPr>
                <w:rFonts w:ascii="Tahoma" w:eastAsia="Batang" w:hAnsi="Tahoma" w:cs="Tahoma"/>
                <w:color w:val="111111"/>
              </w:rPr>
            </w:pPr>
            <w:r>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hideMark/>
          </w:tcPr>
          <w:p w:rsidR="0020356B" w:rsidRDefault="0020356B" w:rsidP="006E3794">
            <w:pPr>
              <w:jc w:val="both"/>
              <w:rPr>
                <w:rFonts w:ascii="Tahoma" w:hAnsi="Tahoma" w:cs="Tahoma"/>
              </w:rPr>
            </w:pPr>
            <w:r>
              <w:rPr>
                <w:rFonts w:ascii="Tahoma" w:eastAsia="Batang" w:hAnsi="Tahoma" w:cs="Tahoma"/>
                <w:color w:val="111111"/>
              </w:rPr>
              <w:t>5. Φράγκου Μισέντου Άννα -  »        »</w:t>
            </w:r>
          </w:p>
        </w:tc>
      </w:tr>
      <w:tr w:rsidR="0020356B" w:rsidTr="006E3794">
        <w:trPr>
          <w:trHeight w:val="353"/>
        </w:trPr>
        <w:tc>
          <w:tcPr>
            <w:tcW w:w="5183" w:type="dxa"/>
            <w:tcBorders>
              <w:top w:val="single" w:sz="4" w:space="0" w:color="000000"/>
              <w:left w:val="single" w:sz="4" w:space="0" w:color="000000"/>
              <w:bottom w:val="single" w:sz="4" w:space="0" w:color="000000"/>
              <w:right w:val="nil"/>
            </w:tcBorders>
            <w:hideMark/>
          </w:tcPr>
          <w:p w:rsidR="0020356B" w:rsidRDefault="0020356B" w:rsidP="006E3794">
            <w:pPr>
              <w:jc w:val="both"/>
              <w:rPr>
                <w:rFonts w:ascii="Tahoma" w:eastAsia="Batang" w:hAnsi="Tahoma" w:cs="Tahoma"/>
                <w:bCs/>
                <w:color w:val="111111"/>
              </w:rPr>
            </w:pPr>
            <w:r>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hideMark/>
          </w:tcPr>
          <w:p w:rsidR="0020356B" w:rsidRDefault="0020356B" w:rsidP="006E3794">
            <w:pPr>
              <w:jc w:val="both"/>
              <w:rPr>
                <w:rFonts w:ascii="Tahoma" w:hAnsi="Tahoma" w:cs="Tahoma"/>
              </w:rPr>
            </w:pPr>
            <w:r>
              <w:rPr>
                <w:rFonts w:ascii="Tahoma" w:hAnsi="Tahoma" w:cs="Tahoma"/>
              </w:rPr>
              <w:t>6. Κουτράκη Μαρία –            »       »</w:t>
            </w:r>
          </w:p>
        </w:tc>
      </w:tr>
      <w:tr w:rsidR="0020356B" w:rsidTr="006E3794">
        <w:trPr>
          <w:trHeight w:val="353"/>
        </w:trPr>
        <w:tc>
          <w:tcPr>
            <w:tcW w:w="5183" w:type="dxa"/>
            <w:tcBorders>
              <w:top w:val="single" w:sz="4" w:space="0" w:color="000000"/>
              <w:left w:val="single" w:sz="4" w:space="0" w:color="000000"/>
              <w:bottom w:val="single" w:sz="4" w:space="0" w:color="000000"/>
              <w:right w:val="nil"/>
            </w:tcBorders>
            <w:hideMark/>
          </w:tcPr>
          <w:p w:rsidR="0020356B" w:rsidRDefault="0020356B" w:rsidP="006E3794">
            <w:pPr>
              <w:jc w:val="both"/>
              <w:rPr>
                <w:rFonts w:ascii="Tahoma" w:eastAsia="Batang" w:hAnsi="Tahoma" w:cs="Tahoma"/>
                <w:color w:val="111111"/>
              </w:rPr>
            </w:pPr>
            <w:r>
              <w:rPr>
                <w:rFonts w:ascii="Tahoma" w:eastAsia="Batang" w:hAnsi="Tahoma" w:cs="Tahoma"/>
                <w:bCs/>
                <w:color w:val="111111"/>
              </w:rPr>
              <w:lastRenderedPageBreak/>
              <w:t>7.  Στεργίου Εμμανουήλ  -   »        »</w:t>
            </w:r>
          </w:p>
        </w:tc>
        <w:tc>
          <w:tcPr>
            <w:tcW w:w="4389" w:type="dxa"/>
            <w:tcBorders>
              <w:top w:val="single" w:sz="4" w:space="0" w:color="000000"/>
              <w:left w:val="single" w:sz="4" w:space="0" w:color="000000"/>
              <w:bottom w:val="single" w:sz="4" w:space="0" w:color="000000"/>
              <w:right w:val="single" w:sz="4" w:space="0" w:color="000000"/>
            </w:tcBorders>
            <w:hideMark/>
          </w:tcPr>
          <w:p w:rsidR="0020356B" w:rsidRDefault="0020356B" w:rsidP="006E3794">
            <w:pPr>
              <w:jc w:val="both"/>
              <w:rPr>
                <w:rFonts w:ascii="Tahoma" w:hAnsi="Tahoma" w:cs="Tahoma"/>
              </w:rPr>
            </w:pPr>
          </w:p>
        </w:tc>
      </w:tr>
      <w:tr w:rsidR="0020356B" w:rsidTr="006E3794">
        <w:trPr>
          <w:trHeight w:val="353"/>
        </w:trPr>
        <w:tc>
          <w:tcPr>
            <w:tcW w:w="5183" w:type="dxa"/>
            <w:tcBorders>
              <w:top w:val="single" w:sz="4" w:space="0" w:color="000000"/>
              <w:left w:val="single" w:sz="4" w:space="0" w:color="000000"/>
              <w:bottom w:val="single" w:sz="4" w:space="0" w:color="000000"/>
              <w:right w:val="nil"/>
            </w:tcBorders>
            <w:hideMark/>
          </w:tcPr>
          <w:p w:rsidR="0020356B" w:rsidRDefault="0020356B" w:rsidP="006E3794">
            <w:pPr>
              <w:jc w:val="both"/>
              <w:rPr>
                <w:rFonts w:ascii="Tahoma" w:eastAsia="Batang" w:hAnsi="Tahoma" w:cs="Tahoma"/>
                <w:color w:val="111111"/>
              </w:rPr>
            </w:pPr>
            <w:r>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tcPr>
          <w:p w:rsidR="0020356B" w:rsidRDefault="0020356B" w:rsidP="006E3794">
            <w:pPr>
              <w:jc w:val="both"/>
              <w:rPr>
                <w:rFonts w:ascii="Tahoma" w:hAnsi="Tahoma" w:cs="Tahoma"/>
              </w:rPr>
            </w:pPr>
          </w:p>
        </w:tc>
      </w:tr>
      <w:tr w:rsidR="0020356B" w:rsidTr="006E3794">
        <w:trPr>
          <w:trHeight w:val="353"/>
        </w:trPr>
        <w:tc>
          <w:tcPr>
            <w:tcW w:w="5183" w:type="dxa"/>
            <w:tcBorders>
              <w:top w:val="single" w:sz="4" w:space="0" w:color="000000"/>
              <w:left w:val="single" w:sz="4" w:space="0" w:color="000000"/>
              <w:bottom w:val="single" w:sz="4" w:space="0" w:color="000000"/>
              <w:right w:val="nil"/>
            </w:tcBorders>
            <w:hideMark/>
          </w:tcPr>
          <w:p w:rsidR="0020356B" w:rsidRDefault="0020356B" w:rsidP="006E3794">
            <w:pPr>
              <w:jc w:val="both"/>
              <w:rPr>
                <w:rFonts w:ascii="Tahoma" w:eastAsia="Batang" w:hAnsi="Tahoma" w:cs="Tahoma"/>
                <w:color w:val="111111"/>
              </w:rPr>
            </w:pPr>
            <w:r>
              <w:rPr>
                <w:rFonts w:ascii="Tahoma" w:eastAsia="Batang" w:hAnsi="Tahoma" w:cs="Tahoma"/>
                <w:bCs/>
                <w:color w:val="111111"/>
              </w:rPr>
              <w:t xml:space="preserve">9.   Λαζανδρέας Κων/νος -  »       » </w:t>
            </w:r>
          </w:p>
        </w:tc>
        <w:tc>
          <w:tcPr>
            <w:tcW w:w="4389" w:type="dxa"/>
            <w:tcBorders>
              <w:top w:val="single" w:sz="4" w:space="0" w:color="000000"/>
              <w:left w:val="single" w:sz="4" w:space="0" w:color="000000"/>
              <w:bottom w:val="single" w:sz="4" w:space="0" w:color="000000"/>
              <w:right w:val="single" w:sz="4" w:space="0" w:color="000000"/>
            </w:tcBorders>
          </w:tcPr>
          <w:p w:rsidR="0020356B" w:rsidRDefault="0020356B" w:rsidP="006E3794">
            <w:pPr>
              <w:snapToGrid w:val="0"/>
              <w:jc w:val="both"/>
              <w:rPr>
                <w:rFonts w:ascii="Tahoma" w:eastAsia="Batang" w:hAnsi="Tahoma" w:cs="Tahoma"/>
                <w:color w:val="111111"/>
              </w:rPr>
            </w:pPr>
          </w:p>
        </w:tc>
      </w:tr>
      <w:tr w:rsidR="0020356B" w:rsidTr="006E3794">
        <w:trPr>
          <w:trHeight w:val="353"/>
        </w:trPr>
        <w:tc>
          <w:tcPr>
            <w:tcW w:w="5183" w:type="dxa"/>
            <w:tcBorders>
              <w:top w:val="single" w:sz="4" w:space="0" w:color="000000"/>
              <w:left w:val="single" w:sz="4" w:space="0" w:color="000000"/>
              <w:bottom w:val="single" w:sz="4" w:space="0" w:color="000000"/>
              <w:right w:val="nil"/>
            </w:tcBorders>
            <w:hideMark/>
          </w:tcPr>
          <w:p w:rsidR="0020356B" w:rsidRDefault="0020356B" w:rsidP="006E3794">
            <w:pPr>
              <w:snapToGrid w:val="0"/>
              <w:jc w:val="both"/>
              <w:rPr>
                <w:rFonts w:ascii="Tahoma" w:eastAsia="Batang" w:hAnsi="Tahoma" w:cs="Tahoma"/>
                <w:bCs/>
                <w:color w:val="111111"/>
              </w:rPr>
            </w:pPr>
            <w:r>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tcPr>
          <w:p w:rsidR="0020356B" w:rsidRDefault="0020356B" w:rsidP="006E3794">
            <w:pPr>
              <w:jc w:val="both"/>
              <w:rPr>
                <w:rFonts w:ascii="Tahoma" w:hAnsi="Tahoma" w:cs="Tahoma"/>
              </w:rPr>
            </w:pPr>
          </w:p>
        </w:tc>
      </w:tr>
      <w:tr w:rsidR="0020356B" w:rsidRPr="008133A8" w:rsidTr="006E3794">
        <w:trPr>
          <w:trHeight w:val="353"/>
        </w:trPr>
        <w:tc>
          <w:tcPr>
            <w:tcW w:w="5183" w:type="dxa"/>
            <w:tcBorders>
              <w:top w:val="single" w:sz="4" w:space="0" w:color="000000"/>
              <w:left w:val="single" w:sz="4" w:space="0" w:color="000000"/>
              <w:bottom w:val="single" w:sz="4" w:space="0" w:color="000000"/>
              <w:right w:val="nil"/>
            </w:tcBorders>
            <w:hideMark/>
          </w:tcPr>
          <w:p w:rsidR="0020356B" w:rsidRDefault="0020356B" w:rsidP="006E3794">
            <w:pPr>
              <w:snapToGrid w:val="0"/>
              <w:jc w:val="both"/>
              <w:rPr>
                <w:rFonts w:ascii="Tahoma" w:eastAsia="Batang" w:hAnsi="Tahoma" w:cs="Tahoma"/>
                <w:bCs/>
                <w:color w:val="111111"/>
              </w:rPr>
            </w:pPr>
            <w:r>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hideMark/>
          </w:tcPr>
          <w:p w:rsidR="0020356B" w:rsidRDefault="0020356B" w:rsidP="006E3794">
            <w:pPr>
              <w:jc w:val="both"/>
              <w:rPr>
                <w:rFonts w:ascii="Tahoma" w:eastAsia="Batang" w:hAnsi="Tahoma" w:cs="Tahoma"/>
                <w:bCs/>
                <w:color w:val="111111"/>
              </w:rPr>
            </w:pPr>
            <w:r>
              <w:rPr>
                <w:rFonts w:ascii="Tahoma" w:eastAsia="Batang" w:hAnsi="Tahoma" w:cs="Tahoma"/>
                <w:bCs/>
                <w:color w:val="111111"/>
              </w:rPr>
              <w:t>(Δεν προσήλθαν αν και κλήθηκαν νόμιμα)</w:t>
            </w:r>
          </w:p>
        </w:tc>
      </w:tr>
    </w:tbl>
    <w:p w:rsidR="0020356B" w:rsidRDefault="0020356B" w:rsidP="0020356B">
      <w:pPr>
        <w:jc w:val="both"/>
        <w:rPr>
          <w:rFonts w:ascii="Tahoma" w:hAnsi="Tahoma" w:cs="Tahoma"/>
        </w:rPr>
      </w:pPr>
      <w:r>
        <w:rPr>
          <w:rFonts w:ascii="Tahoma"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20356B" w:rsidRDefault="0020356B" w:rsidP="0020356B">
      <w:pPr>
        <w:jc w:val="both"/>
        <w:rPr>
          <w:rFonts w:ascii="Tahoma" w:hAnsi="Tahoma" w:cs="Tahoma"/>
        </w:rPr>
      </w:pPr>
      <w:r>
        <w:rPr>
          <w:rFonts w:ascii="Tahoma" w:hAnsi="Tahoma" w:cs="Tahoma"/>
        </w:rPr>
        <w:t>Μετά την διαπίστωση της απαρτίας ο Πρόεδρος εισηγήθηκε ως εξής τα θέματα της ημερήσιας διάταξης:</w:t>
      </w:r>
    </w:p>
    <w:p w:rsidR="0020356B" w:rsidRDefault="0020356B" w:rsidP="0020356B">
      <w:pPr>
        <w:jc w:val="both"/>
        <w:rPr>
          <w:rFonts w:ascii="Tahoma" w:hAnsi="Tahoma" w:cs="Tahoma"/>
        </w:rPr>
      </w:pPr>
      <w:r>
        <w:rPr>
          <w:rFonts w:ascii="Tahoma" w:hAnsi="Tahoma" w:cs="Tahoma"/>
        </w:rPr>
        <w:t>Με την από 8-5-2018 εισήγησή της η Αναπληρώτρια Προϊσταμένη του Αυτοτελούς Γραφείου Υπηρεσιών Κοινωνικής Προστασίας, Αλληλεγγύης,Παιδείας, Πολιτισμού, Αθλητισμού, Νέας Γενιάς και Ισότητας των Φύλλων εισηγείται τα εξής:</w:t>
      </w:r>
    </w:p>
    <w:p w:rsidR="0020356B" w:rsidRPr="008133A8" w:rsidRDefault="0020356B" w:rsidP="0020356B">
      <w:pPr>
        <w:ind w:right="23"/>
        <w:rPr>
          <w:rFonts w:ascii="Tahoma" w:hAnsi="Tahoma" w:cs="Tahoma"/>
          <w:lang w:eastAsia="el-GR"/>
        </w:rPr>
      </w:pPr>
      <w:r w:rsidRPr="008133A8">
        <w:rPr>
          <w:rFonts w:ascii="Tahoma" w:hAnsi="Tahoma" w:cs="Tahoma"/>
          <w:lang w:eastAsia="el-GR"/>
        </w:rPr>
        <w:t>Με βάση την α</w:t>
      </w:r>
      <w:r>
        <w:rPr>
          <w:rFonts w:ascii="Tahoma" w:hAnsi="Tahoma" w:cs="Tahoma"/>
          <w:lang w:eastAsia="el-GR"/>
        </w:rPr>
        <w:t>ρίθμ. π</w:t>
      </w:r>
      <w:r w:rsidRPr="008133A8">
        <w:rPr>
          <w:rFonts w:ascii="Tahoma" w:hAnsi="Tahoma" w:cs="Tahoma"/>
          <w:lang w:eastAsia="el-GR"/>
        </w:rPr>
        <w:t xml:space="preserve">ρωτ.: </w:t>
      </w:r>
      <w:r w:rsidRPr="008133A8">
        <w:rPr>
          <w:rFonts w:ascii="Tahoma" w:hAnsi="Tahoma" w:cs="Tahoma"/>
        </w:rPr>
        <w:t xml:space="preserve">3449/5-2-2018 </w:t>
      </w:r>
      <w:r w:rsidRPr="008133A8">
        <w:rPr>
          <w:rFonts w:ascii="Tahoma" w:hAnsi="Tahoma" w:cs="Tahoma"/>
          <w:lang w:eastAsia="el-GR"/>
        </w:rPr>
        <w:t>του Υπουργείου Εσωτερικών ¨Προγραμματισμός προσλήψεων εκτάκτου προσωπικού έτους 2018 στους ΟΤΑ α΄και β΄ βαθμού και τα ΝΠΙΔ αυτών ισχύουν τα εξής:</w:t>
      </w:r>
    </w:p>
    <w:p w:rsidR="0020356B" w:rsidRPr="008133A8" w:rsidRDefault="0020356B" w:rsidP="0020356B">
      <w:pPr>
        <w:ind w:right="23"/>
        <w:rPr>
          <w:rFonts w:ascii="Tahoma" w:hAnsi="Tahoma" w:cs="Tahoma"/>
          <w:i/>
        </w:rPr>
      </w:pPr>
      <w:r w:rsidRPr="008133A8">
        <w:rPr>
          <w:rFonts w:ascii="Tahoma" w:hAnsi="Tahoma" w:cs="Tahoma"/>
          <w:i/>
        </w:rPr>
        <w:t>Δεν απαιτείται έγκριση κανενός οργάνου μεταξύ των άλλων  για τις</w:t>
      </w:r>
      <w:r w:rsidRPr="008133A8">
        <w:rPr>
          <w:rFonts w:ascii="Tahoma" w:hAnsi="Tahoma" w:cs="Tahoma"/>
          <w:b/>
          <w:bCs/>
          <w:i/>
          <w:color w:val="000000"/>
          <w:shd w:val="clear" w:color="auto" w:fill="FFFFFF"/>
        </w:rPr>
        <w:t>συμβάσεις μίσθωσης</w:t>
      </w:r>
      <w:r w:rsidRPr="008133A8">
        <w:rPr>
          <w:rFonts w:ascii="Tahoma" w:hAnsi="Tahoma" w:cs="Tahoma"/>
          <w:i/>
          <w:color w:val="000000"/>
          <w:shd w:val="clear" w:color="auto" w:fill="FFFFFF"/>
        </w:rPr>
        <w:t xml:space="preserve"> έργου που </w:t>
      </w:r>
      <w:r w:rsidRPr="008133A8">
        <w:rPr>
          <w:rFonts w:ascii="Tahoma" w:hAnsi="Tahoma" w:cs="Tahoma"/>
          <w:b/>
          <w:bCs/>
          <w:i/>
          <w:color w:val="000000"/>
          <w:shd w:val="clear" w:color="auto" w:fill="FFFFFF"/>
        </w:rPr>
        <w:t>συγχρηματοδοτούνται</w:t>
      </w:r>
      <w:r w:rsidRPr="008133A8">
        <w:rPr>
          <w:rFonts w:ascii="Tahoma" w:hAnsi="Tahoma" w:cs="Tahoma"/>
          <w:i/>
          <w:color w:val="000000"/>
          <w:shd w:val="clear" w:color="auto" w:fill="FFFFFF"/>
        </w:rPr>
        <w:t xml:space="preserve"> στο πλαίσιο προγραμμάτων του </w:t>
      </w:r>
      <w:r w:rsidRPr="008133A8">
        <w:rPr>
          <w:rFonts w:ascii="Tahoma" w:hAnsi="Tahoma" w:cs="Tahoma"/>
          <w:b/>
          <w:bCs/>
          <w:i/>
          <w:color w:val="000000"/>
          <w:shd w:val="clear" w:color="auto" w:fill="FFFFFF"/>
        </w:rPr>
        <w:t>ΕΣΠΑ, του ΕΟΧ ή στο πλαίσιο άλλων ενωσιακών ή διεθνών προγραμμάτων</w:t>
      </w:r>
      <w:r w:rsidRPr="008133A8">
        <w:rPr>
          <w:rFonts w:ascii="Tahoma" w:hAnsi="Tahoma" w:cs="Tahoma"/>
          <w:i/>
          <w:color w:val="000000"/>
          <w:shd w:val="clear" w:color="auto" w:fill="FFFFFF"/>
        </w:rPr>
        <w:t>, ή στο πλαίσιο αυτοχρηματοδοτούμενων ερευνητικών ή αναπτυξιακών προγραμμάτων,</w:t>
      </w:r>
      <w:r w:rsidRPr="008133A8">
        <w:rPr>
          <w:rFonts w:ascii="Tahoma" w:hAnsi="Tahoma" w:cs="Tahoma"/>
          <w:i/>
          <w:color w:val="000000"/>
          <w:shd w:val="clear" w:color="auto" w:fill="FFFFFF"/>
          <w:lang w:val="en-US"/>
        </w:rPr>
        <w:t> </w:t>
      </w:r>
      <w:r w:rsidRPr="008133A8">
        <w:rPr>
          <w:rFonts w:ascii="Tahoma" w:hAnsi="Tahoma" w:cs="Tahoma"/>
          <w:i/>
          <w:color w:val="000000"/>
          <w:shd w:val="clear" w:color="auto" w:fill="FFFFFF"/>
        </w:rPr>
        <w:t xml:space="preserve">καθώς και οι </w:t>
      </w:r>
      <w:r w:rsidRPr="008133A8">
        <w:rPr>
          <w:rFonts w:ascii="Tahoma" w:hAnsi="Tahoma" w:cs="Tahoma"/>
          <w:b/>
          <w:bCs/>
          <w:i/>
          <w:color w:val="000000"/>
          <w:shd w:val="clear" w:color="auto" w:fill="FFFFFF"/>
        </w:rPr>
        <w:t>συμβάσεις εργασίας</w:t>
      </w:r>
      <w:r w:rsidRPr="008133A8">
        <w:rPr>
          <w:rFonts w:ascii="Tahoma" w:hAnsi="Tahoma" w:cs="Tahoma"/>
          <w:i/>
          <w:color w:val="000000"/>
          <w:shd w:val="clear" w:color="auto" w:fill="FFFFFF"/>
        </w:rPr>
        <w:t xml:space="preserve"> ή απασχόλησης του προσωπικού ιδιωτικού δικαίου που προσλαμβάνεται για </w:t>
      </w:r>
      <w:r w:rsidRPr="008133A8">
        <w:rPr>
          <w:rFonts w:ascii="Tahoma" w:hAnsi="Tahoma" w:cs="Tahoma"/>
          <w:b/>
          <w:bCs/>
          <w:i/>
          <w:color w:val="000000"/>
          <w:shd w:val="clear" w:color="auto" w:fill="FFFFFF"/>
        </w:rPr>
        <w:t>ορισμένο χρόνο</w:t>
      </w:r>
      <w:r w:rsidRPr="008133A8">
        <w:rPr>
          <w:rFonts w:ascii="Tahoma" w:hAnsi="Tahoma" w:cs="Tahoma"/>
          <w:i/>
          <w:color w:val="000000"/>
          <w:shd w:val="clear" w:color="auto" w:fill="FFFFFF"/>
        </w:rPr>
        <w:t xml:space="preserve"> ή για </w:t>
      </w:r>
      <w:r w:rsidRPr="008133A8">
        <w:rPr>
          <w:rFonts w:ascii="Tahoma" w:hAnsi="Tahoma" w:cs="Tahoma"/>
          <w:b/>
          <w:bCs/>
          <w:i/>
          <w:color w:val="000000"/>
          <w:shd w:val="clear" w:color="auto" w:fill="FFFFFF"/>
        </w:rPr>
        <w:t>ωριαία απασχόληση</w:t>
      </w:r>
      <w:r w:rsidRPr="008133A8">
        <w:rPr>
          <w:rFonts w:ascii="Tahoma" w:hAnsi="Tahoma" w:cs="Tahoma"/>
          <w:i/>
          <w:color w:val="000000"/>
          <w:shd w:val="clear" w:color="auto" w:fill="FFFFFF"/>
        </w:rPr>
        <w:t xml:space="preserve"> για την εκτέλεση των ως άνω συγχρηματοδοτούμενων πράξεων ή των αυτοχρηματοδοτούμενων προγραμμάτων ή των προγραμμάτων που χρηματοδοτούνται από ίδιους πόρους ή από ιδιωτικούς φορείς και οι </w:t>
      </w:r>
      <w:r w:rsidRPr="008133A8">
        <w:rPr>
          <w:rFonts w:ascii="Tahoma" w:hAnsi="Tahoma" w:cs="Tahoma"/>
          <w:b/>
          <w:bCs/>
          <w:i/>
          <w:color w:val="000000"/>
          <w:shd w:val="clear" w:color="auto" w:fill="FFFFFF"/>
        </w:rPr>
        <w:t>ανανεώσεις</w:t>
      </w:r>
      <w:r w:rsidRPr="008133A8">
        <w:rPr>
          <w:rFonts w:ascii="Tahoma" w:hAnsi="Tahoma" w:cs="Tahoma"/>
          <w:i/>
          <w:color w:val="000000"/>
          <w:shd w:val="clear" w:color="auto" w:fill="FFFFFF"/>
        </w:rPr>
        <w:t xml:space="preserve"> και οι </w:t>
      </w:r>
      <w:r w:rsidRPr="008133A8">
        <w:rPr>
          <w:rFonts w:ascii="Tahoma" w:hAnsi="Tahoma" w:cs="Tahoma"/>
          <w:b/>
          <w:bCs/>
          <w:i/>
          <w:color w:val="000000"/>
          <w:shd w:val="clear" w:color="auto" w:fill="FFFFFF"/>
        </w:rPr>
        <w:t>παρατάσεις</w:t>
      </w:r>
      <w:r w:rsidRPr="008133A8">
        <w:rPr>
          <w:rFonts w:ascii="Tahoma" w:hAnsi="Tahoma" w:cs="Tahoma"/>
          <w:i/>
          <w:color w:val="000000"/>
          <w:shd w:val="clear" w:color="auto" w:fill="FFFFFF"/>
        </w:rPr>
        <w:t xml:space="preserve"> αυτών. </w:t>
      </w:r>
      <w:r w:rsidRPr="008133A8">
        <w:rPr>
          <w:rFonts w:ascii="Tahoma" w:hAnsi="Tahoma" w:cs="Tahoma"/>
          <w:i/>
          <w:color w:val="000000"/>
        </w:rPr>
        <w:t>(</w:t>
      </w:r>
      <w:hyperlink r:id="rId21" w:history="1">
        <w:r w:rsidRPr="008444FD">
          <w:rPr>
            <w:rFonts w:ascii="Tahoma" w:hAnsi="Tahoma" w:cs="Tahoma"/>
            <w:i/>
          </w:rPr>
          <w:t>παρ.5 του άρθρου 14 ν. 4403/2016</w:t>
        </w:r>
      </w:hyperlink>
      <w:r w:rsidRPr="008133A8">
        <w:rPr>
          <w:rFonts w:ascii="Tahoma" w:hAnsi="Tahoma" w:cs="Tahoma"/>
          <w:i/>
          <w:lang w:val="en-US"/>
        </w:rPr>
        <w:t> </w:t>
      </w:r>
      <w:r w:rsidRPr="008133A8">
        <w:rPr>
          <w:rFonts w:ascii="Tahoma" w:hAnsi="Tahoma" w:cs="Tahoma"/>
          <w:i/>
        </w:rPr>
        <w:t xml:space="preserve">με την οποία τροποποιήθηκε η </w:t>
      </w:r>
      <w:hyperlink r:id="rId22" w:history="1">
        <w:r w:rsidRPr="008444FD">
          <w:rPr>
            <w:rFonts w:ascii="Tahoma" w:hAnsi="Tahoma" w:cs="Tahoma"/>
            <w:i/>
          </w:rPr>
          <w:t>παρ.4 του άρθρου 30 του Ν.4314/14</w:t>
        </w:r>
      </w:hyperlink>
      <w:r w:rsidRPr="008133A8">
        <w:rPr>
          <w:rFonts w:ascii="Tahoma" w:hAnsi="Tahoma" w:cs="Tahoma"/>
          <w:i/>
        </w:rPr>
        <w:t xml:space="preserve">, με την οποία προστίθεται </w:t>
      </w:r>
      <w:hyperlink r:id="rId23" w:history="1">
        <w:r w:rsidRPr="008444FD">
          <w:rPr>
            <w:rFonts w:ascii="Tahoma" w:hAnsi="Tahoma" w:cs="Tahoma"/>
            <w:i/>
          </w:rPr>
          <w:t>περίπτωση κζ΄ στην ΠΥΣ 33/2006</w:t>
        </w:r>
      </w:hyperlink>
      <w:r w:rsidRPr="008133A8">
        <w:rPr>
          <w:rFonts w:ascii="Tahoma" w:hAnsi="Tahoma" w:cs="Tahoma"/>
          <w:i/>
        </w:rPr>
        <w:t xml:space="preserve">, όπως αντικαταστάθηκε με την </w:t>
      </w:r>
      <w:hyperlink r:id="rId24" w:tgtFrame="_blank" w:history="1">
        <w:r w:rsidRPr="008444FD">
          <w:rPr>
            <w:rFonts w:ascii="Tahoma" w:hAnsi="Tahoma" w:cs="Tahoma"/>
            <w:i/>
          </w:rPr>
          <w:t>παρ.</w:t>
        </w:r>
        <w:r w:rsidRPr="008444FD">
          <w:rPr>
            <w:rFonts w:ascii="Tahoma" w:hAnsi="Tahoma" w:cs="Tahoma"/>
            <w:i/>
            <w:lang w:val="en-US"/>
          </w:rPr>
          <w:t> </w:t>
        </w:r>
        <w:r w:rsidRPr="008444FD">
          <w:rPr>
            <w:rFonts w:ascii="Tahoma" w:hAnsi="Tahoma" w:cs="Tahoma"/>
            <w:i/>
          </w:rPr>
          <w:t>2 του άρθρου 21 του Ν. 4452/17</w:t>
        </w:r>
      </w:hyperlink>
      <w:r w:rsidRPr="008133A8">
        <w:rPr>
          <w:rFonts w:ascii="Tahoma" w:hAnsi="Tahoma" w:cs="Tahoma"/>
          <w:i/>
        </w:rPr>
        <w:t>) (</w:t>
      </w:r>
      <w:hyperlink r:id="rId25" w:history="1">
        <w:r w:rsidRPr="008444FD">
          <w:rPr>
            <w:rFonts w:ascii="Tahoma" w:hAnsi="Tahoma" w:cs="Tahoma"/>
            <w:i/>
          </w:rPr>
          <w:t>ΥΠ.ΕΣ.Δ.Α. ΔΙΠΑΑΔ/Φ.2.9/48/οικ.26059/10.10.2016</w:t>
        </w:r>
      </w:hyperlink>
      <w:r w:rsidRPr="008133A8">
        <w:rPr>
          <w:rFonts w:ascii="Tahoma" w:hAnsi="Tahoma" w:cs="Tahoma"/>
          <w:i/>
        </w:rPr>
        <w:t>) (</w:t>
      </w:r>
      <w:hyperlink r:id="rId26" w:history="1">
        <w:r w:rsidRPr="008444FD">
          <w:rPr>
            <w:rFonts w:ascii="Tahoma" w:hAnsi="Tahoma" w:cs="Tahoma"/>
            <w:i/>
          </w:rPr>
          <w:t>ΥΠ.ΕΣ.Δ.Α 17555/07.08.2015</w:t>
        </w:r>
      </w:hyperlink>
      <w:r w:rsidRPr="008133A8">
        <w:rPr>
          <w:rFonts w:ascii="Tahoma" w:hAnsi="Tahoma" w:cs="Tahoma"/>
          <w:i/>
        </w:rPr>
        <w:t>) (</w:t>
      </w:r>
      <w:hyperlink r:id="rId27" w:tgtFrame="_blank" w:history="1">
        <w:r w:rsidRPr="008444FD">
          <w:rPr>
            <w:rFonts w:ascii="Tahoma" w:hAnsi="Tahoma" w:cs="Tahoma"/>
            <w:i/>
          </w:rPr>
          <w:t>ΥΠ.ΕΣ. οικ: 3948/06.02.2017</w:t>
        </w:r>
      </w:hyperlink>
      <w:r w:rsidRPr="008133A8">
        <w:rPr>
          <w:rFonts w:ascii="Tahoma" w:hAnsi="Tahoma" w:cs="Tahoma"/>
          <w:i/>
        </w:rPr>
        <w:t>)</w:t>
      </w:r>
      <w:r w:rsidRPr="008133A8">
        <w:rPr>
          <w:rFonts w:ascii="Tahoma" w:hAnsi="Tahoma" w:cs="Tahoma"/>
          <w:i/>
          <w:lang w:val="en-US"/>
        </w:rPr>
        <w:t> </w:t>
      </w:r>
      <w:r w:rsidRPr="008133A8">
        <w:rPr>
          <w:rFonts w:ascii="Tahoma" w:hAnsi="Tahoma" w:cs="Tahoma"/>
          <w:i/>
        </w:rPr>
        <w:t>(</w:t>
      </w:r>
      <w:hyperlink r:id="rId28" w:tgtFrame="_blank" w:history="1">
        <w:r w:rsidRPr="008444FD">
          <w:rPr>
            <w:rFonts w:ascii="Tahoma" w:hAnsi="Tahoma" w:cs="Tahoma"/>
            <w:i/>
          </w:rPr>
          <w:t>ΥΠ.ΕΣ. 3449/05.02.2018</w:t>
        </w:r>
      </w:hyperlink>
      <w:r w:rsidRPr="008133A8">
        <w:rPr>
          <w:rFonts w:ascii="Tahoma" w:hAnsi="Tahoma" w:cs="Tahoma"/>
          <w:i/>
        </w:rPr>
        <w:t>).</w:t>
      </w:r>
    </w:p>
    <w:p w:rsidR="0020356B" w:rsidRPr="008133A8" w:rsidRDefault="0020356B" w:rsidP="0020356B">
      <w:pPr>
        <w:ind w:right="23"/>
        <w:rPr>
          <w:rFonts w:ascii="Tahoma" w:hAnsi="Tahoma" w:cs="Tahoma"/>
          <w:i/>
        </w:rPr>
      </w:pPr>
      <w:r w:rsidRPr="008133A8">
        <w:rPr>
          <w:rFonts w:ascii="Tahoma" w:hAnsi="Tahoma" w:cs="Tahoma"/>
          <w:i/>
          <w:lang w:val="en-US"/>
        </w:rPr>
        <w:t> </w:t>
      </w:r>
      <w:r w:rsidRPr="008133A8">
        <w:rPr>
          <w:rFonts w:ascii="Tahoma" w:hAnsi="Tahoma" w:cs="Tahoma"/>
          <w:i/>
        </w:rPr>
        <w:t>Όπως προβλέπεται από το άρθρο 8 παρ. 3 του ν. 4325/2015 οι ανωτέρω συμβάσεις αναρτώνται υποχρεωτικά στο Πρόγραμμα «∆ΙΑΥΓΕΙΑ».</w:t>
      </w:r>
    </w:p>
    <w:p w:rsidR="0020356B" w:rsidRPr="008133A8" w:rsidRDefault="0020356B" w:rsidP="0020356B">
      <w:pPr>
        <w:ind w:right="23"/>
        <w:rPr>
          <w:rFonts w:ascii="Tahoma" w:hAnsi="Tahoma" w:cs="Tahoma"/>
          <w:i/>
        </w:rPr>
      </w:pPr>
      <w:r w:rsidRPr="008133A8">
        <w:rPr>
          <w:rFonts w:ascii="Tahoma" w:hAnsi="Tahoma" w:cs="Tahoma"/>
          <w:i/>
        </w:rPr>
        <w:t>Επίσης σύμφωνα με τα οριζόμενα στο άρθρο 4 παρ.2 της ΠΥΣ 33/2006, οι φορείς υποχρεούνται να ενημερώνουν τα μέλη της Επιτροπής της ΠΥΣ 33/2006 όπως ισχύει αλλά και τη ∆/νση Προγραμματισμού και Ανάπτυξης Ανθρώπινου ∆υναμικού του Υπουργείου ∆ιοικητικής</w:t>
      </w:r>
      <w:r w:rsidRPr="008133A8">
        <w:rPr>
          <w:rFonts w:ascii="Tahoma" w:hAnsi="Tahoma" w:cs="Tahoma"/>
          <w:i/>
          <w:lang w:val="en-US"/>
        </w:rPr>
        <w:t> </w:t>
      </w:r>
      <w:r w:rsidRPr="008133A8">
        <w:rPr>
          <w:rFonts w:ascii="Tahoma" w:hAnsi="Tahoma" w:cs="Tahoma"/>
          <w:i/>
        </w:rPr>
        <w:t xml:space="preserve"> Ανασυγκρότησης (Βασ. Σοφίας 15, Τ.Κ. 106 74, Αθήνα). (</w:t>
      </w:r>
      <w:hyperlink r:id="rId29" w:tgtFrame="_blank" w:history="1">
        <w:r w:rsidRPr="008444FD">
          <w:rPr>
            <w:rFonts w:ascii="Tahoma" w:hAnsi="Tahoma" w:cs="Tahoma"/>
            <w:i/>
          </w:rPr>
          <w:t>ΥΠ.ΕΣ. οικ: 3948/06.02.2017</w:t>
        </w:r>
      </w:hyperlink>
      <w:r w:rsidRPr="008133A8">
        <w:rPr>
          <w:rFonts w:ascii="Tahoma" w:hAnsi="Tahoma" w:cs="Tahoma"/>
          <w:i/>
        </w:rPr>
        <w:t>)</w:t>
      </w:r>
      <w:r w:rsidRPr="008133A8">
        <w:rPr>
          <w:rFonts w:ascii="Tahoma" w:hAnsi="Tahoma" w:cs="Tahoma"/>
          <w:i/>
          <w:lang w:val="en-US"/>
        </w:rPr>
        <w:t> </w:t>
      </w:r>
      <w:r w:rsidRPr="008133A8">
        <w:rPr>
          <w:rFonts w:ascii="Tahoma" w:hAnsi="Tahoma" w:cs="Tahoma"/>
          <w:i/>
        </w:rPr>
        <w:t>(</w:t>
      </w:r>
      <w:hyperlink r:id="rId30" w:tgtFrame="_blank" w:history="1">
        <w:r w:rsidRPr="008444FD">
          <w:rPr>
            <w:rFonts w:ascii="Tahoma" w:hAnsi="Tahoma" w:cs="Tahoma"/>
            <w:i/>
          </w:rPr>
          <w:t>ΥΠ.ΕΣ. 3449/05.02.2018</w:t>
        </w:r>
      </w:hyperlink>
      <w:r w:rsidRPr="008133A8">
        <w:rPr>
          <w:rFonts w:ascii="Tahoma" w:hAnsi="Tahoma" w:cs="Tahoma"/>
          <w:i/>
        </w:rPr>
        <w:t>)</w:t>
      </w:r>
    </w:p>
    <w:p w:rsidR="0020356B" w:rsidRPr="008133A8" w:rsidRDefault="0020356B" w:rsidP="0020356B">
      <w:pPr>
        <w:autoSpaceDE w:val="0"/>
        <w:autoSpaceDN w:val="0"/>
        <w:adjustRightInd w:val="0"/>
        <w:ind w:firstLine="720"/>
        <w:rPr>
          <w:rFonts w:ascii="Arial" w:hAnsi="Arial" w:cs="Arial"/>
          <w:lang w:eastAsia="el-GR"/>
        </w:rPr>
      </w:pPr>
    </w:p>
    <w:p w:rsidR="0020356B" w:rsidRPr="008133A8" w:rsidRDefault="0020356B" w:rsidP="0020356B">
      <w:pPr>
        <w:autoSpaceDE w:val="0"/>
        <w:autoSpaceDN w:val="0"/>
        <w:adjustRightInd w:val="0"/>
        <w:ind w:firstLine="720"/>
        <w:rPr>
          <w:rFonts w:ascii="Arial" w:hAnsi="Arial" w:cs="Arial"/>
        </w:rPr>
      </w:pPr>
      <w:r w:rsidRPr="008133A8">
        <w:rPr>
          <w:rFonts w:ascii="Arial" w:hAnsi="Arial" w:cs="Arial"/>
          <w:lang w:eastAsia="el-GR"/>
        </w:rPr>
        <w:t xml:space="preserve">Στο άρθρο 9 του Κανονισμού Λειτουργίας του Δημοτικού Παιδικού Σταθμού που αφορά την </w:t>
      </w:r>
      <w:r w:rsidRPr="008133A8">
        <w:rPr>
          <w:rFonts w:ascii="Arial" w:hAnsi="Arial" w:cs="Arial"/>
          <w:i/>
          <w:lang w:eastAsia="el-GR"/>
        </w:rPr>
        <w:t>Ιατρική Παρακολούθηση</w:t>
      </w:r>
      <w:r>
        <w:rPr>
          <w:rFonts w:ascii="Arial" w:hAnsi="Arial" w:cs="Arial"/>
          <w:i/>
          <w:lang w:eastAsia="el-GR"/>
        </w:rPr>
        <w:t xml:space="preserve"> των νηπίων </w:t>
      </w:r>
      <w:r w:rsidRPr="008133A8">
        <w:rPr>
          <w:rFonts w:ascii="Arial" w:hAnsi="Arial" w:cs="Arial"/>
          <w:lang w:eastAsia="el-GR"/>
        </w:rPr>
        <w:t xml:space="preserve">που εγκρίθηκε με την αρίθμ. 41/2018 απόφαση του Δημοτικού Συμβουλίου με βάση τον Πρότυπο Κανονισμό  </w:t>
      </w:r>
      <w:r w:rsidRPr="008133A8">
        <w:rPr>
          <w:rFonts w:ascii="Arial" w:hAnsi="Arial" w:cs="Arial"/>
          <w:lang w:eastAsia="el-GR"/>
        </w:rPr>
        <w:lastRenderedPageBreak/>
        <w:t xml:space="preserve">Λειτουργίας Δημοτικών Παιδικών και Βρεφονηπιακών Σταθμών </w:t>
      </w:r>
      <w:r w:rsidRPr="008133A8">
        <w:rPr>
          <w:rFonts w:ascii="Arial" w:hAnsi="Arial" w:cs="Arial"/>
        </w:rPr>
        <w:t>Αριθμ. 41087/29-11-2017 απόφαση των Υπουργών Εσωτερικών- Εργασίας, Κοινωνικής Ασφάλισης και Κοινωνικής Αλληλεγγύης (ΦΕΚ4249/5-12-2017 τεύχος Β΄) αναφέρονται τα εξής:</w:t>
      </w:r>
    </w:p>
    <w:p w:rsidR="0020356B" w:rsidRPr="008133A8" w:rsidRDefault="0020356B" w:rsidP="0020356B">
      <w:pPr>
        <w:autoSpaceDE w:val="0"/>
        <w:autoSpaceDN w:val="0"/>
        <w:adjustRightInd w:val="0"/>
        <w:rPr>
          <w:rFonts w:ascii="Tahoma" w:hAnsi="Tahoma" w:cs="Tahoma"/>
          <w:i/>
          <w:lang w:eastAsia="el-GR"/>
        </w:rPr>
      </w:pPr>
      <w:r w:rsidRPr="008133A8">
        <w:rPr>
          <w:rFonts w:ascii="Tahoma" w:hAnsi="Tahoma" w:cs="Tahoma"/>
          <w:i/>
          <w:lang w:eastAsia="el-GR"/>
        </w:rPr>
        <w:t>1. Η παρακολούθηση της υγείας των παιδιών, κατά τη διάρκεια της παραμονής τους στο Σταθμό, αποτελεί υποχρέωση του φορέα στον οποίο ανήκει ο Σταθμός και ενεργείται από παιδίατρο, ο οποίος επισκέπτεται το Σταθμό ανά 15 ημέρες.</w:t>
      </w:r>
    </w:p>
    <w:p w:rsidR="0020356B" w:rsidRPr="008133A8" w:rsidRDefault="0020356B" w:rsidP="0020356B">
      <w:pPr>
        <w:autoSpaceDE w:val="0"/>
        <w:autoSpaceDN w:val="0"/>
        <w:adjustRightInd w:val="0"/>
        <w:rPr>
          <w:rFonts w:ascii="Tahoma" w:hAnsi="Tahoma" w:cs="Tahoma"/>
          <w:i/>
          <w:lang w:eastAsia="el-GR"/>
        </w:rPr>
      </w:pPr>
      <w:r w:rsidRPr="008133A8">
        <w:rPr>
          <w:rFonts w:ascii="Tahoma" w:hAnsi="Tahoma" w:cs="Tahoma"/>
          <w:i/>
          <w:lang w:eastAsia="el-GR"/>
        </w:rPr>
        <w:t>2. Για κάθε παιδί τηρείται Φάκελος Υγείας, ο οποίος ενημερώνεται από τον παιδίατρο που παρακολουθεί το παιδί εντός του Σταθμού και συνοδεύει το παιδί σε όλο το διάστημα της φιλοξενίας του στον Σταθμό.</w:t>
      </w:r>
    </w:p>
    <w:p w:rsidR="0020356B" w:rsidRPr="008133A8" w:rsidRDefault="0020356B" w:rsidP="0020356B">
      <w:pPr>
        <w:autoSpaceDE w:val="0"/>
        <w:autoSpaceDN w:val="0"/>
        <w:adjustRightInd w:val="0"/>
        <w:rPr>
          <w:rFonts w:ascii="Tahoma" w:hAnsi="Tahoma" w:cs="Tahoma"/>
          <w:i/>
          <w:lang w:eastAsia="el-GR"/>
        </w:rPr>
      </w:pPr>
      <w:r w:rsidRPr="008133A8">
        <w:rPr>
          <w:rFonts w:ascii="Tahoma" w:hAnsi="Tahoma" w:cs="Tahoma"/>
          <w:i/>
          <w:lang w:eastAsia="el-GR"/>
        </w:rPr>
        <w:t>3. Ο παιδίατρος καλεί τους γονείς σε ενημερωτικές συγκεντρώσεις σχετικές με θέματα υγιεινής των παιδιών, κατ’ ελάχιστο τρεις φορές μέσα στη σχολική χρονιά ή και συχνότερα, αν αυτό θεωρηθεί από τον ίδιο σκόπιμο λόγω κάποιου έκτακτου περιστατικού.</w:t>
      </w:r>
    </w:p>
    <w:p w:rsidR="0020356B" w:rsidRPr="008133A8" w:rsidRDefault="0020356B" w:rsidP="0020356B">
      <w:pPr>
        <w:autoSpaceDE w:val="0"/>
        <w:autoSpaceDN w:val="0"/>
        <w:adjustRightInd w:val="0"/>
        <w:rPr>
          <w:rFonts w:ascii="Tahoma" w:hAnsi="Tahoma" w:cs="Tahoma"/>
          <w:i/>
          <w:lang w:eastAsia="el-GR"/>
        </w:rPr>
      </w:pPr>
      <w:r w:rsidRPr="008133A8">
        <w:rPr>
          <w:rFonts w:ascii="Tahoma" w:hAnsi="Tahoma" w:cs="Tahoma"/>
          <w:i/>
          <w:lang w:eastAsia="el-GR"/>
        </w:rPr>
        <w:t>4. Η περιφρούρηση της υγείας του παιδιού αποτελεί επίσης υποχρέωση και του λοιπού προσωπικού του Σταθμού, το οποίο εφαρμόζει πιστά όλα τα απαραίτητα μέτρα υγιεινής και ασφάλειας και ευθύνεται για κάθε αμέλεια ή παράλειψη που μπορεί να έχει επίπτωση στην</w:t>
      </w:r>
    </w:p>
    <w:p w:rsidR="0020356B" w:rsidRPr="008133A8" w:rsidRDefault="0020356B" w:rsidP="0020356B">
      <w:pPr>
        <w:autoSpaceDE w:val="0"/>
        <w:autoSpaceDN w:val="0"/>
        <w:adjustRightInd w:val="0"/>
        <w:rPr>
          <w:rFonts w:ascii="Tahoma" w:hAnsi="Tahoma" w:cs="Tahoma"/>
          <w:i/>
          <w:lang w:eastAsia="el-GR"/>
        </w:rPr>
      </w:pPr>
      <w:r w:rsidRPr="008133A8">
        <w:rPr>
          <w:rFonts w:ascii="Tahoma" w:hAnsi="Tahoma" w:cs="Tahoma"/>
          <w:i/>
          <w:lang w:eastAsia="el-GR"/>
        </w:rPr>
        <w:t>υγεία των παιδιών. Ο προληπτικός ιατρικός έλεγχος του προσωπικού του σταθμού καθορίζεται από τις διατάξεις του άρθρου 3 της αριθμ. Υ1α/76785/12.10.2017 απόφασης του Υπουργού Υγείας (Β’ 3758), όπως αυτή κάθε φορά ισχύει.</w:t>
      </w:r>
    </w:p>
    <w:p w:rsidR="0020356B" w:rsidRPr="008133A8" w:rsidRDefault="0020356B" w:rsidP="0020356B">
      <w:pPr>
        <w:autoSpaceDE w:val="0"/>
        <w:autoSpaceDN w:val="0"/>
        <w:adjustRightInd w:val="0"/>
        <w:rPr>
          <w:rFonts w:ascii="Tahoma" w:hAnsi="Tahoma" w:cs="Tahoma"/>
          <w:i/>
          <w:lang w:eastAsia="el-GR"/>
        </w:rPr>
      </w:pPr>
      <w:r w:rsidRPr="008133A8">
        <w:rPr>
          <w:rFonts w:ascii="Tahoma" w:hAnsi="Tahoma" w:cs="Tahoma"/>
          <w:i/>
          <w:lang w:eastAsia="el-GR"/>
        </w:rPr>
        <w:t>5. Σε περίπτωση λοιμώδους νοσήματος οι γονείς υποχρεούνται να ειδοποιήσουν αμέσως τον/την Προϊστάμενο/Προϊσταμένη του Σταθμού. Η επιστροφή του παιδιού στο Σταθμό θα πρέπει υποχρεωτικά να συνοδεύεται από Ιατρική Βεβαίωση για τη νόσο από την οποία έπασχε το παιδί, αλλά και για την αποθεραπεία του.</w:t>
      </w:r>
    </w:p>
    <w:p w:rsidR="0020356B" w:rsidRPr="008133A8" w:rsidRDefault="0020356B" w:rsidP="0020356B">
      <w:pPr>
        <w:autoSpaceDE w:val="0"/>
        <w:autoSpaceDN w:val="0"/>
        <w:adjustRightInd w:val="0"/>
        <w:rPr>
          <w:rFonts w:ascii="Tahoma" w:hAnsi="Tahoma" w:cs="Tahoma"/>
          <w:i/>
          <w:lang w:eastAsia="el-GR"/>
        </w:rPr>
      </w:pPr>
    </w:p>
    <w:p w:rsidR="0020356B" w:rsidRDefault="0020356B" w:rsidP="0020356B">
      <w:pPr>
        <w:autoSpaceDE w:val="0"/>
        <w:autoSpaceDN w:val="0"/>
        <w:adjustRightInd w:val="0"/>
        <w:rPr>
          <w:rFonts w:ascii="Tahoma" w:hAnsi="Tahoma" w:cs="Tahoma"/>
          <w:i/>
          <w:lang w:eastAsia="el-GR"/>
        </w:rPr>
      </w:pPr>
      <w:r w:rsidRPr="008133A8">
        <w:rPr>
          <w:rFonts w:ascii="Tahoma" w:hAnsi="Tahoma" w:cs="Tahoma"/>
          <w:i/>
          <w:lang w:eastAsia="el-GR"/>
        </w:rPr>
        <w:t>Επίσης όπως γνωρίζεται ο Παιδικό</w:t>
      </w:r>
      <w:r>
        <w:rPr>
          <w:rFonts w:ascii="Tahoma" w:hAnsi="Tahoma" w:cs="Tahoma"/>
          <w:i/>
          <w:lang w:eastAsia="el-GR"/>
        </w:rPr>
        <w:t xml:space="preserve">ς Σταθμός υλοποιεί τη δράση </w:t>
      </w:r>
      <w:r w:rsidRPr="008133A8">
        <w:rPr>
          <w:rFonts w:ascii="Tahoma" w:hAnsi="Tahoma" w:cs="Tahoma"/>
          <w:i/>
          <w:lang w:eastAsia="el-GR"/>
        </w:rPr>
        <w:t xml:space="preserve">¨Εναρμόνιση οικογενειακής και επαγγελματικής ζωής που χρηματοδοτείται από το ΕΣΠΑ και μεταξύ των όρων ένταξης είναι και η τήρηση των προβλεπόμενων </w:t>
      </w:r>
      <w:r>
        <w:rPr>
          <w:rFonts w:ascii="Tahoma" w:hAnsi="Tahoma" w:cs="Tahoma"/>
          <w:i/>
          <w:lang w:eastAsia="el-GR"/>
        </w:rPr>
        <w:t>για την νόμιμη λειτουργία της  δομής.</w:t>
      </w:r>
    </w:p>
    <w:p w:rsidR="0020356B" w:rsidRPr="008133A8" w:rsidRDefault="0020356B" w:rsidP="0020356B">
      <w:pPr>
        <w:autoSpaceDE w:val="0"/>
        <w:autoSpaceDN w:val="0"/>
        <w:adjustRightInd w:val="0"/>
        <w:rPr>
          <w:rFonts w:ascii="Tahoma" w:hAnsi="Tahoma" w:cs="Tahoma"/>
          <w:i/>
          <w:lang w:eastAsia="el-GR"/>
        </w:rPr>
      </w:pPr>
    </w:p>
    <w:p w:rsidR="0020356B" w:rsidRPr="008133A8" w:rsidRDefault="0020356B" w:rsidP="0020356B">
      <w:pPr>
        <w:autoSpaceDE w:val="0"/>
        <w:autoSpaceDN w:val="0"/>
        <w:adjustRightInd w:val="0"/>
        <w:rPr>
          <w:rFonts w:ascii="Tahoma" w:hAnsi="Tahoma" w:cs="Tahoma"/>
          <w:lang w:eastAsia="el-GR"/>
        </w:rPr>
      </w:pPr>
      <w:r w:rsidRPr="008133A8">
        <w:rPr>
          <w:rFonts w:ascii="Arial" w:hAnsi="Arial" w:cs="Arial"/>
        </w:rPr>
        <w:t xml:space="preserve">Ως εκ τούτου προτείνεται ο προγραμματισμός σύναψης  </w:t>
      </w:r>
      <w:r w:rsidRPr="008133A8">
        <w:rPr>
          <w:rFonts w:ascii="Tahoma" w:hAnsi="Tahoma" w:cs="Tahoma"/>
          <w:lang w:eastAsia="el-GR"/>
        </w:rPr>
        <w:t>σύμβαση μίσθωσης έργου με ένα (1)  άτομο</w:t>
      </w:r>
      <w:r>
        <w:rPr>
          <w:rFonts w:ascii="Tahoma" w:hAnsi="Tahoma" w:cs="Tahoma"/>
          <w:lang w:eastAsia="el-GR"/>
        </w:rPr>
        <w:t xml:space="preserve"> ειδικότητας </w:t>
      </w:r>
      <w:r w:rsidRPr="008133A8">
        <w:rPr>
          <w:rFonts w:ascii="Tahoma" w:hAnsi="Tahoma" w:cs="Tahoma"/>
          <w:lang w:eastAsia="el-GR"/>
        </w:rPr>
        <w:t xml:space="preserve"> ΠΕ Παιδιάτρου  για την ιατρική παρακολούθηση των νηπίων για τις ανάγ</w:t>
      </w:r>
      <w:r>
        <w:rPr>
          <w:rFonts w:ascii="Tahoma" w:hAnsi="Tahoma" w:cs="Tahoma"/>
          <w:lang w:eastAsia="el-GR"/>
        </w:rPr>
        <w:t xml:space="preserve">κες υλοποίησης της δράσης </w:t>
      </w:r>
      <w:r w:rsidRPr="008133A8">
        <w:rPr>
          <w:rFonts w:ascii="Tahoma" w:hAnsi="Tahoma" w:cs="Tahoma"/>
          <w:lang w:eastAsia="el-GR"/>
        </w:rPr>
        <w:t xml:space="preserve">¨Εναρμόνιση οικογενειακής και επαγγελματικής ζωής¨ </w:t>
      </w:r>
      <w:r>
        <w:rPr>
          <w:rFonts w:ascii="Arial" w:hAnsi="Arial" w:cs="Arial"/>
          <w:i/>
          <w:color w:val="000000"/>
        </w:rPr>
        <w:t xml:space="preserve">για το σχολικό έτος  2018-2019 </w:t>
      </w:r>
      <w:r w:rsidRPr="00D94F63">
        <w:rPr>
          <w:rFonts w:ascii="Verdana" w:hAnsi="Verdana"/>
          <w:bCs/>
        </w:rPr>
        <w:t>στο πλαίσιο του ΕΣΠΑ 2014-2020</w:t>
      </w:r>
      <w:r w:rsidRPr="008133A8">
        <w:rPr>
          <w:rFonts w:ascii="Tahoma" w:hAnsi="Tahoma" w:cs="Tahoma"/>
          <w:lang w:eastAsia="el-GR"/>
        </w:rPr>
        <w:t>.</w:t>
      </w:r>
    </w:p>
    <w:p w:rsidR="0020356B" w:rsidRPr="008133A8" w:rsidRDefault="0020356B" w:rsidP="0020356B">
      <w:pPr>
        <w:autoSpaceDE w:val="0"/>
        <w:autoSpaceDN w:val="0"/>
        <w:adjustRightInd w:val="0"/>
        <w:rPr>
          <w:rFonts w:ascii="Tahoma" w:hAnsi="Tahoma" w:cs="Tahoma"/>
          <w:lang w:eastAsia="el-GR"/>
        </w:rPr>
      </w:pPr>
    </w:p>
    <w:p w:rsidR="0020356B" w:rsidRPr="008133A8" w:rsidRDefault="0020356B" w:rsidP="0020356B">
      <w:pPr>
        <w:autoSpaceDE w:val="0"/>
        <w:autoSpaceDN w:val="0"/>
        <w:adjustRightInd w:val="0"/>
        <w:rPr>
          <w:rFonts w:ascii="Tahoma" w:eastAsia="Calibri" w:hAnsi="Tahoma" w:cs="Tahoma"/>
        </w:rPr>
      </w:pPr>
      <w:r w:rsidRPr="008133A8">
        <w:rPr>
          <w:rFonts w:ascii="Tahoma" w:hAnsi="Tahoma" w:cs="Tahoma"/>
          <w:lang w:eastAsia="el-GR"/>
        </w:rPr>
        <w:t xml:space="preserve">Σας γνωρίζω ότι στον Κ.Α. </w:t>
      </w:r>
      <w:r w:rsidRPr="008133A8">
        <w:rPr>
          <w:rFonts w:ascii="Arial" w:hAnsi="Arial" w:cs="Arial"/>
          <w:i/>
          <w:color w:val="000000"/>
        </w:rPr>
        <w:t>60/6112.</w:t>
      </w:r>
      <w:r w:rsidRPr="008133A8">
        <w:rPr>
          <w:rFonts w:ascii="Arial" w:hAnsi="Arial" w:cs="Arial"/>
          <w:i/>
        </w:rPr>
        <w:t xml:space="preserve">01 </w:t>
      </w:r>
      <w:r w:rsidRPr="008133A8">
        <w:rPr>
          <w:rFonts w:ascii="Arial" w:hAnsi="Arial" w:cs="Arial"/>
          <w:i/>
          <w:color w:val="000000"/>
        </w:rPr>
        <w:t xml:space="preserve">Αμοιβή παιδιάτρου για ιατρική παρακολούθηση νηπίων παιδικού σταθμού  </w:t>
      </w:r>
      <w:r w:rsidRPr="008133A8">
        <w:rPr>
          <w:rFonts w:ascii="Tahoma" w:eastAsia="Calibri" w:hAnsi="Tahoma" w:cs="Tahoma"/>
        </w:rPr>
        <w:t xml:space="preserve">στα πλαίσια του προγράμματος εναρμόνιση επαγγελματικής και οικογενειακής ζωής </w:t>
      </w:r>
      <w:r w:rsidRPr="008133A8">
        <w:rPr>
          <w:rFonts w:ascii="Arial" w:hAnsi="Arial" w:cs="Arial"/>
          <w:i/>
          <w:color w:val="000000"/>
        </w:rPr>
        <w:t>έχει προβλεφθεί το ποσό 4.500,00 € από χρηματοδότηση του προγράμματος ¨Εναρμόνιση οικογενειακής και επαγγελματικής ζωής¨ (</w:t>
      </w:r>
      <w:r w:rsidRPr="008133A8">
        <w:rPr>
          <w:rFonts w:ascii="Tahoma" w:eastAsia="Calibri" w:hAnsi="Tahoma" w:cs="Tahoma"/>
        </w:rPr>
        <w:t xml:space="preserve"> 80% ΕΚΤ (ΠΕΠ &amp; ΕΠΑΝΑΔ) &amp; 20% ΕΘΝΙΚΗ ΣΥΜΜΕΤΟΧΗ) </w:t>
      </w:r>
    </w:p>
    <w:p w:rsidR="0020356B" w:rsidRPr="008133A8" w:rsidRDefault="0020356B" w:rsidP="0020356B">
      <w:pPr>
        <w:autoSpaceDE w:val="0"/>
        <w:autoSpaceDN w:val="0"/>
        <w:adjustRightInd w:val="0"/>
        <w:rPr>
          <w:rFonts w:ascii="Tahoma" w:hAnsi="Tahoma" w:cs="Tahoma"/>
          <w:lang w:eastAsia="el-GR"/>
        </w:rPr>
      </w:pPr>
    </w:p>
    <w:p w:rsidR="0020356B" w:rsidRPr="00D94F63" w:rsidRDefault="0020356B" w:rsidP="0020356B">
      <w:pPr>
        <w:widowControl w:val="0"/>
        <w:spacing w:after="60"/>
        <w:jc w:val="both"/>
        <w:rPr>
          <w:rFonts w:ascii="Verdana" w:hAnsi="Verdana"/>
          <w:bCs/>
          <w:sz w:val="18"/>
          <w:szCs w:val="18"/>
          <w:lang w:eastAsia="el-GR"/>
        </w:rPr>
      </w:pPr>
      <w:r w:rsidRPr="008133A8">
        <w:rPr>
          <w:rFonts w:ascii="Tahoma" w:hAnsi="Tahoma" w:cs="Tahoma"/>
          <w:bCs/>
          <w:color w:val="000000"/>
        </w:rPr>
        <w:t xml:space="preserve">Κατόπιν των ανωτέρω καλείται το Δημοτικό Συμβούλιο να αποφασίσει σχετικά με την έγκριση </w:t>
      </w:r>
      <w:r w:rsidRPr="008133A8">
        <w:rPr>
          <w:rFonts w:ascii="Tahoma" w:hAnsi="Tahoma" w:cs="Tahoma"/>
          <w:color w:val="000000"/>
        </w:rPr>
        <w:t xml:space="preserve">σύναψης σύμβασης μίσθωσης έργου </w:t>
      </w:r>
      <w:r w:rsidRPr="008133A8">
        <w:rPr>
          <w:rFonts w:ascii="Tahoma" w:hAnsi="Tahoma" w:cs="Tahoma"/>
        </w:rPr>
        <w:t>με ένα (1)  άτομο κλάδου ΠΕ ειδικότητας ΠΕ Παιδιάτρου για την ιατρική παρακολούθηση των νηπίων του παιδικού σταθμού για το διάστημα από 1/9/2018 έως 31/7/2019 για τις ανά</w:t>
      </w:r>
      <w:r>
        <w:rPr>
          <w:rFonts w:ascii="Tahoma" w:hAnsi="Tahoma" w:cs="Tahoma"/>
        </w:rPr>
        <w:t>γκες υλοποίησης της δράσης</w:t>
      </w:r>
      <w:r w:rsidRPr="008133A8">
        <w:rPr>
          <w:rFonts w:ascii="Arial" w:hAnsi="Arial" w:cs="Arial"/>
          <w:i/>
          <w:color w:val="000000"/>
        </w:rPr>
        <w:t>¨Εναρμόνιση οικογενειακής και επαγγελματικής ζωής¨</w:t>
      </w:r>
      <w:r>
        <w:rPr>
          <w:rFonts w:ascii="Arial" w:hAnsi="Arial" w:cs="Arial"/>
          <w:i/>
          <w:color w:val="000000"/>
        </w:rPr>
        <w:t xml:space="preserve"> για το σχολικό έτος  2018-2019 </w:t>
      </w:r>
      <w:r w:rsidRPr="00D94F63">
        <w:rPr>
          <w:rFonts w:ascii="Verdana" w:hAnsi="Verdana"/>
          <w:bCs/>
        </w:rPr>
        <w:t>στο πλαίσιο του ΕΣΠΑ 2014-2020</w:t>
      </w:r>
      <w:r w:rsidRPr="00D94F63">
        <w:rPr>
          <w:rFonts w:ascii="Verdana" w:hAnsi="Verdana"/>
          <w:bCs/>
          <w:sz w:val="18"/>
          <w:szCs w:val="18"/>
        </w:rPr>
        <w:t xml:space="preserve">.    </w:t>
      </w:r>
    </w:p>
    <w:p w:rsidR="0020356B" w:rsidRPr="008133A8" w:rsidRDefault="0020356B" w:rsidP="0020356B">
      <w:pPr>
        <w:shd w:val="clear" w:color="auto" w:fill="FFFFFF"/>
        <w:rPr>
          <w:rFonts w:ascii="Tahoma" w:hAnsi="Tahoma" w:cs="Tahoma"/>
        </w:rPr>
      </w:pPr>
    </w:p>
    <w:p w:rsidR="0020356B" w:rsidRDefault="0020356B" w:rsidP="0020356B">
      <w:pPr>
        <w:jc w:val="both"/>
        <w:rPr>
          <w:rFonts w:ascii="Tahoma" w:hAnsi="Tahoma" w:cs="Tahoma"/>
          <w:bCs/>
        </w:rPr>
      </w:pPr>
      <w:r w:rsidRPr="008133A8">
        <w:rPr>
          <w:rFonts w:ascii="Tahoma" w:hAnsi="Tahoma" w:cs="Tahoma"/>
          <w:bCs/>
        </w:rPr>
        <w:t xml:space="preserve">Τα τυπικά προσόντα ανάλογα με την ειδικότητα, η διαδικασία και οι προϋποθέσεις, θα προσδιοριστούν από το ΑΣΕΠ και τη σχετική προκήρυξη, σύμφωνα με την κείμενη νομοθεσία. </w:t>
      </w:r>
    </w:p>
    <w:p w:rsidR="0020356B" w:rsidRDefault="0020356B" w:rsidP="0020356B">
      <w:pPr>
        <w:jc w:val="both"/>
        <w:rPr>
          <w:rFonts w:ascii="Tahoma" w:hAnsi="Tahoma" w:cs="Tahoma"/>
          <w:bCs/>
        </w:rPr>
      </w:pPr>
    </w:p>
    <w:p w:rsidR="0020356B" w:rsidRDefault="0020356B" w:rsidP="0020356B">
      <w:pPr>
        <w:shd w:val="clear" w:color="auto" w:fill="FFFFFF"/>
        <w:rPr>
          <w:rFonts w:ascii="Tahoma" w:eastAsia="Calibri" w:hAnsi="Tahoma" w:cs="Tahoma"/>
        </w:rPr>
      </w:pPr>
      <w:r>
        <w:rPr>
          <w:rFonts w:ascii="Tahoma" w:hAnsi="Tahoma" w:cs="Tahoma"/>
          <w:bCs/>
        </w:rPr>
        <w:t xml:space="preserve">Το Δημοτικό Συμβούλιο αφού άκουσε τα ανωτέρω και έλαβε υπόψη το γεγονός ότι για την υλοποίηση της δράσης </w:t>
      </w:r>
      <w:r w:rsidRPr="008133A8">
        <w:rPr>
          <w:rFonts w:ascii="Tahoma" w:eastAsia="Calibri" w:hAnsi="Tahoma" w:cs="Tahoma"/>
        </w:rPr>
        <w:t>εναρμόνιση επαγγελματικής και οικογενειακής ζωής</w:t>
      </w:r>
      <w:r>
        <w:rPr>
          <w:rFonts w:ascii="Arial" w:hAnsi="Arial" w:cs="Arial"/>
          <w:i/>
          <w:color w:val="000000"/>
        </w:rPr>
        <w:t xml:space="preserve">για το σχολικό έτος  2018-2019 </w:t>
      </w:r>
      <w:r w:rsidRPr="00D94F63">
        <w:rPr>
          <w:rFonts w:ascii="Verdana" w:hAnsi="Verdana"/>
          <w:bCs/>
        </w:rPr>
        <w:t>στο πλαίσιο του ΕΣΠΑ 2014-20</w:t>
      </w:r>
      <w:r>
        <w:rPr>
          <w:rFonts w:ascii="Verdana" w:hAnsi="Verdana"/>
          <w:bCs/>
        </w:rPr>
        <w:t xml:space="preserve">20 </w:t>
      </w:r>
      <w:r>
        <w:rPr>
          <w:rFonts w:ascii="Tahoma" w:eastAsia="Calibri" w:hAnsi="Tahoma" w:cs="Tahoma"/>
        </w:rPr>
        <w:t xml:space="preserve">είναι  ανάγκη να τηρηθούν όλες οι προβλέψεις για την νόμιμη λειτουργία του Παιδικού Σταθμού μεταξύ των οποίων είναι και </w:t>
      </w:r>
      <w:r>
        <w:rPr>
          <w:rFonts w:ascii="Tahoma" w:hAnsi="Tahoma" w:cs="Tahoma"/>
          <w:bCs/>
        </w:rPr>
        <w:t xml:space="preserve">ο κανονισμός  λειτουργίας του όπου  προβλέπεται και η ιατρικής παρακολούθηση </w:t>
      </w:r>
      <w:r w:rsidRPr="008133A8">
        <w:rPr>
          <w:rFonts w:ascii="Arial" w:hAnsi="Arial" w:cs="Arial"/>
          <w:color w:val="000000"/>
        </w:rPr>
        <w:t>των νηπίων του παιδικού</w:t>
      </w:r>
      <w:r>
        <w:rPr>
          <w:rFonts w:ascii="Arial" w:hAnsi="Arial" w:cs="Arial"/>
          <w:i/>
          <w:color w:val="000000"/>
        </w:rPr>
        <w:t xml:space="preserve"> σταθμού, το γεγονός ότι έχουν προβλεφθεί πιστώσεις στον προϋπολογισμό του Δήμου για το έτος 2018 από την χρηματοδότηση του Σαμοθράκης για την υλοποίηση της δράσης </w:t>
      </w:r>
      <w:r w:rsidRPr="008133A8">
        <w:rPr>
          <w:rFonts w:ascii="Arial" w:hAnsi="Arial" w:cs="Arial"/>
          <w:i/>
          <w:color w:val="000000"/>
        </w:rPr>
        <w:t xml:space="preserve"> ¨Εναρμόνιση οικογενειακής και επαγγελματικής ζωής¨ (</w:t>
      </w:r>
      <w:r w:rsidRPr="008133A8">
        <w:rPr>
          <w:rFonts w:ascii="Tahoma" w:eastAsia="Calibri" w:hAnsi="Tahoma" w:cs="Tahoma"/>
        </w:rPr>
        <w:t xml:space="preserve"> 80% ΕΚΤ (ΠΕΠ &amp; ΕΠΑΝΑΔ) &amp; 20% ΕΘΝΙΚΗ ΣΥΜΜΕΤΟΧΗ) </w:t>
      </w:r>
      <w:r>
        <w:rPr>
          <w:rFonts w:ascii="Tahoma" w:eastAsia="Calibri" w:hAnsi="Tahoma" w:cs="Tahoma"/>
        </w:rPr>
        <w:t>για την περίοδο 2017-2018</w:t>
      </w:r>
      <w:r>
        <w:rPr>
          <w:rFonts w:ascii="Tahoma" w:hAnsi="Tahoma" w:cs="Tahoma"/>
        </w:rPr>
        <w:t>με βάση τους  πίνακες</w:t>
      </w:r>
      <w:r w:rsidRPr="00195A43">
        <w:rPr>
          <w:rFonts w:ascii="Tahoma" w:hAnsi="Tahoma" w:cs="Tahoma"/>
        </w:rPr>
        <w:t xml:space="preserve"> ωφελούμενων </w:t>
      </w:r>
      <w:r w:rsidRPr="00195A43">
        <w:rPr>
          <w:rFonts w:ascii="Tahoma" w:hAnsi="Tahoma" w:cs="Tahoma"/>
          <w:bCs/>
        </w:rPr>
        <w:t>κάτοχων «Αξιών Τοποθέτησης» (</w:t>
      </w:r>
      <w:r w:rsidRPr="00195A43">
        <w:rPr>
          <w:rFonts w:ascii="Tahoma" w:hAnsi="Tahoma" w:cs="Tahoma"/>
          <w:bCs/>
          <w:lang w:val="en-US"/>
        </w:rPr>
        <w:t>voucher</w:t>
      </w:r>
      <w:r w:rsidRPr="00195A43">
        <w:rPr>
          <w:rFonts w:ascii="Tahoma" w:hAnsi="Tahoma" w:cs="Tahoma"/>
          <w:bCs/>
        </w:rPr>
        <w:t xml:space="preserve">) </w:t>
      </w:r>
      <w:r>
        <w:rPr>
          <w:rFonts w:ascii="Tahoma" w:hAnsi="Tahoma" w:cs="Tahoma"/>
        </w:rPr>
        <w:t>που εκδόθηκαν</w:t>
      </w:r>
      <w:r w:rsidRPr="00195A43">
        <w:rPr>
          <w:rFonts w:ascii="Tahoma" w:hAnsi="Tahoma" w:cs="Tahoma"/>
        </w:rPr>
        <w:t xml:space="preserve"> από την Ε.Ε.Τ.Α.Α. </w:t>
      </w:r>
      <w:r>
        <w:rPr>
          <w:rFonts w:ascii="Tahoma" w:hAnsi="Tahoma" w:cs="Tahoma"/>
          <w:bCs/>
        </w:rPr>
        <w:t>για την εγγραφή τους στη δομή¨Παιδικός Σταθμός¨ του Δήμου Σαμοθράκης</w:t>
      </w:r>
      <w:r w:rsidRPr="00195A43">
        <w:rPr>
          <w:rFonts w:ascii="Tahoma" w:hAnsi="Tahoma" w:cs="Tahoma"/>
          <w:bCs/>
        </w:rPr>
        <w:t xml:space="preserve"> στα πλαίσια της συγχρηματοδοτούμενης από την Ε.Ε. Δράση "Εναρμόνιση Οικογενειακής και Επαγγελματικής Ζωής", για το σχολικό έτος 2017-2018 - ΕΣΠΑ 2014-2020, σύμφωνα με την ΚΥΑ αρ.17/οικ.321/ΕΥΣΕΚΤ/55417 </w:t>
      </w:r>
      <w:r>
        <w:rPr>
          <w:rFonts w:ascii="Tahoma" w:eastAsia="Calibri" w:hAnsi="Tahoma" w:cs="Tahoma"/>
        </w:rPr>
        <w:t xml:space="preserve"> και κατόπιν διαλογικής συζήτησης,</w:t>
      </w:r>
    </w:p>
    <w:p w:rsidR="0020356B" w:rsidRDefault="0020356B" w:rsidP="0020356B">
      <w:pPr>
        <w:autoSpaceDE w:val="0"/>
        <w:autoSpaceDN w:val="0"/>
        <w:adjustRightInd w:val="0"/>
        <w:rPr>
          <w:rFonts w:ascii="Tahoma" w:eastAsia="Calibri" w:hAnsi="Tahoma" w:cs="Tahoma"/>
        </w:rPr>
      </w:pPr>
    </w:p>
    <w:p w:rsidR="0020356B" w:rsidRPr="008133A8" w:rsidRDefault="0020356B" w:rsidP="0020356B">
      <w:pPr>
        <w:autoSpaceDE w:val="0"/>
        <w:autoSpaceDN w:val="0"/>
        <w:adjustRightInd w:val="0"/>
        <w:rPr>
          <w:rFonts w:ascii="Tahoma" w:eastAsia="Calibri" w:hAnsi="Tahoma" w:cs="Tahoma"/>
          <w:b/>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sidRPr="008133A8">
        <w:rPr>
          <w:rFonts w:ascii="Tahoma" w:eastAsia="Calibri" w:hAnsi="Tahoma" w:cs="Tahoma"/>
          <w:b/>
        </w:rPr>
        <w:t>ΑΠΟΦΑΣΙΣΕΙ ΟΜΟΦΩΝΑ</w:t>
      </w:r>
    </w:p>
    <w:p w:rsidR="0020356B" w:rsidRDefault="0020356B" w:rsidP="0020356B">
      <w:pPr>
        <w:autoSpaceDE w:val="0"/>
        <w:autoSpaceDN w:val="0"/>
        <w:adjustRightInd w:val="0"/>
        <w:rPr>
          <w:rFonts w:ascii="Tahoma" w:eastAsia="Calibri" w:hAnsi="Tahoma" w:cs="Tahoma"/>
        </w:rPr>
      </w:pPr>
    </w:p>
    <w:p w:rsidR="0020356B" w:rsidRDefault="0020356B" w:rsidP="0020356B">
      <w:pPr>
        <w:shd w:val="clear" w:color="auto" w:fill="FFFFFF"/>
        <w:rPr>
          <w:rFonts w:ascii="Verdana" w:hAnsi="Verdana"/>
          <w:bCs/>
        </w:rPr>
      </w:pPr>
      <w:r>
        <w:rPr>
          <w:rFonts w:ascii="Tahoma" w:hAnsi="Tahoma" w:cs="Tahoma"/>
          <w:bCs/>
          <w:color w:val="000000"/>
        </w:rPr>
        <w:t>Εγκρίνει την</w:t>
      </w:r>
      <w:r w:rsidRPr="008444FD">
        <w:rPr>
          <w:rFonts w:ascii="Tahoma" w:hAnsi="Tahoma" w:cs="Tahoma"/>
          <w:b/>
          <w:color w:val="000000"/>
        </w:rPr>
        <w:t>σύναψη</w:t>
      </w:r>
      <w:r w:rsidRPr="008133A8">
        <w:rPr>
          <w:rFonts w:ascii="Tahoma" w:hAnsi="Tahoma" w:cs="Tahoma"/>
          <w:b/>
          <w:color w:val="000000"/>
        </w:rPr>
        <w:t xml:space="preserve"> σύμβασης μίσθωσης έργου </w:t>
      </w:r>
      <w:r w:rsidRPr="008133A8">
        <w:rPr>
          <w:rFonts w:ascii="Tahoma" w:hAnsi="Tahoma" w:cs="Tahoma"/>
          <w:b/>
        </w:rPr>
        <w:t>με ένα (1)  άτομο κλάδου ΠΕ ειδικότητας ΠΕ Παιδιάτρου</w:t>
      </w:r>
      <w:r w:rsidRPr="008133A8">
        <w:rPr>
          <w:rFonts w:ascii="Tahoma" w:hAnsi="Tahoma" w:cs="Tahoma"/>
        </w:rPr>
        <w:t xml:space="preserve"> για την ιατρική παρακολούθηση των νηπίων του παιδικού σταθμού για το διάστημα από 1/9/2018 έως 31/7/201</w:t>
      </w:r>
      <w:r>
        <w:rPr>
          <w:rFonts w:ascii="Tahoma" w:hAnsi="Tahoma" w:cs="Tahoma"/>
        </w:rPr>
        <w:t>9 για τις ανάγκες υλοποίησης  της δράσης</w:t>
      </w:r>
      <w:r w:rsidRPr="008133A8">
        <w:rPr>
          <w:rFonts w:ascii="Arial" w:hAnsi="Arial" w:cs="Arial"/>
          <w:i/>
          <w:color w:val="000000"/>
        </w:rPr>
        <w:t>¨</w:t>
      </w:r>
      <w:r w:rsidRPr="008133A8">
        <w:rPr>
          <w:rFonts w:ascii="Tahoma" w:hAnsi="Tahoma" w:cs="Tahoma"/>
          <w:i/>
          <w:color w:val="000000"/>
        </w:rPr>
        <w:t>Εναρμόνιση οικογενειακής και επαγγελματικής ζωής¨</w:t>
      </w:r>
      <w:r w:rsidRPr="008444FD">
        <w:rPr>
          <w:rFonts w:ascii="Tahoma" w:hAnsi="Tahoma" w:cs="Tahoma"/>
          <w:i/>
          <w:color w:val="000000"/>
        </w:rPr>
        <w:t xml:space="preserve"> για το σχολικό έτος  2018-2019 </w:t>
      </w:r>
      <w:r w:rsidRPr="008444FD">
        <w:rPr>
          <w:rFonts w:ascii="Tahoma" w:hAnsi="Tahoma" w:cs="Tahoma"/>
          <w:bCs/>
        </w:rPr>
        <w:t>στο πλαίσιο του ΕΣΠΑ 2014-2020.</w:t>
      </w:r>
    </w:p>
    <w:p w:rsidR="0020356B" w:rsidRPr="008133A8" w:rsidRDefault="0020356B" w:rsidP="0020356B">
      <w:pPr>
        <w:shd w:val="clear" w:color="auto" w:fill="FFFFFF"/>
        <w:rPr>
          <w:rFonts w:ascii="Tahoma" w:hAnsi="Tahoma" w:cs="Tahoma"/>
        </w:rPr>
      </w:pPr>
      <w:r>
        <w:rPr>
          <w:rFonts w:ascii="Arial" w:hAnsi="Arial" w:cs="Arial"/>
          <w:color w:val="000000"/>
        </w:rPr>
        <w:t xml:space="preserve">Για την </w:t>
      </w:r>
      <w:r w:rsidRPr="004A4509">
        <w:rPr>
          <w:rFonts w:ascii="Arial" w:hAnsi="Arial" w:cs="Arial"/>
          <w:color w:val="000000"/>
        </w:rPr>
        <w:t xml:space="preserve">κάλυψη της δαπάνης </w:t>
      </w:r>
      <w:r>
        <w:rPr>
          <w:rFonts w:ascii="Tahoma" w:hAnsi="Tahoma" w:cs="Tahoma"/>
          <w:lang w:eastAsia="el-GR"/>
        </w:rPr>
        <w:t>που θα προκληθεί έχει προβλεφθεί πίστωση ποσού 4.500,00 € στον</w:t>
      </w:r>
      <w:r w:rsidRPr="008133A8">
        <w:rPr>
          <w:rFonts w:ascii="Tahoma" w:hAnsi="Tahoma" w:cs="Tahoma"/>
          <w:lang w:eastAsia="el-GR"/>
        </w:rPr>
        <w:t xml:space="preserve"> Κ.Α. </w:t>
      </w:r>
      <w:r w:rsidRPr="008133A8">
        <w:rPr>
          <w:rFonts w:ascii="Arial" w:hAnsi="Arial" w:cs="Arial"/>
          <w:i/>
          <w:color w:val="000000"/>
        </w:rPr>
        <w:t>60/6112.</w:t>
      </w:r>
      <w:r w:rsidRPr="008133A8">
        <w:rPr>
          <w:rFonts w:ascii="Arial" w:hAnsi="Arial" w:cs="Arial"/>
          <w:i/>
        </w:rPr>
        <w:t xml:space="preserve">01 </w:t>
      </w:r>
      <w:r w:rsidRPr="008133A8">
        <w:rPr>
          <w:rFonts w:ascii="Arial" w:hAnsi="Arial" w:cs="Arial"/>
          <w:i/>
          <w:color w:val="000000"/>
        </w:rPr>
        <w:t xml:space="preserve">Αμοιβή παιδιάτρου για ιατρική παρακολούθηση νηπίων παιδικού σταθμού  </w:t>
      </w:r>
      <w:r>
        <w:rPr>
          <w:rFonts w:ascii="Tahoma" w:eastAsia="Calibri" w:hAnsi="Tahoma" w:cs="Tahoma"/>
        </w:rPr>
        <w:t>στα πλαίσια της δράσης ¨Ε</w:t>
      </w:r>
      <w:r w:rsidRPr="008133A8">
        <w:rPr>
          <w:rFonts w:ascii="Tahoma" w:eastAsia="Calibri" w:hAnsi="Tahoma" w:cs="Tahoma"/>
        </w:rPr>
        <w:t>ναρμόνιση επαγγελματικής και οικογενειακής ζωής</w:t>
      </w:r>
      <w:r>
        <w:rPr>
          <w:rFonts w:ascii="Tahoma" w:eastAsia="Calibri" w:hAnsi="Tahoma" w:cs="Tahoma"/>
        </w:rPr>
        <w:t xml:space="preserve">¨ για το σχολικό έτος 2018-2019 </w:t>
      </w:r>
      <w:r>
        <w:rPr>
          <w:rFonts w:ascii="Arial" w:hAnsi="Arial" w:cs="Arial"/>
          <w:i/>
          <w:color w:val="000000"/>
        </w:rPr>
        <w:t xml:space="preserve">από την χρηματοδότηση </w:t>
      </w:r>
      <w:r w:rsidRPr="008133A8">
        <w:rPr>
          <w:rFonts w:ascii="Arial" w:hAnsi="Arial" w:cs="Arial"/>
          <w:i/>
          <w:color w:val="000000"/>
        </w:rPr>
        <w:t>του προγράμματος ¨Εναρμόνιση οικογενειακής και επαγγελματικής ζωής¨ (</w:t>
      </w:r>
      <w:r w:rsidRPr="008133A8">
        <w:rPr>
          <w:rFonts w:ascii="Tahoma" w:eastAsia="Calibri" w:hAnsi="Tahoma" w:cs="Tahoma"/>
        </w:rPr>
        <w:t xml:space="preserve"> 80% ΕΚΤ (ΠΕΠ &amp; ΕΠΑΝΑΔ) &amp; 20% ΕΘΝΙΚΗ ΣΥΜΜΕΤΟΧΗ) </w:t>
      </w:r>
      <w:r>
        <w:rPr>
          <w:rFonts w:ascii="Tahoma" w:eastAsia="Calibri" w:hAnsi="Tahoma" w:cs="Tahoma"/>
        </w:rPr>
        <w:t>για την σχολική περίοδο  2017-2018.</w:t>
      </w:r>
    </w:p>
    <w:p w:rsidR="0020356B" w:rsidRDefault="0020356B" w:rsidP="0020356B">
      <w:pPr>
        <w:jc w:val="both"/>
        <w:rPr>
          <w:rFonts w:ascii="Tahoma" w:hAnsi="Tahoma" w:cs="Tahoma"/>
          <w:bCs/>
        </w:rPr>
      </w:pPr>
      <w:r w:rsidRPr="008133A8">
        <w:rPr>
          <w:rFonts w:ascii="Tahoma" w:hAnsi="Tahoma" w:cs="Tahoma"/>
          <w:bCs/>
        </w:rPr>
        <w:lastRenderedPageBreak/>
        <w:t xml:space="preserve">Τα τυπικά προσόντα ανάλογα με την ειδικότητα, η διαδικασία και οι προϋποθέσεις, θα προσδιοριστούν από το ΑΣΕΠ και τη σχετική προκήρυξη, σύμφωνα με την κείμενη νομοθεσία. </w:t>
      </w:r>
    </w:p>
    <w:p w:rsidR="0020356B" w:rsidRPr="009216F2" w:rsidRDefault="0020356B" w:rsidP="0020356B">
      <w:pPr>
        <w:rPr>
          <w:rFonts w:ascii="Tahoma" w:eastAsia="Batang" w:hAnsi="Tahoma" w:cs="Tahoma"/>
        </w:rPr>
      </w:pPr>
      <w:r w:rsidRPr="009216F2">
        <w:rPr>
          <w:rFonts w:ascii="Tahoma" w:eastAsia="Batang" w:hAnsi="Tahoma" w:cs="Tahoma"/>
        </w:rPr>
        <w:t xml:space="preserve">Αφού συντάχθηκε και αναγνώστηκε το πρακτικό αυτό υπογράφεται </w:t>
      </w:r>
      <w:r>
        <w:rPr>
          <w:rFonts w:ascii="Tahoma" w:eastAsia="Batang" w:hAnsi="Tahoma" w:cs="Tahoma"/>
        </w:rPr>
        <w:t xml:space="preserve">όπως </w:t>
      </w:r>
      <w:r w:rsidRPr="009216F2">
        <w:rPr>
          <w:rFonts w:ascii="Tahoma" w:eastAsia="Batang" w:hAnsi="Tahoma" w:cs="Tahoma"/>
        </w:rPr>
        <w:t>παρακάτω:</w:t>
      </w:r>
    </w:p>
    <w:p w:rsidR="0020356B" w:rsidRPr="009216F2" w:rsidRDefault="0020356B" w:rsidP="0020356B">
      <w:pPr>
        <w:pStyle w:val="21"/>
        <w:spacing w:after="0" w:line="240" w:lineRule="auto"/>
        <w:ind w:left="-284" w:hanging="256"/>
        <w:rPr>
          <w:rFonts w:ascii="Tahoma" w:eastAsia="Batang" w:hAnsi="Tahoma" w:cs="Tahoma"/>
          <w:sz w:val="22"/>
          <w:szCs w:val="22"/>
          <w:lang w:val="el-GR"/>
        </w:rPr>
      </w:pPr>
    </w:p>
    <w:p w:rsidR="0020356B" w:rsidRPr="009216F2" w:rsidRDefault="0020356B" w:rsidP="0020356B">
      <w:pPr>
        <w:pStyle w:val="21"/>
        <w:spacing w:after="0" w:line="240" w:lineRule="auto"/>
        <w:ind w:left="-284" w:hanging="256"/>
        <w:rPr>
          <w:rFonts w:ascii="Tahoma" w:hAnsi="Tahoma" w:cs="Tahoma"/>
          <w:sz w:val="22"/>
          <w:szCs w:val="22"/>
          <w:lang w:val="el-GR"/>
        </w:rPr>
      </w:pPr>
      <w:r w:rsidRPr="009216F2">
        <w:rPr>
          <w:rFonts w:ascii="Tahoma" w:eastAsia="Batang" w:hAnsi="Tahoma" w:cs="Tahoma"/>
          <w:sz w:val="22"/>
          <w:szCs w:val="22"/>
          <w:lang w:val="el-GR"/>
        </w:rPr>
        <w:tab/>
      </w:r>
      <w:r w:rsidRPr="009216F2">
        <w:rPr>
          <w:rFonts w:ascii="Tahoma" w:eastAsia="Batang" w:hAnsi="Tahoma" w:cs="Tahoma"/>
          <w:sz w:val="22"/>
          <w:szCs w:val="22"/>
          <w:lang w:val="el-GR"/>
        </w:rPr>
        <w:tab/>
      </w:r>
      <w:r w:rsidRPr="009216F2">
        <w:rPr>
          <w:rFonts w:ascii="Tahoma" w:hAnsi="Tahoma" w:cs="Tahoma"/>
          <w:sz w:val="22"/>
          <w:szCs w:val="22"/>
          <w:lang w:val="el-GR"/>
        </w:rPr>
        <w:t xml:space="preserve">Ο Πρόεδρος  του Δημοτικού Συμβουλίου       Τα Μέλη            </w:t>
      </w:r>
      <w:r w:rsidRPr="009216F2">
        <w:rPr>
          <w:rFonts w:ascii="Tahoma" w:hAnsi="Tahoma" w:cs="Tahoma"/>
          <w:sz w:val="22"/>
          <w:szCs w:val="22"/>
          <w:lang w:val="en-US"/>
        </w:rPr>
        <w:t>O</w:t>
      </w:r>
      <w:r w:rsidRPr="009216F2">
        <w:rPr>
          <w:rFonts w:ascii="Tahoma" w:hAnsi="Tahoma" w:cs="Tahoma"/>
          <w:sz w:val="22"/>
          <w:szCs w:val="22"/>
          <w:lang w:val="el-GR"/>
        </w:rPr>
        <w:t xml:space="preserve"> Γραμματέας</w:t>
      </w:r>
    </w:p>
    <w:p w:rsidR="0020356B" w:rsidRPr="009216F2" w:rsidRDefault="0020356B" w:rsidP="0020356B">
      <w:pPr>
        <w:pStyle w:val="32"/>
        <w:ind w:left="-180"/>
        <w:jc w:val="both"/>
        <w:rPr>
          <w:rFonts w:ascii="Tahoma" w:hAnsi="Tahoma" w:cs="Tahoma"/>
          <w:sz w:val="22"/>
          <w:szCs w:val="22"/>
          <w:lang w:val="el-GR"/>
        </w:rPr>
      </w:pPr>
      <w:r w:rsidRPr="009216F2">
        <w:rPr>
          <w:rFonts w:ascii="Tahoma" w:hAnsi="Tahoma" w:cs="Tahoma"/>
          <w:sz w:val="22"/>
          <w:szCs w:val="22"/>
          <w:lang w:val="el-GR"/>
        </w:rPr>
        <w:tab/>
        <w:t>Παπάς Παναγιώτης                       (Υπογραφές)        Φωτεινού φωτεινός</w:t>
      </w:r>
    </w:p>
    <w:p w:rsidR="0020356B" w:rsidRPr="009216F2" w:rsidRDefault="0020356B" w:rsidP="0020356B">
      <w:pPr>
        <w:pStyle w:val="32"/>
        <w:ind w:left="-180"/>
        <w:jc w:val="both"/>
        <w:rPr>
          <w:rFonts w:ascii="Tahoma" w:hAnsi="Tahoma" w:cs="Tahoma"/>
          <w:sz w:val="22"/>
          <w:szCs w:val="22"/>
          <w:lang w:val="el-GR"/>
        </w:rPr>
      </w:pPr>
    </w:p>
    <w:p w:rsidR="0020356B" w:rsidRPr="009216F2" w:rsidRDefault="0020356B" w:rsidP="0020356B">
      <w:pPr>
        <w:rPr>
          <w:rFonts w:ascii="Tahoma" w:hAnsi="Tahoma" w:cs="Tahoma"/>
        </w:rPr>
      </w:pP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t>Ακριβές Απόσπασμα</w:t>
      </w:r>
    </w:p>
    <w:p w:rsidR="0020356B" w:rsidRPr="009216F2" w:rsidRDefault="0020356B" w:rsidP="0020356B">
      <w:pPr>
        <w:rPr>
          <w:rFonts w:ascii="Tahoma" w:hAnsi="Tahoma" w:cs="Tahoma"/>
        </w:rPr>
      </w:pP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t xml:space="preserve"> Ο Δήμαρχος</w:t>
      </w:r>
    </w:p>
    <w:p w:rsidR="0020356B" w:rsidRPr="009216F2" w:rsidRDefault="0020356B" w:rsidP="0020356B">
      <w:pPr>
        <w:rPr>
          <w:rFonts w:ascii="Tahoma" w:hAnsi="Tahoma" w:cs="Tahoma"/>
        </w:rPr>
      </w:pPr>
    </w:p>
    <w:p w:rsidR="0020356B" w:rsidRPr="008133A8" w:rsidRDefault="0020356B" w:rsidP="0020356B">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r>
      <w:r w:rsidRPr="009216F2">
        <w:rPr>
          <w:rFonts w:ascii="Tahoma" w:hAnsi="Tahoma" w:cs="Tahoma"/>
        </w:rPr>
        <w:tab/>
        <w:t>Βίτσας Αθανάσιος</w:t>
      </w:r>
    </w:p>
    <w:p w:rsidR="00A00BEB" w:rsidRDefault="00A00BEB" w:rsidP="00A00BEB">
      <w:pPr>
        <w:ind w:hanging="360"/>
        <w:jc w:val="both"/>
        <w:rPr>
          <w:rFonts w:ascii="Tahoma" w:hAnsi="Tahoma" w:cs="Tahoma"/>
          <w:lang w:val="en-US"/>
        </w:rPr>
      </w:pPr>
    </w:p>
    <w:p w:rsidR="00294018" w:rsidRDefault="00294018" w:rsidP="00A00BEB">
      <w:pPr>
        <w:ind w:hanging="360"/>
        <w:jc w:val="both"/>
        <w:rPr>
          <w:rFonts w:ascii="Tahoma" w:hAnsi="Tahoma" w:cs="Tahoma"/>
          <w:lang w:val="en-US"/>
        </w:rPr>
      </w:pPr>
    </w:p>
    <w:p w:rsidR="00294018" w:rsidRDefault="00294018" w:rsidP="00294018">
      <w:pPr>
        <w:ind w:left="4320"/>
      </w:pPr>
      <w:r>
        <w:rPr>
          <w:rStyle w:val="a4"/>
        </w:rPr>
        <w:t xml:space="preserve">ΑΔΑ: </w:t>
      </w:r>
      <w:r>
        <w:t>629ΞΩ1Λ-6ΨΕ</w:t>
      </w:r>
    </w:p>
    <w:p w:rsidR="00294018" w:rsidRDefault="00294018" w:rsidP="00294018">
      <w:pPr>
        <w:ind w:left="4320"/>
        <w:rPr>
          <w:rFonts w:ascii="Tahoma" w:eastAsia="Batang" w:hAnsi="Tahoma" w:cs="Tahoma"/>
          <w:b/>
        </w:rPr>
      </w:pPr>
      <w:r>
        <w:rPr>
          <w:rFonts w:ascii="Tahoma" w:eastAsia="Batang" w:hAnsi="Tahoma" w:cs="Tahoma"/>
          <w:b/>
        </w:rPr>
        <w:t>ΑΡΙΘ. ΠΡΩΤ.: 2633/29-5-2018</w:t>
      </w:r>
    </w:p>
    <w:p w:rsidR="00294018" w:rsidRDefault="00294018" w:rsidP="00294018">
      <w:pPr>
        <w:ind w:hanging="360"/>
        <w:rPr>
          <w:rFonts w:ascii="Tahoma" w:eastAsia="Batang" w:hAnsi="Tahoma" w:cs="Tahoma"/>
          <w:b/>
        </w:rPr>
      </w:pPr>
    </w:p>
    <w:p w:rsidR="00294018" w:rsidRDefault="00294018" w:rsidP="00294018">
      <w:pPr>
        <w:ind w:hanging="360"/>
        <w:rPr>
          <w:rFonts w:ascii="Tahoma" w:eastAsia="Batang" w:hAnsi="Tahoma" w:cs="Tahoma"/>
          <w:b/>
        </w:rPr>
      </w:pP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r>
      <w:r>
        <w:rPr>
          <w:rFonts w:ascii="Tahoma" w:eastAsia="Batang" w:hAnsi="Tahoma" w:cs="Tahoma"/>
          <w:b/>
        </w:rPr>
        <w:tab/>
        <w:t>ΑΠΟΣΠΑΣΜΑ</w:t>
      </w:r>
    </w:p>
    <w:p w:rsidR="00294018" w:rsidRDefault="00294018" w:rsidP="00294018">
      <w:pPr>
        <w:ind w:hanging="360"/>
        <w:rPr>
          <w:rFonts w:ascii="Tahoma" w:hAnsi="Tahoma" w:cs="Tahoma"/>
        </w:rPr>
      </w:pPr>
      <w:r>
        <w:rPr>
          <w:rFonts w:ascii="Tahoma" w:hAnsi="Tahoma" w:cs="Tahoma"/>
        </w:rPr>
        <w:t>Από το πρακτικό της 9</w:t>
      </w:r>
      <w:r>
        <w:rPr>
          <w:rFonts w:ascii="Tahoma" w:hAnsi="Tahoma" w:cs="Tahoma"/>
          <w:vertAlign w:val="superscript"/>
        </w:rPr>
        <w:t xml:space="preserve">ης </w:t>
      </w:r>
      <w:r>
        <w:rPr>
          <w:rFonts w:ascii="Tahoma" w:hAnsi="Tahoma" w:cs="Tahoma"/>
        </w:rPr>
        <w:t>/18-5-2018  Συνεδρίασης του Δημοτικού Συμβουλίου Σαμοθράκης.</w:t>
      </w:r>
    </w:p>
    <w:p w:rsidR="00294018" w:rsidRDefault="00294018" w:rsidP="00294018">
      <w:pPr>
        <w:ind w:hanging="360"/>
        <w:rPr>
          <w:rFonts w:ascii="Tahoma" w:eastAsia="Batang" w:hAnsi="Tahoma" w:cs="Tahoma"/>
          <w:bCs/>
        </w:rPr>
      </w:pPr>
      <w:r>
        <w:rPr>
          <w:rFonts w:ascii="Tahoma" w:hAnsi="Tahoma" w:cs="Tahoma"/>
        </w:rPr>
        <w:t>     Στη Σαμοθράκη σήμερα 18-5-2018 ημέρα Παρασκευή και ώρα 19:30 μ.μ το Δημοτικό Συμβούλιο Σαμοθράκης συνήλθε σε τακτική συνεδρίαση ύστερα από  την αρίθμ.Πρωτ.: 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294018" w:rsidRPr="0099689E" w:rsidRDefault="00294018" w:rsidP="00294018">
      <w:pPr>
        <w:shd w:val="clear" w:color="auto" w:fill="FFFFFF"/>
        <w:rPr>
          <w:rFonts w:ascii="Tahoma" w:hAnsi="Tahoma" w:cs="Tahoma"/>
          <w:bCs/>
        </w:rPr>
      </w:pPr>
      <w:r>
        <w:rPr>
          <w:rFonts w:ascii="Tahoma" w:eastAsia="Batang" w:hAnsi="Tahoma" w:cs="Tahoma"/>
          <w:b/>
        </w:rPr>
        <w:t xml:space="preserve"> Θ</w:t>
      </w:r>
      <w:r>
        <w:rPr>
          <w:rFonts w:ascii="Tahoma" w:eastAsia="Batang" w:hAnsi="Tahoma" w:cs="Tahoma"/>
          <w:b/>
          <w:lang w:val="en-US"/>
        </w:rPr>
        <w:t>EMA</w:t>
      </w:r>
      <w:r>
        <w:rPr>
          <w:rFonts w:ascii="Tahoma" w:eastAsia="Batang" w:hAnsi="Tahoma" w:cs="Tahoma"/>
          <w:b/>
        </w:rPr>
        <w:t>: 27</w:t>
      </w:r>
      <w:r>
        <w:rPr>
          <w:rFonts w:ascii="Tahoma" w:eastAsia="Batang" w:hAnsi="Tahoma" w:cs="Tahoma"/>
          <w:b/>
          <w:vertAlign w:val="superscript"/>
        </w:rPr>
        <w:t xml:space="preserve">Ο </w:t>
      </w:r>
      <w:r w:rsidRPr="0099689E">
        <w:rPr>
          <w:rFonts w:ascii="Tahoma" w:eastAsia="Batang" w:hAnsi="Tahoma" w:cs="Tahoma"/>
          <w:b/>
        </w:rPr>
        <w:t xml:space="preserve">«Περί </w:t>
      </w:r>
      <w:r w:rsidRPr="0099689E">
        <w:rPr>
          <w:rFonts w:ascii="Tahoma" w:hAnsi="Tahoma" w:cs="Tahoma"/>
          <w:b/>
        </w:rPr>
        <w:t>έγκρισης πρόσληψης προσωπικού με σχέση ΙΔΟΧ διάρκειας έως δύο (2) μηνών για κάλυψη εκτάκτων και επειγουσών αναγκών για έκτακτες ανάγκες λειτουργίας του Δημοτικού Παιδικού Σταθμού που προέκυψαν  από την συνταξιοδότηση της Τσίπου Μαρίας ΥΕ Βοηθών Μαγείρων</w:t>
      </w:r>
      <w:r w:rsidRPr="0099689E">
        <w:rPr>
          <w:rFonts w:ascii="Tahoma" w:hAnsi="Tahoma" w:cs="Tahoma"/>
          <w:bCs/>
        </w:rPr>
        <w:t xml:space="preserve">»  </w:t>
      </w:r>
    </w:p>
    <w:p w:rsidR="00294018" w:rsidRPr="0099689E" w:rsidRDefault="00294018" w:rsidP="00294018">
      <w:pPr>
        <w:ind w:hanging="360"/>
        <w:jc w:val="both"/>
        <w:rPr>
          <w:rFonts w:ascii="Tahoma" w:eastAsia="Batang" w:hAnsi="Tahoma" w:cs="Tahoma"/>
          <w:b/>
        </w:rPr>
      </w:pPr>
      <w:r w:rsidRPr="0099689E">
        <w:rPr>
          <w:rFonts w:ascii="Tahoma" w:eastAsia="Batang" w:hAnsi="Tahoma" w:cs="Tahoma"/>
          <w:b/>
        </w:rPr>
        <w:t>Αρίθμ. Απόφαση: 117</w:t>
      </w:r>
    </w:p>
    <w:p w:rsidR="00294018" w:rsidRDefault="00294018" w:rsidP="00294018">
      <w:pPr>
        <w:jc w:val="both"/>
        <w:rPr>
          <w:rFonts w:ascii="Tahoma" w:eastAsia="Batang" w:hAnsi="Tahoma" w:cs="Tahoma"/>
        </w:rPr>
      </w:pPr>
      <w:r>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tbl>
      <w:tblPr>
        <w:tblW w:w="9570" w:type="dxa"/>
        <w:tblInd w:w="-40" w:type="dxa"/>
        <w:tblLayout w:type="fixed"/>
        <w:tblLook w:val="04A0"/>
      </w:tblPr>
      <w:tblGrid>
        <w:gridCol w:w="5182"/>
        <w:gridCol w:w="4388"/>
      </w:tblGrid>
      <w:tr w:rsidR="00294018" w:rsidTr="006E3794">
        <w:trPr>
          <w:trHeight w:val="281"/>
        </w:trPr>
        <w:tc>
          <w:tcPr>
            <w:tcW w:w="5183" w:type="dxa"/>
            <w:tcBorders>
              <w:top w:val="single" w:sz="4" w:space="0" w:color="000000"/>
              <w:left w:val="single" w:sz="4" w:space="0" w:color="000000"/>
              <w:bottom w:val="single" w:sz="4" w:space="0" w:color="000000"/>
              <w:right w:val="nil"/>
            </w:tcBorders>
            <w:hideMark/>
          </w:tcPr>
          <w:p w:rsidR="00294018" w:rsidRDefault="00294018" w:rsidP="006E3794">
            <w:pPr>
              <w:spacing w:line="256" w:lineRule="auto"/>
              <w:jc w:val="both"/>
              <w:rPr>
                <w:rFonts w:ascii="Tahoma" w:eastAsia="Batang" w:hAnsi="Tahoma" w:cs="Tahoma"/>
                <w:b/>
                <w:bCs/>
                <w:color w:val="111111"/>
              </w:rPr>
            </w:pPr>
            <w:r>
              <w:rPr>
                <w:rFonts w:ascii="Tahoma" w:eastAsia="Batang" w:hAnsi="Tahoma" w:cs="Tahoma"/>
                <w:b/>
                <w:color w:val="111111"/>
              </w:rPr>
              <w:t>ΠΑ</w:t>
            </w:r>
            <w:r>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hideMark/>
          </w:tcPr>
          <w:p w:rsidR="00294018" w:rsidRDefault="00294018" w:rsidP="006E3794">
            <w:pPr>
              <w:spacing w:line="256" w:lineRule="auto"/>
              <w:jc w:val="both"/>
              <w:rPr>
                <w:rFonts w:ascii="Tahoma" w:hAnsi="Tahoma" w:cs="Tahoma"/>
              </w:rPr>
            </w:pPr>
            <w:r>
              <w:rPr>
                <w:rFonts w:ascii="Tahoma" w:eastAsia="Batang" w:hAnsi="Tahoma" w:cs="Tahoma"/>
                <w:b/>
                <w:bCs/>
                <w:color w:val="111111"/>
              </w:rPr>
              <w:t>ΑΠΟΝΤΕΣ</w:t>
            </w:r>
          </w:p>
        </w:tc>
      </w:tr>
      <w:tr w:rsidR="00294018" w:rsidTr="006E3794">
        <w:trPr>
          <w:trHeight w:val="291"/>
        </w:trPr>
        <w:tc>
          <w:tcPr>
            <w:tcW w:w="5183" w:type="dxa"/>
            <w:tcBorders>
              <w:top w:val="single" w:sz="4" w:space="0" w:color="000000"/>
              <w:left w:val="single" w:sz="4" w:space="0" w:color="000000"/>
              <w:bottom w:val="single" w:sz="4" w:space="0" w:color="000000"/>
              <w:right w:val="nil"/>
            </w:tcBorders>
            <w:hideMark/>
          </w:tcPr>
          <w:p w:rsidR="00294018" w:rsidRDefault="00294018" w:rsidP="006E3794">
            <w:pPr>
              <w:spacing w:line="256" w:lineRule="auto"/>
              <w:jc w:val="both"/>
              <w:rPr>
                <w:rFonts w:ascii="Tahoma" w:eastAsia="Batang" w:hAnsi="Tahoma" w:cs="Tahoma"/>
                <w:bCs/>
                <w:color w:val="111111"/>
              </w:rPr>
            </w:pPr>
            <w:r>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tcPr>
          <w:p w:rsidR="00294018" w:rsidRDefault="00294018" w:rsidP="006E3794">
            <w:pPr>
              <w:spacing w:line="256" w:lineRule="auto"/>
              <w:jc w:val="both"/>
              <w:rPr>
                <w:rFonts w:ascii="Tahoma" w:eastAsia="Batang" w:hAnsi="Tahoma" w:cs="Tahoma"/>
                <w:color w:val="111111"/>
              </w:rPr>
            </w:pPr>
            <w:r>
              <w:rPr>
                <w:rFonts w:ascii="Tahoma" w:eastAsia="Batang" w:hAnsi="Tahoma" w:cs="Tahoma"/>
                <w:bCs/>
                <w:color w:val="111111"/>
              </w:rPr>
              <w:t xml:space="preserve">1. Ατζανός Παναγιώτης </w:t>
            </w:r>
            <w:r>
              <w:rPr>
                <w:rFonts w:ascii="Tahoma" w:eastAsia="Batang" w:hAnsi="Tahoma" w:cs="Tahoma"/>
                <w:bCs/>
                <w:color w:val="111111"/>
                <w:lang w:val="en-US"/>
              </w:rPr>
              <w:t>-</w:t>
            </w:r>
            <w:r>
              <w:rPr>
                <w:rFonts w:ascii="Tahoma" w:eastAsia="Batang" w:hAnsi="Tahoma" w:cs="Tahoma"/>
                <w:bCs/>
                <w:color w:val="111111"/>
              </w:rPr>
              <w:t xml:space="preserve">Δημ. Σύμβουλος </w:t>
            </w:r>
          </w:p>
          <w:p w:rsidR="00294018" w:rsidRDefault="00294018" w:rsidP="006E3794">
            <w:pPr>
              <w:spacing w:line="256" w:lineRule="auto"/>
              <w:jc w:val="both"/>
              <w:rPr>
                <w:rFonts w:ascii="Tahoma" w:eastAsia="Batang" w:hAnsi="Tahoma" w:cs="Tahoma"/>
                <w:color w:val="111111"/>
              </w:rPr>
            </w:pPr>
          </w:p>
        </w:tc>
      </w:tr>
      <w:tr w:rsidR="00294018" w:rsidTr="006E3794">
        <w:trPr>
          <w:trHeight w:val="281"/>
        </w:trPr>
        <w:tc>
          <w:tcPr>
            <w:tcW w:w="5183" w:type="dxa"/>
            <w:tcBorders>
              <w:top w:val="single" w:sz="4" w:space="0" w:color="000000"/>
              <w:left w:val="single" w:sz="4" w:space="0" w:color="000000"/>
              <w:bottom w:val="single" w:sz="4" w:space="0" w:color="000000"/>
              <w:right w:val="nil"/>
            </w:tcBorders>
            <w:hideMark/>
          </w:tcPr>
          <w:p w:rsidR="00294018" w:rsidRDefault="00294018" w:rsidP="006E3794">
            <w:pPr>
              <w:spacing w:line="256" w:lineRule="auto"/>
              <w:jc w:val="both"/>
              <w:rPr>
                <w:rFonts w:ascii="Tahoma" w:eastAsia="Batang" w:hAnsi="Tahoma" w:cs="Tahoma"/>
                <w:bCs/>
                <w:color w:val="111111"/>
              </w:rPr>
            </w:pPr>
            <w:r>
              <w:rPr>
                <w:rFonts w:ascii="Tahoma" w:eastAsia="Batang" w:hAnsi="Tahoma" w:cs="Tahoma"/>
                <w:color w:val="111111"/>
              </w:rPr>
              <w:lastRenderedPageBreak/>
              <w:t xml:space="preserve">2. Βάβουρα Ευαγγελία </w:t>
            </w:r>
            <w:r>
              <w:rPr>
                <w:rFonts w:ascii="Tahoma" w:eastAsia="Batang" w:hAnsi="Tahoma" w:cs="Tahoma"/>
                <w:color w:val="111111"/>
                <w:lang w:val="en-US"/>
              </w:rPr>
              <w:t>-</w:t>
            </w:r>
            <w:r>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hideMark/>
          </w:tcPr>
          <w:p w:rsidR="00294018" w:rsidRDefault="00294018" w:rsidP="006E3794">
            <w:pPr>
              <w:spacing w:line="256" w:lineRule="auto"/>
              <w:jc w:val="both"/>
              <w:rPr>
                <w:rFonts w:ascii="Tahoma" w:hAnsi="Tahoma" w:cs="Tahoma"/>
              </w:rPr>
            </w:pPr>
            <w:r>
              <w:rPr>
                <w:rFonts w:ascii="Tahoma" w:eastAsia="Batang" w:hAnsi="Tahoma" w:cs="Tahoma"/>
                <w:bCs/>
                <w:color w:val="111111"/>
              </w:rPr>
              <w:t xml:space="preserve">2. Ταμπάκης Νικόλαος -       »        »   </w:t>
            </w:r>
          </w:p>
        </w:tc>
      </w:tr>
      <w:tr w:rsidR="00294018" w:rsidTr="006E3794">
        <w:trPr>
          <w:trHeight w:val="353"/>
        </w:trPr>
        <w:tc>
          <w:tcPr>
            <w:tcW w:w="5183" w:type="dxa"/>
            <w:tcBorders>
              <w:top w:val="single" w:sz="4" w:space="0" w:color="000000"/>
              <w:left w:val="single" w:sz="4" w:space="0" w:color="000000"/>
              <w:bottom w:val="single" w:sz="4" w:space="0" w:color="000000"/>
              <w:right w:val="nil"/>
            </w:tcBorders>
            <w:hideMark/>
          </w:tcPr>
          <w:p w:rsidR="00294018" w:rsidRDefault="00294018" w:rsidP="006E3794">
            <w:pPr>
              <w:spacing w:line="256" w:lineRule="auto"/>
              <w:jc w:val="both"/>
              <w:rPr>
                <w:rFonts w:ascii="Tahoma" w:eastAsia="Batang" w:hAnsi="Tahoma" w:cs="Tahoma"/>
                <w:bCs/>
                <w:color w:val="111111"/>
              </w:rPr>
            </w:pPr>
            <w:r>
              <w:rPr>
                <w:rFonts w:ascii="Tahoma" w:eastAsia="Batang" w:hAnsi="Tahoma" w:cs="Tahoma"/>
                <w:bCs/>
                <w:color w:val="111111"/>
              </w:rPr>
              <w:t xml:space="preserve">3. </w:t>
            </w:r>
            <w:r>
              <w:rPr>
                <w:rFonts w:ascii="Tahoma" w:eastAsia="Batang" w:hAnsi="Tahoma" w:cs="Tahoma"/>
                <w:color w:val="111111"/>
              </w:rPr>
              <w:t>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hideMark/>
          </w:tcPr>
          <w:p w:rsidR="00294018" w:rsidRDefault="00294018" w:rsidP="006E3794">
            <w:pPr>
              <w:spacing w:line="256" w:lineRule="auto"/>
              <w:jc w:val="both"/>
              <w:rPr>
                <w:rFonts w:ascii="Tahoma" w:hAnsi="Tahoma" w:cs="Tahoma"/>
              </w:rPr>
            </w:pPr>
            <w:r>
              <w:rPr>
                <w:rFonts w:ascii="Tahoma" w:eastAsia="Batang" w:hAnsi="Tahoma" w:cs="Tahoma"/>
                <w:bCs/>
                <w:color w:val="111111"/>
              </w:rPr>
              <w:t>3. Λάζαρης Αλέξανδρος -      »        »</w:t>
            </w:r>
          </w:p>
        </w:tc>
      </w:tr>
      <w:tr w:rsidR="00294018" w:rsidTr="006E3794">
        <w:trPr>
          <w:trHeight w:val="353"/>
        </w:trPr>
        <w:tc>
          <w:tcPr>
            <w:tcW w:w="5183" w:type="dxa"/>
            <w:tcBorders>
              <w:top w:val="single" w:sz="4" w:space="0" w:color="000000"/>
              <w:left w:val="single" w:sz="4" w:space="0" w:color="000000"/>
              <w:bottom w:val="single" w:sz="4" w:space="0" w:color="000000"/>
              <w:right w:val="nil"/>
            </w:tcBorders>
            <w:hideMark/>
          </w:tcPr>
          <w:p w:rsidR="00294018" w:rsidRDefault="00294018" w:rsidP="006E3794">
            <w:pPr>
              <w:spacing w:line="256" w:lineRule="auto"/>
              <w:jc w:val="both"/>
              <w:rPr>
                <w:rFonts w:ascii="Tahoma" w:eastAsia="Batang" w:hAnsi="Tahoma" w:cs="Tahoma"/>
                <w:bCs/>
                <w:color w:val="111111"/>
              </w:rPr>
            </w:pPr>
            <w:r>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hideMark/>
          </w:tcPr>
          <w:p w:rsidR="00294018" w:rsidRDefault="00294018" w:rsidP="006E3794">
            <w:pPr>
              <w:spacing w:line="256" w:lineRule="auto"/>
              <w:jc w:val="both"/>
              <w:rPr>
                <w:rFonts w:ascii="Tahoma" w:hAnsi="Tahoma" w:cs="Tahoma"/>
              </w:rPr>
            </w:pPr>
            <w:r>
              <w:rPr>
                <w:rFonts w:ascii="Tahoma" w:eastAsia="Batang" w:hAnsi="Tahoma" w:cs="Tahoma"/>
                <w:bCs/>
                <w:color w:val="111111"/>
              </w:rPr>
              <w:t xml:space="preserve">4. Μόραλη- Αντωνάκη Χρυσάνθη </w:t>
            </w:r>
            <w:r>
              <w:rPr>
                <w:rFonts w:ascii="Tahoma" w:eastAsia="Batang" w:hAnsi="Tahoma" w:cs="Tahoma"/>
                <w:bCs/>
                <w:color w:val="111111"/>
                <w:lang w:val="en-US"/>
              </w:rPr>
              <w:t>-</w:t>
            </w:r>
            <w:r>
              <w:rPr>
                <w:rFonts w:ascii="Tahoma" w:eastAsia="Batang" w:hAnsi="Tahoma" w:cs="Tahoma"/>
                <w:bCs/>
                <w:color w:val="111111"/>
              </w:rPr>
              <w:t xml:space="preserve"> »      »</w:t>
            </w:r>
          </w:p>
        </w:tc>
      </w:tr>
      <w:tr w:rsidR="00294018" w:rsidTr="006E3794">
        <w:trPr>
          <w:trHeight w:val="353"/>
        </w:trPr>
        <w:tc>
          <w:tcPr>
            <w:tcW w:w="5183" w:type="dxa"/>
            <w:tcBorders>
              <w:top w:val="single" w:sz="4" w:space="0" w:color="000000"/>
              <w:left w:val="single" w:sz="4" w:space="0" w:color="000000"/>
              <w:bottom w:val="single" w:sz="4" w:space="0" w:color="000000"/>
              <w:right w:val="nil"/>
            </w:tcBorders>
            <w:hideMark/>
          </w:tcPr>
          <w:p w:rsidR="00294018" w:rsidRDefault="00294018" w:rsidP="006E3794">
            <w:pPr>
              <w:spacing w:line="256" w:lineRule="auto"/>
              <w:jc w:val="both"/>
              <w:rPr>
                <w:rFonts w:ascii="Tahoma" w:eastAsia="Batang" w:hAnsi="Tahoma" w:cs="Tahoma"/>
                <w:color w:val="111111"/>
              </w:rPr>
            </w:pPr>
            <w:r>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hideMark/>
          </w:tcPr>
          <w:p w:rsidR="00294018" w:rsidRDefault="00294018" w:rsidP="006E3794">
            <w:pPr>
              <w:spacing w:line="256" w:lineRule="auto"/>
              <w:jc w:val="both"/>
              <w:rPr>
                <w:rFonts w:ascii="Tahoma" w:hAnsi="Tahoma" w:cs="Tahoma"/>
              </w:rPr>
            </w:pPr>
            <w:r>
              <w:rPr>
                <w:rFonts w:ascii="Tahoma" w:eastAsia="Batang" w:hAnsi="Tahoma" w:cs="Tahoma"/>
                <w:color w:val="111111"/>
              </w:rPr>
              <w:t>5. Φράγκου Μισέντου Άννα -  »        »</w:t>
            </w:r>
          </w:p>
        </w:tc>
      </w:tr>
      <w:tr w:rsidR="00294018" w:rsidTr="006E3794">
        <w:trPr>
          <w:trHeight w:val="353"/>
        </w:trPr>
        <w:tc>
          <w:tcPr>
            <w:tcW w:w="5183" w:type="dxa"/>
            <w:tcBorders>
              <w:top w:val="single" w:sz="4" w:space="0" w:color="000000"/>
              <w:left w:val="single" w:sz="4" w:space="0" w:color="000000"/>
              <w:bottom w:val="single" w:sz="4" w:space="0" w:color="000000"/>
              <w:right w:val="nil"/>
            </w:tcBorders>
            <w:hideMark/>
          </w:tcPr>
          <w:p w:rsidR="00294018" w:rsidRDefault="00294018" w:rsidP="006E3794">
            <w:pPr>
              <w:spacing w:line="256" w:lineRule="auto"/>
              <w:jc w:val="both"/>
              <w:rPr>
                <w:rFonts w:ascii="Tahoma" w:eastAsia="Batang" w:hAnsi="Tahoma" w:cs="Tahoma"/>
                <w:bCs/>
                <w:color w:val="111111"/>
              </w:rPr>
            </w:pPr>
            <w:r>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hideMark/>
          </w:tcPr>
          <w:p w:rsidR="00294018" w:rsidRDefault="00294018" w:rsidP="006E3794">
            <w:pPr>
              <w:spacing w:line="256" w:lineRule="auto"/>
              <w:jc w:val="both"/>
              <w:rPr>
                <w:rFonts w:ascii="Tahoma" w:hAnsi="Tahoma" w:cs="Tahoma"/>
              </w:rPr>
            </w:pPr>
            <w:r>
              <w:rPr>
                <w:rFonts w:ascii="Tahoma" w:hAnsi="Tahoma" w:cs="Tahoma"/>
              </w:rPr>
              <w:t>6. Κουτράκη Μαρία –            »       »</w:t>
            </w:r>
          </w:p>
        </w:tc>
      </w:tr>
      <w:tr w:rsidR="00294018" w:rsidTr="006E3794">
        <w:trPr>
          <w:trHeight w:val="353"/>
        </w:trPr>
        <w:tc>
          <w:tcPr>
            <w:tcW w:w="5183" w:type="dxa"/>
            <w:tcBorders>
              <w:top w:val="single" w:sz="4" w:space="0" w:color="000000"/>
              <w:left w:val="single" w:sz="4" w:space="0" w:color="000000"/>
              <w:bottom w:val="single" w:sz="4" w:space="0" w:color="000000"/>
              <w:right w:val="nil"/>
            </w:tcBorders>
            <w:hideMark/>
          </w:tcPr>
          <w:p w:rsidR="00294018" w:rsidRDefault="00294018" w:rsidP="006E3794">
            <w:pPr>
              <w:spacing w:line="256" w:lineRule="auto"/>
              <w:jc w:val="both"/>
              <w:rPr>
                <w:rFonts w:ascii="Tahoma" w:eastAsia="Batang" w:hAnsi="Tahoma" w:cs="Tahoma"/>
                <w:color w:val="111111"/>
              </w:rPr>
            </w:pPr>
            <w:r>
              <w:rPr>
                <w:rFonts w:ascii="Tahoma" w:eastAsia="Batang" w:hAnsi="Tahoma" w:cs="Tahoma"/>
                <w:bCs/>
                <w:color w:val="111111"/>
              </w:rPr>
              <w:t>7.  Στεργίου Εμμανουήλ  -   »        »</w:t>
            </w:r>
          </w:p>
        </w:tc>
        <w:tc>
          <w:tcPr>
            <w:tcW w:w="4389" w:type="dxa"/>
            <w:tcBorders>
              <w:top w:val="single" w:sz="4" w:space="0" w:color="000000"/>
              <w:left w:val="single" w:sz="4" w:space="0" w:color="000000"/>
              <w:bottom w:val="single" w:sz="4" w:space="0" w:color="000000"/>
              <w:right w:val="single" w:sz="4" w:space="0" w:color="000000"/>
            </w:tcBorders>
            <w:hideMark/>
          </w:tcPr>
          <w:p w:rsidR="00294018" w:rsidRDefault="00294018" w:rsidP="006E3794">
            <w:pPr>
              <w:spacing w:line="256" w:lineRule="auto"/>
              <w:jc w:val="both"/>
              <w:rPr>
                <w:rFonts w:ascii="Tahoma" w:hAnsi="Tahoma" w:cs="Tahoma"/>
              </w:rPr>
            </w:pPr>
          </w:p>
        </w:tc>
      </w:tr>
      <w:tr w:rsidR="00294018" w:rsidTr="006E3794">
        <w:trPr>
          <w:trHeight w:val="353"/>
        </w:trPr>
        <w:tc>
          <w:tcPr>
            <w:tcW w:w="5183" w:type="dxa"/>
            <w:tcBorders>
              <w:top w:val="single" w:sz="4" w:space="0" w:color="000000"/>
              <w:left w:val="single" w:sz="4" w:space="0" w:color="000000"/>
              <w:bottom w:val="single" w:sz="4" w:space="0" w:color="000000"/>
              <w:right w:val="nil"/>
            </w:tcBorders>
            <w:hideMark/>
          </w:tcPr>
          <w:p w:rsidR="00294018" w:rsidRDefault="00294018" w:rsidP="006E3794">
            <w:pPr>
              <w:spacing w:line="256" w:lineRule="auto"/>
              <w:jc w:val="both"/>
              <w:rPr>
                <w:rFonts w:ascii="Tahoma" w:eastAsia="Batang" w:hAnsi="Tahoma" w:cs="Tahoma"/>
                <w:color w:val="111111"/>
              </w:rPr>
            </w:pPr>
            <w:r>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tcPr>
          <w:p w:rsidR="00294018" w:rsidRDefault="00294018" w:rsidP="006E3794">
            <w:pPr>
              <w:spacing w:line="256" w:lineRule="auto"/>
              <w:jc w:val="both"/>
              <w:rPr>
                <w:rFonts w:ascii="Tahoma" w:hAnsi="Tahoma" w:cs="Tahoma"/>
              </w:rPr>
            </w:pPr>
          </w:p>
        </w:tc>
      </w:tr>
      <w:tr w:rsidR="00294018" w:rsidTr="006E3794">
        <w:trPr>
          <w:trHeight w:val="353"/>
        </w:trPr>
        <w:tc>
          <w:tcPr>
            <w:tcW w:w="5183" w:type="dxa"/>
            <w:tcBorders>
              <w:top w:val="single" w:sz="4" w:space="0" w:color="000000"/>
              <w:left w:val="single" w:sz="4" w:space="0" w:color="000000"/>
              <w:bottom w:val="single" w:sz="4" w:space="0" w:color="000000"/>
              <w:right w:val="nil"/>
            </w:tcBorders>
            <w:hideMark/>
          </w:tcPr>
          <w:p w:rsidR="00294018" w:rsidRDefault="00294018" w:rsidP="006E3794">
            <w:pPr>
              <w:spacing w:line="256" w:lineRule="auto"/>
              <w:jc w:val="both"/>
              <w:rPr>
                <w:rFonts w:ascii="Tahoma" w:eastAsia="Batang" w:hAnsi="Tahoma" w:cs="Tahoma"/>
                <w:color w:val="111111"/>
              </w:rPr>
            </w:pPr>
            <w:r>
              <w:rPr>
                <w:rFonts w:ascii="Tahoma" w:eastAsia="Batang" w:hAnsi="Tahoma" w:cs="Tahoma"/>
                <w:bCs/>
                <w:color w:val="111111"/>
              </w:rPr>
              <w:t xml:space="preserve">9.   Λαζανδρέας Κων/νος -  »       » </w:t>
            </w:r>
          </w:p>
        </w:tc>
        <w:tc>
          <w:tcPr>
            <w:tcW w:w="4389" w:type="dxa"/>
            <w:tcBorders>
              <w:top w:val="single" w:sz="4" w:space="0" w:color="000000"/>
              <w:left w:val="single" w:sz="4" w:space="0" w:color="000000"/>
              <w:bottom w:val="single" w:sz="4" w:space="0" w:color="000000"/>
              <w:right w:val="single" w:sz="4" w:space="0" w:color="000000"/>
            </w:tcBorders>
          </w:tcPr>
          <w:p w:rsidR="00294018" w:rsidRDefault="00294018" w:rsidP="006E3794">
            <w:pPr>
              <w:snapToGrid w:val="0"/>
              <w:spacing w:line="256" w:lineRule="auto"/>
              <w:jc w:val="both"/>
              <w:rPr>
                <w:rFonts w:ascii="Tahoma" w:eastAsia="Batang" w:hAnsi="Tahoma" w:cs="Tahoma"/>
                <w:color w:val="111111"/>
              </w:rPr>
            </w:pPr>
          </w:p>
        </w:tc>
      </w:tr>
      <w:tr w:rsidR="00294018" w:rsidTr="006E3794">
        <w:trPr>
          <w:trHeight w:val="353"/>
        </w:trPr>
        <w:tc>
          <w:tcPr>
            <w:tcW w:w="5183" w:type="dxa"/>
            <w:tcBorders>
              <w:top w:val="single" w:sz="4" w:space="0" w:color="000000"/>
              <w:left w:val="single" w:sz="4" w:space="0" w:color="000000"/>
              <w:bottom w:val="single" w:sz="4" w:space="0" w:color="000000"/>
              <w:right w:val="nil"/>
            </w:tcBorders>
            <w:hideMark/>
          </w:tcPr>
          <w:p w:rsidR="00294018" w:rsidRDefault="00294018" w:rsidP="006E3794">
            <w:pPr>
              <w:snapToGrid w:val="0"/>
              <w:spacing w:line="256" w:lineRule="auto"/>
              <w:jc w:val="both"/>
              <w:rPr>
                <w:rFonts w:ascii="Tahoma" w:eastAsia="Batang" w:hAnsi="Tahoma" w:cs="Tahoma"/>
                <w:bCs/>
                <w:color w:val="111111"/>
              </w:rPr>
            </w:pPr>
            <w:r>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tcPr>
          <w:p w:rsidR="00294018" w:rsidRDefault="00294018" w:rsidP="006E3794">
            <w:pPr>
              <w:spacing w:line="256" w:lineRule="auto"/>
              <w:jc w:val="both"/>
              <w:rPr>
                <w:rFonts w:ascii="Tahoma" w:hAnsi="Tahoma" w:cs="Tahoma"/>
              </w:rPr>
            </w:pPr>
          </w:p>
        </w:tc>
      </w:tr>
      <w:tr w:rsidR="00294018" w:rsidRPr="0099689E" w:rsidTr="006E3794">
        <w:trPr>
          <w:trHeight w:val="353"/>
        </w:trPr>
        <w:tc>
          <w:tcPr>
            <w:tcW w:w="5183" w:type="dxa"/>
            <w:tcBorders>
              <w:top w:val="single" w:sz="4" w:space="0" w:color="000000"/>
              <w:left w:val="single" w:sz="4" w:space="0" w:color="000000"/>
              <w:bottom w:val="single" w:sz="4" w:space="0" w:color="000000"/>
              <w:right w:val="nil"/>
            </w:tcBorders>
            <w:hideMark/>
          </w:tcPr>
          <w:p w:rsidR="00294018" w:rsidRDefault="00294018" w:rsidP="006E3794">
            <w:pPr>
              <w:snapToGrid w:val="0"/>
              <w:spacing w:line="256" w:lineRule="auto"/>
              <w:jc w:val="both"/>
              <w:rPr>
                <w:rFonts w:ascii="Tahoma" w:eastAsia="Batang" w:hAnsi="Tahoma" w:cs="Tahoma"/>
                <w:bCs/>
                <w:color w:val="111111"/>
              </w:rPr>
            </w:pPr>
            <w:r>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hideMark/>
          </w:tcPr>
          <w:p w:rsidR="00294018" w:rsidRDefault="00294018" w:rsidP="006E3794">
            <w:pPr>
              <w:spacing w:line="256" w:lineRule="auto"/>
              <w:jc w:val="both"/>
              <w:rPr>
                <w:rFonts w:ascii="Tahoma" w:eastAsia="Batang" w:hAnsi="Tahoma" w:cs="Tahoma"/>
                <w:bCs/>
                <w:color w:val="111111"/>
              </w:rPr>
            </w:pPr>
            <w:r>
              <w:rPr>
                <w:rFonts w:ascii="Tahoma" w:eastAsia="Batang" w:hAnsi="Tahoma" w:cs="Tahoma"/>
                <w:bCs/>
                <w:color w:val="111111"/>
              </w:rPr>
              <w:t>(Δεν προσήλθαν αν και κλήθηκαν νόμιμα)</w:t>
            </w:r>
          </w:p>
        </w:tc>
      </w:tr>
    </w:tbl>
    <w:p w:rsidR="00294018" w:rsidRDefault="00294018" w:rsidP="00294018">
      <w:pPr>
        <w:jc w:val="both"/>
        <w:rPr>
          <w:rFonts w:ascii="Tahoma" w:hAnsi="Tahoma" w:cs="Tahoma"/>
        </w:rPr>
      </w:pPr>
      <w:r>
        <w:rPr>
          <w:rFonts w:ascii="Tahoma"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294018" w:rsidRDefault="00294018" w:rsidP="00294018">
      <w:pPr>
        <w:jc w:val="both"/>
        <w:rPr>
          <w:rFonts w:ascii="Tahoma" w:hAnsi="Tahoma" w:cs="Tahoma"/>
        </w:rPr>
      </w:pPr>
      <w:r>
        <w:rPr>
          <w:rFonts w:ascii="Tahoma" w:hAnsi="Tahoma" w:cs="Tahoma"/>
        </w:rPr>
        <w:t>Μετά την διαπίστωση της απαρτίας ο Πρόεδρος κ. Παπάς Παναγιώτης εισηγήθηκε ως εξής τα θέματα της ημερήσιας διάταξης:</w:t>
      </w:r>
    </w:p>
    <w:p w:rsidR="00294018" w:rsidRDefault="00294018" w:rsidP="00294018">
      <w:pPr>
        <w:jc w:val="both"/>
        <w:rPr>
          <w:rFonts w:ascii="Tahoma" w:hAnsi="Tahoma" w:cs="Tahoma"/>
        </w:rPr>
      </w:pPr>
      <w:r>
        <w:rPr>
          <w:rFonts w:ascii="Tahoma" w:hAnsi="Tahoma" w:cs="Tahoma"/>
        </w:rPr>
        <w:t>Με την από 8-5-2018 εισήγησή της η Αναπληρώτρια Προϊσταμένη του Αυτοτελούς Γραφείου Υπηρεσιών Κοινωνικής Προστασίας, Αλληλεγγύης, Παιδείας, Πολιτισμού, Αθλητισμού, Νέας Γενιάς και Ισότητας των Φύλλων εισηγείται τα εξής:</w:t>
      </w:r>
    </w:p>
    <w:p w:rsidR="00294018" w:rsidRPr="0099689E" w:rsidRDefault="00294018" w:rsidP="00294018">
      <w:pPr>
        <w:autoSpaceDE w:val="0"/>
        <w:rPr>
          <w:rFonts w:ascii="Tahoma" w:hAnsi="Tahoma" w:cs="Tahoma"/>
          <w:i/>
        </w:rPr>
      </w:pPr>
      <w:r w:rsidRPr="0099689E">
        <w:rPr>
          <w:rFonts w:ascii="Tahoma" w:hAnsi="Tahoma" w:cs="Tahoma"/>
          <w:i/>
        </w:rPr>
        <w:t xml:space="preserve">Σύμφωνα με το άρθρο 206 του ν. 3584/07, όπως τροποποιήθηκε με την παρ. 2 του άρθρου 41 του Ν. 4325/2015 και την παρ. 2 του άρθρου 4 της Πράξης Νομοθ. Περιεχομένου (ΦΕΚ 102/26.08.2015 τεύχος Α’), ορίζονται τα εξής: </w:t>
      </w:r>
    </w:p>
    <w:p w:rsidR="00294018" w:rsidRPr="0099689E" w:rsidRDefault="00294018" w:rsidP="00294018">
      <w:pPr>
        <w:jc w:val="both"/>
        <w:rPr>
          <w:rFonts w:ascii="Tahoma" w:hAnsi="Tahoma" w:cs="Tahoma"/>
          <w:bCs/>
          <w:i/>
          <w:lang w:eastAsia="el-GR"/>
        </w:rPr>
      </w:pPr>
      <w:r w:rsidRPr="0099689E">
        <w:rPr>
          <w:rFonts w:ascii="Tahoma" w:hAnsi="Tahoma" w:cs="Tahoma"/>
          <w:bCs/>
          <w:i/>
          <w:lang w:eastAsia="el-GR"/>
        </w:rPr>
        <w:t>«1. Ειδικά επιτρέπεται η πρόσληψη προσωπικού οποιασδήποτε ειδικότητας με σύμβαση εργασίας ορισμένου χρόνου από τους Ο.Τ.Α. για την αντιμετώπιση κατεπειγουσών εποχικών ή πρόσκαιρων αναγκών, με σύμβαση εργασίας ορισμένου χρόνου της οποίας η διάρκεια δεν υπερβαίνει τους δύο (2) μήνες μέσα σε συνολικό διάστημα δώδεκα (12) μηνών. Κατ' εξαίρεση, η πρόσληψη προσωπικού της ανωτέρω κατηγορίας που απασχολείται στην πυρασφάλεια στις δημοτικές κατασκηνώσεις και τη ναυαγοσωστική κάλυψη των ακτών γίνεται με σύμβαση εργασίας ορισμένου χρόνου της οποίας η διάρκεια δεν υπερβαίνει τους τρεις (3) μήνες μέσα σε συνολικό διάστημα δώδεκα (12) μηνών. Ο υπολογισμός του δωδεκάμηνου γίνεται σύμφωνα με την παρ. 2 του άρθρου 21 του Ν.2738/1999 (Α' 180). Παράταση ή σύναψη νέας σύμβασης μέσα στο ανωτέρω δωδεκάμηνο διάστημα ή μετατροπή της σύμβασης σε αορίστου χρόνου είναι αυτοδικαίως άκυρες.</w:t>
      </w:r>
    </w:p>
    <w:p w:rsidR="00294018" w:rsidRPr="0099689E" w:rsidRDefault="00294018" w:rsidP="00294018">
      <w:pPr>
        <w:jc w:val="both"/>
        <w:rPr>
          <w:rFonts w:ascii="Tahoma" w:hAnsi="Tahoma" w:cs="Tahoma"/>
          <w:bCs/>
          <w:i/>
          <w:lang w:eastAsia="el-GR"/>
        </w:rPr>
      </w:pPr>
      <w:r w:rsidRPr="0099689E">
        <w:rPr>
          <w:rFonts w:ascii="Tahoma" w:hAnsi="Tahoma" w:cs="Tahoma"/>
          <w:bCs/>
          <w:i/>
          <w:lang w:eastAsia="el-GR"/>
        </w:rPr>
        <w:t xml:space="preserve">Ο φορέας που διενεργεί την πρόσληψη αποστέλλει τον πίνακα των προσληπτέων κάθε φορά στο Α.Σ.Ε.Π., καθώς και όλους τους πίνακες προσληπτέων κάθε έτους, το αργότερο μέχρι την 31η Ιανουαρίου του επόμενου έτους.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w:t>
      </w:r>
      <w:r w:rsidRPr="0099689E">
        <w:rPr>
          <w:rFonts w:ascii="Tahoma" w:hAnsi="Tahoma" w:cs="Tahoma"/>
          <w:bCs/>
          <w:i/>
          <w:lang w:eastAsia="el-GR"/>
        </w:rPr>
        <w:lastRenderedPageBreak/>
        <w:t>των ανωτέρω διατάξεων, εφαρμόζεται η παρ. 15 του άρθρου 21 του Ν.2190/1994, όπως συμπληρώθηκε και ισχύει.</w:t>
      </w:r>
    </w:p>
    <w:p w:rsidR="00294018" w:rsidRPr="0099689E" w:rsidRDefault="00294018" w:rsidP="00294018">
      <w:pPr>
        <w:jc w:val="both"/>
        <w:rPr>
          <w:rFonts w:ascii="Tahoma" w:hAnsi="Tahoma" w:cs="Tahoma"/>
          <w:bCs/>
          <w:i/>
          <w:lang w:eastAsia="el-GR"/>
        </w:rPr>
      </w:pPr>
      <w:r w:rsidRPr="0099689E">
        <w:rPr>
          <w:rFonts w:ascii="Tahoma" w:hAnsi="Tahoma" w:cs="Tahoma"/>
          <w:bCs/>
          <w:i/>
          <w:lang w:eastAsia="el-GR"/>
        </w:rPr>
        <w:t>2.Επιτρέπεται η πρόσληψη υπαλλήλου αντίστοιχης ειδικότητας με σύμβαση εργασίας ιδιωτικού δικαίου ορισμένου χρόνου, κατά παρέκκλιση των σχετικών διατάξεων, για την αντιμετώπιση κατεπειγουσών αναγκών που εμφανίζονται σε περίπτωση απουσίας τακτικού, μοναδικού στον κλάδο υπαλλήλου, λόγω κυήσεως, τοκετού και μητρότητας, αργίας ή διαθεσιμότητας και για το χρονικό διάστημα διάρκειας του κωλύματος.</w:t>
      </w:r>
    </w:p>
    <w:p w:rsidR="00294018" w:rsidRPr="0099689E" w:rsidRDefault="00294018" w:rsidP="00294018">
      <w:pPr>
        <w:jc w:val="both"/>
        <w:rPr>
          <w:rFonts w:ascii="Tahoma" w:hAnsi="Tahoma" w:cs="Tahoma"/>
          <w:bCs/>
          <w:i/>
          <w:lang w:eastAsia="el-GR"/>
        </w:rPr>
      </w:pPr>
      <w:r w:rsidRPr="0099689E">
        <w:rPr>
          <w:rFonts w:ascii="Tahoma" w:hAnsi="Tahoma" w:cs="Tahoma"/>
          <w:bCs/>
          <w:i/>
          <w:lang w:eastAsia="el-GR"/>
        </w:rPr>
        <w:t>3. Η πρόσληψη του προσωπικού των ανωτέρω παραγράφων δεν υπάγεται στη διαδικασία έγκρισης της ΠΥΣ 33/2006 (ΦΕΚ 280 Α'), όπως ισχύει.»</w:t>
      </w:r>
    </w:p>
    <w:p w:rsidR="00294018" w:rsidRPr="0099689E" w:rsidRDefault="00294018" w:rsidP="00294018">
      <w:pPr>
        <w:jc w:val="both"/>
        <w:rPr>
          <w:rFonts w:ascii="Tahoma" w:hAnsi="Tahoma" w:cs="Tahoma"/>
          <w:bCs/>
          <w:i/>
          <w:lang w:eastAsia="el-GR"/>
        </w:rPr>
      </w:pPr>
      <w:r w:rsidRPr="0099689E">
        <w:rPr>
          <w:rFonts w:ascii="Tahoma" w:hAnsi="Tahoma" w:cs="Tahoma"/>
          <w:bCs/>
          <w:i/>
          <w:lang w:eastAsia="el-GR"/>
        </w:rPr>
        <w:t>Επίσης σύμφωνα με την περιπτ. ιε της παρ 2 του άρθρου 14 του Ν. 2190/94, όπως τροποποιήθηκε με το άρθρο 1 του ν. 3812/09 ορίζεται ότι εξαιρείται των διαδικασιών του ν. 2190/94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μήνες μέσα σε συνολικό διάστημα δώδεκα μηνών. Ο υπολογισμός του δωδεκαμήνου γίνεται σύμφωνα με την παράγραφο 2 του άρθρου 21 του ν. 2190/1994. Παράταση ή σύναψη νέας σύμβασης μέσα στο ανωτέρω δωδεκάμηνο διάστημα ή μετατροπή της σύμβασης σε αορίστου χρόνου είναι αυτοδικαίως άκυρες. Ο φορέας που διενεργεί την πρόσληψη αποστέλλει τον πίνακα των προσληπτέων στο ΑΣΕΠ, καθώς και όλους τους πίνακες προσληπτέων κάθε έτους, το αργότερο μέχρι την 31η Ιανουαρίου του επόμενου έτους.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πιο πάνω διατάξεων, εφαρμόζεται η παράγραφος 15 του άρθρου 21 του ν. 2190/1994, όπως συμπληρώθηκε με την παράγραφο 7 του άρθρου 5 του ν. 2527/1997.</w:t>
      </w:r>
    </w:p>
    <w:p w:rsidR="00294018" w:rsidRPr="0099689E" w:rsidRDefault="00294018" w:rsidP="00294018">
      <w:pPr>
        <w:rPr>
          <w:rFonts w:ascii="Tahoma" w:hAnsi="Tahoma" w:cs="Tahoma"/>
          <w:i/>
        </w:rPr>
      </w:pPr>
      <w:r w:rsidRPr="0099689E">
        <w:rPr>
          <w:rFonts w:ascii="Tahoma" w:hAnsi="Tahoma" w:cs="Tahoma"/>
          <w:i/>
        </w:rPr>
        <w:t>Όπως γνωρίζεται  από το έτος 2015 μεταφέρθηκε η αρμοδιότητα λειτουργίας του Δημοτικού Παιδικού Σταθμού στο Δήμο Σαμοθράκης καθώς και το προσωπικό του  σε προσωποπαγής  θέσεις οι οποίες καταργούνται με την αποχώρηση του προσωπικού αυτού.</w:t>
      </w:r>
    </w:p>
    <w:p w:rsidR="00294018" w:rsidRPr="0099689E" w:rsidRDefault="00294018" w:rsidP="00294018">
      <w:pPr>
        <w:rPr>
          <w:rFonts w:ascii="Tahoma" w:hAnsi="Tahoma" w:cs="Tahoma"/>
          <w:i/>
        </w:rPr>
      </w:pPr>
      <w:r w:rsidRPr="0099689E">
        <w:rPr>
          <w:rFonts w:ascii="Tahoma" w:hAnsi="Tahoma" w:cs="Tahoma"/>
          <w:i/>
        </w:rPr>
        <w:t>Το προσωπικό του Παιδικού Σταθμού που μεταφέρθηκε στο Δήμο είναι δύο (2) θέσεις ΤΕ Βρεφονηπι</w:t>
      </w:r>
      <w:r>
        <w:rPr>
          <w:rFonts w:ascii="Tahoma" w:hAnsi="Tahoma" w:cs="Tahoma"/>
          <w:i/>
        </w:rPr>
        <w:t>οκό</w:t>
      </w:r>
      <w:r w:rsidRPr="0099689E">
        <w:rPr>
          <w:rFonts w:ascii="Tahoma" w:hAnsi="Tahoma" w:cs="Tahoma"/>
          <w:i/>
        </w:rPr>
        <w:t>μων, μία (1) θέση ΥΕ Βοηθητικού Προσωπικού (καθαριστριών) και μία (1) θέση ΥΕ Βοηθών Μαγείρων. Η εργαζόμενη Τσίπου Μαρία που κατείχε την θέση συνταξιοδοτήθηκε το προηγούμενο έτος και μέχρι το Δεκέμβριο του έτους 2017 οι ανάγκες για την Παρασκευή γευμάτων του Παιδικού Σταθμού καλύπτονταν από προσωπικό αντίστοιχης ειδικότητας από το πρόγραμμα  απασχόλησης ανέργων σε υπηρεσίες Κοινωφελούς Χαρακτήρα.</w:t>
      </w:r>
    </w:p>
    <w:p w:rsidR="00294018" w:rsidRPr="0099689E" w:rsidRDefault="00294018" w:rsidP="00294018">
      <w:pPr>
        <w:autoSpaceDE w:val="0"/>
        <w:autoSpaceDN w:val="0"/>
        <w:adjustRightInd w:val="0"/>
        <w:rPr>
          <w:rFonts w:ascii="Arial" w:hAnsi="Arial" w:cs="Arial"/>
          <w:i/>
          <w:color w:val="000000"/>
          <w:u w:val="single"/>
        </w:rPr>
      </w:pPr>
      <w:r w:rsidRPr="0099689E">
        <w:rPr>
          <w:rFonts w:ascii="Tahoma" w:hAnsi="Tahoma" w:cs="Tahoma"/>
          <w:i/>
        </w:rPr>
        <w:t xml:space="preserve">Από την αρχή του έτους η παρασκευή γευμάτων του παιδικού σταθμού γίνεται </w:t>
      </w:r>
      <w:r w:rsidRPr="0099689E">
        <w:rPr>
          <w:rFonts w:ascii="Arial" w:hAnsi="Arial" w:cs="Arial"/>
          <w:i/>
          <w:color w:val="000000"/>
        </w:rPr>
        <w:t>με εθελοντική εργασία των λοιπών εργαζομένων του διαφορετικών ειδικοτήτων ήτοι ΥΕ Καθαρίστρια και ΤΕ βρεφονηπιοκόμων.</w:t>
      </w:r>
    </w:p>
    <w:p w:rsidR="00294018" w:rsidRPr="0099689E" w:rsidRDefault="00294018" w:rsidP="00294018">
      <w:pPr>
        <w:autoSpaceDE w:val="0"/>
        <w:autoSpaceDN w:val="0"/>
        <w:adjustRightInd w:val="0"/>
        <w:contextualSpacing/>
        <w:rPr>
          <w:rFonts w:ascii="Arial" w:hAnsi="Arial" w:cs="Arial"/>
          <w:bCs/>
        </w:rPr>
      </w:pPr>
      <w:r w:rsidRPr="0099689E">
        <w:rPr>
          <w:rFonts w:ascii="Arial" w:hAnsi="Arial" w:cs="Arial"/>
          <w:i/>
          <w:color w:val="000000"/>
        </w:rPr>
        <w:t>Επίσης με την αρίθμ. 59Β/2017 απόφαση του Δημοτικού Συμβουλίου έχει εγκριθεί ο προγραμματισμός πρόσληψης</w:t>
      </w:r>
      <w:r w:rsidRPr="0099689E">
        <w:rPr>
          <w:rFonts w:ascii="Arial" w:hAnsi="Arial" w:cs="Arial"/>
          <w:bCs/>
        </w:rPr>
        <w:t xml:space="preserve">με σύμβαση εργασίας ιδιωτικού δικαίου ορισμένου χρόνου, </w:t>
      </w:r>
      <w:r w:rsidRPr="0099689E">
        <w:rPr>
          <w:rFonts w:ascii="Arial" w:hAnsi="Arial" w:cs="Arial"/>
          <w:b/>
          <w:bCs/>
        </w:rPr>
        <w:t xml:space="preserve">συνολικού  ενός (1) ατόμου κλάδου ΥΕ ειδικότητας ΥΕ  Βοηθών Μαγείρων </w:t>
      </w:r>
      <w:r w:rsidRPr="0099689E">
        <w:rPr>
          <w:rFonts w:ascii="Arial" w:hAnsi="Arial" w:cs="Arial"/>
        </w:rPr>
        <w:t xml:space="preserve">για διάστημα </w:t>
      </w:r>
      <w:r w:rsidRPr="0099689E">
        <w:rPr>
          <w:rFonts w:ascii="Arial" w:hAnsi="Arial" w:cs="Arial"/>
          <w:b/>
        </w:rPr>
        <w:t>οκτώ (8) μηνών</w:t>
      </w:r>
      <w:r w:rsidRPr="0099689E">
        <w:rPr>
          <w:rFonts w:ascii="Arial" w:hAnsi="Arial" w:cs="Arial"/>
          <w:bCs/>
        </w:rPr>
        <w:t xml:space="preserve"> για την κάλυψη αναγκών του Δημοτικού </w:t>
      </w:r>
      <w:r w:rsidRPr="0099689E">
        <w:rPr>
          <w:rFonts w:ascii="Arial" w:hAnsi="Arial" w:cs="Arial"/>
          <w:bCs/>
        </w:rPr>
        <w:lastRenderedPageBreak/>
        <w:t>Παιδικού Σταθμού του δήμου μας, ωστόσο μέχρι σήμερα δεν έχουμε  έγκριση της εν λόγω πρόσληψης.</w:t>
      </w:r>
    </w:p>
    <w:p w:rsidR="00294018" w:rsidRPr="0099689E" w:rsidRDefault="00294018" w:rsidP="00294018">
      <w:pPr>
        <w:autoSpaceDE w:val="0"/>
        <w:autoSpaceDN w:val="0"/>
        <w:adjustRightInd w:val="0"/>
        <w:contextualSpacing/>
        <w:rPr>
          <w:rFonts w:ascii="Arial" w:hAnsi="Arial" w:cs="Arial"/>
          <w:i/>
          <w:color w:val="000000"/>
        </w:rPr>
      </w:pPr>
      <w:r w:rsidRPr="0099689E">
        <w:rPr>
          <w:rFonts w:ascii="Arial" w:hAnsi="Arial" w:cs="Arial"/>
          <w:i/>
          <w:color w:val="000000"/>
        </w:rPr>
        <w:t>Για την εύρυθμη λειτουργία του Παιδικού Σταθμούπροτείνεται η λήψη απ</w:t>
      </w:r>
      <w:r w:rsidRPr="00D13DB8">
        <w:rPr>
          <w:rFonts w:ascii="Arial" w:hAnsi="Arial" w:cs="Arial"/>
          <w:i/>
          <w:color w:val="000000"/>
        </w:rPr>
        <w:t>όφασης από το Δημοτικό Συμβούλιο</w:t>
      </w:r>
      <w:r>
        <w:rPr>
          <w:rFonts w:ascii="Arial" w:hAnsi="Arial" w:cs="Arial"/>
          <w:b/>
          <w:i/>
          <w:color w:val="000000"/>
        </w:rPr>
        <w:t xml:space="preserve"> για την έγκριση</w:t>
      </w:r>
      <w:r w:rsidRPr="0099689E">
        <w:rPr>
          <w:rFonts w:ascii="Arial" w:hAnsi="Arial" w:cs="Arial"/>
          <w:b/>
          <w:i/>
          <w:color w:val="000000"/>
        </w:rPr>
        <w:t xml:space="preserve"> πρόσληψης μιας (1) θέσης ΔΕ Μαγείρων </w:t>
      </w:r>
      <w:r w:rsidRPr="0099689E">
        <w:rPr>
          <w:rFonts w:ascii="Arial" w:hAnsi="Arial" w:cs="Arial"/>
          <w:i/>
          <w:color w:val="000000"/>
        </w:rPr>
        <w:t>και σε περίπτωση που δεν βρεθεί υποψήφιος αντίστοιχης ειδικότητας</w:t>
      </w:r>
      <w:r w:rsidRPr="00D13DB8">
        <w:rPr>
          <w:rFonts w:ascii="Arial" w:hAnsi="Arial" w:cs="Arial"/>
          <w:b/>
          <w:i/>
          <w:color w:val="000000"/>
        </w:rPr>
        <w:t>μίας (1) θέσης</w:t>
      </w:r>
      <w:r w:rsidRPr="0099689E">
        <w:rPr>
          <w:rFonts w:ascii="Arial" w:hAnsi="Arial" w:cs="Arial"/>
          <w:b/>
          <w:i/>
          <w:color w:val="000000"/>
        </w:rPr>
        <w:t xml:space="preserve"> ΥΕ Βοηθών Μαγείρων</w:t>
      </w:r>
      <w:r>
        <w:rPr>
          <w:rFonts w:ascii="Arial" w:hAnsi="Arial" w:cs="Arial"/>
          <w:b/>
          <w:i/>
          <w:color w:val="000000"/>
        </w:rPr>
        <w:t xml:space="preserve">, </w:t>
      </w:r>
      <w:r w:rsidRPr="0099689E">
        <w:rPr>
          <w:rFonts w:ascii="Arial" w:hAnsi="Arial" w:cs="Arial"/>
          <w:b/>
          <w:i/>
          <w:color w:val="000000"/>
        </w:rPr>
        <w:t xml:space="preserve"> με σχέση εργασίας ΙΔΟΧ διάρκειας έως δύο (2) μηνών </w:t>
      </w:r>
      <w:r w:rsidRPr="0099689E">
        <w:rPr>
          <w:rFonts w:ascii="Arial" w:hAnsi="Arial" w:cs="Arial"/>
          <w:i/>
          <w:color w:val="000000"/>
        </w:rPr>
        <w:t>για την κάλυψη των έκτακτων και επειγουσών αναγκών λειτουργίας του Παιδικού Σταθμού μέχρι τις 31/7/2018που προέκυψαν μετά την συνταξιοδότηση της Τσίπου Μαρίας κλάδου ΥΕ Βοηθών Μαγείρων.</w:t>
      </w:r>
    </w:p>
    <w:p w:rsidR="00294018" w:rsidRPr="0099689E" w:rsidRDefault="00294018" w:rsidP="00294018">
      <w:pPr>
        <w:autoSpaceDE w:val="0"/>
        <w:autoSpaceDN w:val="0"/>
        <w:adjustRightInd w:val="0"/>
        <w:contextualSpacing/>
        <w:rPr>
          <w:rFonts w:ascii="Arial" w:hAnsi="Arial" w:cs="Arial"/>
          <w:i/>
          <w:color w:val="000000"/>
        </w:rPr>
      </w:pPr>
      <w:r w:rsidRPr="0099689E">
        <w:rPr>
          <w:rFonts w:ascii="Arial" w:hAnsi="Arial" w:cs="Arial"/>
          <w:i/>
          <w:color w:val="000000"/>
        </w:rPr>
        <w:t xml:space="preserve"> Για την κάλυψη της δαπάνης που θα προκύψει από την προτεινόμενη πρόσληψη έχουν προβλεφθεί  πιστώσεις  στους κάτωθι κωδικούς του προϋπολογισμού </w:t>
      </w:r>
      <w:r>
        <w:rPr>
          <w:rFonts w:ascii="Arial" w:hAnsi="Arial" w:cs="Arial"/>
          <w:i/>
          <w:color w:val="000000"/>
        </w:rPr>
        <w:t>του Δήμου για το οικ. έτος 2018:</w:t>
      </w:r>
      <w:r w:rsidRPr="0099689E">
        <w:rPr>
          <w:rFonts w:ascii="Arial" w:hAnsi="Arial" w:cs="Arial"/>
          <w:i/>
          <w:color w:val="000000"/>
        </w:rPr>
        <w:t>:</w:t>
      </w:r>
    </w:p>
    <w:p w:rsidR="00294018" w:rsidRPr="0099689E" w:rsidRDefault="00294018" w:rsidP="00294018">
      <w:pPr>
        <w:numPr>
          <w:ilvl w:val="0"/>
          <w:numId w:val="9"/>
        </w:numPr>
        <w:autoSpaceDE w:val="0"/>
        <w:autoSpaceDN w:val="0"/>
        <w:adjustRightInd w:val="0"/>
        <w:spacing w:line="256" w:lineRule="auto"/>
        <w:contextualSpacing/>
        <w:rPr>
          <w:rFonts w:ascii="Tahoma" w:hAnsi="Tahoma" w:cs="Tahoma"/>
          <w:bCs/>
        </w:rPr>
      </w:pPr>
      <w:r w:rsidRPr="0099689E">
        <w:rPr>
          <w:rFonts w:ascii="Arial" w:hAnsi="Arial" w:cs="Arial"/>
          <w:color w:val="000000"/>
        </w:rPr>
        <w:t>Κ</w:t>
      </w:r>
      <w:r w:rsidRPr="0099689E">
        <w:rPr>
          <w:rFonts w:ascii="Tahoma" w:hAnsi="Tahoma" w:cs="Tahoma"/>
          <w:color w:val="000000"/>
        </w:rPr>
        <w:t xml:space="preserve">.Α.15/6041.06 </w:t>
      </w:r>
      <w:r w:rsidRPr="00D13DB8">
        <w:rPr>
          <w:rFonts w:ascii="Tahoma" w:hAnsi="Tahoma" w:cs="Tahoma"/>
          <w:color w:val="000000"/>
        </w:rPr>
        <w:t xml:space="preserve">– πίστωση ποσού </w:t>
      </w:r>
      <w:r w:rsidRPr="0099689E">
        <w:rPr>
          <w:rFonts w:ascii="Tahoma" w:hAnsi="Tahoma" w:cs="Tahoma"/>
          <w:color w:val="000000"/>
        </w:rPr>
        <w:t>2.500,00 €  για την κάλυψη δαπάνης μισθοδοσίας</w:t>
      </w:r>
      <w:r w:rsidRPr="00D13DB8">
        <w:rPr>
          <w:rFonts w:ascii="Tahoma" w:hAnsi="Tahoma" w:cs="Tahoma"/>
          <w:color w:val="000000"/>
        </w:rPr>
        <w:t xml:space="preserve"> προσωπικού παιδικού σταθμού για κάλυψη εκτάκτων και επειγουσών αναγκών</w:t>
      </w:r>
    </w:p>
    <w:p w:rsidR="00294018" w:rsidRPr="0099689E" w:rsidRDefault="00294018" w:rsidP="00294018">
      <w:pPr>
        <w:numPr>
          <w:ilvl w:val="0"/>
          <w:numId w:val="9"/>
        </w:numPr>
        <w:autoSpaceDE w:val="0"/>
        <w:autoSpaceDN w:val="0"/>
        <w:adjustRightInd w:val="0"/>
        <w:spacing w:line="256" w:lineRule="auto"/>
        <w:contextualSpacing/>
        <w:rPr>
          <w:rFonts w:ascii="Tahoma" w:hAnsi="Tahoma" w:cs="Tahoma"/>
          <w:bCs/>
        </w:rPr>
      </w:pPr>
      <w:r w:rsidRPr="0099689E">
        <w:rPr>
          <w:rFonts w:ascii="Tahoma" w:hAnsi="Tahoma" w:cs="Tahoma"/>
          <w:color w:val="000000"/>
        </w:rPr>
        <w:t xml:space="preserve">Κ.Α. 15/5054.09 </w:t>
      </w:r>
      <w:r w:rsidRPr="00D13DB8">
        <w:rPr>
          <w:rFonts w:ascii="Tahoma" w:hAnsi="Tahoma" w:cs="Tahoma"/>
          <w:color w:val="000000"/>
        </w:rPr>
        <w:t>– πίστωση ποσού</w:t>
      </w:r>
      <w:r w:rsidRPr="0099689E">
        <w:rPr>
          <w:rFonts w:ascii="Tahoma" w:hAnsi="Tahoma" w:cs="Tahoma"/>
          <w:color w:val="000000"/>
        </w:rPr>
        <w:t xml:space="preserve"> 480,00 € για την κάλυψη εργοδοτικών εισφορών </w:t>
      </w:r>
      <w:r w:rsidRPr="00D13DB8">
        <w:rPr>
          <w:rFonts w:ascii="Tahoma" w:hAnsi="Tahoma" w:cs="Tahoma"/>
          <w:color w:val="000000"/>
        </w:rPr>
        <w:t>προσωπικού παιδικού σταθμού για κάλυψη εκτάκτων και επειγουσών αναγκών</w:t>
      </w:r>
    </w:p>
    <w:p w:rsidR="00294018" w:rsidRPr="0099689E" w:rsidRDefault="00294018" w:rsidP="00294018">
      <w:pPr>
        <w:autoSpaceDE w:val="0"/>
        <w:autoSpaceDN w:val="0"/>
        <w:adjustRightInd w:val="0"/>
        <w:ind w:left="643"/>
        <w:contextualSpacing/>
        <w:rPr>
          <w:rFonts w:ascii="Tahoma" w:hAnsi="Tahoma" w:cs="Tahoma"/>
          <w:bCs/>
        </w:rPr>
      </w:pPr>
    </w:p>
    <w:p w:rsidR="00294018" w:rsidRDefault="00294018" w:rsidP="00294018">
      <w:pPr>
        <w:jc w:val="both"/>
        <w:rPr>
          <w:rFonts w:ascii="Tahoma" w:hAnsi="Tahoma" w:cs="Tahoma"/>
        </w:rPr>
      </w:pPr>
    </w:p>
    <w:p w:rsidR="00294018" w:rsidRPr="00C51BBF" w:rsidRDefault="00294018" w:rsidP="00294018">
      <w:pPr>
        <w:ind w:right="23"/>
        <w:rPr>
          <w:rFonts w:ascii="Tahoma" w:hAnsi="Tahoma" w:cs="Tahoma"/>
          <w:color w:val="000000"/>
          <w:lang w:eastAsia="el-GR"/>
        </w:rPr>
      </w:pPr>
      <w:r w:rsidRPr="00C51BBF">
        <w:rPr>
          <w:rFonts w:ascii="Tahoma" w:hAnsi="Tahoma" w:cs="Tahoma"/>
          <w:color w:val="000000"/>
          <w:lang w:eastAsia="el-GR"/>
        </w:rPr>
        <w:t>Στην συνέχεια ο Πρό</w:t>
      </w:r>
      <w:r>
        <w:rPr>
          <w:rFonts w:ascii="Tahoma" w:hAnsi="Tahoma" w:cs="Tahoma"/>
          <w:color w:val="000000"/>
          <w:lang w:eastAsia="el-GR"/>
        </w:rPr>
        <w:t xml:space="preserve">εδρος του Δημοτικού Συμβουλίου </w:t>
      </w:r>
      <w:r w:rsidRPr="00C51BBF">
        <w:rPr>
          <w:rFonts w:ascii="Tahoma" w:hAnsi="Tahoma" w:cs="Tahoma"/>
          <w:color w:val="000000"/>
          <w:lang w:eastAsia="el-GR"/>
        </w:rPr>
        <w:t xml:space="preserve"> κάλεσε τους συμβούλους να αποφασίσουν σχετικά.</w:t>
      </w:r>
    </w:p>
    <w:p w:rsidR="00294018" w:rsidRPr="00C51BBF" w:rsidRDefault="00294018" w:rsidP="00294018">
      <w:pPr>
        <w:rPr>
          <w:rFonts w:ascii="Tahoma" w:eastAsia="Batang" w:hAnsi="Tahoma" w:cs="Tahoma"/>
        </w:rPr>
      </w:pPr>
      <w:r w:rsidRPr="00C51BBF">
        <w:rPr>
          <w:rFonts w:ascii="Tahoma" w:eastAsia="Batang" w:hAnsi="Tahoma" w:cs="Tahoma"/>
        </w:rPr>
        <w:t>Το Δημοτικό Συμβούλιο αφού άκουσε την εισήγηση του Προέδρου και έλαβε υπόψη:</w:t>
      </w:r>
    </w:p>
    <w:p w:rsidR="00294018" w:rsidRPr="00C51BBF" w:rsidRDefault="00294018" w:rsidP="00294018">
      <w:pPr>
        <w:numPr>
          <w:ilvl w:val="0"/>
          <w:numId w:val="10"/>
        </w:numPr>
        <w:spacing w:after="0" w:line="240" w:lineRule="auto"/>
        <w:rPr>
          <w:rFonts w:ascii="Tahoma" w:hAnsi="Tahoma" w:cs="Tahoma"/>
        </w:rPr>
      </w:pPr>
      <w:r w:rsidRPr="00C51BBF">
        <w:rPr>
          <w:rFonts w:ascii="Tahoma" w:hAnsi="Tahoma" w:cs="Tahoma"/>
        </w:rPr>
        <w:t>τις έκτακτε</w:t>
      </w:r>
      <w:r>
        <w:rPr>
          <w:rFonts w:ascii="Tahoma" w:hAnsi="Tahoma" w:cs="Tahoma"/>
        </w:rPr>
        <w:t xml:space="preserve">ς και  κατεπείγουσες  ανάγκες  που προέκυψαν με </w:t>
      </w:r>
      <w:r w:rsidRPr="0099689E">
        <w:rPr>
          <w:rFonts w:ascii="Arial" w:hAnsi="Arial" w:cs="Arial"/>
          <w:i/>
          <w:color w:val="000000"/>
        </w:rPr>
        <w:t>την συνταξιοδότηση της Τσίπου Μαρίας κλάδου ΥΕ Βοηθών Μαγείρων</w:t>
      </w:r>
    </w:p>
    <w:p w:rsidR="00294018" w:rsidRPr="00C51BBF" w:rsidRDefault="00294018" w:rsidP="00294018">
      <w:pPr>
        <w:numPr>
          <w:ilvl w:val="0"/>
          <w:numId w:val="10"/>
        </w:numPr>
        <w:spacing w:after="0" w:line="240" w:lineRule="auto"/>
        <w:rPr>
          <w:rFonts w:ascii="Tahoma" w:hAnsi="Tahoma" w:cs="Tahoma"/>
        </w:rPr>
      </w:pPr>
      <w:r w:rsidRPr="00C51BBF">
        <w:rPr>
          <w:rFonts w:ascii="Tahoma" w:hAnsi="Tahoma" w:cs="Tahoma"/>
        </w:rPr>
        <w:t>τις διατάξεις του άρθρου 206 του ν. 3584/07, όπως τροποποιήθηκε με την παρ. 2 του άρθρου 41 του Ν. 4325/2015 και την παρ. 2 του άρθρου 4 της Πράξης Νομοθ. Περιεχομένου (ΦΕΚ 102/26.08.2015 τεύχος Α’)</w:t>
      </w:r>
    </w:p>
    <w:p w:rsidR="00294018" w:rsidRPr="00C51BBF" w:rsidRDefault="00294018" w:rsidP="00294018">
      <w:pPr>
        <w:numPr>
          <w:ilvl w:val="0"/>
          <w:numId w:val="10"/>
        </w:numPr>
        <w:spacing w:after="0" w:line="240" w:lineRule="auto"/>
        <w:jc w:val="both"/>
        <w:rPr>
          <w:rFonts w:ascii="Tahoma" w:hAnsi="Tahoma" w:cs="Tahoma"/>
        </w:rPr>
      </w:pPr>
      <w:r w:rsidRPr="00C51BBF">
        <w:rPr>
          <w:rFonts w:ascii="Tahoma" w:eastAsia="Batang" w:hAnsi="Tahoma" w:cs="Tahoma"/>
        </w:rPr>
        <w:t xml:space="preserve">τις διατάξεις του άρθρου 20 του Ν. 2190/1994 ισχύουν </w:t>
      </w:r>
    </w:p>
    <w:p w:rsidR="00294018" w:rsidRPr="00C51BBF" w:rsidRDefault="00294018" w:rsidP="00294018">
      <w:pPr>
        <w:numPr>
          <w:ilvl w:val="0"/>
          <w:numId w:val="10"/>
        </w:numPr>
        <w:spacing w:after="0" w:line="240" w:lineRule="auto"/>
        <w:jc w:val="both"/>
        <w:rPr>
          <w:rFonts w:ascii="Tahoma" w:hAnsi="Tahoma" w:cs="Tahoma"/>
        </w:rPr>
      </w:pPr>
      <w:r w:rsidRPr="00C51BBF">
        <w:rPr>
          <w:rFonts w:ascii="Tahoma" w:hAnsi="Tahoma" w:cs="Tahoma"/>
        </w:rPr>
        <w:t xml:space="preserve">των </w:t>
      </w:r>
      <w:r w:rsidRPr="00C51BBF">
        <w:rPr>
          <w:rFonts w:ascii="Tahoma" w:eastAsia="Batang" w:hAnsi="Tahoma" w:cs="Tahoma"/>
        </w:rPr>
        <w:t xml:space="preserve"> 6 παρ. 5 του Ν.3146/2003 και 20 παρ.4 του Ν2738/99.</w:t>
      </w:r>
    </w:p>
    <w:p w:rsidR="00294018" w:rsidRPr="00C51BBF" w:rsidRDefault="00294018" w:rsidP="00294018">
      <w:pPr>
        <w:numPr>
          <w:ilvl w:val="0"/>
          <w:numId w:val="10"/>
        </w:numPr>
        <w:spacing w:after="0" w:line="240" w:lineRule="auto"/>
        <w:jc w:val="both"/>
        <w:rPr>
          <w:rFonts w:ascii="Tahoma" w:hAnsi="Tahoma" w:cs="Tahoma"/>
        </w:rPr>
      </w:pPr>
      <w:r w:rsidRPr="00C51BBF">
        <w:rPr>
          <w:rFonts w:ascii="Tahoma" w:hAnsi="Tahoma" w:cs="Tahoma"/>
        </w:rPr>
        <w:t>τις εξασφαλισμένες πιστώσεις στον προϋπολο</w:t>
      </w:r>
      <w:r>
        <w:rPr>
          <w:rFonts w:ascii="Tahoma" w:hAnsi="Tahoma" w:cs="Tahoma"/>
        </w:rPr>
        <w:t>γισμό του Δήμου για το έτος 2018</w:t>
      </w:r>
    </w:p>
    <w:p w:rsidR="00294018" w:rsidRPr="00C51BBF" w:rsidRDefault="00294018" w:rsidP="00294018">
      <w:pPr>
        <w:shd w:val="clear" w:color="auto" w:fill="FFFFFF"/>
        <w:jc w:val="center"/>
        <w:rPr>
          <w:rFonts w:ascii="Tahoma" w:hAnsi="Tahoma" w:cs="Tahoma"/>
          <w:b/>
          <w:bCs/>
          <w:color w:val="000000"/>
        </w:rPr>
      </w:pPr>
    </w:p>
    <w:p w:rsidR="00294018" w:rsidRPr="00C51BBF" w:rsidRDefault="00294018" w:rsidP="00294018">
      <w:pPr>
        <w:ind w:right="23"/>
        <w:rPr>
          <w:rFonts w:ascii="Tahoma" w:hAnsi="Tahoma" w:cs="Tahoma"/>
          <w:b/>
          <w:color w:val="000000"/>
          <w:lang w:eastAsia="el-GR"/>
        </w:rPr>
      </w:pPr>
      <w:r w:rsidRPr="00C51BBF">
        <w:rPr>
          <w:rFonts w:ascii="Tahoma" w:hAnsi="Tahoma" w:cs="Tahoma"/>
          <w:color w:val="000000"/>
          <w:lang w:eastAsia="el-GR"/>
        </w:rPr>
        <w:tab/>
      </w:r>
      <w:r w:rsidRPr="00C51BBF">
        <w:rPr>
          <w:rFonts w:ascii="Tahoma" w:hAnsi="Tahoma" w:cs="Tahoma"/>
          <w:color w:val="000000"/>
          <w:lang w:eastAsia="el-GR"/>
        </w:rPr>
        <w:tab/>
      </w:r>
      <w:r w:rsidRPr="00C51BBF">
        <w:rPr>
          <w:rFonts w:ascii="Tahoma" w:hAnsi="Tahoma" w:cs="Tahoma"/>
          <w:color w:val="000000"/>
          <w:lang w:eastAsia="el-GR"/>
        </w:rPr>
        <w:tab/>
      </w:r>
      <w:r w:rsidRPr="00C51BBF">
        <w:rPr>
          <w:rFonts w:ascii="Tahoma" w:hAnsi="Tahoma" w:cs="Tahoma"/>
          <w:color w:val="000000"/>
          <w:lang w:eastAsia="el-GR"/>
        </w:rPr>
        <w:tab/>
      </w:r>
      <w:r w:rsidRPr="00C51BBF">
        <w:rPr>
          <w:rFonts w:ascii="Tahoma" w:hAnsi="Tahoma" w:cs="Tahoma"/>
          <w:color w:val="000000"/>
          <w:lang w:eastAsia="el-GR"/>
        </w:rPr>
        <w:tab/>
      </w:r>
      <w:r w:rsidRPr="00C51BBF">
        <w:rPr>
          <w:rFonts w:ascii="Tahoma" w:hAnsi="Tahoma" w:cs="Tahoma"/>
          <w:color w:val="000000"/>
          <w:lang w:eastAsia="el-GR"/>
        </w:rPr>
        <w:tab/>
      </w:r>
      <w:r w:rsidRPr="00C51BBF">
        <w:rPr>
          <w:rFonts w:ascii="Tahoma" w:hAnsi="Tahoma" w:cs="Tahoma"/>
          <w:b/>
          <w:color w:val="000000"/>
          <w:lang w:eastAsia="el-GR"/>
        </w:rPr>
        <w:t>ΑΠΟΦΑΣΙΖΕΙ ΟΜΟΦΩΝΑ</w:t>
      </w:r>
    </w:p>
    <w:p w:rsidR="00294018" w:rsidRPr="00C51BBF" w:rsidRDefault="00294018" w:rsidP="00294018">
      <w:pPr>
        <w:ind w:right="23"/>
        <w:rPr>
          <w:rFonts w:ascii="Tahoma" w:hAnsi="Tahoma" w:cs="Tahoma"/>
          <w:color w:val="000000"/>
          <w:lang w:eastAsia="el-GR"/>
        </w:rPr>
      </w:pPr>
    </w:p>
    <w:p w:rsidR="00294018" w:rsidRPr="00C51BBF" w:rsidRDefault="00294018" w:rsidP="00294018">
      <w:pPr>
        <w:rPr>
          <w:rFonts w:ascii="Tahoma" w:hAnsi="Tahoma" w:cs="Tahoma"/>
        </w:rPr>
      </w:pPr>
      <w:r w:rsidRPr="00C51BBF">
        <w:rPr>
          <w:rFonts w:ascii="Tahoma" w:hAnsi="Tahoma" w:cs="Tahoma"/>
          <w:b/>
          <w:color w:val="000000"/>
          <w:lang w:eastAsia="el-GR"/>
        </w:rPr>
        <w:t>Α.</w:t>
      </w:r>
      <w:r w:rsidRPr="00C51BBF">
        <w:rPr>
          <w:rFonts w:ascii="Tahoma" w:hAnsi="Tahoma" w:cs="Tahoma"/>
          <w:color w:val="000000"/>
          <w:lang w:eastAsia="el-GR"/>
        </w:rPr>
        <w:t xml:space="preserve"> Εγκρίνει την πρόσληψη </w:t>
      </w:r>
      <w:r>
        <w:rPr>
          <w:rFonts w:ascii="Tahoma" w:hAnsi="Tahoma" w:cs="Tahoma"/>
          <w:b/>
          <w:color w:val="000000"/>
          <w:lang w:eastAsia="el-GR"/>
        </w:rPr>
        <w:t>ενός (1) ατόμου</w:t>
      </w:r>
      <w:r w:rsidRPr="00C51BBF">
        <w:rPr>
          <w:rFonts w:ascii="Tahoma" w:hAnsi="Tahoma" w:cs="Tahoma"/>
          <w:color w:val="000000"/>
          <w:lang w:eastAsia="el-GR"/>
        </w:rPr>
        <w:t xml:space="preserve"> κλάδου </w:t>
      </w:r>
      <w:r>
        <w:rPr>
          <w:rFonts w:ascii="Tahoma" w:hAnsi="Tahoma" w:cs="Tahoma"/>
          <w:b/>
          <w:color w:val="000000"/>
          <w:lang w:eastAsia="el-GR"/>
        </w:rPr>
        <w:t>Δ</w:t>
      </w:r>
      <w:r w:rsidRPr="00C51BBF">
        <w:rPr>
          <w:rFonts w:ascii="Tahoma" w:hAnsi="Tahoma" w:cs="Tahoma"/>
          <w:b/>
          <w:color w:val="000000"/>
          <w:lang w:eastAsia="el-GR"/>
        </w:rPr>
        <w:t xml:space="preserve">Ε ειδικότητας </w:t>
      </w:r>
      <w:r>
        <w:rPr>
          <w:rFonts w:ascii="Tahoma" w:hAnsi="Tahoma" w:cs="Tahoma"/>
          <w:b/>
          <w:color w:val="000000"/>
          <w:lang w:eastAsia="el-GR"/>
        </w:rPr>
        <w:t>Δ</w:t>
      </w:r>
      <w:r w:rsidRPr="00C51BBF">
        <w:rPr>
          <w:rFonts w:ascii="Tahoma" w:hAnsi="Tahoma" w:cs="Tahoma"/>
          <w:b/>
          <w:color w:val="000000"/>
          <w:lang w:eastAsia="el-GR"/>
        </w:rPr>
        <w:t>Ε</w:t>
      </w:r>
      <w:r>
        <w:rPr>
          <w:rFonts w:ascii="Tahoma" w:hAnsi="Tahoma" w:cs="Tahoma"/>
          <w:b/>
          <w:color w:val="000000"/>
          <w:lang w:eastAsia="el-GR"/>
        </w:rPr>
        <w:t xml:space="preserve"> Μαγείρων  και σε περίπτωση που δεν βρεθεί υποψήφιος αντίστοιχης ειδικότητας, ενός (1) ατόμου κλάδου ΥΕ, ειδικότητας ΥΕ Βοηθών Μαγείρων με σχέση εργασίας ιδιωτικού δικαίου ορισμένου χρόνου  </w:t>
      </w:r>
      <w:r>
        <w:rPr>
          <w:rFonts w:ascii="Tahoma" w:hAnsi="Tahoma" w:cs="Tahoma"/>
          <w:color w:val="000000"/>
          <w:lang w:eastAsia="el-GR"/>
        </w:rPr>
        <w:t>διάρκειας</w:t>
      </w:r>
      <w:r w:rsidRPr="00C51BBF">
        <w:rPr>
          <w:rFonts w:ascii="Tahoma" w:hAnsi="Tahoma" w:cs="Tahoma"/>
          <w:b/>
          <w:color w:val="000000"/>
          <w:lang w:eastAsia="el-GR"/>
        </w:rPr>
        <w:t>έως δύο (2) μηνών</w:t>
      </w:r>
      <w:r w:rsidRPr="00C51BBF">
        <w:rPr>
          <w:rFonts w:ascii="Tahoma" w:hAnsi="Tahoma" w:cs="Tahoma"/>
          <w:color w:val="000000"/>
          <w:lang w:eastAsia="el-GR"/>
        </w:rPr>
        <w:t xml:space="preserve"> για την κάλυψη εκτάκτων και κατεπειγουσών αναγκών</w:t>
      </w:r>
      <w:r>
        <w:rPr>
          <w:rFonts w:ascii="Tahoma" w:hAnsi="Tahoma" w:cs="Tahoma"/>
          <w:color w:val="000000"/>
          <w:lang w:eastAsia="el-GR"/>
        </w:rPr>
        <w:t xml:space="preserve"> λειτουργίας του Παιδικού Σταθμού που προέκυψαν  </w:t>
      </w:r>
      <w:r>
        <w:rPr>
          <w:rFonts w:ascii="Tahoma" w:hAnsi="Tahoma" w:cs="Tahoma"/>
        </w:rPr>
        <w:t xml:space="preserve">με </w:t>
      </w:r>
      <w:r w:rsidRPr="0099689E">
        <w:rPr>
          <w:rFonts w:ascii="Arial" w:hAnsi="Arial" w:cs="Arial"/>
          <w:i/>
          <w:color w:val="000000"/>
        </w:rPr>
        <w:t>την συνταξιοδότηση της Τσίπου Μαρίας κλάδου ΥΕ Βοηθών Μαγείρων</w:t>
      </w:r>
    </w:p>
    <w:p w:rsidR="00294018" w:rsidRPr="00C51BBF" w:rsidRDefault="00294018" w:rsidP="00294018">
      <w:pPr>
        <w:ind w:right="23"/>
        <w:rPr>
          <w:rFonts w:ascii="Tahoma" w:hAnsi="Tahoma" w:cs="Tahoma"/>
          <w:color w:val="000000"/>
          <w:lang w:eastAsia="el-GR"/>
        </w:rPr>
      </w:pPr>
    </w:p>
    <w:p w:rsidR="00294018" w:rsidRPr="00C51BBF" w:rsidRDefault="00294018" w:rsidP="00294018">
      <w:pPr>
        <w:ind w:right="23"/>
        <w:rPr>
          <w:rFonts w:ascii="Tahoma" w:hAnsi="Tahoma" w:cs="Tahoma"/>
          <w:color w:val="000000"/>
          <w:lang w:eastAsia="el-GR"/>
        </w:rPr>
      </w:pPr>
      <w:r w:rsidRPr="00C51BBF">
        <w:rPr>
          <w:rFonts w:ascii="Tahoma" w:hAnsi="Tahoma" w:cs="Tahoma"/>
          <w:color w:val="000000"/>
          <w:lang w:eastAsia="el-GR"/>
        </w:rPr>
        <w:lastRenderedPageBreak/>
        <w:t>Η κάλυψη της δαπάνης μισθοδοσίας και εργοδοτικών εισφορών που θα προκληθεί από τις ανωτέρω προσλήψεις θα βαρύνει τους κάτωθι κωδικούς το</w:t>
      </w:r>
      <w:r>
        <w:rPr>
          <w:rFonts w:ascii="Tahoma" w:hAnsi="Tahoma" w:cs="Tahoma"/>
          <w:color w:val="000000"/>
          <w:lang w:eastAsia="el-GR"/>
        </w:rPr>
        <w:t>υ προϋπολογισμού οικ. Έτους 2018</w:t>
      </w:r>
      <w:r w:rsidRPr="00C51BBF">
        <w:rPr>
          <w:rFonts w:ascii="Tahoma" w:hAnsi="Tahoma" w:cs="Tahoma"/>
          <w:color w:val="000000"/>
          <w:lang w:eastAsia="el-GR"/>
        </w:rPr>
        <w:t>:</w:t>
      </w:r>
    </w:p>
    <w:p w:rsidR="00294018" w:rsidRPr="0099689E" w:rsidRDefault="00294018" w:rsidP="00294018">
      <w:pPr>
        <w:numPr>
          <w:ilvl w:val="0"/>
          <w:numId w:val="9"/>
        </w:numPr>
        <w:autoSpaceDE w:val="0"/>
        <w:autoSpaceDN w:val="0"/>
        <w:adjustRightInd w:val="0"/>
        <w:spacing w:line="256" w:lineRule="auto"/>
        <w:contextualSpacing/>
        <w:rPr>
          <w:rFonts w:ascii="Arial" w:hAnsi="Arial" w:cs="Arial"/>
          <w:bCs/>
        </w:rPr>
      </w:pPr>
      <w:r w:rsidRPr="0099689E">
        <w:rPr>
          <w:rFonts w:ascii="Arial" w:hAnsi="Arial" w:cs="Arial"/>
          <w:i/>
          <w:color w:val="000000"/>
        </w:rPr>
        <w:t xml:space="preserve">Κ.Α.15/6041.06 </w:t>
      </w:r>
      <w:r>
        <w:rPr>
          <w:rFonts w:ascii="Arial" w:hAnsi="Arial" w:cs="Arial"/>
          <w:i/>
          <w:color w:val="000000"/>
        </w:rPr>
        <w:t>όπου έχει προβλεφθεί πίστωση ποσού</w:t>
      </w:r>
      <w:r w:rsidRPr="0099689E">
        <w:rPr>
          <w:rFonts w:ascii="Arial" w:hAnsi="Arial" w:cs="Arial"/>
          <w:i/>
          <w:color w:val="000000"/>
        </w:rPr>
        <w:t xml:space="preserve"> 2.500,00 €  για την κάλυψη δαπάνης μισθοδοσίας</w:t>
      </w:r>
      <w:r w:rsidRPr="00D13DB8">
        <w:rPr>
          <w:rFonts w:ascii="Tahoma" w:hAnsi="Tahoma" w:cs="Tahoma"/>
          <w:color w:val="000000"/>
        </w:rPr>
        <w:t xml:space="preserve">προσωπικού παιδικού σταθμού για κάλυψη εκτάκτων και επειγουσών αναγκών </w:t>
      </w:r>
    </w:p>
    <w:p w:rsidR="00294018" w:rsidRPr="0099689E" w:rsidRDefault="00294018" w:rsidP="00294018">
      <w:pPr>
        <w:numPr>
          <w:ilvl w:val="0"/>
          <w:numId w:val="9"/>
        </w:numPr>
        <w:autoSpaceDE w:val="0"/>
        <w:autoSpaceDN w:val="0"/>
        <w:adjustRightInd w:val="0"/>
        <w:spacing w:line="256" w:lineRule="auto"/>
        <w:ind w:left="643"/>
        <w:contextualSpacing/>
        <w:rPr>
          <w:rFonts w:ascii="Arial" w:hAnsi="Arial" w:cs="Arial"/>
          <w:bCs/>
        </w:rPr>
      </w:pPr>
      <w:r w:rsidRPr="0099689E">
        <w:rPr>
          <w:rFonts w:ascii="Arial" w:hAnsi="Arial" w:cs="Arial"/>
          <w:i/>
          <w:color w:val="000000"/>
        </w:rPr>
        <w:t xml:space="preserve">Κ.Α. 15/5054.09 </w:t>
      </w:r>
      <w:r w:rsidRPr="00D13DB8">
        <w:rPr>
          <w:rFonts w:ascii="Arial" w:hAnsi="Arial" w:cs="Arial"/>
          <w:i/>
          <w:color w:val="000000"/>
        </w:rPr>
        <w:t xml:space="preserve">όπου έχει προβλεφθεί ποσό </w:t>
      </w:r>
      <w:r w:rsidRPr="0099689E">
        <w:rPr>
          <w:rFonts w:ascii="Arial" w:hAnsi="Arial" w:cs="Arial"/>
          <w:i/>
          <w:color w:val="000000"/>
        </w:rPr>
        <w:t xml:space="preserve">480,00 € για την κάλυψη εργοδοτικών εισφορών </w:t>
      </w:r>
      <w:r w:rsidRPr="00D13DB8">
        <w:rPr>
          <w:rFonts w:ascii="Tahoma" w:hAnsi="Tahoma" w:cs="Tahoma"/>
          <w:i/>
          <w:color w:val="000000"/>
        </w:rPr>
        <w:t xml:space="preserve">προσωπικού παιδικού σταθμού για κάλυψη εκτάκτων και επειγουσών αναγκών </w:t>
      </w:r>
    </w:p>
    <w:p w:rsidR="00294018" w:rsidRPr="00C51BBF" w:rsidRDefault="00294018" w:rsidP="00294018">
      <w:pPr>
        <w:shd w:val="clear" w:color="auto" w:fill="FFFFFF"/>
        <w:rPr>
          <w:rFonts w:ascii="Tahoma" w:hAnsi="Tahoma" w:cs="Tahoma"/>
          <w:color w:val="000000"/>
        </w:rPr>
      </w:pPr>
      <w:r w:rsidRPr="00C51BBF">
        <w:rPr>
          <w:rFonts w:ascii="Tahoma" w:hAnsi="Tahoma" w:cs="Tahoma"/>
          <w:b/>
          <w:bCs/>
          <w:color w:val="000000"/>
        </w:rPr>
        <w:t>Β.</w:t>
      </w:r>
      <w:r w:rsidRPr="00C51BBF">
        <w:rPr>
          <w:rFonts w:ascii="Tahoma" w:hAnsi="Tahoma" w:cs="Tahoma"/>
          <w:color w:val="000000"/>
        </w:rPr>
        <w:t xml:space="preserve"> Η παρούσα να κοινοποιηθεί στην αποκεντρωμένη διοίκηση προκειμένου να δρομολογηθούν οι διαδικασίες για την έγκριση των αιτούμενων προσλήψεων. </w:t>
      </w:r>
    </w:p>
    <w:p w:rsidR="00294018" w:rsidRPr="00C51BBF" w:rsidRDefault="00294018" w:rsidP="00294018">
      <w:pPr>
        <w:shd w:val="clear" w:color="auto" w:fill="FFFFFF"/>
        <w:rPr>
          <w:rFonts w:ascii="Tahoma" w:hAnsi="Tahoma" w:cs="Tahoma"/>
          <w:color w:val="000000"/>
        </w:rPr>
      </w:pPr>
    </w:p>
    <w:p w:rsidR="00294018" w:rsidRPr="00C51BBF" w:rsidRDefault="00294018" w:rsidP="00294018">
      <w:pPr>
        <w:shd w:val="clear" w:color="auto" w:fill="FFFFFF"/>
        <w:rPr>
          <w:rFonts w:ascii="Tahoma" w:hAnsi="Tahoma" w:cs="Tahoma"/>
          <w:color w:val="000000"/>
        </w:rPr>
      </w:pPr>
      <w:r w:rsidRPr="00C51BBF">
        <w:rPr>
          <w:rFonts w:ascii="Tahoma" w:hAnsi="Tahoma" w:cs="Tahoma"/>
          <w:color w:val="000000"/>
        </w:rPr>
        <w:t xml:space="preserve">Εξουσιοδοτεί τον Δήμαρχο κ. Βίτσα Αθανάσιο να προβεί σε όλες τις απαραίτητες ενέργειες ώστε να εκδοθεί η προκήρυξη για την πλήρωση των θέσεων, ανάλογα με τις ανάγκες έπειτα από την έγκριση των αρμοδίων οργάνων. </w:t>
      </w:r>
    </w:p>
    <w:p w:rsidR="00294018" w:rsidRPr="00C51BBF" w:rsidRDefault="00294018" w:rsidP="00294018">
      <w:pPr>
        <w:ind w:right="26"/>
        <w:jc w:val="both"/>
        <w:rPr>
          <w:rFonts w:ascii="Tahoma" w:eastAsia="Batang" w:hAnsi="Tahoma" w:cs="Tahoma"/>
        </w:rPr>
      </w:pPr>
      <w:r w:rsidRPr="00C51BBF">
        <w:rPr>
          <w:rFonts w:ascii="Tahoma" w:eastAsia="Batang" w:hAnsi="Tahoma" w:cs="Tahoma"/>
        </w:rPr>
        <w:t>Αφού συντάχθηκε και αναγνώστηκε το πρακτικό αυτό υπογράφεται όπως παρακάτω:</w:t>
      </w:r>
    </w:p>
    <w:p w:rsidR="00294018" w:rsidRPr="00C51BBF" w:rsidRDefault="00294018" w:rsidP="00294018">
      <w:pPr>
        <w:rPr>
          <w:rFonts w:ascii="Tahoma" w:hAnsi="Tahoma" w:cs="Tahoma"/>
        </w:rPr>
      </w:pPr>
    </w:p>
    <w:p w:rsidR="00294018" w:rsidRPr="00C51BBF" w:rsidRDefault="00294018" w:rsidP="00294018">
      <w:pPr>
        <w:ind w:left="-284" w:hanging="256"/>
        <w:rPr>
          <w:rFonts w:ascii="Tahoma" w:eastAsia="Batang" w:hAnsi="Tahoma" w:cs="Tahoma"/>
        </w:rPr>
      </w:pPr>
    </w:p>
    <w:p w:rsidR="00294018" w:rsidRPr="00C51BBF" w:rsidRDefault="00294018" w:rsidP="00294018">
      <w:pPr>
        <w:ind w:left="-284" w:hanging="256"/>
        <w:rPr>
          <w:rFonts w:ascii="Tahoma" w:hAnsi="Tahoma" w:cs="Tahoma"/>
        </w:rPr>
      </w:pPr>
      <w:r w:rsidRPr="00C51BBF">
        <w:rPr>
          <w:rFonts w:ascii="Tahoma" w:eastAsia="Batang" w:hAnsi="Tahoma" w:cs="Tahoma"/>
        </w:rPr>
        <w:tab/>
      </w:r>
      <w:r w:rsidRPr="00C51BBF">
        <w:rPr>
          <w:rFonts w:ascii="Tahoma" w:eastAsia="Batang" w:hAnsi="Tahoma" w:cs="Tahoma"/>
        </w:rPr>
        <w:tab/>
      </w:r>
      <w:r w:rsidRPr="00C51BBF">
        <w:rPr>
          <w:rFonts w:ascii="Tahoma" w:hAnsi="Tahoma" w:cs="Tahoma"/>
        </w:rPr>
        <w:t xml:space="preserve">Ο Πρόεδρος  του Δημοτικού Συμβουλίου       Τα Μέλη            </w:t>
      </w:r>
      <w:r w:rsidRPr="00C51BBF">
        <w:rPr>
          <w:rFonts w:ascii="Tahoma" w:hAnsi="Tahoma" w:cs="Tahoma"/>
          <w:lang w:val="en-US"/>
        </w:rPr>
        <w:t>O</w:t>
      </w:r>
      <w:r w:rsidRPr="00C51BBF">
        <w:rPr>
          <w:rFonts w:ascii="Tahoma" w:hAnsi="Tahoma" w:cs="Tahoma"/>
        </w:rPr>
        <w:t xml:space="preserve"> Γραμματέας</w:t>
      </w:r>
    </w:p>
    <w:p w:rsidR="00294018" w:rsidRPr="00C51BBF" w:rsidRDefault="00294018" w:rsidP="00294018">
      <w:pPr>
        <w:spacing w:after="120"/>
        <w:ind w:left="-180"/>
        <w:jc w:val="both"/>
        <w:rPr>
          <w:rFonts w:ascii="Tahoma" w:hAnsi="Tahoma" w:cs="Tahoma"/>
        </w:rPr>
      </w:pPr>
      <w:r w:rsidRPr="00C51BBF">
        <w:rPr>
          <w:rFonts w:ascii="Tahoma" w:hAnsi="Tahoma" w:cs="Tahoma"/>
        </w:rPr>
        <w:tab/>
        <w:t>Παπάς Παναγιώτης                       (Υπογραφές)        Φωτεινού φωτεινός</w:t>
      </w:r>
    </w:p>
    <w:p w:rsidR="00294018" w:rsidRPr="00C51BBF" w:rsidRDefault="00294018" w:rsidP="00294018">
      <w:pPr>
        <w:spacing w:after="120"/>
        <w:ind w:left="-180"/>
        <w:jc w:val="both"/>
        <w:rPr>
          <w:rFonts w:ascii="Tahoma" w:hAnsi="Tahoma" w:cs="Tahoma"/>
        </w:rPr>
      </w:pPr>
    </w:p>
    <w:p w:rsidR="00294018" w:rsidRPr="00C51BBF" w:rsidRDefault="00294018" w:rsidP="00294018">
      <w:pPr>
        <w:rPr>
          <w:rFonts w:ascii="Tahoma" w:hAnsi="Tahoma" w:cs="Tahoma"/>
        </w:rPr>
      </w:pPr>
      <w:r w:rsidRPr="00C51BBF">
        <w:rPr>
          <w:rFonts w:ascii="Tahoma" w:hAnsi="Tahoma" w:cs="Tahoma"/>
        </w:rPr>
        <w:tab/>
      </w:r>
      <w:r w:rsidRPr="00C51BBF">
        <w:rPr>
          <w:rFonts w:ascii="Tahoma" w:hAnsi="Tahoma" w:cs="Tahoma"/>
        </w:rPr>
        <w:tab/>
      </w:r>
      <w:r w:rsidRPr="00C51BBF">
        <w:rPr>
          <w:rFonts w:ascii="Tahoma" w:hAnsi="Tahoma" w:cs="Tahoma"/>
        </w:rPr>
        <w:tab/>
      </w:r>
      <w:r w:rsidRPr="00C51BBF">
        <w:rPr>
          <w:rFonts w:ascii="Tahoma" w:hAnsi="Tahoma" w:cs="Tahoma"/>
        </w:rPr>
        <w:tab/>
      </w:r>
      <w:r w:rsidRPr="00C51BBF">
        <w:rPr>
          <w:rFonts w:ascii="Tahoma" w:hAnsi="Tahoma" w:cs="Tahoma"/>
        </w:rPr>
        <w:tab/>
        <w:t>Ακριβές Απόσπασμα</w:t>
      </w:r>
    </w:p>
    <w:p w:rsidR="00294018" w:rsidRPr="00C51BBF" w:rsidRDefault="00294018" w:rsidP="00294018">
      <w:pPr>
        <w:rPr>
          <w:rFonts w:ascii="Tahoma" w:hAnsi="Tahoma" w:cs="Tahoma"/>
        </w:rPr>
      </w:pPr>
      <w:r w:rsidRPr="00C51BBF">
        <w:rPr>
          <w:rFonts w:ascii="Tahoma" w:hAnsi="Tahoma" w:cs="Tahoma"/>
        </w:rPr>
        <w:tab/>
      </w:r>
      <w:r w:rsidRPr="00C51BBF">
        <w:rPr>
          <w:rFonts w:ascii="Tahoma" w:hAnsi="Tahoma" w:cs="Tahoma"/>
        </w:rPr>
        <w:tab/>
      </w:r>
      <w:r w:rsidRPr="00C51BBF">
        <w:rPr>
          <w:rFonts w:ascii="Tahoma" w:hAnsi="Tahoma" w:cs="Tahoma"/>
        </w:rPr>
        <w:tab/>
      </w:r>
      <w:r w:rsidRPr="00C51BBF">
        <w:rPr>
          <w:rFonts w:ascii="Tahoma" w:hAnsi="Tahoma" w:cs="Tahoma"/>
        </w:rPr>
        <w:tab/>
      </w:r>
      <w:r w:rsidRPr="00C51BBF">
        <w:rPr>
          <w:rFonts w:ascii="Tahoma" w:hAnsi="Tahoma" w:cs="Tahoma"/>
        </w:rPr>
        <w:tab/>
        <w:t xml:space="preserve"> Ο Δήμαρχος</w:t>
      </w:r>
    </w:p>
    <w:p w:rsidR="00294018" w:rsidRPr="00C51BBF" w:rsidRDefault="00294018" w:rsidP="00294018">
      <w:pPr>
        <w:rPr>
          <w:rFonts w:ascii="Tahoma" w:hAnsi="Tahoma" w:cs="Tahoma"/>
        </w:rPr>
      </w:pPr>
    </w:p>
    <w:p w:rsidR="00294018" w:rsidRPr="00C51BBF" w:rsidRDefault="00294018" w:rsidP="00294018">
      <w:pPr>
        <w:rPr>
          <w:rFonts w:ascii="Tahoma" w:hAnsi="Tahoma" w:cs="Tahoma"/>
        </w:rPr>
      </w:pPr>
      <w:r w:rsidRPr="00C51BBF">
        <w:rPr>
          <w:rFonts w:ascii="Tahoma" w:hAnsi="Tahoma" w:cs="Tahoma"/>
        </w:rPr>
        <w:tab/>
      </w:r>
      <w:r w:rsidRPr="00C51BBF">
        <w:rPr>
          <w:rFonts w:ascii="Tahoma" w:hAnsi="Tahoma" w:cs="Tahoma"/>
        </w:rPr>
        <w:tab/>
      </w:r>
      <w:r w:rsidRPr="00C51BBF">
        <w:rPr>
          <w:rFonts w:ascii="Tahoma" w:hAnsi="Tahoma" w:cs="Tahoma"/>
        </w:rPr>
        <w:tab/>
      </w:r>
      <w:r w:rsidRPr="00C51BBF">
        <w:rPr>
          <w:rFonts w:ascii="Tahoma" w:hAnsi="Tahoma" w:cs="Tahoma"/>
        </w:rPr>
        <w:tab/>
      </w:r>
      <w:r w:rsidRPr="00C51BBF">
        <w:rPr>
          <w:rFonts w:ascii="Tahoma" w:hAnsi="Tahoma" w:cs="Tahoma"/>
        </w:rPr>
        <w:tab/>
        <w:t>Βίτσας Αθανάσιος</w:t>
      </w:r>
    </w:p>
    <w:p w:rsidR="00294018" w:rsidRDefault="00294018" w:rsidP="00294018">
      <w:pPr>
        <w:rPr>
          <w:rFonts w:ascii="Tahoma" w:hAnsi="Tahoma" w:cs="Tahoma"/>
          <w:lang w:val="en-US"/>
        </w:rPr>
      </w:pPr>
    </w:p>
    <w:p w:rsidR="00A708DE" w:rsidRDefault="00A708DE" w:rsidP="00294018">
      <w:pPr>
        <w:rPr>
          <w:rFonts w:ascii="Tahoma" w:hAnsi="Tahoma" w:cs="Tahoma"/>
          <w:lang w:val="en-US"/>
        </w:rPr>
      </w:pPr>
    </w:p>
    <w:p w:rsidR="009520F6" w:rsidRDefault="009520F6" w:rsidP="00294018">
      <w:pPr>
        <w:rPr>
          <w:rFonts w:ascii="Tahoma" w:hAnsi="Tahoma" w:cs="Tahoma"/>
          <w:lang w:val="en-US"/>
        </w:rPr>
      </w:pPr>
    </w:p>
    <w:p w:rsidR="009520F6" w:rsidRPr="00C97661" w:rsidRDefault="009520F6" w:rsidP="009520F6">
      <w:pPr>
        <w:rPr>
          <w:b/>
        </w:rPr>
      </w:pPr>
      <w:r>
        <w:rPr>
          <w:b/>
          <w:bCs/>
        </w:rPr>
        <w:t xml:space="preserve">                                                            </w:t>
      </w:r>
      <w:r w:rsidRPr="00A00C3A">
        <w:rPr>
          <w:b/>
          <w:bCs/>
        </w:rPr>
        <w:t xml:space="preserve">ΑΔΑ: </w:t>
      </w:r>
      <w:r w:rsidRPr="00A00C3A">
        <w:rPr>
          <w:b/>
        </w:rPr>
        <w:t>Ω8ΛΘΩ1Λ-0ΥΕ</w:t>
      </w:r>
    </w:p>
    <w:p w:rsidR="009520F6" w:rsidRPr="00C97661" w:rsidRDefault="009520F6" w:rsidP="009520F6">
      <w:pPr>
        <w:ind w:left="3240" w:firstLine="360"/>
        <w:rPr>
          <w:rFonts w:ascii="Tahoma" w:eastAsia="Batang" w:hAnsi="Tahoma" w:cs="Tahoma"/>
          <w:b/>
          <w:bCs/>
        </w:rPr>
      </w:pPr>
      <w:r w:rsidRPr="00C97661">
        <w:rPr>
          <w:rFonts w:ascii="Tahoma" w:eastAsia="Batang" w:hAnsi="Tahoma" w:cs="Tahoma"/>
          <w:b/>
          <w:bCs/>
          <w:lang w:val="en-US"/>
        </w:rPr>
        <w:t>A</w:t>
      </w:r>
      <w:r w:rsidRPr="00C97661">
        <w:rPr>
          <w:rFonts w:ascii="Tahoma" w:eastAsia="Batang" w:hAnsi="Tahoma" w:cs="Tahoma"/>
          <w:b/>
          <w:bCs/>
        </w:rPr>
        <w:t>ΠΟΣΠΑΣΜΑ</w:t>
      </w:r>
    </w:p>
    <w:p w:rsidR="009520F6" w:rsidRPr="00C97661" w:rsidRDefault="009520F6" w:rsidP="009520F6">
      <w:pPr>
        <w:ind w:left="3240" w:firstLine="360"/>
        <w:rPr>
          <w:rFonts w:ascii="Tahoma" w:eastAsia="Batang" w:hAnsi="Tahoma" w:cs="Tahoma"/>
          <w:b/>
          <w:bCs/>
        </w:rPr>
      </w:pPr>
      <w:r w:rsidRPr="00C97661">
        <w:rPr>
          <w:rFonts w:ascii="Tahoma" w:eastAsia="Batang" w:hAnsi="Tahoma" w:cs="Tahoma"/>
          <w:b/>
          <w:bCs/>
        </w:rPr>
        <w:t>ΑΡ. ΠΡΩΤ.</w:t>
      </w:r>
      <w:r>
        <w:rPr>
          <w:rFonts w:ascii="Tahoma" w:eastAsia="Batang" w:hAnsi="Tahoma" w:cs="Tahoma"/>
          <w:b/>
          <w:bCs/>
        </w:rPr>
        <w:t>2635/29-5-2018</w:t>
      </w:r>
    </w:p>
    <w:p w:rsidR="009520F6" w:rsidRPr="00C97661" w:rsidRDefault="009520F6" w:rsidP="009520F6">
      <w:pPr>
        <w:jc w:val="both"/>
        <w:rPr>
          <w:rFonts w:ascii="Tahoma" w:hAnsi="Tahoma" w:cs="Tahoma"/>
        </w:rPr>
      </w:pPr>
    </w:p>
    <w:p w:rsidR="009520F6" w:rsidRDefault="009520F6" w:rsidP="009520F6">
      <w:pPr>
        <w:jc w:val="both"/>
        <w:rPr>
          <w:rFonts w:ascii="Tahoma" w:hAnsi="Tahoma" w:cs="Tahoma"/>
        </w:rPr>
      </w:pPr>
    </w:p>
    <w:p w:rsidR="009520F6" w:rsidRPr="008B2109" w:rsidRDefault="009520F6" w:rsidP="009520F6">
      <w:pPr>
        <w:jc w:val="both"/>
        <w:rPr>
          <w:rFonts w:ascii="Tahoma" w:hAnsi="Tahoma" w:cs="Tahoma"/>
        </w:rPr>
      </w:pPr>
      <w:r w:rsidRPr="008B2109">
        <w:rPr>
          <w:rFonts w:ascii="Tahoma" w:hAnsi="Tahoma" w:cs="Tahoma"/>
        </w:rPr>
        <w:t>Από το πρακτικό της 9</w:t>
      </w:r>
      <w:r w:rsidRPr="008B2109">
        <w:rPr>
          <w:rFonts w:ascii="Tahoma" w:hAnsi="Tahoma" w:cs="Tahoma"/>
          <w:vertAlign w:val="superscript"/>
        </w:rPr>
        <w:t xml:space="preserve">ης </w:t>
      </w:r>
      <w:r w:rsidRPr="008B2109">
        <w:rPr>
          <w:rFonts w:ascii="Tahoma" w:hAnsi="Tahoma" w:cs="Tahoma"/>
        </w:rPr>
        <w:t>/18-5-2018  Συνεδρίασης του Δημοτικού Συμβουλίου Σαμοθράκης.</w:t>
      </w:r>
    </w:p>
    <w:p w:rsidR="009520F6" w:rsidRPr="008B2109" w:rsidRDefault="009520F6" w:rsidP="009520F6">
      <w:pPr>
        <w:ind w:hanging="360"/>
        <w:rPr>
          <w:rFonts w:ascii="Tahoma" w:eastAsia="Batang" w:hAnsi="Tahoma" w:cs="Tahoma"/>
          <w:bCs/>
        </w:rPr>
      </w:pPr>
      <w:r w:rsidRPr="008B2109">
        <w:rPr>
          <w:rFonts w:ascii="Tahoma" w:hAnsi="Tahoma" w:cs="Tahoma"/>
        </w:rPr>
        <w:lastRenderedPageBreak/>
        <w:t>     Στη Σαμοθράκη σήμερα 18-5-2018 ημέρα Παρασκευή και ώρα 19:30 μ.μ το Δημοτικό Συμβούλιο Σαμοθράκης συνήλθε σε τακτική συνεδρίαση ύστερα από  την αρίθμ.2419/14-5-2018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9520F6" w:rsidRPr="008B2109" w:rsidRDefault="009520F6" w:rsidP="009520F6">
      <w:pPr>
        <w:rPr>
          <w:rFonts w:ascii="Tahoma" w:eastAsia="Batang" w:hAnsi="Tahoma" w:cs="Tahoma"/>
          <w:b/>
        </w:rPr>
      </w:pPr>
    </w:p>
    <w:p w:rsidR="009520F6" w:rsidRDefault="009520F6" w:rsidP="009520F6">
      <w:pPr>
        <w:rPr>
          <w:rFonts w:ascii="Tahoma" w:eastAsia="Batang" w:hAnsi="Tahoma" w:cs="Tahoma"/>
          <w:b/>
        </w:rPr>
      </w:pPr>
    </w:p>
    <w:p w:rsidR="009520F6" w:rsidRPr="00C11C5E" w:rsidRDefault="009520F6" w:rsidP="009520F6">
      <w:pPr>
        <w:rPr>
          <w:rFonts w:ascii="Tahoma" w:eastAsia="Batang" w:hAnsi="Tahoma" w:cs="Tahoma"/>
          <w:b/>
        </w:rPr>
      </w:pPr>
      <w:r>
        <w:rPr>
          <w:rFonts w:ascii="Tahoma" w:eastAsia="Batang" w:hAnsi="Tahoma" w:cs="Tahoma"/>
          <w:b/>
        </w:rPr>
        <w:t>Θ</w:t>
      </w:r>
      <w:r>
        <w:rPr>
          <w:rFonts w:ascii="Tahoma" w:eastAsia="Batang" w:hAnsi="Tahoma" w:cs="Tahoma"/>
          <w:b/>
          <w:lang w:val="en-US"/>
        </w:rPr>
        <w:t>EMA</w:t>
      </w:r>
      <w:r>
        <w:rPr>
          <w:rFonts w:ascii="Tahoma" w:eastAsia="Batang" w:hAnsi="Tahoma" w:cs="Tahoma"/>
          <w:b/>
        </w:rPr>
        <w:t>:</w:t>
      </w:r>
      <w:r>
        <w:rPr>
          <w:rFonts w:ascii="Tahoma" w:eastAsia="Batang" w:hAnsi="Tahoma" w:cs="Tahoma"/>
          <w:b/>
          <w:bCs/>
        </w:rPr>
        <w:t xml:space="preserve">  29</w:t>
      </w:r>
      <w:r>
        <w:rPr>
          <w:rFonts w:ascii="Tahoma" w:eastAsia="Batang" w:hAnsi="Tahoma" w:cs="Tahoma"/>
          <w:b/>
          <w:bCs/>
          <w:color w:val="111111"/>
          <w:vertAlign w:val="superscript"/>
        </w:rPr>
        <w:t>Ο</w:t>
      </w:r>
      <w:r>
        <w:rPr>
          <w:rFonts w:ascii="Tahoma" w:eastAsia="Batang" w:hAnsi="Tahoma" w:cs="Tahoma"/>
          <w:b/>
          <w:bCs/>
          <w:vertAlign w:val="superscript"/>
        </w:rPr>
        <w:t xml:space="preserve"> </w:t>
      </w:r>
      <w:r>
        <w:rPr>
          <w:rFonts w:ascii="Tahoma" w:eastAsia="Batang" w:hAnsi="Tahoma" w:cs="Tahoma"/>
          <w:b/>
          <w:bCs/>
        </w:rPr>
        <w:t xml:space="preserve"> </w:t>
      </w:r>
      <w:r>
        <w:rPr>
          <w:rFonts w:ascii="Tahoma" w:eastAsia="Batang" w:hAnsi="Tahoma" w:cs="Tahoma"/>
          <w:b/>
        </w:rPr>
        <w:t xml:space="preserve"> «Περί έγκρισης  εγγραφής παιδιών έναντι αντιτίμου (μηνιαίο ανταποδοτικό τέλος) στο ΚΔΑΠ του Δήμου Σαμοθράκης</w:t>
      </w:r>
      <w:r>
        <w:rPr>
          <w:rFonts w:ascii="Tahoma" w:hAnsi="Tahoma" w:cs="Tahoma"/>
          <w:b/>
        </w:rPr>
        <w:t>».</w:t>
      </w:r>
    </w:p>
    <w:p w:rsidR="009520F6" w:rsidRDefault="009520F6" w:rsidP="009520F6">
      <w:pPr>
        <w:ind w:hanging="360"/>
        <w:rPr>
          <w:rFonts w:ascii="Tahoma" w:eastAsia="Batang" w:hAnsi="Tahoma" w:cs="Tahoma"/>
          <w:b/>
        </w:rPr>
      </w:pPr>
    </w:p>
    <w:p w:rsidR="009520F6" w:rsidRDefault="009520F6" w:rsidP="009520F6">
      <w:pPr>
        <w:ind w:hanging="360"/>
        <w:jc w:val="both"/>
        <w:rPr>
          <w:rFonts w:ascii="Tahoma" w:eastAsia="Batang" w:hAnsi="Tahoma" w:cs="Tahoma"/>
          <w:b/>
        </w:rPr>
      </w:pPr>
      <w:r>
        <w:rPr>
          <w:rFonts w:ascii="Tahoma" w:eastAsia="Batang" w:hAnsi="Tahoma" w:cs="Tahoma"/>
          <w:b/>
        </w:rPr>
        <w:t xml:space="preserve">     Αρίθμ. Απόφαση:119</w:t>
      </w:r>
    </w:p>
    <w:p w:rsidR="009520F6" w:rsidRDefault="009520F6" w:rsidP="009520F6">
      <w:pPr>
        <w:ind w:hanging="360"/>
        <w:jc w:val="both"/>
        <w:rPr>
          <w:rFonts w:ascii="Tahoma" w:eastAsia="Batang" w:hAnsi="Tahoma" w:cs="Tahoma"/>
          <w:b/>
        </w:rPr>
      </w:pPr>
      <w:r>
        <w:rPr>
          <w:rFonts w:ascii="Tahoma" w:eastAsia="Batang" w:hAnsi="Tahoma" w:cs="Tahoma"/>
          <w:b/>
        </w:rPr>
        <w:t xml:space="preserve"> </w:t>
      </w:r>
    </w:p>
    <w:p w:rsidR="009520F6" w:rsidRPr="008B2109" w:rsidRDefault="009520F6" w:rsidP="009520F6">
      <w:pPr>
        <w:jc w:val="both"/>
        <w:rPr>
          <w:rFonts w:ascii="Tahoma" w:eastAsia="Batang" w:hAnsi="Tahoma" w:cs="Tahoma"/>
        </w:rPr>
      </w:pPr>
      <w:r w:rsidRPr="008B2109">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p w:rsidR="009520F6" w:rsidRPr="008B2109" w:rsidRDefault="009520F6" w:rsidP="009520F6">
      <w:pPr>
        <w:jc w:val="both"/>
        <w:rPr>
          <w:rFonts w:ascii="Tahoma" w:eastAsia="Batang" w:hAnsi="Tahoma" w:cs="Tahoma"/>
        </w:rPr>
      </w:pPr>
    </w:p>
    <w:tbl>
      <w:tblPr>
        <w:tblW w:w="0" w:type="auto"/>
        <w:tblInd w:w="-40" w:type="dxa"/>
        <w:tblLayout w:type="fixed"/>
        <w:tblLook w:val="0000"/>
      </w:tblPr>
      <w:tblGrid>
        <w:gridCol w:w="5183"/>
        <w:gridCol w:w="4389"/>
      </w:tblGrid>
      <w:tr w:rsidR="009520F6" w:rsidRPr="008B2109"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9520F6" w:rsidRPr="008B2109" w:rsidRDefault="009520F6" w:rsidP="006E3794">
            <w:pPr>
              <w:jc w:val="both"/>
              <w:rPr>
                <w:rFonts w:ascii="Tahoma" w:eastAsia="Batang" w:hAnsi="Tahoma" w:cs="Tahoma"/>
                <w:b/>
                <w:bCs/>
                <w:color w:val="111111"/>
              </w:rPr>
            </w:pPr>
            <w:r w:rsidRPr="008B2109">
              <w:rPr>
                <w:rFonts w:ascii="Tahoma" w:eastAsia="Batang" w:hAnsi="Tahoma" w:cs="Tahoma"/>
                <w:color w:val="111111"/>
              </w:rPr>
              <w:t xml:space="preserve">               </w:t>
            </w:r>
            <w:r w:rsidRPr="008B2109">
              <w:rPr>
                <w:rFonts w:ascii="Tahoma" w:eastAsia="Batang" w:hAnsi="Tahoma" w:cs="Tahoma"/>
                <w:b/>
                <w:color w:val="111111"/>
              </w:rPr>
              <w:t>ΠΑ</w:t>
            </w:r>
            <w:r w:rsidRPr="008B2109">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20F6" w:rsidRPr="008B2109" w:rsidRDefault="009520F6" w:rsidP="006E3794">
            <w:pPr>
              <w:jc w:val="both"/>
            </w:pPr>
            <w:r w:rsidRPr="008B2109">
              <w:rPr>
                <w:rFonts w:ascii="Tahoma" w:eastAsia="Batang" w:hAnsi="Tahoma" w:cs="Tahoma"/>
                <w:b/>
                <w:bCs/>
                <w:color w:val="111111"/>
              </w:rPr>
              <w:t xml:space="preserve">                     ΑΠΟΝΤΕΣ</w:t>
            </w:r>
          </w:p>
        </w:tc>
      </w:tr>
      <w:tr w:rsidR="009520F6" w:rsidRPr="008B2109"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9520F6" w:rsidRPr="008B2109" w:rsidRDefault="009520F6" w:rsidP="006E3794">
            <w:pPr>
              <w:jc w:val="both"/>
              <w:rPr>
                <w:rFonts w:ascii="Tahoma" w:eastAsia="Batang" w:hAnsi="Tahoma" w:cs="Tahoma"/>
                <w:bCs/>
                <w:color w:val="111111"/>
              </w:rPr>
            </w:pPr>
            <w:r w:rsidRPr="008B2109">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20F6" w:rsidRPr="008B2109" w:rsidRDefault="009520F6" w:rsidP="006E3794">
            <w:pPr>
              <w:jc w:val="both"/>
              <w:rPr>
                <w:rFonts w:ascii="Tahoma" w:eastAsia="Batang" w:hAnsi="Tahoma" w:cs="Tahoma"/>
                <w:color w:val="111111"/>
              </w:rPr>
            </w:pPr>
            <w:r w:rsidRPr="008B2109">
              <w:rPr>
                <w:rFonts w:ascii="Tahoma" w:eastAsia="Batang" w:hAnsi="Tahoma" w:cs="Tahoma"/>
                <w:bCs/>
                <w:color w:val="111111"/>
              </w:rPr>
              <w:t xml:space="preserve">1. Ατζανός Παναγιώτης </w:t>
            </w:r>
            <w:r w:rsidRPr="008B2109">
              <w:rPr>
                <w:rFonts w:ascii="Tahoma" w:eastAsia="Batang" w:hAnsi="Tahoma" w:cs="Tahoma"/>
                <w:bCs/>
                <w:color w:val="111111"/>
                <w:lang w:val="en-US"/>
              </w:rPr>
              <w:t>-</w:t>
            </w:r>
            <w:r w:rsidRPr="008B2109">
              <w:rPr>
                <w:rFonts w:ascii="Tahoma" w:eastAsia="Batang" w:hAnsi="Tahoma" w:cs="Tahoma"/>
                <w:bCs/>
                <w:color w:val="111111"/>
              </w:rPr>
              <w:t xml:space="preserve">  </w:t>
            </w:r>
            <w:r w:rsidRPr="008B2109">
              <w:rPr>
                <w:rFonts w:ascii="Tahoma" w:eastAsia="Batang" w:hAnsi="Tahoma" w:cs="Tahoma"/>
                <w:color w:val="111111"/>
              </w:rPr>
              <w:t xml:space="preserve"> </w:t>
            </w:r>
            <w:r w:rsidRPr="008B2109">
              <w:rPr>
                <w:rFonts w:ascii="Tahoma" w:eastAsia="Batang" w:hAnsi="Tahoma" w:cs="Tahoma"/>
                <w:bCs/>
                <w:color w:val="111111"/>
              </w:rPr>
              <w:t xml:space="preserve">Δημ. Σύμβουλος </w:t>
            </w:r>
          </w:p>
          <w:p w:rsidR="009520F6" w:rsidRPr="008B2109" w:rsidRDefault="009520F6" w:rsidP="006E3794">
            <w:pPr>
              <w:jc w:val="both"/>
              <w:rPr>
                <w:rFonts w:ascii="Tahoma" w:eastAsia="Batang" w:hAnsi="Tahoma" w:cs="Tahoma"/>
                <w:color w:val="111111"/>
              </w:rPr>
            </w:pPr>
          </w:p>
        </w:tc>
      </w:tr>
      <w:tr w:rsidR="009520F6" w:rsidRPr="008B2109"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9520F6" w:rsidRPr="008B2109" w:rsidRDefault="009520F6" w:rsidP="006E3794">
            <w:pPr>
              <w:jc w:val="both"/>
              <w:rPr>
                <w:rFonts w:ascii="Tahoma" w:eastAsia="Batang" w:hAnsi="Tahoma" w:cs="Tahoma"/>
                <w:bCs/>
                <w:color w:val="111111"/>
              </w:rPr>
            </w:pPr>
            <w:r w:rsidRPr="008B2109">
              <w:rPr>
                <w:rFonts w:ascii="Tahoma" w:eastAsia="Batang" w:hAnsi="Tahoma" w:cs="Tahoma"/>
                <w:color w:val="111111"/>
              </w:rPr>
              <w:t xml:space="preserve">2. Βάβουρα Ευαγγελία </w:t>
            </w:r>
            <w:r w:rsidRPr="008B2109">
              <w:rPr>
                <w:rFonts w:ascii="Tahoma" w:eastAsia="Batang" w:hAnsi="Tahoma" w:cs="Tahoma"/>
                <w:color w:val="111111"/>
                <w:lang w:val="en-US"/>
              </w:rPr>
              <w:t>-</w:t>
            </w:r>
            <w:r w:rsidRPr="008B2109">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20F6" w:rsidRPr="008B2109" w:rsidRDefault="009520F6" w:rsidP="006E3794">
            <w:pPr>
              <w:jc w:val="both"/>
            </w:pPr>
            <w:r w:rsidRPr="008B2109">
              <w:rPr>
                <w:rFonts w:ascii="Tahoma" w:eastAsia="Batang" w:hAnsi="Tahoma" w:cs="Tahoma"/>
                <w:bCs/>
                <w:color w:val="111111"/>
              </w:rPr>
              <w:t xml:space="preserve">2. Ταμπάκης Νικόλαος           »        »   </w:t>
            </w:r>
          </w:p>
        </w:tc>
      </w:tr>
      <w:tr w:rsidR="009520F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520F6" w:rsidRPr="008B2109" w:rsidRDefault="009520F6" w:rsidP="006E3794">
            <w:pPr>
              <w:jc w:val="both"/>
              <w:rPr>
                <w:rFonts w:ascii="Tahoma" w:eastAsia="Batang" w:hAnsi="Tahoma" w:cs="Tahoma"/>
                <w:bCs/>
                <w:color w:val="111111"/>
              </w:rPr>
            </w:pPr>
            <w:r w:rsidRPr="008B2109">
              <w:rPr>
                <w:rFonts w:ascii="Tahoma" w:eastAsia="Batang" w:hAnsi="Tahoma" w:cs="Tahoma"/>
                <w:bCs/>
                <w:color w:val="111111"/>
              </w:rPr>
              <w:t xml:space="preserve">3. </w:t>
            </w:r>
            <w:r w:rsidRPr="008B2109">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20F6" w:rsidRPr="008B2109" w:rsidRDefault="009520F6" w:rsidP="006E3794">
            <w:pPr>
              <w:jc w:val="both"/>
            </w:pPr>
            <w:r w:rsidRPr="008B2109">
              <w:rPr>
                <w:rFonts w:ascii="Tahoma" w:eastAsia="Batang" w:hAnsi="Tahoma" w:cs="Tahoma"/>
                <w:bCs/>
                <w:color w:val="111111"/>
              </w:rPr>
              <w:t>3. Λάζαρης Αλέξανδρος -      »        »</w:t>
            </w:r>
          </w:p>
        </w:tc>
      </w:tr>
      <w:tr w:rsidR="009520F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520F6" w:rsidRPr="008B2109" w:rsidRDefault="009520F6" w:rsidP="006E3794">
            <w:pPr>
              <w:jc w:val="both"/>
              <w:rPr>
                <w:rFonts w:ascii="Tahoma" w:eastAsia="Batang" w:hAnsi="Tahoma" w:cs="Tahoma"/>
                <w:bCs/>
                <w:color w:val="111111"/>
              </w:rPr>
            </w:pPr>
            <w:r w:rsidRPr="008B2109">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20F6" w:rsidRPr="008B2109" w:rsidRDefault="009520F6" w:rsidP="006E3794">
            <w:pPr>
              <w:jc w:val="both"/>
            </w:pPr>
            <w:r>
              <w:rPr>
                <w:rFonts w:ascii="Tahoma" w:eastAsia="Batang" w:hAnsi="Tahoma" w:cs="Tahoma"/>
                <w:bCs/>
                <w:color w:val="111111"/>
              </w:rPr>
              <w:t xml:space="preserve">4. </w:t>
            </w:r>
            <w:r w:rsidRPr="008B2109">
              <w:rPr>
                <w:rFonts w:ascii="Tahoma" w:eastAsia="Batang" w:hAnsi="Tahoma" w:cs="Tahoma"/>
                <w:bCs/>
                <w:color w:val="111111"/>
              </w:rPr>
              <w:t xml:space="preserve">Μόραλη- Αντωνάκη Χρυσάνθη </w:t>
            </w:r>
            <w:r w:rsidRPr="008B2109">
              <w:rPr>
                <w:rFonts w:ascii="Tahoma" w:eastAsia="Batang" w:hAnsi="Tahoma" w:cs="Tahoma"/>
                <w:bCs/>
                <w:color w:val="111111"/>
                <w:lang w:val="en-US"/>
              </w:rPr>
              <w:t>-</w:t>
            </w:r>
            <w:r w:rsidRPr="008B2109">
              <w:rPr>
                <w:rFonts w:ascii="Tahoma" w:eastAsia="Batang" w:hAnsi="Tahoma" w:cs="Tahoma"/>
                <w:bCs/>
                <w:color w:val="111111"/>
              </w:rPr>
              <w:t xml:space="preserve"> »      »</w:t>
            </w:r>
          </w:p>
        </w:tc>
      </w:tr>
      <w:tr w:rsidR="009520F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520F6" w:rsidRPr="008B2109" w:rsidRDefault="009520F6" w:rsidP="006E3794">
            <w:pPr>
              <w:jc w:val="both"/>
              <w:rPr>
                <w:rFonts w:ascii="Tahoma" w:eastAsia="Batang" w:hAnsi="Tahoma" w:cs="Tahoma"/>
                <w:color w:val="111111"/>
              </w:rPr>
            </w:pPr>
            <w:r w:rsidRPr="008B2109">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20F6" w:rsidRPr="008B2109" w:rsidRDefault="009520F6" w:rsidP="006E3794">
            <w:pPr>
              <w:jc w:val="both"/>
            </w:pPr>
            <w:r>
              <w:rPr>
                <w:rFonts w:ascii="Tahoma" w:eastAsia="Batang" w:hAnsi="Tahoma" w:cs="Tahoma"/>
                <w:color w:val="111111"/>
              </w:rPr>
              <w:t xml:space="preserve">5. </w:t>
            </w:r>
            <w:r w:rsidRPr="008B2109">
              <w:rPr>
                <w:rFonts w:ascii="Tahoma" w:eastAsia="Batang" w:hAnsi="Tahoma" w:cs="Tahoma"/>
                <w:color w:val="111111"/>
              </w:rPr>
              <w:t>Φράγκου Μισέντου Άννα  »        »</w:t>
            </w:r>
          </w:p>
        </w:tc>
      </w:tr>
      <w:tr w:rsidR="009520F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520F6" w:rsidRPr="008B2109" w:rsidRDefault="009520F6" w:rsidP="006E3794">
            <w:pPr>
              <w:jc w:val="both"/>
              <w:rPr>
                <w:rFonts w:ascii="Tahoma" w:eastAsia="Batang" w:hAnsi="Tahoma" w:cs="Tahoma"/>
                <w:bCs/>
                <w:color w:val="111111"/>
              </w:rPr>
            </w:pPr>
            <w:r w:rsidRPr="008B2109">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20F6" w:rsidRPr="00F95432" w:rsidRDefault="009520F6" w:rsidP="006E3794">
            <w:pPr>
              <w:jc w:val="both"/>
            </w:pPr>
            <w:r>
              <w:t>6.Κουτράκη Μαρία</w:t>
            </w:r>
          </w:p>
        </w:tc>
      </w:tr>
      <w:tr w:rsidR="009520F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520F6" w:rsidRPr="008B2109" w:rsidRDefault="009520F6" w:rsidP="006E3794">
            <w:pPr>
              <w:jc w:val="both"/>
              <w:rPr>
                <w:rFonts w:ascii="Tahoma" w:eastAsia="Batang" w:hAnsi="Tahoma" w:cs="Tahoma"/>
                <w:color w:val="111111"/>
              </w:rPr>
            </w:pPr>
            <w:r w:rsidRPr="008B2109">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20F6" w:rsidRPr="008B2109" w:rsidRDefault="009520F6" w:rsidP="006E3794">
            <w:pPr>
              <w:jc w:val="both"/>
            </w:pPr>
            <w:r w:rsidRPr="008B2109">
              <w:rPr>
                <w:rFonts w:ascii="Tahoma" w:eastAsia="Batang" w:hAnsi="Tahoma" w:cs="Tahoma"/>
                <w:color w:val="111111"/>
              </w:rPr>
              <w:t xml:space="preserve"> </w:t>
            </w:r>
          </w:p>
        </w:tc>
      </w:tr>
      <w:tr w:rsidR="009520F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520F6" w:rsidRPr="008B2109" w:rsidRDefault="009520F6" w:rsidP="006E3794">
            <w:pPr>
              <w:jc w:val="both"/>
              <w:rPr>
                <w:rFonts w:ascii="Tahoma" w:eastAsia="Batang" w:hAnsi="Tahoma" w:cs="Tahoma"/>
                <w:color w:val="111111"/>
              </w:rPr>
            </w:pPr>
            <w:r w:rsidRPr="008B2109">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20F6" w:rsidRPr="008B2109" w:rsidRDefault="009520F6" w:rsidP="006E3794">
            <w:pPr>
              <w:jc w:val="both"/>
            </w:pPr>
          </w:p>
        </w:tc>
      </w:tr>
      <w:tr w:rsidR="009520F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520F6" w:rsidRPr="008B2109" w:rsidRDefault="009520F6" w:rsidP="006E3794">
            <w:pPr>
              <w:jc w:val="both"/>
              <w:rPr>
                <w:rFonts w:ascii="Tahoma" w:eastAsia="Batang" w:hAnsi="Tahoma" w:cs="Tahoma"/>
                <w:color w:val="111111"/>
              </w:rPr>
            </w:pPr>
            <w:r w:rsidRPr="008B2109">
              <w:rPr>
                <w:rFonts w:ascii="Tahoma" w:eastAsia="Batang" w:hAnsi="Tahoma" w:cs="Tahoma"/>
                <w:bCs/>
                <w:color w:val="111111"/>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20F6" w:rsidRPr="008B2109" w:rsidRDefault="009520F6" w:rsidP="006E3794">
            <w:pPr>
              <w:snapToGrid w:val="0"/>
              <w:jc w:val="both"/>
              <w:rPr>
                <w:rFonts w:ascii="Tahoma" w:eastAsia="Batang" w:hAnsi="Tahoma" w:cs="Tahoma"/>
                <w:color w:val="111111"/>
              </w:rPr>
            </w:pPr>
          </w:p>
        </w:tc>
      </w:tr>
      <w:tr w:rsidR="009520F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520F6" w:rsidRPr="008B2109" w:rsidRDefault="009520F6" w:rsidP="006E3794">
            <w:pPr>
              <w:snapToGrid w:val="0"/>
              <w:jc w:val="both"/>
              <w:rPr>
                <w:rFonts w:ascii="Tahoma" w:eastAsia="Batang" w:hAnsi="Tahoma" w:cs="Tahoma"/>
                <w:bCs/>
                <w:color w:val="111111"/>
              </w:rPr>
            </w:pPr>
            <w:r w:rsidRPr="008B2109">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20F6" w:rsidRPr="008B2109" w:rsidRDefault="009520F6" w:rsidP="006E3794">
            <w:pPr>
              <w:jc w:val="both"/>
            </w:pPr>
            <w:r w:rsidRPr="008B2109">
              <w:rPr>
                <w:rFonts w:ascii="Tahoma" w:eastAsia="Batang" w:hAnsi="Tahoma" w:cs="Tahoma"/>
                <w:bCs/>
                <w:color w:val="111111"/>
              </w:rPr>
              <w:t>(Δεν προσήλθαν αν και κλήθηκαν νόμιμα)</w:t>
            </w:r>
          </w:p>
        </w:tc>
      </w:tr>
      <w:tr w:rsidR="009520F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9520F6" w:rsidRPr="008B2109" w:rsidRDefault="009520F6" w:rsidP="006E3794">
            <w:pPr>
              <w:snapToGrid w:val="0"/>
              <w:jc w:val="both"/>
              <w:rPr>
                <w:rFonts w:ascii="Tahoma" w:eastAsia="Batang" w:hAnsi="Tahoma" w:cs="Tahoma"/>
                <w:bCs/>
                <w:color w:val="111111"/>
              </w:rPr>
            </w:pPr>
            <w:r w:rsidRPr="008B2109">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520F6" w:rsidRPr="008B2109" w:rsidRDefault="009520F6" w:rsidP="006E3794">
            <w:pPr>
              <w:jc w:val="both"/>
              <w:rPr>
                <w:rFonts w:ascii="Tahoma" w:eastAsia="Batang" w:hAnsi="Tahoma" w:cs="Tahoma"/>
                <w:bCs/>
                <w:color w:val="111111"/>
              </w:rPr>
            </w:pPr>
          </w:p>
        </w:tc>
      </w:tr>
    </w:tbl>
    <w:p w:rsidR="009520F6" w:rsidRPr="008B2109" w:rsidRDefault="009520F6" w:rsidP="009520F6">
      <w:pPr>
        <w:jc w:val="both"/>
        <w:rPr>
          <w:rFonts w:ascii="Tahoma" w:eastAsia="Batang" w:hAnsi="Tahoma" w:cs="Tahoma"/>
        </w:rPr>
      </w:pPr>
    </w:p>
    <w:p w:rsidR="009520F6" w:rsidRDefault="009520F6" w:rsidP="009520F6">
      <w:pPr>
        <w:tabs>
          <w:tab w:val="left" w:pos="8100"/>
        </w:tabs>
        <w:jc w:val="both"/>
        <w:rPr>
          <w:rFonts w:ascii="Tahoma" w:eastAsia="Batang" w:hAnsi="Tahoma" w:cs="Tahoma"/>
        </w:rPr>
      </w:pPr>
    </w:p>
    <w:p w:rsidR="009520F6" w:rsidRDefault="009520F6" w:rsidP="009520F6">
      <w:pPr>
        <w:tabs>
          <w:tab w:val="left" w:pos="8100"/>
        </w:tabs>
        <w:jc w:val="both"/>
        <w:rPr>
          <w:rFonts w:ascii="Tahoma" w:eastAsia="Batang" w:hAnsi="Tahoma" w:cs="Tahoma"/>
        </w:rPr>
      </w:pPr>
      <w:r>
        <w:rPr>
          <w:rFonts w:ascii="Tahoma" w:eastAsia="Batang"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9520F6" w:rsidRDefault="009520F6" w:rsidP="009520F6">
      <w:pPr>
        <w:tabs>
          <w:tab w:val="left" w:pos="8100"/>
        </w:tabs>
        <w:jc w:val="both"/>
        <w:rPr>
          <w:rFonts w:ascii="Tahoma" w:eastAsia="Batang" w:hAnsi="Tahoma" w:cs="Tahoma"/>
          <w:color w:val="111111"/>
        </w:rPr>
      </w:pPr>
      <w:r>
        <w:rPr>
          <w:rFonts w:ascii="Tahoma" w:eastAsia="Batang" w:hAnsi="Tahoma" w:cs="Tahoma"/>
        </w:rPr>
        <w:lastRenderedPageBreak/>
        <w:t xml:space="preserve">Στην συνεδρίαση Προεδρεύει ο Κος  Παπάς Παναγιώτης . </w:t>
      </w:r>
    </w:p>
    <w:p w:rsidR="009520F6" w:rsidRDefault="009520F6" w:rsidP="009520F6">
      <w:pPr>
        <w:ind w:hanging="360"/>
        <w:jc w:val="both"/>
        <w:rPr>
          <w:rFonts w:ascii="Tahoma" w:eastAsia="Batang" w:hAnsi="Tahoma" w:cs="Tahoma"/>
          <w:bCs/>
        </w:rPr>
      </w:pPr>
      <w:r>
        <w:rPr>
          <w:rFonts w:ascii="Tahoma" w:eastAsia="Batang" w:hAnsi="Tahoma" w:cs="Tahoma"/>
          <w:color w:val="111111"/>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rPr>
        <w:t xml:space="preserve"> </w:t>
      </w:r>
      <w:r>
        <w:rPr>
          <w:rFonts w:ascii="Tahoma" w:eastAsia="Batang" w:hAnsi="Tahoma" w:cs="Tahoma"/>
          <w:bCs/>
          <w:color w:val="111111"/>
        </w:rPr>
        <w:t>εισηγήθηκε ως</w:t>
      </w:r>
      <w:r>
        <w:rPr>
          <w:rFonts w:ascii="Tahoma" w:eastAsia="Batang" w:hAnsi="Tahoma" w:cs="Tahoma"/>
          <w:bCs/>
        </w:rPr>
        <w:t xml:space="preserve"> εξής το 12</w:t>
      </w:r>
      <w:r w:rsidRPr="001477D1">
        <w:rPr>
          <w:rFonts w:ascii="Tahoma" w:eastAsia="Batang" w:hAnsi="Tahoma" w:cs="Tahoma"/>
          <w:bCs/>
          <w:vertAlign w:val="superscript"/>
        </w:rPr>
        <w:t>ο</w:t>
      </w:r>
      <w:r>
        <w:rPr>
          <w:rFonts w:ascii="Tahoma" w:eastAsia="Batang" w:hAnsi="Tahoma" w:cs="Tahoma"/>
          <w:bCs/>
        </w:rPr>
        <w:t xml:space="preserve"> θέμα της  ημερήσιας διάταξης:</w:t>
      </w:r>
    </w:p>
    <w:p w:rsidR="009520F6" w:rsidRDefault="009520F6" w:rsidP="009520F6">
      <w:pPr>
        <w:ind w:hanging="360"/>
        <w:jc w:val="both"/>
        <w:rPr>
          <w:rFonts w:ascii="Tahoma" w:eastAsia="Batang" w:hAnsi="Tahoma" w:cs="Tahoma"/>
          <w:bCs/>
        </w:rPr>
      </w:pPr>
    </w:p>
    <w:p w:rsidR="009520F6" w:rsidRPr="008B2109" w:rsidRDefault="009520F6" w:rsidP="009520F6">
      <w:pPr>
        <w:autoSpaceDE w:val="0"/>
        <w:autoSpaceDN w:val="0"/>
        <w:adjustRightInd w:val="0"/>
        <w:rPr>
          <w:rFonts w:ascii="Tahoma" w:hAnsi="Tahoma" w:cs="Tahoma"/>
          <w:i/>
          <w:color w:val="000000"/>
        </w:rPr>
      </w:pPr>
      <w:r w:rsidRPr="008B2109">
        <w:rPr>
          <w:rFonts w:ascii="Tahoma" w:hAnsi="Tahoma" w:cs="Tahoma"/>
          <w:i/>
          <w:color w:val="000000"/>
        </w:rPr>
        <w:t xml:space="preserve">Όπως γνωρίζεται με την αρίθμ. 186/2017 απόφαση του Δημοτικού Συμβουλίου εγκρίθηκε ο Κανονισμός Λειτουργίας των Κέντρων Δημιουργικής Απασχόλησης Παιδιών Δήμου  Σαμοθράκης. </w:t>
      </w:r>
    </w:p>
    <w:p w:rsidR="009520F6" w:rsidRPr="008B2109" w:rsidRDefault="009520F6" w:rsidP="009520F6">
      <w:pPr>
        <w:autoSpaceDE w:val="0"/>
        <w:autoSpaceDN w:val="0"/>
        <w:adjustRightInd w:val="0"/>
        <w:rPr>
          <w:rFonts w:ascii="Tahoma" w:hAnsi="Tahoma" w:cs="Tahoma"/>
          <w:i/>
        </w:rPr>
      </w:pPr>
      <w:r w:rsidRPr="008B2109">
        <w:rPr>
          <w:rFonts w:ascii="Tahoma" w:hAnsi="Tahoma" w:cs="Tahoma"/>
          <w:i/>
          <w:color w:val="000000"/>
        </w:rPr>
        <w:t xml:space="preserve">Στο άρθρο 5 του εν λόγω κανονισμού ορίζεται μεταξύ των άλλων ¨ότι σε περίπτωση </w:t>
      </w:r>
      <w:r w:rsidRPr="008B2109">
        <w:rPr>
          <w:rFonts w:ascii="Tahoma" w:hAnsi="Tahoma" w:cs="Tahoma"/>
          <w:i/>
        </w:rPr>
        <w:t>που ο αριθμός των θέσεων σύμφωνα με την άδεια λειτουργίας της κάθε δομής δεν  καλυφθεί από παιδιά  ωφελούμενων στα πλαίσια της δράσης ¨Εναρμόνιση Οικογενειακής και Επαγγελματικής Ζωής¨,  δικαίωμα εγγραφής έναντι αντιτίμου (μηνιαίο ανταποδοτικό τέλος) έχουν όλα τα παιδιά ηλικίας από την υποχρεωτική εκπαίδευση έως 12 χρόνων και παιδιά με ελαφριάς μορφής κινητικά ή αισθητηριακά προβλήματα των οποίων και μέχρι της συμπλήρωσης του αριθμού των θέσεων¨</w:t>
      </w:r>
    </w:p>
    <w:p w:rsidR="009520F6" w:rsidRPr="008B2109" w:rsidRDefault="009520F6" w:rsidP="009520F6">
      <w:pPr>
        <w:jc w:val="both"/>
        <w:rPr>
          <w:rFonts w:ascii="Tahoma" w:hAnsi="Tahoma" w:cs="Tahoma"/>
          <w:i/>
        </w:rPr>
      </w:pPr>
      <w:r w:rsidRPr="008B2109">
        <w:rPr>
          <w:rFonts w:ascii="Tahoma" w:hAnsi="Tahoma" w:cs="Tahoma"/>
          <w:i/>
        </w:rPr>
        <w:t>Επίσης προβλέπονται τα δικαιολογητικά εγγραφής καθώς και τα κριτήρια επιλογής για την εγγραφή παιδιών έναντι αντιτίμου (μηνιαίο ανταποδοτικό τέλος) αφορούν στην οικονομική κατάσταση των γονέων.</w:t>
      </w:r>
    </w:p>
    <w:p w:rsidR="009520F6" w:rsidRPr="008B2109" w:rsidRDefault="009520F6" w:rsidP="009520F6">
      <w:pPr>
        <w:rPr>
          <w:rFonts w:ascii="Tahoma" w:hAnsi="Tahoma" w:cs="Tahoma"/>
          <w:i/>
        </w:rPr>
      </w:pPr>
      <w:r w:rsidRPr="008B2109">
        <w:rPr>
          <w:rFonts w:ascii="Tahoma" w:hAnsi="Tahoma" w:cs="Tahoma"/>
          <w:i/>
        </w:rPr>
        <w:t xml:space="preserve">Η διαδικασία επιλογής και ο  έλεγχος των δικαιολογητικών εγγραφής των παιδιών έναντι αντιτίμου (μηνιαίο ανταποδοτικό τέλος) διενεργείται από </w:t>
      </w:r>
      <w:r w:rsidRPr="008B2109">
        <w:rPr>
          <w:rFonts w:ascii="Tahoma" w:hAnsi="Tahoma" w:cs="Tahoma"/>
          <w:i/>
          <w:u w:val="single"/>
        </w:rPr>
        <w:t xml:space="preserve"> </w:t>
      </w:r>
      <w:r w:rsidRPr="008B2109">
        <w:rPr>
          <w:rFonts w:ascii="Tahoma" w:hAnsi="Tahoma" w:cs="Tahoma"/>
          <w:i/>
        </w:rPr>
        <w:t>την Επιτροπή Εποπτείας και Συντονισμού του άρθρου 8 του παρόντος κανονισμού μετά από εισήγηση της υπεύθυνης της εκάστοτε δομής. Σε περίπτωση ισοψηφίας θα διενεργείται κλήρωση από την Επιτροπή Εποπτείας και Συντονισμού του άρθρου 8 του παρόντος κανονισμού παρουσία των ενδιαφερομένων αιτούντων.</w:t>
      </w:r>
    </w:p>
    <w:p w:rsidR="009520F6" w:rsidRPr="008B2109" w:rsidRDefault="009520F6" w:rsidP="009520F6">
      <w:pPr>
        <w:rPr>
          <w:rFonts w:ascii="Tahoma" w:hAnsi="Tahoma" w:cs="Tahoma"/>
          <w:i/>
        </w:rPr>
      </w:pPr>
      <w:r w:rsidRPr="008B2109">
        <w:rPr>
          <w:rFonts w:ascii="Tahoma" w:hAnsi="Tahoma" w:cs="Tahoma"/>
          <w:i/>
        </w:rPr>
        <w:t>Με το 7</w:t>
      </w:r>
      <w:r w:rsidRPr="008B2109">
        <w:rPr>
          <w:rFonts w:ascii="Tahoma" w:hAnsi="Tahoma" w:cs="Tahoma"/>
          <w:i/>
          <w:vertAlign w:val="superscript"/>
        </w:rPr>
        <w:t>ο</w:t>
      </w:r>
      <w:r w:rsidRPr="008B2109">
        <w:rPr>
          <w:rFonts w:ascii="Tahoma" w:hAnsi="Tahoma" w:cs="Tahoma"/>
          <w:i/>
        </w:rPr>
        <w:t>/11-5-2018 πρακτικό η Επιτροπή Εποπτείας και Συντονισμού του άρθρου 8 του Κανονισμού Λειτουργίας επέλεξε κατά σειρά μοριοδότησης για την εγγραφή τους στο Κέντρο Δημιουργικής Απασχόλησης Χώρας  τα κάτωθι παιδιά:</w:t>
      </w:r>
    </w:p>
    <w:p w:rsidR="009520F6" w:rsidRPr="008B2109" w:rsidRDefault="009520F6" w:rsidP="009520F6">
      <w:pPr>
        <w:rPr>
          <w:rFonts w:ascii="Tahoma" w:hAnsi="Tahoma" w:cs="Tahoma"/>
          <w: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2859"/>
        <w:gridCol w:w="4860"/>
      </w:tblGrid>
      <w:tr w:rsidR="009520F6" w:rsidRPr="008B2109" w:rsidTr="006E3794">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9520F6" w:rsidRPr="008B2109" w:rsidRDefault="009520F6" w:rsidP="006E3794">
            <w:pPr>
              <w:widowControl w:val="0"/>
              <w:spacing w:line="360" w:lineRule="auto"/>
              <w:jc w:val="both"/>
              <w:rPr>
                <w:rFonts w:ascii="Tahoma" w:hAnsi="Tahoma" w:cs="Tahoma"/>
                <w:b/>
                <w:sz w:val="20"/>
                <w:szCs w:val="20"/>
              </w:rPr>
            </w:pPr>
            <w:r w:rsidRPr="008B2109">
              <w:rPr>
                <w:rFonts w:ascii="Tahoma" w:hAnsi="Tahoma" w:cs="Tahoma"/>
                <w:b/>
                <w:sz w:val="20"/>
                <w:szCs w:val="20"/>
              </w:rPr>
              <w:t>Σειρά κατάταξης</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9520F6" w:rsidRPr="008B2109" w:rsidRDefault="009520F6" w:rsidP="006E3794">
            <w:pPr>
              <w:widowControl w:val="0"/>
              <w:spacing w:line="360" w:lineRule="auto"/>
              <w:jc w:val="both"/>
              <w:rPr>
                <w:rFonts w:ascii="Tahoma" w:hAnsi="Tahoma" w:cs="Tahoma"/>
                <w:sz w:val="20"/>
                <w:szCs w:val="20"/>
              </w:rPr>
            </w:pPr>
            <w:r w:rsidRPr="008B2109">
              <w:rPr>
                <w:rFonts w:ascii="Tahoma" w:hAnsi="Tahoma" w:cs="Tahoma"/>
                <w:b/>
                <w:sz w:val="20"/>
                <w:szCs w:val="20"/>
              </w:rPr>
              <w:t>Ονοματεπώνυμο παιδιού</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9520F6" w:rsidRPr="008B2109" w:rsidRDefault="009520F6" w:rsidP="006E3794">
            <w:pPr>
              <w:widowControl w:val="0"/>
              <w:spacing w:line="360" w:lineRule="auto"/>
              <w:jc w:val="both"/>
              <w:rPr>
                <w:rFonts w:ascii="Tahoma" w:hAnsi="Tahoma" w:cs="Tahoma"/>
                <w:b/>
                <w:sz w:val="20"/>
                <w:szCs w:val="20"/>
              </w:rPr>
            </w:pPr>
            <w:r w:rsidRPr="008B2109">
              <w:rPr>
                <w:rFonts w:ascii="Tahoma" w:hAnsi="Tahoma" w:cs="Tahoma"/>
                <w:b/>
                <w:sz w:val="20"/>
                <w:szCs w:val="20"/>
              </w:rPr>
              <w:t xml:space="preserve">Θέση που καταλαμβάνουν </w:t>
            </w:r>
          </w:p>
        </w:tc>
      </w:tr>
      <w:tr w:rsidR="009520F6" w:rsidRPr="008B2109" w:rsidTr="006E3794">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9520F6" w:rsidRPr="008B2109" w:rsidRDefault="009520F6" w:rsidP="006E3794">
            <w:pPr>
              <w:widowControl w:val="0"/>
              <w:spacing w:line="360" w:lineRule="auto"/>
              <w:jc w:val="both"/>
              <w:rPr>
                <w:rFonts w:ascii="Tahoma" w:hAnsi="Tahoma" w:cs="Tahoma"/>
                <w:sz w:val="20"/>
                <w:szCs w:val="20"/>
              </w:rPr>
            </w:pPr>
            <w:r w:rsidRPr="008B2109">
              <w:rPr>
                <w:rFonts w:ascii="Tahoma" w:hAnsi="Tahoma" w:cs="Tahoma"/>
                <w:sz w:val="20"/>
                <w:szCs w:val="20"/>
              </w:rPr>
              <w:t xml:space="preserve">Πρώτη θέση </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9520F6" w:rsidRPr="008B2109" w:rsidRDefault="009520F6" w:rsidP="006E3794">
            <w:pPr>
              <w:widowControl w:val="0"/>
              <w:spacing w:line="360" w:lineRule="auto"/>
              <w:jc w:val="both"/>
              <w:rPr>
                <w:rFonts w:ascii="Tahoma" w:hAnsi="Tahoma" w:cs="Tahoma"/>
                <w:sz w:val="20"/>
                <w:szCs w:val="20"/>
              </w:rPr>
            </w:pPr>
            <w:r w:rsidRPr="008B2109">
              <w:rPr>
                <w:rFonts w:ascii="Tahoma" w:hAnsi="Tahoma" w:cs="Tahoma"/>
                <w:sz w:val="20"/>
                <w:szCs w:val="20"/>
                <w:lang w:val="en-US"/>
              </w:rPr>
              <w:t>PUHAKOVA SOFIA</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520F6" w:rsidRPr="008B2109" w:rsidRDefault="009520F6" w:rsidP="006E3794">
            <w:pPr>
              <w:widowControl w:val="0"/>
              <w:spacing w:line="360" w:lineRule="auto"/>
              <w:ind w:right="125"/>
              <w:jc w:val="both"/>
              <w:rPr>
                <w:rFonts w:ascii="Tahoma" w:hAnsi="Tahoma" w:cs="Tahoma"/>
                <w:sz w:val="20"/>
                <w:szCs w:val="20"/>
                <w:u w:val="single"/>
                <w:lang w:eastAsia="el-GR"/>
              </w:rPr>
            </w:pPr>
            <w:r w:rsidRPr="008B2109">
              <w:rPr>
                <w:rFonts w:ascii="Tahoma" w:hAnsi="Tahoma" w:cs="Tahoma"/>
                <w:sz w:val="20"/>
                <w:szCs w:val="20"/>
                <w:u w:val="single"/>
                <w:lang w:eastAsia="el-GR"/>
              </w:rPr>
              <w:t>Χειμερινό:</w:t>
            </w:r>
            <w:r w:rsidRPr="008B2109">
              <w:rPr>
                <w:rFonts w:ascii="Tahoma" w:hAnsi="Tahoma" w:cs="Tahoma"/>
                <w:sz w:val="20"/>
                <w:szCs w:val="20"/>
                <w:lang w:eastAsia="el-GR"/>
              </w:rPr>
              <w:t xml:space="preserve">  </w:t>
            </w:r>
            <w:r w:rsidRPr="008B2109">
              <w:rPr>
                <w:rFonts w:ascii="Tahoma" w:hAnsi="Tahoma" w:cs="Tahoma"/>
                <w:sz w:val="20"/>
                <w:szCs w:val="20"/>
                <w:u w:val="single"/>
                <w:lang w:eastAsia="el-GR"/>
              </w:rPr>
              <w:t xml:space="preserve">2η βάρδια 18.00 μ.μ. έως 22.00 μ.μ. </w:t>
            </w:r>
          </w:p>
          <w:p w:rsidR="009520F6" w:rsidRPr="008B2109" w:rsidRDefault="009520F6" w:rsidP="006E3794">
            <w:pPr>
              <w:widowControl w:val="0"/>
              <w:spacing w:line="360" w:lineRule="auto"/>
              <w:ind w:right="125"/>
              <w:jc w:val="both"/>
              <w:rPr>
                <w:rFonts w:ascii="Tahoma" w:hAnsi="Tahoma" w:cs="Tahoma"/>
                <w:sz w:val="20"/>
                <w:szCs w:val="20"/>
              </w:rPr>
            </w:pPr>
            <w:r w:rsidRPr="008B2109">
              <w:rPr>
                <w:rFonts w:ascii="Tahoma" w:hAnsi="Tahoma" w:cs="Tahoma"/>
                <w:sz w:val="20"/>
                <w:szCs w:val="20"/>
                <w:u w:val="single"/>
                <w:lang w:eastAsia="el-GR"/>
              </w:rPr>
              <w:t xml:space="preserve">Θερινό: 2η βάρδια 11.00 μ.μ. έως 15.00 μ.μ. </w:t>
            </w:r>
          </w:p>
          <w:p w:rsidR="009520F6" w:rsidRPr="008B2109" w:rsidRDefault="009520F6" w:rsidP="006E3794">
            <w:pPr>
              <w:widowControl w:val="0"/>
              <w:spacing w:line="360" w:lineRule="auto"/>
              <w:ind w:right="125"/>
              <w:jc w:val="both"/>
              <w:rPr>
                <w:rFonts w:ascii="Tahoma" w:hAnsi="Tahoma" w:cs="Tahoma"/>
                <w:sz w:val="20"/>
                <w:szCs w:val="20"/>
              </w:rPr>
            </w:pPr>
          </w:p>
        </w:tc>
      </w:tr>
    </w:tbl>
    <w:p w:rsidR="009520F6" w:rsidRPr="008B2109" w:rsidRDefault="009520F6" w:rsidP="009520F6">
      <w:pPr>
        <w:rPr>
          <w:rFonts w:ascii="Tahoma" w:hAnsi="Tahoma" w:cs="Tahoma"/>
        </w:rPr>
      </w:pPr>
      <w:r w:rsidRPr="008B2109">
        <w:rPr>
          <w:rFonts w:ascii="Tahoma" w:hAnsi="Tahoma" w:cs="Tahoma"/>
        </w:rPr>
        <w:t xml:space="preserve"> Θέσεις που απομένουν κενές στο Κέντρο Δημιουργικής Απασχόλησης Χώρας  είναι :</w:t>
      </w:r>
    </w:p>
    <w:p w:rsidR="009520F6" w:rsidRPr="008B2109" w:rsidRDefault="009520F6" w:rsidP="009520F6">
      <w:pPr>
        <w:widowControl w:val="0"/>
        <w:numPr>
          <w:ilvl w:val="0"/>
          <w:numId w:val="14"/>
        </w:numPr>
        <w:spacing w:line="360" w:lineRule="auto"/>
        <w:jc w:val="both"/>
        <w:rPr>
          <w:rFonts w:ascii="Tahoma" w:hAnsi="Tahoma" w:cs="Tahoma"/>
          <w:b/>
        </w:rPr>
      </w:pPr>
      <w:r w:rsidRPr="008B2109">
        <w:rPr>
          <w:rFonts w:ascii="Tahoma" w:hAnsi="Tahoma" w:cs="Tahoma"/>
          <w:b/>
        </w:rPr>
        <w:t>Δεν απομένουν θέσεις στην Α΄ Βάρδια</w:t>
      </w:r>
    </w:p>
    <w:p w:rsidR="009520F6" w:rsidRPr="008B2109" w:rsidRDefault="009520F6" w:rsidP="009520F6">
      <w:pPr>
        <w:widowControl w:val="0"/>
        <w:numPr>
          <w:ilvl w:val="0"/>
          <w:numId w:val="14"/>
        </w:numPr>
        <w:spacing w:line="360" w:lineRule="auto"/>
        <w:jc w:val="both"/>
        <w:rPr>
          <w:rFonts w:ascii="Tahoma" w:hAnsi="Tahoma" w:cs="Tahoma"/>
          <w:b/>
        </w:rPr>
      </w:pPr>
      <w:r w:rsidRPr="008B2109">
        <w:rPr>
          <w:rFonts w:ascii="Tahoma" w:hAnsi="Tahoma" w:cs="Tahoma"/>
          <w:b/>
        </w:rPr>
        <w:t xml:space="preserve">Πέντε (5) θέσεις στην Β΄ Βάρδια </w:t>
      </w:r>
    </w:p>
    <w:p w:rsidR="009520F6" w:rsidRPr="008B2109" w:rsidRDefault="009520F6" w:rsidP="009520F6">
      <w:pPr>
        <w:autoSpaceDE w:val="0"/>
        <w:autoSpaceDN w:val="0"/>
        <w:adjustRightInd w:val="0"/>
        <w:rPr>
          <w:rFonts w:ascii="Tahoma" w:hAnsi="Tahoma" w:cs="Tahoma"/>
          <w:i/>
        </w:rPr>
      </w:pPr>
      <w:r w:rsidRPr="008B2109">
        <w:rPr>
          <w:rFonts w:ascii="Tahoma" w:hAnsi="Tahoma" w:cs="Tahoma"/>
          <w:i/>
        </w:rPr>
        <w:t>Σύμφωνα με την παρ. 1 του άρθρου 65 του Ν.3852/2010 ορίζονται τα εξής:</w:t>
      </w:r>
    </w:p>
    <w:p w:rsidR="009520F6" w:rsidRPr="008B2109" w:rsidRDefault="009520F6" w:rsidP="009520F6">
      <w:pPr>
        <w:autoSpaceDE w:val="0"/>
        <w:autoSpaceDN w:val="0"/>
        <w:adjustRightInd w:val="0"/>
        <w:rPr>
          <w:rFonts w:ascii="Tahoma" w:hAnsi="Tahoma" w:cs="Tahoma"/>
          <w:i/>
        </w:rPr>
      </w:pPr>
      <w:r w:rsidRPr="008B2109">
        <w:rPr>
          <w:rFonts w:ascii="Tahoma" w:hAnsi="Tahoma" w:cs="Tahoma"/>
          <w:i/>
        </w:rPr>
        <w:lastRenderedPageBreak/>
        <w:t>1.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9520F6" w:rsidRPr="008B2109" w:rsidRDefault="009520F6" w:rsidP="009520F6">
      <w:pPr>
        <w:jc w:val="both"/>
        <w:rPr>
          <w:rFonts w:ascii="Tahoma" w:hAnsi="Tahoma" w:cs="Tahoma"/>
          <w:i/>
        </w:rPr>
      </w:pPr>
      <w:r w:rsidRPr="008B2109">
        <w:rPr>
          <w:rFonts w:ascii="Tahoma" w:hAnsi="Tahoma" w:cs="Tahoma"/>
          <w:i/>
        </w:rPr>
        <w:t>Ως εκ τούτου καλείται το Δημοτικό Συμβούλιο να εγκρίνει την εγγραφή των ανωτέρω</w:t>
      </w:r>
      <w:r>
        <w:rPr>
          <w:rFonts w:ascii="Tahoma" w:hAnsi="Tahoma" w:cs="Tahoma"/>
          <w:i/>
        </w:rPr>
        <w:t xml:space="preserve"> παιδιών που επιλέχθηκαν με το 7</w:t>
      </w:r>
      <w:r w:rsidRPr="008B2109">
        <w:rPr>
          <w:rFonts w:ascii="Tahoma" w:hAnsi="Tahoma" w:cs="Tahoma"/>
          <w:i/>
          <w:vertAlign w:val="superscript"/>
        </w:rPr>
        <w:t>ο</w:t>
      </w:r>
      <w:r w:rsidRPr="008B2109">
        <w:rPr>
          <w:rFonts w:ascii="Tahoma" w:hAnsi="Tahoma" w:cs="Tahoma"/>
          <w:i/>
        </w:rPr>
        <w:t xml:space="preserve">/20-4-2018 πρακτικό η Επιτροπή Εποπτείας και Συντονισμού τα οποία θα καταβάλλουν το αντίτιμο που επιβλήθηκε  με την αρίθμ. 187/2016 και επανακαθορίστηκε με την αρίθμ. 212/2016 απόφαση του Δημοτικού Συμβουλίου </w:t>
      </w:r>
    </w:p>
    <w:p w:rsidR="009520F6" w:rsidRPr="008B2109" w:rsidRDefault="009520F6" w:rsidP="009520F6">
      <w:pPr>
        <w:spacing w:after="120"/>
        <w:rPr>
          <w:rFonts w:ascii="Tahoma" w:hAnsi="Tahoma" w:cs="Tahoma"/>
          <w:i/>
        </w:rPr>
      </w:pPr>
      <w:r w:rsidRPr="008B2109">
        <w:rPr>
          <w:rFonts w:ascii="Tahoma" w:hAnsi="Tahoma" w:cs="Tahoma"/>
          <w:i/>
        </w:rPr>
        <w:t xml:space="preserve">Β. Καθορίζει ετήσιο τέλος παροχής υπηρεσιών </w:t>
      </w:r>
      <w:r w:rsidRPr="008B2109">
        <w:rPr>
          <w:rFonts w:ascii="Tahoma" w:hAnsi="Tahoma" w:cs="Tahoma"/>
          <w:bCs/>
          <w:i/>
        </w:rPr>
        <w:t xml:space="preserve">στους χρήστες των </w:t>
      </w:r>
      <w:r w:rsidRPr="008B2109">
        <w:rPr>
          <w:rFonts w:ascii="Tahoma" w:eastAsia="Batang" w:hAnsi="Tahoma" w:cs="Tahoma"/>
          <w:i/>
        </w:rPr>
        <w:t xml:space="preserve">Κέντρων Δημιουργικής Απασχόλησης Παιδιών Δήμου Σαμοθράκης της παρούσας απόφασης στο ποσό των  </w:t>
      </w:r>
      <w:r w:rsidRPr="008B2109">
        <w:rPr>
          <w:rFonts w:ascii="Tahoma" w:hAnsi="Tahoma" w:cs="Tahoma"/>
          <w:i/>
        </w:rPr>
        <w:t>180,00 € πληρωτέο το 1</w:t>
      </w:r>
      <w:r w:rsidRPr="008B2109">
        <w:rPr>
          <w:rFonts w:ascii="Tahoma" w:hAnsi="Tahoma" w:cs="Tahoma"/>
          <w:i/>
          <w:vertAlign w:val="superscript"/>
        </w:rPr>
        <w:t>ο</w:t>
      </w:r>
      <w:r w:rsidRPr="008B2109">
        <w:rPr>
          <w:rFonts w:ascii="Tahoma" w:hAnsi="Tahoma" w:cs="Tahoma"/>
          <w:i/>
        </w:rPr>
        <w:t xml:space="preserve"> εξάμηνο έκαστου έτους.</w:t>
      </w:r>
    </w:p>
    <w:p w:rsidR="009520F6" w:rsidRPr="008B2109" w:rsidRDefault="009520F6" w:rsidP="009520F6">
      <w:pPr>
        <w:spacing w:after="120"/>
        <w:rPr>
          <w:rFonts w:ascii="Tahoma" w:hAnsi="Tahoma" w:cs="Tahoma"/>
          <w:i/>
        </w:rPr>
      </w:pPr>
    </w:p>
    <w:p w:rsidR="009520F6" w:rsidRPr="008B2109" w:rsidRDefault="009520F6" w:rsidP="009520F6">
      <w:pPr>
        <w:jc w:val="both"/>
        <w:rPr>
          <w:rFonts w:ascii="Tahoma" w:hAnsi="Tahoma" w:cs="Tahoma"/>
        </w:rPr>
      </w:pPr>
      <w:r w:rsidRPr="008B2109">
        <w:rPr>
          <w:rFonts w:ascii="Tahoma" w:hAnsi="Tahoma" w:cs="Tahoma"/>
        </w:rPr>
        <w:t>Επομένως εισηγούμαστε προς το Δημοτικό Συμβούλιο να αποφασίσει σχετικά.</w:t>
      </w:r>
    </w:p>
    <w:p w:rsidR="009520F6" w:rsidRPr="008B2109" w:rsidRDefault="009520F6" w:rsidP="009520F6">
      <w:pPr>
        <w:autoSpaceDE w:val="0"/>
        <w:autoSpaceDN w:val="0"/>
        <w:adjustRightInd w:val="0"/>
        <w:outlineLvl w:val="0"/>
        <w:rPr>
          <w:rFonts w:ascii="Tahoma" w:hAnsi="Tahoma" w:cs="Tahoma"/>
        </w:rPr>
      </w:pPr>
      <w:r w:rsidRPr="008B2109">
        <w:rPr>
          <w:rFonts w:ascii="Tahoma" w:hAnsi="Tahoma" w:cs="Tahoma"/>
        </w:rPr>
        <w:t xml:space="preserve">                </w:t>
      </w:r>
      <w:r w:rsidRPr="008B2109">
        <w:rPr>
          <w:rFonts w:ascii="Tahoma" w:hAnsi="Tahoma" w:cs="Tahoma"/>
        </w:rPr>
        <w:tab/>
      </w:r>
      <w:r w:rsidRPr="008B2109">
        <w:rPr>
          <w:rFonts w:ascii="Tahoma" w:hAnsi="Tahoma" w:cs="Tahoma"/>
        </w:rPr>
        <w:tab/>
      </w:r>
      <w:r w:rsidRPr="008B2109">
        <w:rPr>
          <w:rFonts w:ascii="Tahoma" w:hAnsi="Tahoma" w:cs="Tahoma"/>
        </w:rPr>
        <w:tab/>
      </w:r>
      <w:r w:rsidRPr="008B2109">
        <w:rPr>
          <w:rFonts w:ascii="Tahoma" w:hAnsi="Tahoma" w:cs="Tahoma"/>
        </w:rPr>
        <w:tab/>
      </w:r>
      <w:r w:rsidRPr="008B2109">
        <w:rPr>
          <w:rFonts w:ascii="Tahoma" w:hAnsi="Tahoma" w:cs="Tahoma"/>
        </w:rPr>
        <w:tab/>
      </w:r>
    </w:p>
    <w:p w:rsidR="009520F6" w:rsidRPr="00C11C5E" w:rsidRDefault="009520F6" w:rsidP="009520F6">
      <w:pPr>
        <w:jc w:val="both"/>
        <w:rPr>
          <w:rFonts w:ascii="Tahoma" w:hAnsi="Tahoma" w:cs="Tahoma"/>
        </w:rPr>
      </w:pPr>
    </w:p>
    <w:p w:rsidR="009520F6" w:rsidRPr="00EB031D" w:rsidRDefault="009520F6" w:rsidP="009520F6">
      <w:pPr>
        <w:autoSpaceDE w:val="0"/>
        <w:autoSpaceDN w:val="0"/>
        <w:adjustRightInd w:val="0"/>
        <w:outlineLvl w:val="0"/>
        <w:rPr>
          <w:rFonts w:ascii="Tahoma" w:hAnsi="Tahoma" w:cs="Tahoma"/>
        </w:rPr>
      </w:pPr>
      <w:r w:rsidRPr="00C11C5E">
        <w:rPr>
          <w:rFonts w:ascii="Tahoma" w:hAnsi="Tahoma" w:cs="Tahoma"/>
        </w:rPr>
        <w:t xml:space="preserve">                </w:t>
      </w:r>
      <w:r w:rsidRPr="00C11C5E">
        <w:rPr>
          <w:rFonts w:ascii="Tahoma" w:hAnsi="Tahoma" w:cs="Tahoma"/>
        </w:rPr>
        <w:tab/>
      </w:r>
      <w:r w:rsidRPr="00C11C5E">
        <w:rPr>
          <w:rFonts w:ascii="Tahoma" w:hAnsi="Tahoma" w:cs="Tahoma"/>
        </w:rPr>
        <w:tab/>
      </w:r>
      <w:r w:rsidRPr="00C11C5E">
        <w:rPr>
          <w:rFonts w:ascii="Tahoma" w:hAnsi="Tahoma" w:cs="Tahoma"/>
        </w:rPr>
        <w:tab/>
      </w:r>
      <w:r w:rsidRPr="00C11C5E">
        <w:rPr>
          <w:rFonts w:ascii="Tahoma" w:hAnsi="Tahoma" w:cs="Tahoma"/>
        </w:rPr>
        <w:tab/>
      </w:r>
      <w:r w:rsidRPr="00C11C5E">
        <w:rPr>
          <w:rFonts w:ascii="Tahoma" w:hAnsi="Tahoma" w:cs="Tahoma"/>
        </w:rPr>
        <w:tab/>
      </w:r>
      <w:r>
        <w:t xml:space="preserve">Το Δημοτικό Συμβούλιο αφού άκουσε την εισήγηση που διάβασε  ο Δήμαρχος και λαμβάνοντας υπόψιν τον Κανονισμό Λειτουργίας των ΚΔΑΠ και κατόπιν </w:t>
      </w:r>
      <w:r>
        <w:rPr>
          <w:rFonts w:ascii="Tahoma" w:hAnsi="Tahoma" w:cs="Tahoma"/>
        </w:rPr>
        <w:t>διαλογικής συζήτησης,</w:t>
      </w:r>
    </w:p>
    <w:p w:rsidR="009520F6" w:rsidRDefault="009520F6" w:rsidP="009520F6">
      <w:pPr>
        <w:rPr>
          <w:rFonts w:ascii="Tahoma" w:hAnsi="Tahoma" w:cs="Tahoma"/>
        </w:rPr>
      </w:pPr>
    </w:p>
    <w:p w:rsidR="009520F6" w:rsidRDefault="009520F6" w:rsidP="009520F6">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rPr>
        <w:t>ΑΠΟΦΑΣΙΖΕΙ ΟΜΟΦΩΝΑ</w:t>
      </w:r>
    </w:p>
    <w:p w:rsidR="009520F6" w:rsidRDefault="009520F6" w:rsidP="009520F6">
      <w:pPr>
        <w:rPr>
          <w:rFonts w:ascii="Tahoma" w:hAnsi="Tahoma" w:cs="Tahoma"/>
        </w:rPr>
      </w:pPr>
    </w:p>
    <w:p w:rsidR="009520F6" w:rsidRDefault="009520F6" w:rsidP="009520F6">
      <w:pPr>
        <w:jc w:val="both"/>
      </w:pPr>
      <w:r>
        <w:rPr>
          <w:rFonts w:ascii="Tahoma" w:hAnsi="Tahoma" w:cs="Tahoma"/>
        </w:rPr>
        <w:t>Εγκρίνει   τις εγγραφές παιδιών έναντι αντιτίμου (μηνιαίο ανταποδοτικό τέλος)  στη  δύναμη του ΚΔΑΠ ΧΩΡΑΣ έτους 2017 -2018 ως εξής :</w:t>
      </w:r>
    </w:p>
    <w:p w:rsidR="009520F6" w:rsidRDefault="009520F6" w:rsidP="009520F6">
      <w:pPr>
        <w:rPr>
          <w:rFonts w:ascii="Tahoma" w:hAnsi="Tahoma" w:cs="Tahoma"/>
          <w:i/>
        </w:rPr>
      </w:pPr>
      <w:r>
        <w:rPr>
          <w:rFonts w:ascii="Tahoma" w:hAnsi="Tahoma" w:cs="Tahoma"/>
          <w:i/>
        </w:rPr>
        <w:t>Με το 7</w:t>
      </w:r>
      <w:r w:rsidRPr="00C11C5E">
        <w:rPr>
          <w:rFonts w:ascii="Tahoma" w:hAnsi="Tahoma" w:cs="Tahoma"/>
          <w:i/>
          <w:vertAlign w:val="superscript"/>
        </w:rPr>
        <w:t>ο</w:t>
      </w:r>
      <w:r w:rsidRPr="00C11C5E">
        <w:rPr>
          <w:rFonts w:ascii="Tahoma" w:hAnsi="Tahoma" w:cs="Tahoma"/>
          <w:i/>
        </w:rPr>
        <w:t>/20-4-2018 πρακτικό η Επιτροπή Εποπτείας και Συντονισμού του άρθρου 8 του Κανονισμού Λειτουργίας επέλεξε κατά σειρά μοριοδότησης για την εγγραφή τους στο Κέντρο Δημιουργικής Απασχόλησης Χώρας  τα κάτωθι παιδιά:</w:t>
      </w:r>
    </w:p>
    <w:p w:rsidR="009520F6" w:rsidRDefault="009520F6" w:rsidP="009520F6">
      <w:pPr>
        <w:rPr>
          <w:rFonts w:ascii="Tahoma" w:hAnsi="Tahoma" w:cs="Tahoma"/>
          <w: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2859"/>
        <w:gridCol w:w="4860"/>
      </w:tblGrid>
      <w:tr w:rsidR="009520F6" w:rsidRPr="008B2109" w:rsidTr="006E3794">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9520F6" w:rsidRPr="008B2109" w:rsidRDefault="009520F6" w:rsidP="006E3794">
            <w:pPr>
              <w:widowControl w:val="0"/>
              <w:spacing w:line="360" w:lineRule="auto"/>
              <w:jc w:val="both"/>
              <w:rPr>
                <w:rFonts w:ascii="Tahoma" w:hAnsi="Tahoma" w:cs="Tahoma"/>
                <w:b/>
                <w:sz w:val="20"/>
                <w:szCs w:val="20"/>
              </w:rPr>
            </w:pPr>
            <w:r w:rsidRPr="008B2109">
              <w:rPr>
                <w:rFonts w:ascii="Tahoma" w:hAnsi="Tahoma" w:cs="Tahoma"/>
                <w:b/>
                <w:sz w:val="20"/>
                <w:szCs w:val="20"/>
              </w:rPr>
              <w:t>Σειρά κατάταξης</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9520F6" w:rsidRPr="008B2109" w:rsidRDefault="009520F6" w:rsidP="006E3794">
            <w:pPr>
              <w:widowControl w:val="0"/>
              <w:spacing w:line="360" w:lineRule="auto"/>
              <w:jc w:val="both"/>
              <w:rPr>
                <w:rFonts w:ascii="Tahoma" w:hAnsi="Tahoma" w:cs="Tahoma"/>
                <w:sz w:val="20"/>
                <w:szCs w:val="20"/>
              </w:rPr>
            </w:pPr>
            <w:r w:rsidRPr="008B2109">
              <w:rPr>
                <w:rFonts w:ascii="Tahoma" w:hAnsi="Tahoma" w:cs="Tahoma"/>
                <w:b/>
                <w:sz w:val="20"/>
                <w:szCs w:val="20"/>
              </w:rPr>
              <w:t>Ονοματεπώνυμο παιδιού</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9520F6" w:rsidRPr="008B2109" w:rsidRDefault="009520F6" w:rsidP="006E3794">
            <w:pPr>
              <w:widowControl w:val="0"/>
              <w:spacing w:line="360" w:lineRule="auto"/>
              <w:jc w:val="both"/>
              <w:rPr>
                <w:rFonts w:ascii="Tahoma" w:hAnsi="Tahoma" w:cs="Tahoma"/>
                <w:b/>
                <w:sz w:val="20"/>
                <w:szCs w:val="20"/>
              </w:rPr>
            </w:pPr>
            <w:r w:rsidRPr="008B2109">
              <w:rPr>
                <w:rFonts w:ascii="Tahoma" w:hAnsi="Tahoma" w:cs="Tahoma"/>
                <w:b/>
                <w:sz w:val="20"/>
                <w:szCs w:val="20"/>
              </w:rPr>
              <w:t xml:space="preserve">Θέση που καταλαμβάνουν </w:t>
            </w:r>
          </w:p>
        </w:tc>
      </w:tr>
      <w:tr w:rsidR="009520F6" w:rsidRPr="008B2109" w:rsidTr="006E3794">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9520F6" w:rsidRPr="008B2109" w:rsidRDefault="009520F6" w:rsidP="006E3794">
            <w:pPr>
              <w:widowControl w:val="0"/>
              <w:spacing w:line="360" w:lineRule="auto"/>
              <w:jc w:val="both"/>
              <w:rPr>
                <w:rFonts w:ascii="Tahoma" w:hAnsi="Tahoma" w:cs="Tahoma"/>
                <w:sz w:val="20"/>
                <w:szCs w:val="20"/>
              </w:rPr>
            </w:pPr>
            <w:r w:rsidRPr="008B2109">
              <w:rPr>
                <w:rFonts w:ascii="Tahoma" w:hAnsi="Tahoma" w:cs="Tahoma"/>
                <w:sz w:val="20"/>
                <w:szCs w:val="20"/>
              </w:rPr>
              <w:t xml:space="preserve">Πρώτη θέση </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9520F6" w:rsidRPr="008B2109" w:rsidRDefault="009520F6" w:rsidP="006E3794">
            <w:pPr>
              <w:widowControl w:val="0"/>
              <w:spacing w:line="360" w:lineRule="auto"/>
              <w:jc w:val="both"/>
              <w:rPr>
                <w:rFonts w:ascii="Tahoma" w:hAnsi="Tahoma" w:cs="Tahoma"/>
                <w:sz w:val="20"/>
                <w:szCs w:val="20"/>
              </w:rPr>
            </w:pPr>
            <w:r w:rsidRPr="008B2109">
              <w:rPr>
                <w:rFonts w:ascii="Tahoma" w:hAnsi="Tahoma" w:cs="Tahoma"/>
                <w:sz w:val="20"/>
                <w:szCs w:val="20"/>
                <w:lang w:val="en-US"/>
              </w:rPr>
              <w:t>PUHAKOVA SOFIA</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520F6" w:rsidRPr="008B2109" w:rsidRDefault="009520F6" w:rsidP="006E3794">
            <w:pPr>
              <w:widowControl w:val="0"/>
              <w:spacing w:line="360" w:lineRule="auto"/>
              <w:ind w:right="125"/>
              <w:jc w:val="both"/>
              <w:rPr>
                <w:rFonts w:ascii="Tahoma" w:hAnsi="Tahoma" w:cs="Tahoma"/>
                <w:sz w:val="20"/>
                <w:szCs w:val="20"/>
                <w:u w:val="single"/>
                <w:lang w:eastAsia="el-GR"/>
              </w:rPr>
            </w:pPr>
            <w:r w:rsidRPr="008B2109">
              <w:rPr>
                <w:rFonts w:ascii="Tahoma" w:hAnsi="Tahoma" w:cs="Tahoma"/>
                <w:sz w:val="20"/>
                <w:szCs w:val="20"/>
                <w:u w:val="single"/>
                <w:lang w:eastAsia="el-GR"/>
              </w:rPr>
              <w:t>Χειμερινό:</w:t>
            </w:r>
            <w:r w:rsidRPr="008B2109">
              <w:rPr>
                <w:rFonts w:ascii="Tahoma" w:hAnsi="Tahoma" w:cs="Tahoma"/>
                <w:sz w:val="20"/>
                <w:szCs w:val="20"/>
                <w:lang w:eastAsia="el-GR"/>
              </w:rPr>
              <w:t xml:space="preserve">  </w:t>
            </w:r>
            <w:r w:rsidRPr="008B2109">
              <w:rPr>
                <w:rFonts w:ascii="Tahoma" w:hAnsi="Tahoma" w:cs="Tahoma"/>
                <w:sz w:val="20"/>
                <w:szCs w:val="20"/>
                <w:u w:val="single"/>
                <w:lang w:eastAsia="el-GR"/>
              </w:rPr>
              <w:t xml:space="preserve">2η βάρδια 18.00 μ.μ. έως 22.00 μ.μ. </w:t>
            </w:r>
          </w:p>
          <w:p w:rsidR="009520F6" w:rsidRPr="008B2109" w:rsidRDefault="009520F6" w:rsidP="006E3794">
            <w:pPr>
              <w:widowControl w:val="0"/>
              <w:spacing w:line="360" w:lineRule="auto"/>
              <w:ind w:right="125"/>
              <w:jc w:val="both"/>
              <w:rPr>
                <w:rFonts w:ascii="Tahoma" w:hAnsi="Tahoma" w:cs="Tahoma"/>
                <w:sz w:val="20"/>
                <w:szCs w:val="20"/>
              </w:rPr>
            </w:pPr>
            <w:r w:rsidRPr="008B2109">
              <w:rPr>
                <w:rFonts w:ascii="Tahoma" w:hAnsi="Tahoma" w:cs="Tahoma"/>
                <w:sz w:val="20"/>
                <w:szCs w:val="20"/>
                <w:u w:val="single"/>
                <w:lang w:eastAsia="el-GR"/>
              </w:rPr>
              <w:t xml:space="preserve">Θερινό: 2η βάρδια 11.00 μ.μ. έως 15.00 μ.μ. </w:t>
            </w:r>
          </w:p>
          <w:p w:rsidR="009520F6" w:rsidRPr="008B2109" w:rsidRDefault="009520F6" w:rsidP="006E3794">
            <w:pPr>
              <w:widowControl w:val="0"/>
              <w:spacing w:line="360" w:lineRule="auto"/>
              <w:ind w:right="125"/>
              <w:jc w:val="both"/>
              <w:rPr>
                <w:rFonts w:ascii="Tahoma" w:hAnsi="Tahoma" w:cs="Tahoma"/>
                <w:sz w:val="20"/>
                <w:szCs w:val="20"/>
              </w:rPr>
            </w:pPr>
          </w:p>
        </w:tc>
      </w:tr>
    </w:tbl>
    <w:p w:rsidR="009520F6" w:rsidRDefault="009520F6" w:rsidP="009520F6">
      <w:pPr>
        <w:rPr>
          <w:rFonts w:ascii="Tahoma" w:hAnsi="Tahoma" w:cs="Tahoma"/>
          <w:i/>
        </w:rPr>
      </w:pPr>
    </w:p>
    <w:p w:rsidR="009520F6" w:rsidRPr="00C11C5E" w:rsidRDefault="009520F6" w:rsidP="009520F6">
      <w:pPr>
        <w:rPr>
          <w:rFonts w:ascii="Tahoma" w:hAnsi="Tahoma" w:cs="Tahoma"/>
          <w:i/>
        </w:rPr>
      </w:pPr>
    </w:p>
    <w:p w:rsidR="009520F6" w:rsidRPr="00C11C5E" w:rsidRDefault="009520F6" w:rsidP="009520F6">
      <w:pPr>
        <w:rPr>
          <w:rFonts w:ascii="Tahoma" w:hAnsi="Tahoma" w:cs="Tahoma"/>
        </w:rPr>
      </w:pPr>
      <w:r w:rsidRPr="00C11C5E">
        <w:rPr>
          <w:rFonts w:ascii="Tahoma" w:hAnsi="Tahoma" w:cs="Tahoma"/>
        </w:rPr>
        <w:t>Θέσεις που απομένουν κενές στο Κέντρο Δημιουργικής Απασχόλησης Χώρας  είναι :</w:t>
      </w:r>
    </w:p>
    <w:p w:rsidR="009520F6" w:rsidRPr="00C11C5E" w:rsidRDefault="009520F6" w:rsidP="009520F6">
      <w:pPr>
        <w:widowControl w:val="0"/>
        <w:numPr>
          <w:ilvl w:val="0"/>
          <w:numId w:val="14"/>
        </w:numPr>
        <w:spacing w:line="360" w:lineRule="auto"/>
        <w:jc w:val="both"/>
        <w:rPr>
          <w:rFonts w:ascii="Tahoma" w:hAnsi="Tahoma" w:cs="Tahoma"/>
          <w:b/>
        </w:rPr>
      </w:pPr>
      <w:r w:rsidRPr="00C11C5E">
        <w:rPr>
          <w:rFonts w:ascii="Tahoma" w:hAnsi="Tahoma" w:cs="Tahoma"/>
          <w:b/>
        </w:rPr>
        <w:lastRenderedPageBreak/>
        <w:t>Δεν απομένουν θέσεις στην Α΄ Βάρδια</w:t>
      </w:r>
    </w:p>
    <w:p w:rsidR="009520F6" w:rsidRPr="00C11C5E" w:rsidRDefault="009520F6" w:rsidP="009520F6">
      <w:pPr>
        <w:widowControl w:val="0"/>
        <w:numPr>
          <w:ilvl w:val="0"/>
          <w:numId w:val="14"/>
        </w:numPr>
        <w:spacing w:line="360" w:lineRule="auto"/>
        <w:jc w:val="both"/>
        <w:rPr>
          <w:rFonts w:ascii="Tahoma" w:hAnsi="Tahoma" w:cs="Tahoma"/>
          <w:b/>
        </w:rPr>
      </w:pPr>
      <w:r>
        <w:rPr>
          <w:rFonts w:ascii="Tahoma" w:hAnsi="Tahoma" w:cs="Tahoma"/>
          <w:b/>
        </w:rPr>
        <w:t>Πέντε (5</w:t>
      </w:r>
      <w:r w:rsidRPr="00C11C5E">
        <w:rPr>
          <w:rFonts w:ascii="Tahoma" w:hAnsi="Tahoma" w:cs="Tahoma"/>
          <w:b/>
        </w:rPr>
        <w:t xml:space="preserve">) θέσεις στην Β΄ Βάρδια </w:t>
      </w:r>
    </w:p>
    <w:p w:rsidR="009520F6" w:rsidRDefault="009520F6" w:rsidP="009520F6"/>
    <w:p w:rsidR="009520F6" w:rsidRDefault="009520F6" w:rsidP="009520F6"/>
    <w:p w:rsidR="009520F6" w:rsidRDefault="009520F6" w:rsidP="009520F6"/>
    <w:p w:rsidR="009520F6" w:rsidRDefault="009520F6" w:rsidP="009520F6">
      <w:pPr>
        <w:jc w:val="both"/>
        <w:rPr>
          <w:rFonts w:ascii="Tahoma" w:hAnsi="Tahoma" w:cs="Tahoma"/>
        </w:rPr>
      </w:pPr>
    </w:p>
    <w:p w:rsidR="009520F6" w:rsidRDefault="009520F6" w:rsidP="009520F6">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9520F6" w:rsidRDefault="009520F6" w:rsidP="009520F6">
      <w:pPr>
        <w:pStyle w:val="32"/>
        <w:spacing w:after="0"/>
        <w:ind w:left="0"/>
        <w:jc w:val="both"/>
        <w:rPr>
          <w:rFonts w:ascii="Tahoma" w:hAnsi="Tahoma" w:cs="Tahoma"/>
          <w:sz w:val="22"/>
          <w:szCs w:val="22"/>
          <w:lang w:val="el-GR"/>
        </w:rPr>
      </w:pPr>
    </w:p>
    <w:p w:rsidR="009520F6" w:rsidRDefault="009520F6" w:rsidP="009520F6">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9520F6" w:rsidRDefault="009520F6" w:rsidP="009520F6">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9520F6" w:rsidRDefault="009520F6" w:rsidP="009520F6">
      <w:pPr>
        <w:pStyle w:val="32"/>
        <w:spacing w:after="0"/>
        <w:ind w:left="-180"/>
        <w:jc w:val="both"/>
        <w:rPr>
          <w:rFonts w:ascii="Tahoma" w:hAnsi="Tahoma" w:cs="Tahoma"/>
          <w:sz w:val="22"/>
          <w:szCs w:val="22"/>
          <w:lang w:val="el-GR"/>
        </w:rPr>
      </w:pPr>
    </w:p>
    <w:p w:rsidR="009520F6" w:rsidRDefault="009520F6" w:rsidP="009520F6">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Ακριβές Απόσπασμα</w:t>
      </w:r>
    </w:p>
    <w:p w:rsidR="009520F6" w:rsidRDefault="009520F6" w:rsidP="009520F6">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Ο Δήμαρχος</w:t>
      </w:r>
    </w:p>
    <w:p w:rsidR="009520F6" w:rsidRDefault="009520F6" w:rsidP="009520F6">
      <w:pPr>
        <w:rPr>
          <w:rFonts w:ascii="Tahoma" w:hAnsi="Tahoma" w:cs="Tahoma"/>
        </w:rPr>
      </w:pPr>
    </w:p>
    <w:p w:rsidR="009520F6" w:rsidRDefault="009520F6" w:rsidP="009520F6">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Βίτσας Αθανάσιος</w:t>
      </w:r>
    </w:p>
    <w:p w:rsidR="009520F6" w:rsidRDefault="009520F6" w:rsidP="009520F6">
      <w:pPr>
        <w:rPr>
          <w:rFonts w:ascii="Tahoma" w:hAnsi="Tahoma" w:cs="Tahoma"/>
        </w:rPr>
      </w:pPr>
    </w:p>
    <w:p w:rsidR="009520F6" w:rsidRDefault="009520F6" w:rsidP="009520F6">
      <w:pPr>
        <w:rPr>
          <w:rFonts w:ascii="Tahoma" w:hAnsi="Tahoma" w:cs="Tahoma"/>
        </w:rPr>
      </w:pPr>
    </w:p>
    <w:p w:rsidR="009520F6" w:rsidRDefault="009520F6" w:rsidP="009520F6">
      <w:pPr>
        <w:rPr>
          <w:rFonts w:ascii="Tahoma" w:hAnsi="Tahoma" w:cs="Tahoma"/>
        </w:rPr>
      </w:pPr>
    </w:p>
    <w:p w:rsidR="009520F6" w:rsidRDefault="009520F6" w:rsidP="009520F6">
      <w:pPr>
        <w:jc w:val="both"/>
        <w:rPr>
          <w:rFonts w:ascii="Tahoma" w:hAnsi="Tahoma" w:cs="Tahoma"/>
        </w:rPr>
      </w:pPr>
    </w:p>
    <w:p w:rsidR="009520F6" w:rsidRDefault="009520F6" w:rsidP="009520F6">
      <w:pPr>
        <w:jc w:val="both"/>
        <w:rPr>
          <w:rFonts w:ascii="Tahoma" w:hAnsi="Tahoma" w:cs="Tahoma"/>
        </w:rPr>
      </w:pPr>
    </w:p>
    <w:p w:rsidR="009520F6" w:rsidRDefault="009520F6" w:rsidP="009520F6">
      <w:pPr>
        <w:jc w:val="both"/>
        <w:rPr>
          <w:rFonts w:ascii="Tahoma" w:hAnsi="Tahoma" w:cs="Tahoma"/>
        </w:rPr>
      </w:pPr>
    </w:p>
    <w:p w:rsidR="009520F6" w:rsidRDefault="009520F6" w:rsidP="009520F6">
      <w:pPr>
        <w:jc w:val="both"/>
        <w:rPr>
          <w:rFonts w:ascii="Tahoma" w:hAnsi="Tahoma" w:cs="Tahoma"/>
        </w:rPr>
      </w:pPr>
    </w:p>
    <w:p w:rsidR="009520F6" w:rsidRDefault="009520F6" w:rsidP="009520F6">
      <w:pPr>
        <w:jc w:val="both"/>
        <w:rPr>
          <w:rFonts w:ascii="Tahoma" w:hAnsi="Tahoma" w:cs="Tahoma"/>
        </w:rPr>
      </w:pPr>
    </w:p>
    <w:p w:rsidR="009520F6" w:rsidRPr="009520F6" w:rsidRDefault="009520F6" w:rsidP="00294018">
      <w:pPr>
        <w:rPr>
          <w:rFonts w:ascii="Tahoma" w:hAnsi="Tahoma" w:cs="Tahoma"/>
          <w:lang w:val="en-US"/>
        </w:rPr>
      </w:pPr>
    </w:p>
    <w:p w:rsidR="009520F6" w:rsidRDefault="009520F6" w:rsidP="00294018">
      <w:pPr>
        <w:rPr>
          <w:rFonts w:ascii="Tahoma" w:hAnsi="Tahoma" w:cs="Tahoma"/>
          <w:lang w:val="en-US"/>
        </w:rPr>
      </w:pPr>
    </w:p>
    <w:p w:rsidR="009520F6" w:rsidRDefault="009520F6" w:rsidP="00294018">
      <w:pPr>
        <w:rPr>
          <w:rFonts w:ascii="Tahoma" w:hAnsi="Tahoma" w:cs="Tahoma"/>
          <w:lang w:val="en-US"/>
        </w:rPr>
      </w:pPr>
    </w:p>
    <w:p w:rsidR="00A708DE" w:rsidRDefault="00A708DE" w:rsidP="00294018">
      <w:pPr>
        <w:rPr>
          <w:rFonts w:ascii="Tahoma" w:hAnsi="Tahoma" w:cs="Tahoma"/>
          <w:lang w:val="en-US"/>
        </w:rPr>
      </w:pPr>
    </w:p>
    <w:p w:rsidR="00A708DE" w:rsidRDefault="00A708DE" w:rsidP="00A708DE">
      <w:pPr>
        <w:ind w:left="3240" w:firstLine="360"/>
        <w:rPr>
          <w:rFonts w:ascii="Tahoma" w:eastAsia="Batang" w:hAnsi="Tahoma" w:cs="Tahoma"/>
          <w:b/>
          <w:bCs/>
        </w:rPr>
      </w:pPr>
      <w:r>
        <w:rPr>
          <w:rFonts w:ascii="Tahoma" w:eastAsia="Batang" w:hAnsi="Tahoma" w:cs="Tahoma"/>
          <w:b/>
          <w:bCs/>
          <w:lang w:val="en-US"/>
        </w:rPr>
        <w:t>A</w:t>
      </w:r>
      <w:r>
        <w:rPr>
          <w:rFonts w:ascii="Tahoma" w:eastAsia="Batang" w:hAnsi="Tahoma" w:cs="Tahoma"/>
          <w:b/>
          <w:bCs/>
        </w:rPr>
        <w:t>ΠΟΣΠΑΣΜΑ</w:t>
      </w:r>
    </w:p>
    <w:p w:rsidR="00A708DE" w:rsidRDefault="00A708DE" w:rsidP="00A708DE">
      <w:pPr>
        <w:ind w:left="3240" w:firstLine="360"/>
        <w:rPr>
          <w:rFonts w:ascii="Tahoma" w:eastAsia="Batang" w:hAnsi="Tahoma" w:cs="Tahoma"/>
          <w:b/>
          <w:bCs/>
        </w:rPr>
      </w:pPr>
      <w:r>
        <w:rPr>
          <w:rFonts w:ascii="Tahoma" w:eastAsia="Batang" w:hAnsi="Tahoma" w:cs="Tahoma"/>
          <w:b/>
          <w:bCs/>
        </w:rPr>
        <w:t xml:space="preserve">ΑΡ. ΠΡΩΤ.2563/24-5-2018 </w:t>
      </w:r>
    </w:p>
    <w:p w:rsidR="00A708DE" w:rsidRPr="005F5052" w:rsidRDefault="00A708DE" w:rsidP="00A708DE">
      <w:pPr>
        <w:jc w:val="both"/>
        <w:rPr>
          <w:rFonts w:ascii="Tahoma" w:hAnsi="Tahoma" w:cs="Tahoma"/>
        </w:rPr>
      </w:pPr>
      <w:r w:rsidRPr="005F5052">
        <w:rPr>
          <w:rFonts w:ascii="Tahoma" w:hAnsi="Tahoma" w:cs="Tahoma"/>
        </w:rPr>
        <w:t xml:space="preserve">Από το πρακτικό της </w:t>
      </w:r>
      <w:r>
        <w:rPr>
          <w:rFonts w:ascii="Tahoma" w:hAnsi="Tahoma" w:cs="Tahoma"/>
        </w:rPr>
        <w:t>9</w:t>
      </w:r>
      <w:r w:rsidRPr="005F5052">
        <w:rPr>
          <w:rFonts w:ascii="Tahoma" w:hAnsi="Tahoma" w:cs="Tahoma"/>
          <w:vertAlign w:val="superscript"/>
        </w:rPr>
        <w:t xml:space="preserve">ης </w:t>
      </w:r>
      <w:r w:rsidRPr="005F5052">
        <w:rPr>
          <w:rFonts w:ascii="Tahoma" w:hAnsi="Tahoma" w:cs="Tahoma"/>
        </w:rPr>
        <w:t>/</w:t>
      </w:r>
      <w:r>
        <w:rPr>
          <w:rFonts w:ascii="Tahoma" w:hAnsi="Tahoma" w:cs="Tahoma"/>
        </w:rPr>
        <w:t>18-5</w:t>
      </w:r>
      <w:r w:rsidRPr="005F5052">
        <w:rPr>
          <w:rFonts w:ascii="Tahoma" w:hAnsi="Tahoma" w:cs="Tahoma"/>
        </w:rPr>
        <w:t>-2018  Συνεδρίασης του Δημοτικού Συμβουλίου Σαμοθράκης.</w:t>
      </w:r>
    </w:p>
    <w:p w:rsidR="00A708DE" w:rsidRPr="005F5052" w:rsidRDefault="00A708DE" w:rsidP="00A708DE">
      <w:pPr>
        <w:ind w:hanging="360"/>
        <w:rPr>
          <w:rFonts w:ascii="Tahoma" w:eastAsia="Batang" w:hAnsi="Tahoma" w:cs="Tahoma"/>
          <w:bCs/>
        </w:rPr>
      </w:pPr>
      <w:r w:rsidRPr="005F5052">
        <w:rPr>
          <w:rFonts w:ascii="Tahoma" w:hAnsi="Tahoma" w:cs="Tahoma"/>
        </w:rPr>
        <w:t xml:space="preserve">     Στη Σαμοθράκη σήμερα </w:t>
      </w:r>
      <w:r>
        <w:rPr>
          <w:rFonts w:ascii="Tahoma" w:hAnsi="Tahoma" w:cs="Tahoma"/>
        </w:rPr>
        <w:t>18-5-2018</w:t>
      </w:r>
      <w:r w:rsidRPr="005F5052">
        <w:rPr>
          <w:rFonts w:ascii="Tahoma" w:hAnsi="Tahoma" w:cs="Tahoma"/>
        </w:rPr>
        <w:t xml:space="preserve"> ημέρα Παρασκευή και ώρα </w:t>
      </w:r>
      <w:r>
        <w:rPr>
          <w:rFonts w:ascii="Tahoma" w:hAnsi="Tahoma" w:cs="Tahoma"/>
        </w:rPr>
        <w:t>19:3</w:t>
      </w:r>
      <w:r w:rsidRPr="005F5052">
        <w:rPr>
          <w:rFonts w:ascii="Tahoma" w:hAnsi="Tahoma" w:cs="Tahoma"/>
        </w:rPr>
        <w:t>0 μ.μ το Δημοτικό Συμβούλιο Σαμοθράκης συνήλθε σε τακτική συνεδρίαση ύστερα από  την αρίθμ.</w:t>
      </w:r>
      <w:r>
        <w:rPr>
          <w:rFonts w:ascii="Tahoma" w:hAnsi="Tahoma" w:cs="Tahoma"/>
        </w:rPr>
        <w:t>2419/14-5-2018</w:t>
      </w:r>
      <w:r w:rsidRPr="005F5052">
        <w:rPr>
          <w:rFonts w:ascii="Tahoma" w:hAnsi="Tahoma" w:cs="Tahoma"/>
        </w:rPr>
        <w:t xml:space="preserve">  πρόσκληση του Προέδρου του Δημοτικού Συμβουλίου (παρ. </w:t>
      </w:r>
      <w:r w:rsidRPr="005F5052">
        <w:rPr>
          <w:rFonts w:ascii="Tahoma" w:hAnsi="Tahoma" w:cs="Tahoma"/>
        </w:rPr>
        <w:lastRenderedPageBreak/>
        <w:t xml:space="preserve">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rPr>
        <w:t xml:space="preserve"> </w:t>
      </w:r>
      <w:r w:rsidRPr="005F5052">
        <w:rPr>
          <w:rFonts w:ascii="Tahoma" w:hAnsi="Tahoma" w:cs="Tahoma"/>
        </w:rPr>
        <w:t>ημερήσιας διάταξης.</w:t>
      </w:r>
    </w:p>
    <w:p w:rsidR="00A708DE" w:rsidRDefault="00A708DE" w:rsidP="00A708DE">
      <w:pPr>
        <w:rPr>
          <w:rFonts w:ascii="Tahoma" w:eastAsia="Batang" w:hAnsi="Tahoma" w:cs="Tahoma"/>
          <w:b/>
        </w:rPr>
      </w:pPr>
      <w:r>
        <w:rPr>
          <w:rFonts w:ascii="Tahoma" w:eastAsia="Batang" w:hAnsi="Tahoma" w:cs="Tahoma"/>
          <w:b/>
        </w:rPr>
        <w:t>Θ</w:t>
      </w:r>
      <w:r>
        <w:rPr>
          <w:rFonts w:ascii="Tahoma" w:eastAsia="Batang" w:hAnsi="Tahoma" w:cs="Tahoma"/>
          <w:b/>
          <w:lang w:val="en-US"/>
        </w:rPr>
        <w:t>EMA</w:t>
      </w:r>
      <w:r>
        <w:rPr>
          <w:rFonts w:ascii="Tahoma" w:eastAsia="Batang" w:hAnsi="Tahoma" w:cs="Tahoma"/>
          <w:b/>
        </w:rPr>
        <w:t>: 30</w:t>
      </w:r>
      <w:r>
        <w:rPr>
          <w:rFonts w:ascii="Tahoma" w:eastAsia="Batang" w:hAnsi="Tahoma" w:cs="Tahoma"/>
          <w:b/>
          <w:vertAlign w:val="superscript"/>
        </w:rPr>
        <w:t>ο</w:t>
      </w:r>
      <w:r>
        <w:rPr>
          <w:rFonts w:ascii="Tahoma" w:eastAsia="Batang" w:hAnsi="Tahoma" w:cs="Tahoma"/>
          <w:b/>
        </w:rPr>
        <w:t xml:space="preserve"> «Έγκριση Ολοκληρωμένου Πλαισίου Δράσης (ΟΠΔ) οικ. Έτους 2018». </w:t>
      </w:r>
    </w:p>
    <w:p w:rsidR="00A708DE" w:rsidRDefault="00A708DE" w:rsidP="00A708DE">
      <w:pPr>
        <w:ind w:hanging="360"/>
        <w:jc w:val="both"/>
        <w:rPr>
          <w:rFonts w:ascii="Tahoma" w:eastAsia="Batang" w:hAnsi="Tahoma" w:cs="Tahoma"/>
        </w:rPr>
      </w:pPr>
      <w:r>
        <w:rPr>
          <w:rFonts w:ascii="Tahoma" w:eastAsia="Batang" w:hAnsi="Tahoma" w:cs="Tahoma"/>
          <w:b/>
        </w:rPr>
        <w:t xml:space="preserve">     Αρίθμ. Απόφαση: 120</w:t>
      </w:r>
    </w:p>
    <w:p w:rsidR="00A708DE" w:rsidRDefault="00A708DE" w:rsidP="00A708DE">
      <w:pPr>
        <w:jc w:val="both"/>
        <w:rPr>
          <w:rFonts w:ascii="Tahoma" w:eastAsia="Batang" w:hAnsi="Tahoma" w:cs="Tahoma"/>
        </w:rPr>
      </w:pPr>
    </w:p>
    <w:p w:rsidR="00A708DE" w:rsidRDefault="00A708DE" w:rsidP="00A708DE">
      <w:pPr>
        <w:jc w:val="both"/>
        <w:rPr>
          <w:rFonts w:ascii="Tahoma" w:eastAsia="Batang" w:hAnsi="Tahoma" w:cs="Tahoma"/>
        </w:rPr>
      </w:pPr>
      <w:r w:rsidRPr="00BC09EB">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p w:rsidR="00A708DE" w:rsidRPr="00BC09EB" w:rsidRDefault="00A708DE" w:rsidP="00A708DE">
      <w:pPr>
        <w:jc w:val="both"/>
        <w:rPr>
          <w:rFonts w:ascii="Tahoma" w:eastAsia="Batang" w:hAnsi="Tahoma" w:cs="Tahoma"/>
        </w:rPr>
      </w:pPr>
    </w:p>
    <w:tbl>
      <w:tblPr>
        <w:tblW w:w="0" w:type="auto"/>
        <w:tblInd w:w="-40" w:type="dxa"/>
        <w:tblLayout w:type="fixed"/>
        <w:tblLook w:val="0000"/>
      </w:tblPr>
      <w:tblGrid>
        <w:gridCol w:w="5183"/>
        <w:gridCol w:w="4389"/>
      </w:tblGrid>
      <w:tr w:rsidR="00A708DE" w:rsidRPr="00BC09EB"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A708DE" w:rsidRPr="00BC09EB" w:rsidRDefault="00A708DE" w:rsidP="006E3794">
            <w:pPr>
              <w:jc w:val="both"/>
              <w:rPr>
                <w:rFonts w:ascii="Tahoma" w:eastAsia="Batang" w:hAnsi="Tahoma" w:cs="Tahoma"/>
                <w:b/>
                <w:bCs/>
                <w:color w:val="111111"/>
              </w:rPr>
            </w:pPr>
            <w:r w:rsidRPr="00BC09EB">
              <w:rPr>
                <w:rFonts w:ascii="Tahoma" w:eastAsia="Batang" w:hAnsi="Tahoma" w:cs="Tahoma"/>
                <w:color w:val="111111"/>
              </w:rPr>
              <w:t xml:space="preserve">               </w:t>
            </w:r>
            <w:r w:rsidRPr="00BC09EB">
              <w:rPr>
                <w:rFonts w:ascii="Tahoma" w:eastAsia="Batang" w:hAnsi="Tahoma" w:cs="Tahoma"/>
                <w:b/>
                <w:color w:val="111111"/>
              </w:rPr>
              <w:t>ΠΑ</w:t>
            </w:r>
            <w:r w:rsidRPr="00BC09EB">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DE" w:rsidRPr="00BC09EB" w:rsidRDefault="00A708DE" w:rsidP="006E3794">
            <w:pPr>
              <w:jc w:val="both"/>
            </w:pPr>
            <w:r w:rsidRPr="00BC09EB">
              <w:rPr>
                <w:rFonts w:ascii="Tahoma" w:eastAsia="Batang" w:hAnsi="Tahoma" w:cs="Tahoma"/>
                <w:b/>
                <w:bCs/>
                <w:color w:val="111111"/>
              </w:rPr>
              <w:t xml:space="preserve">                     ΑΠΟΝΤΕΣ</w:t>
            </w:r>
          </w:p>
        </w:tc>
      </w:tr>
      <w:tr w:rsidR="00A708DE" w:rsidRPr="00BC09EB"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A708DE" w:rsidRPr="00BC09EB" w:rsidRDefault="00A708DE" w:rsidP="006E3794">
            <w:pPr>
              <w:jc w:val="both"/>
              <w:rPr>
                <w:rFonts w:ascii="Tahoma" w:eastAsia="Batang" w:hAnsi="Tahoma" w:cs="Tahoma"/>
                <w:bCs/>
                <w:color w:val="111111"/>
              </w:rPr>
            </w:pPr>
            <w:r w:rsidRPr="00BC09EB">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DE" w:rsidRPr="00BC09EB" w:rsidRDefault="00A708DE" w:rsidP="006E3794">
            <w:pPr>
              <w:jc w:val="both"/>
              <w:rPr>
                <w:rFonts w:ascii="Tahoma" w:eastAsia="Batang" w:hAnsi="Tahoma" w:cs="Tahoma"/>
                <w:color w:val="111111"/>
              </w:rPr>
            </w:pPr>
            <w:r w:rsidRPr="00BC09EB">
              <w:rPr>
                <w:rFonts w:ascii="Tahoma" w:eastAsia="Batang" w:hAnsi="Tahoma" w:cs="Tahoma"/>
                <w:bCs/>
                <w:color w:val="111111"/>
              </w:rPr>
              <w:t xml:space="preserve">1. Ατζανός Παναγιώτης </w:t>
            </w:r>
            <w:r w:rsidRPr="00BC09EB">
              <w:rPr>
                <w:rFonts w:ascii="Tahoma" w:eastAsia="Batang" w:hAnsi="Tahoma" w:cs="Tahoma"/>
                <w:bCs/>
                <w:color w:val="111111"/>
                <w:lang w:val="en-US"/>
              </w:rPr>
              <w:t>-</w:t>
            </w:r>
            <w:r w:rsidRPr="00BC09EB">
              <w:rPr>
                <w:rFonts w:ascii="Tahoma" w:eastAsia="Batang" w:hAnsi="Tahoma" w:cs="Tahoma"/>
                <w:bCs/>
                <w:color w:val="111111"/>
              </w:rPr>
              <w:t xml:space="preserve">  </w:t>
            </w:r>
            <w:r w:rsidRPr="00BC09EB">
              <w:rPr>
                <w:rFonts w:ascii="Tahoma" w:eastAsia="Batang" w:hAnsi="Tahoma" w:cs="Tahoma"/>
                <w:color w:val="111111"/>
              </w:rPr>
              <w:t xml:space="preserve"> </w:t>
            </w:r>
            <w:r w:rsidRPr="00BC09EB">
              <w:rPr>
                <w:rFonts w:ascii="Tahoma" w:eastAsia="Batang" w:hAnsi="Tahoma" w:cs="Tahoma"/>
                <w:bCs/>
                <w:color w:val="111111"/>
              </w:rPr>
              <w:t xml:space="preserve">Δημ. Σύμβουλος </w:t>
            </w:r>
          </w:p>
          <w:p w:rsidR="00A708DE" w:rsidRPr="00BC09EB" w:rsidRDefault="00A708DE" w:rsidP="006E3794">
            <w:pPr>
              <w:jc w:val="both"/>
              <w:rPr>
                <w:rFonts w:ascii="Tahoma" w:eastAsia="Batang" w:hAnsi="Tahoma" w:cs="Tahoma"/>
                <w:color w:val="111111"/>
              </w:rPr>
            </w:pPr>
          </w:p>
        </w:tc>
      </w:tr>
      <w:tr w:rsidR="00A708DE" w:rsidRPr="00BC09EB"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A708DE" w:rsidRPr="00BC09EB" w:rsidRDefault="00A708DE" w:rsidP="006E3794">
            <w:pPr>
              <w:jc w:val="both"/>
              <w:rPr>
                <w:rFonts w:ascii="Tahoma" w:eastAsia="Batang" w:hAnsi="Tahoma" w:cs="Tahoma"/>
                <w:bCs/>
                <w:color w:val="111111"/>
              </w:rPr>
            </w:pPr>
            <w:r w:rsidRPr="00BC09EB">
              <w:rPr>
                <w:rFonts w:ascii="Tahoma" w:eastAsia="Batang" w:hAnsi="Tahoma" w:cs="Tahoma"/>
                <w:color w:val="111111"/>
              </w:rPr>
              <w:t xml:space="preserve">2. Βάβουρα Ευαγγελία </w:t>
            </w:r>
            <w:r w:rsidRPr="00BC09EB">
              <w:rPr>
                <w:rFonts w:ascii="Tahoma" w:eastAsia="Batang" w:hAnsi="Tahoma" w:cs="Tahoma"/>
                <w:color w:val="111111"/>
                <w:lang w:val="en-US"/>
              </w:rPr>
              <w:t>-</w:t>
            </w:r>
            <w:r w:rsidRPr="00BC09EB">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DE" w:rsidRPr="00BC09EB" w:rsidRDefault="00A708DE" w:rsidP="006E3794">
            <w:pPr>
              <w:jc w:val="both"/>
            </w:pPr>
            <w:r>
              <w:rPr>
                <w:rFonts w:ascii="Tahoma" w:eastAsia="Batang" w:hAnsi="Tahoma" w:cs="Tahoma"/>
                <w:bCs/>
                <w:color w:val="111111"/>
              </w:rPr>
              <w:t>2. Ταμπάκης Νικόλαος</w:t>
            </w:r>
            <w:r w:rsidRPr="00BC09EB">
              <w:rPr>
                <w:rFonts w:ascii="Tahoma" w:eastAsia="Batang" w:hAnsi="Tahoma" w:cs="Tahoma"/>
                <w:bCs/>
                <w:color w:val="111111"/>
              </w:rPr>
              <w:t xml:space="preserve">           »        »   </w:t>
            </w:r>
          </w:p>
        </w:tc>
      </w:tr>
      <w:tr w:rsidR="00A708DE"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DE" w:rsidRPr="00BC09EB" w:rsidRDefault="00A708DE" w:rsidP="006E3794">
            <w:pPr>
              <w:jc w:val="both"/>
              <w:rPr>
                <w:rFonts w:ascii="Tahoma" w:eastAsia="Batang" w:hAnsi="Tahoma" w:cs="Tahoma"/>
                <w:bCs/>
                <w:color w:val="111111"/>
              </w:rPr>
            </w:pPr>
            <w:r w:rsidRPr="00BC09EB">
              <w:rPr>
                <w:rFonts w:ascii="Tahoma" w:eastAsia="Batang" w:hAnsi="Tahoma" w:cs="Tahoma"/>
                <w:bCs/>
                <w:color w:val="111111"/>
              </w:rPr>
              <w:t xml:space="preserve">3. </w:t>
            </w:r>
            <w:r w:rsidRPr="00BC09EB">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DE" w:rsidRPr="00BC09EB" w:rsidRDefault="00A708DE" w:rsidP="006E3794">
            <w:pPr>
              <w:jc w:val="both"/>
            </w:pPr>
            <w:r w:rsidRPr="00BC09EB">
              <w:rPr>
                <w:rFonts w:ascii="Tahoma" w:eastAsia="Batang" w:hAnsi="Tahoma" w:cs="Tahoma"/>
                <w:bCs/>
                <w:color w:val="111111"/>
              </w:rPr>
              <w:t xml:space="preserve">3. Λάζαρης Αλέξανδρος </w:t>
            </w:r>
            <w:r w:rsidRPr="001200E0">
              <w:rPr>
                <w:rFonts w:ascii="Tahoma" w:eastAsia="Batang" w:hAnsi="Tahoma" w:cs="Tahoma"/>
                <w:bCs/>
                <w:color w:val="111111"/>
              </w:rPr>
              <w:t>-</w:t>
            </w:r>
            <w:r w:rsidRPr="00BC09EB">
              <w:rPr>
                <w:rFonts w:ascii="Tahoma" w:eastAsia="Batang" w:hAnsi="Tahoma" w:cs="Tahoma"/>
                <w:bCs/>
                <w:color w:val="111111"/>
              </w:rPr>
              <w:t xml:space="preserve">      »        »</w:t>
            </w:r>
          </w:p>
        </w:tc>
      </w:tr>
      <w:tr w:rsidR="00A708DE"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DE" w:rsidRPr="00BC09EB" w:rsidRDefault="00A708DE" w:rsidP="006E3794">
            <w:pPr>
              <w:jc w:val="both"/>
              <w:rPr>
                <w:rFonts w:ascii="Tahoma" w:eastAsia="Batang" w:hAnsi="Tahoma" w:cs="Tahoma"/>
                <w:bCs/>
                <w:color w:val="111111"/>
              </w:rPr>
            </w:pPr>
            <w:r w:rsidRPr="00BC09EB">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DE" w:rsidRPr="00BC09EB" w:rsidRDefault="00A708DE" w:rsidP="006E3794">
            <w:pPr>
              <w:jc w:val="both"/>
            </w:pPr>
            <w:r w:rsidRPr="00BC09EB">
              <w:rPr>
                <w:rFonts w:ascii="Tahoma" w:eastAsia="Batang" w:hAnsi="Tahoma" w:cs="Tahoma"/>
                <w:bCs/>
                <w:color w:val="111111"/>
              </w:rPr>
              <w:t xml:space="preserve">4.  Μόραλη- Αντωνάκη Χρυσάνθη </w:t>
            </w:r>
            <w:r w:rsidRPr="00BC09EB">
              <w:rPr>
                <w:rFonts w:ascii="Tahoma" w:eastAsia="Batang" w:hAnsi="Tahoma" w:cs="Tahoma"/>
                <w:bCs/>
                <w:color w:val="111111"/>
                <w:lang w:val="en-US"/>
              </w:rPr>
              <w:t>-</w:t>
            </w:r>
            <w:r w:rsidRPr="00BC09EB">
              <w:rPr>
                <w:rFonts w:ascii="Tahoma" w:eastAsia="Batang" w:hAnsi="Tahoma" w:cs="Tahoma"/>
                <w:bCs/>
                <w:color w:val="111111"/>
              </w:rPr>
              <w:t xml:space="preserve"> »      »</w:t>
            </w:r>
          </w:p>
        </w:tc>
      </w:tr>
      <w:tr w:rsidR="00A708DE"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DE" w:rsidRPr="00BC09EB" w:rsidRDefault="00A708DE" w:rsidP="006E3794">
            <w:pPr>
              <w:jc w:val="both"/>
              <w:rPr>
                <w:rFonts w:ascii="Tahoma" w:eastAsia="Batang" w:hAnsi="Tahoma" w:cs="Tahoma"/>
                <w:color w:val="111111"/>
              </w:rPr>
            </w:pPr>
            <w:r>
              <w:rPr>
                <w:rFonts w:ascii="Tahoma" w:eastAsia="Batang" w:hAnsi="Tahoma" w:cs="Tahoma"/>
                <w:bCs/>
                <w:color w:val="111111"/>
              </w:rPr>
              <w:t>5. Φωτεινού Φωτεινός</w:t>
            </w:r>
            <w:r w:rsidRPr="00BC09EB">
              <w:rPr>
                <w:rFonts w:ascii="Tahoma" w:eastAsia="Batang" w:hAnsi="Tahoma" w:cs="Tahoma"/>
                <w:bCs/>
                <w:color w:val="111111"/>
              </w:rPr>
              <w:t>-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DE" w:rsidRPr="00BC09EB" w:rsidRDefault="00A708DE" w:rsidP="006E3794">
            <w:pPr>
              <w:jc w:val="both"/>
            </w:pPr>
            <w:r>
              <w:rPr>
                <w:rFonts w:ascii="Tahoma" w:eastAsia="Batang" w:hAnsi="Tahoma" w:cs="Tahoma"/>
                <w:color w:val="111111"/>
              </w:rPr>
              <w:t>5.   Φράγκου Μισέντου Άννα</w:t>
            </w:r>
            <w:r w:rsidRPr="00BC09EB">
              <w:rPr>
                <w:rFonts w:ascii="Tahoma" w:eastAsia="Batang" w:hAnsi="Tahoma" w:cs="Tahoma"/>
                <w:color w:val="111111"/>
              </w:rPr>
              <w:t xml:space="preserve">  »        »</w:t>
            </w:r>
          </w:p>
        </w:tc>
      </w:tr>
      <w:tr w:rsidR="00A708DE"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DE" w:rsidRPr="00BC09EB" w:rsidRDefault="00A708DE" w:rsidP="006E3794">
            <w:pPr>
              <w:jc w:val="both"/>
              <w:rPr>
                <w:rFonts w:ascii="Tahoma" w:eastAsia="Batang" w:hAnsi="Tahoma" w:cs="Tahoma"/>
                <w:bCs/>
                <w:color w:val="111111"/>
              </w:rPr>
            </w:pPr>
            <w:r w:rsidRPr="00BC09EB">
              <w:rPr>
                <w:rFonts w:ascii="Tahoma" w:eastAsia="Batang" w:hAnsi="Tahoma" w:cs="Tahoma"/>
                <w:bCs/>
                <w:color w:val="111111"/>
              </w:rPr>
              <w:t xml:space="preserve">6.  Παπάς Παναγιώτης </w:t>
            </w:r>
            <w:r w:rsidRPr="001200E0">
              <w:rPr>
                <w:rFonts w:ascii="Tahoma" w:eastAsia="Batang" w:hAnsi="Tahoma" w:cs="Tahoma"/>
                <w:bCs/>
                <w:color w:val="111111"/>
              </w:rPr>
              <w:t>-</w:t>
            </w:r>
            <w:r w:rsidRPr="00BC09EB">
              <w:rPr>
                <w:rFonts w:ascii="Tahoma" w:eastAsia="Batang" w:hAnsi="Tahoma" w:cs="Tahoma"/>
                <w:bCs/>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DE" w:rsidRPr="00BC09EB" w:rsidRDefault="00A708DE" w:rsidP="006E3794">
            <w:pPr>
              <w:jc w:val="both"/>
            </w:pPr>
          </w:p>
        </w:tc>
      </w:tr>
      <w:tr w:rsidR="00A708DE"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DE" w:rsidRPr="00BC09EB" w:rsidRDefault="00A708DE" w:rsidP="006E3794">
            <w:pPr>
              <w:jc w:val="both"/>
              <w:rPr>
                <w:rFonts w:ascii="Tahoma" w:eastAsia="Batang" w:hAnsi="Tahoma" w:cs="Tahoma"/>
                <w:color w:val="111111"/>
              </w:rPr>
            </w:pPr>
            <w:r w:rsidRPr="00BC09EB">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DE" w:rsidRPr="00BC09EB" w:rsidRDefault="00A708DE" w:rsidP="006E3794">
            <w:pPr>
              <w:jc w:val="both"/>
            </w:pPr>
            <w:r w:rsidRPr="00BC09EB">
              <w:rPr>
                <w:rFonts w:ascii="Tahoma" w:eastAsia="Batang" w:hAnsi="Tahoma" w:cs="Tahoma"/>
                <w:color w:val="111111"/>
              </w:rPr>
              <w:t xml:space="preserve"> </w:t>
            </w:r>
          </w:p>
        </w:tc>
      </w:tr>
      <w:tr w:rsidR="00A708DE"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DE" w:rsidRPr="00BC09EB" w:rsidRDefault="00A708DE" w:rsidP="006E3794">
            <w:pPr>
              <w:jc w:val="both"/>
              <w:rPr>
                <w:rFonts w:ascii="Tahoma" w:eastAsia="Batang" w:hAnsi="Tahoma" w:cs="Tahoma"/>
                <w:color w:val="111111"/>
              </w:rPr>
            </w:pPr>
            <w:r w:rsidRPr="00BC09EB">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DE" w:rsidRPr="00BC09EB" w:rsidRDefault="00A708DE" w:rsidP="006E3794">
            <w:pPr>
              <w:jc w:val="both"/>
            </w:pPr>
          </w:p>
        </w:tc>
      </w:tr>
      <w:tr w:rsidR="00A708DE"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DE" w:rsidRPr="00BC09EB" w:rsidRDefault="00A708DE" w:rsidP="006E3794">
            <w:pPr>
              <w:jc w:val="both"/>
              <w:rPr>
                <w:rFonts w:ascii="Tahoma" w:eastAsia="Batang" w:hAnsi="Tahoma" w:cs="Tahoma"/>
                <w:color w:val="111111"/>
              </w:rPr>
            </w:pPr>
            <w:r>
              <w:rPr>
                <w:rFonts w:ascii="Tahoma" w:eastAsia="Batang" w:hAnsi="Tahoma" w:cs="Tahoma"/>
                <w:bCs/>
                <w:color w:val="111111"/>
              </w:rPr>
              <w:t>9.   Λαζανδρέας Κων/νος</w:t>
            </w:r>
            <w:r w:rsidRPr="00BC09EB">
              <w:rPr>
                <w:rFonts w:ascii="Tahoma" w:eastAsia="Batang" w:hAnsi="Tahoma" w:cs="Tahoma"/>
                <w:bCs/>
                <w:color w:val="111111"/>
              </w:rPr>
              <w:t xml:space="preserve">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DE" w:rsidRPr="00BC09EB" w:rsidRDefault="00A708DE" w:rsidP="006E3794">
            <w:pPr>
              <w:snapToGrid w:val="0"/>
              <w:jc w:val="both"/>
              <w:rPr>
                <w:rFonts w:ascii="Tahoma" w:eastAsia="Batang" w:hAnsi="Tahoma" w:cs="Tahoma"/>
                <w:color w:val="111111"/>
              </w:rPr>
            </w:pPr>
          </w:p>
        </w:tc>
      </w:tr>
      <w:tr w:rsidR="00A708DE"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DE" w:rsidRPr="00BC09EB" w:rsidRDefault="00A708DE" w:rsidP="006E3794">
            <w:pPr>
              <w:snapToGrid w:val="0"/>
              <w:jc w:val="both"/>
              <w:rPr>
                <w:rFonts w:ascii="Tahoma" w:eastAsia="Batang" w:hAnsi="Tahoma" w:cs="Tahoma"/>
                <w:bCs/>
                <w:color w:val="111111"/>
              </w:rPr>
            </w:pPr>
            <w:r w:rsidRPr="00BC09EB">
              <w:rPr>
                <w:rFonts w:ascii="Tahoma" w:eastAsia="Batang" w:hAnsi="Tahoma" w:cs="Tahoma"/>
                <w:bCs/>
                <w:color w:val="111111"/>
              </w:rPr>
              <w:t>10</w:t>
            </w:r>
            <w:r>
              <w:rPr>
                <w:rFonts w:ascii="Tahoma" w:eastAsia="Batang" w:hAnsi="Tahoma" w:cs="Tahoma"/>
                <w:bCs/>
                <w:color w:val="111111"/>
              </w:rPr>
              <w:t>. Κορδώνια Ευγενία</w:t>
            </w:r>
            <w:r w:rsidRPr="00BC09EB">
              <w:rPr>
                <w:rFonts w:ascii="Tahoma" w:eastAsia="Batang" w:hAnsi="Tahoma" w:cs="Tahoma"/>
                <w:bCs/>
                <w:color w:val="111111"/>
              </w:rPr>
              <w:t>-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DE" w:rsidRPr="00BC09EB" w:rsidRDefault="00A708DE" w:rsidP="006E3794">
            <w:pPr>
              <w:jc w:val="both"/>
            </w:pPr>
            <w:r w:rsidRPr="00BC09EB">
              <w:rPr>
                <w:rFonts w:ascii="Tahoma" w:eastAsia="Batang" w:hAnsi="Tahoma" w:cs="Tahoma"/>
                <w:bCs/>
                <w:color w:val="111111"/>
              </w:rPr>
              <w:t>(Δεν προσήλθαν αν και κλήθηκαν νόμιμα)</w:t>
            </w:r>
          </w:p>
        </w:tc>
      </w:tr>
      <w:tr w:rsidR="00A708DE"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708DE" w:rsidRPr="00BC09EB" w:rsidRDefault="00A708DE" w:rsidP="006E3794">
            <w:pPr>
              <w:snapToGrid w:val="0"/>
              <w:jc w:val="both"/>
              <w:rPr>
                <w:rFonts w:ascii="Tahoma" w:eastAsia="Batang" w:hAnsi="Tahoma" w:cs="Tahoma"/>
                <w:bCs/>
                <w:color w:val="111111"/>
              </w:rPr>
            </w:pPr>
            <w:r>
              <w:rPr>
                <w:rFonts w:ascii="Tahoma" w:eastAsia="Batang" w:hAnsi="Tahoma" w:cs="Tahoma"/>
                <w:bCs/>
                <w:color w:val="111111"/>
              </w:rPr>
              <w:t>11. Πρόξενος Χρήστος -</w:t>
            </w:r>
            <w:r w:rsidRPr="00BC09EB">
              <w:rPr>
                <w:rFonts w:ascii="Tahoma" w:eastAsia="Batang" w:hAnsi="Tahoma" w:cs="Tahoma"/>
                <w:bCs/>
                <w:color w:val="111111"/>
              </w:rPr>
              <w:t>-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708DE" w:rsidRPr="00BC09EB" w:rsidRDefault="00A708DE" w:rsidP="006E3794">
            <w:pPr>
              <w:jc w:val="both"/>
              <w:rPr>
                <w:rFonts w:ascii="Tahoma" w:eastAsia="Batang" w:hAnsi="Tahoma" w:cs="Tahoma"/>
                <w:bCs/>
                <w:color w:val="111111"/>
              </w:rPr>
            </w:pPr>
          </w:p>
        </w:tc>
      </w:tr>
    </w:tbl>
    <w:p w:rsidR="00A708DE" w:rsidRPr="00BC09EB" w:rsidRDefault="00A708DE" w:rsidP="00A708DE">
      <w:pPr>
        <w:jc w:val="both"/>
        <w:rPr>
          <w:rFonts w:ascii="Tahoma" w:eastAsia="Batang" w:hAnsi="Tahoma" w:cs="Tahoma"/>
        </w:rPr>
      </w:pPr>
    </w:p>
    <w:p w:rsidR="00A708DE" w:rsidRPr="00BC09EB" w:rsidRDefault="00A708DE" w:rsidP="00A708DE">
      <w:pPr>
        <w:tabs>
          <w:tab w:val="left" w:pos="8100"/>
        </w:tabs>
        <w:jc w:val="both"/>
        <w:rPr>
          <w:rFonts w:ascii="Tahoma" w:eastAsia="Batang" w:hAnsi="Tahoma" w:cs="Tahoma"/>
        </w:rPr>
      </w:pPr>
    </w:p>
    <w:p w:rsidR="00A708DE" w:rsidRDefault="00A708DE" w:rsidP="00A708DE">
      <w:pPr>
        <w:tabs>
          <w:tab w:val="left" w:pos="8100"/>
        </w:tabs>
        <w:jc w:val="both"/>
        <w:rPr>
          <w:rFonts w:ascii="Tahoma" w:eastAsia="Batang" w:hAnsi="Tahoma" w:cs="Tahoma"/>
        </w:rPr>
      </w:pPr>
      <w:r>
        <w:rPr>
          <w:rFonts w:ascii="Tahoma" w:eastAsia="Batang"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A708DE" w:rsidRDefault="00A708DE" w:rsidP="00A708DE">
      <w:pPr>
        <w:autoSpaceDE w:val="0"/>
        <w:rPr>
          <w:rFonts w:ascii="Tahoma" w:eastAsia="Batang" w:hAnsi="Tahoma" w:cs="Tahoma"/>
        </w:rPr>
      </w:pPr>
      <w:r>
        <w:rPr>
          <w:rFonts w:ascii="Tahoma" w:eastAsia="Batang" w:hAnsi="Tahoma" w:cs="Tahoma"/>
          <w:color w:val="111111"/>
        </w:rPr>
        <w:t>Ύστερα από την διαπίστωση της απαρτίας ο Πρόεδρος Κος Παπάς Παναγιώτης κήρυξε την έναρξη της συνεδρίασης και  εισηγήθηκε  ως</w:t>
      </w:r>
      <w:r>
        <w:rPr>
          <w:rFonts w:ascii="Tahoma" w:eastAsia="Batang" w:hAnsi="Tahoma" w:cs="Tahoma"/>
        </w:rPr>
        <w:t xml:space="preserve"> εξής:</w:t>
      </w:r>
    </w:p>
    <w:p w:rsidR="00A708DE" w:rsidRDefault="00A708DE" w:rsidP="00A708DE">
      <w:pPr>
        <w:autoSpaceDE w:val="0"/>
        <w:rPr>
          <w:rFonts w:ascii="Tahoma" w:eastAsia="Batang" w:hAnsi="Tahoma" w:cs="Tahoma"/>
        </w:rPr>
      </w:pPr>
      <w:r>
        <w:rPr>
          <w:rFonts w:ascii="Tahoma" w:eastAsia="Batang" w:hAnsi="Tahoma" w:cs="Tahoma"/>
        </w:rPr>
        <w:t>Για το θέμα «</w:t>
      </w:r>
      <w:r w:rsidRPr="00C308EB">
        <w:rPr>
          <w:rFonts w:ascii="Tahoma" w:eastAsia="Batang" w:hAnsi="Tahoma" w:cs="Tahoma"/>
        </w:rPr>
        <w:t>Έγκριση Ολοκληρωμένου Πλαισ</w:t>
      </w:r>
      <w:r>
        <w:rPr>
          <w:rFonts w:ascii="Tahoma" w:eastAsia="Batang" w:hAnsi="Tahoma" w:cs="Tahoma"/>
        </w:rPr>
        <w:t>ίου Δράσης (ΟΠΔ) οικ. Έτους 2018</w:t>
      </w:r>
      <w:r w:rsidRPr="00C308EB">
        <w:rPr>
          <w:rFonts w:ascii="Tahoma" w:eastAsia="Batang" w:hAnsi="Tahoma" w:cs="Tahoma"/>
        </w:rPr>
        <w:t>»</w:t>
      </w:r>
      <w:r>
        <w:rPr>
          <w:rFonts w:ascii="Tahoma" w:eastAsia="Batang" w:hAnsi="Tahoma" w:cs="Tahoma"/>
          <w:b/>
        </w:rPr>
        <w:t xml:space="preserve"> </w:t>
      </w:r>
      <w:r>
        <w:rPr>
          <w:rFonts w:ascii="Tahoma" w:eastAsia="Batang" w:hAnsi="Tahoma" w:cs="Tahoma"/>
        </w:rPr>
        <w:t xml:space="preserve">  είπε τα εξής:</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Με τον Ν. 4011/2013 (ΦΕΚ 18 Α/25-1-2013) οι Δήμοι υποχρεούνται στη σύνταξη του Ολοκληρωμένου Πλαισίου Δράσης,(Ο.Π.Δ.) το οποίο συνοψίζει τo:</w:t>
      </w:r>
      <w:r>
        <w:rPr>
          <w:rFonts w:ascii="Tahoma" w:hAnsi="Tahoma" w:cs="Tahoma"/>
          <w:sz w:val="22"/>
          <w:szCs w:val="22"/>
        </w:rPr>
        <w:br/>
        <w:t>• Το πενταετές επιχειρησιακό πρόγραμμα δράσης</w:t>
      </w:r>
      <w:r>
        <w:rPr>
          <w:rFonts w:ascii="Tahoma" w:hAnsi="Tahoma" w:cs="Tahoma"/>
          <w:sz w:val="22"/>
          <w:szCs w:val="22"/>
        </w:rPr>
        <w:br/>
      </w:r>
      <w:r>
        <w:rPr>
          <w:rFonts w:ascii="Tahoma" w:hAnsi="Tahoma" w:cs="Tahoma"/>
          <w:sz w:val="22"/>
          <w:szCs w:val="22"/>
        </w:rPr>
        <w:lastRenderedPageBreak/>
        <w:t>• Το ετήσιο πρόγραμμα δράσης</w:t>
      </w:r>
      <w:r>
        <w:rPr>
          <w:rFonts w:ascii="Tahoma" w:hAnsi="Tahoma" w:cs="Tahoma"/>
          <w:sz w:val="22"/>
          <w:szCs w:val="22"/>
        </w:rPr>
        <w:br/>
        <w:t>• Τον ετήσιο προϋπολογισμό των ΟΤΑ και των Νομικών του Προσώπων αυτών που είναι ενταγμένα στο Μητρώο Φορέων Γενικής Κυβέρνησης (ΜΦΓΚ).</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Η σύνοψη του πενταετούς επιχειρησιακού προγράμματος δράσης, του ετήσιου προγράμματος δράσης, του ετήσιου προϋπολογισμού και της πορείας εκτέλεσης του αποτυπώνεται σε πίνακες.</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Στα πλαίσια υλοποίησης των ανωτέρω ενεργειών εκδόθηκε η 7261/22-02-2013 Κοινή Υπουργική Απόφαση των Υπουργών Εσωτερικών και Οικονομικών όπου καθορίστηκαν οι διαδικασίες και τα κριτήρια για την παρακολούθηση του Ολοκληρωμένου Πλαισίου Δράσης (μεταξύ άλλων προβλέπεται και η σύνταξη πίνακα στοχοθεσίας για την εκτέλεση του Προϋπολογισμού).</w:t>
      </w:r>
    </w:p>
    <w:p w:rsidR="00A708DE" w:rsidRDefault="00A708DE" w:rsidP="00A708DE">
      <w:pPr>
        <w:jc w:val="both"/>
        <w:rPr>
          <w:rFonts w:ascii="Tahoma" w:hAnsi="Tahoma" w:cs="Tahoma"/>
        </w:rPr>
      </w:pPr>
      <w:r>
        <w:rPr>
          <w:rFonts w:ascii="Tahoma" w:hAnsi="Tahoma" w:cs="Tahoma"/>
        </w:rPr>
        <w:t xml:space="preserve">Στην συνέχεια με την αρίθμ. 41308/31-10-2013 </w:t>
      </w:r>
      <w:r>
        <w:rPr>
          <w:rFonts w:ascii="Tahoma" w:hAnsi="Tahoma" w:cs="Tahoma"/>
          <w:bCs/>
        </w:rPr>
        <w:t>Κοινή Υπουργική Απόφαση των Υπουργών Οικονομικών και Εσωτερικών</w:t>
      </w:r>
      <w:r>
        <w:rPr>
          <w:rFonts w:ascii="Tahoma" w:hAnsi="Tahoma" w:cs="Tahoma"/>
          <w:b/>
          <w:bCs/>
        </w:rPr>
        <w:t xml:space="preserve"> </w:t>
      </w:r>
      <w:r>
        <w:rPr>
          <w:rFonts w:ascii="Tahoma" w:hAnsi="Tahoma" w:cs="Tahoma"/>
        </w:rPr>
        <w:t xml:space="preserve">«Καθορισμός διαδικασιών και κριτηρίων για την παρακολούθηση του «Ολοκληρωμένου Πλαισίου Δράσης» (Ο.Π.Δ) και την εφαρμογή του Προγράμματος Εξυγίανσης από το Παρατηρητήριο του άρθρου 4 του ν. 4111/2013» (ΦΕΚ Β΄ 450/26.2.2013) τροποποιήθηκε η </w:t>
      </w:r>
      <w:r>
        <w:rPr>
          <w:rFonts w:ascii="Tahoma" w:hAnsi="Tahoma" w:cs="Tahoma"/>
          <w:bCs/>
        </w:rPr>
        <w:t>υπ’ αριθμ. 7261/22.2.2013</w:t>
      </w:r>
      <w:r>
        <w:rPr>
          <w:rFonts w:ascii="Tahoma" w:hAnsi="Tahoma" w:cs="Tahoma"/>
        </w:rPr>
        <w:t>, ως εξής:</w:t>
      </w:r>
    </w:p>
    <w:p w:rsidR="00A708DE" w:rsidRDefault="00A708DE" w:rsidP="00A708DE">
      <w:pPr>
        <w:ind w:firstLine="426"/>
        <w:jc w:val="both"/>
        <w:rPr>
          <w:rFonts w:ascii="Tahoma" w:hAnsi="Tahoma" w:cs="Tahoma"/>
        </w:rPr>
      </w:pPr>
      <w:r>
        <w:rPr>
          <w:rFonts w:ascii="Tahoma" w:hAnsi="Tahoma" w:cs="Tahoma"/>
        </w:rPr>
        <w:t xml:space="preserve">Α. Στο πρώτο εδάφιο των παραγράφων Α και Β του άρθρου 1 της υπ’ αριθμ. 7261/22.2.2013 (Β’ 450) Απόφασης των Υπουργών Οικονομικών και Εσωτερικών, όπως ισχύει, διαγράφονται οι λέξεις «το πενταετές επιχειρησιακό πρόγραμμα δράσης, το ετήσιο πρόγραμμα δράσης και» και «του πενταετούς επιχειρησιακού προγράμματος δράσης, του ετήσιου προγράμματος,», αντίστοιχα και καταργούνται οι παράγραφοι Β.1 «Πίνακες Πενταετούς Προγραμματισμού» και Β.2 «Πίνακας Ετήσιου Προγραμματισμού» του άρθρου αυτού. </w:t>
      </w:r>
    </w:p>
    <w:p w:rsidR="00A708DE" w:rsidRDefault="00A708DE" w:rsidP="00A708DE">
      <w:pPr>
        <w:spacing w:before="100" w:beforeAutospacing="1" w:after="100" w:afterAutospacing="1"/>
        <w:rPr>
          <w:rFonts w:ascii="Tahoma" w:hAnsi="Tahoma" w:cs="Tahoma"/>
        </w:rPr>
      </w:pPr>
      <w:r>
        <w:rPr>
          <w:rFonts w:ascii="Tahoma" w:hAnsi="Tahoma" w:cs="Tahoma"/>
        </w:rPr>
        <w:t xml:space="preserve">Με την </w:t>
      </w:r>
      <w:hyperlink r:id="rId31" w:tgtFrame="_blank" w:history="1">
        <w:r>
          <w:rPr>
            <w:rStyle w:val="-"/>
            <w:rFonts w:ascii="Tahoma" w:hAnsi="Tahoma" w:cs="Tahoma"/>
            <w:bCs/>
          </w:rPr>
          <w:t>παράγραφο 2 του άρθρου 76 του Ν.4172/2013</w:t>
        </w:r>
      </w:hyperlink>
      <w:r>
        <w:rPr>
          <w:rFonts w:ascii="Tahoma" w:hAnsi="Tahoma" w:cs="Tahoma"/>
        </w:rPr>
        <w:t xml:space="preserve">, αντικαταστάθηκε η παρ. 4 του άρθρου 4 του Ν.4111/2013 και απλοποιείται το περιεχόμενο και η διαδικασία κατάρτισης του Ο.Π.Δ., καθώς </w:t>
      </w:r>
      <w:r>
        <w:rPr>
          <w:rFonts w:ascii="Tahoma" w:hAnsi="Tahoma" w:cs="Tahoma"/>
          <w:bCs/>
        </w:rPr>
        <w:t>το πενταετές επιχειρησιακό πρόγραμμα και το ετήσιο πρόγραμμα δράσης δεν αποτελούν μέρη του</w:t>
      </w:r>
      <w:r>
        <w:rPr>
          <w:rFonts w:ascii="Tahoma" w:hAnsi="Tahoma" w:cs="Tahoma"/>
        </w:rPr>
        <w:t xml:space="preserve">, αλλά ωστόσο δύναται να τα αναζητά το Παρατηρητήριο από τους ΟΤΑ ως πρόσθετα στοιχεία στο πλαίσιο της αξιολόγησης και του ελέγχου της εκτέλεσης του προϋπολογισμού. Παράλληλα, μνημονεύονται ρητά πλέον </w:t>
      </w:r>
      <w:r>
        <w:rPr>
          <w:rFonts w:ascii="Tahoma" w:hAnsi="Tahoma" w:cs="Tahoma"/>
          <w:bCs/>
        </w:rPr>
        <w:t xml:space="preserve">οι απλήρωτες υποχρεώσεις </w:t>
      </w:r>
      <w:r>
        <w:rPr>
          <w:rFonts w:ascii="Tahoma" w:hAnsi="Tahoma" w:cs="Tahoma"/>
        </w:rPr>
        <w:t xml:space="preserve">και το </w:t>
      </w:r>
      <w:r>
        <w:rPr>
          <w:rFonts w:ascii="Tahoma" w:hAnsi="Tahoma" w:cs="Tahoma"/>
          <w:bCs/>
        </w:rPr>
        <w:t>οικονομικό αποτέλεσμα (ισοζύγιο)</w:t>
      </w:r>
      <w:r>
        <w:rPr>
          <w:rFonts w:ascii="Tahoma" w:hAnsi="Tahoma" w:cs="Tahoma"/>
        </w:rPr>
        <w:t xml:space="preserve">ως στοιχεία που πρέπει να αποτυπώνονται στο Ο.Π.Δ., ενώ </w:t>
      </w:r>
      <w:r>
        <w:rPr>
          <w:rFonts w:ascii="Tahoma" w:hAnsi="Tahoma" w:cs="Tahoma"/>
          <w:bCs/>
        </w:rPr>
        <w:t>ο καθορισμός του «πλήρους» περιεχομένου του Ο.Π.Δ. ορίζεται, ρητά πλέον, ότι αποτελεί αντικείμενο της Κοινής Υπουργικής Απόφασης που αναφέρεται στην παρ. 7 του άρθρου 4 του ν. 4111/2013</w:t>
      </w:r>
      <w:r>
        <w:rPr>
          <w:rFonts w:ascii="Tahoma" w:hAnsi="Tahoma" w:cs="Tahoma"/>
        </w:rPr>
        <w:t>, όπως τροποποιείται με την παρ. 4 του παρόντος άρθρου. (</w:t>
      </w:r>
      <w:hyperlink r:id="rId32" w:tgtFrame="_blank" w:history="1">
        <w:r>
          <w:rPr>
            <w:rStyle w:val="-"/>
            <w:rFonts w:ascii="Tahoma" w:hAnsi="Tahoma" w:cs="Tahoma"/>
            <w:bCs/>
          </w:rPr>
          <w:t>Αιτιολογική Έκθεση του Ν.4172/2013</w:t>
        </w:r>
      </w:hyperlink>
      <w:r>
        <w:rPr>
          <w:rFonts w:ascii="Tahoma" w:hAnsi="Tahoma" w:cs="Tahoma"/>
        </w:rPr>
        <w:t>)</w:t>
      </w:r>
      <w:r>
        <w:rPr>
          <w:rFonts w:ascii="Tahoma" w:hAnsi="Tahoma" w:cs="Tahoma"/>
        </w:rPr>
        <w:br/>
      </w:r>
      <w:r>
        <w:rPr>
          <w:rFonts w:ascii="Tahoma" w:hAnsi="Tahoma" w:cs="Tahoma"/>
          <w:vertAlign w:val="superscript"/>
        </w:rPr>
        <w:br/>
      </w:r>
      <w:r>
        <w:rPr>
          <w:rFonts w:ascii="Tahoma" w:hAnsi="Tahoma" w:cs="Tahoma"/>
        </w:rPr>
        <w:t xml:space="preserve">Μετά τις τροποποιήσεις του </w:t>
      </w:r>
      <w:hyperlink r:id="rId33" w:tgtFrame="_blank" w:history="1">
        <w:r>
          <w:rPr>
            <w:rStyle w:val="-"/>
            <w:rFonts w:ascii="Tahoma" w:hAnsi="Tahoma" w:cs="Tahoma"/>
            <w:bCs/>
          </w:rPr>
          <w:t>άρθρου 4 του ν. 4111/2013</w:t>
        </w:r>
      </w:hyperlink>
      <w:r>
        <w:rPr>
          <w:rFonts w:ascii="Tahoma" w:hAnsi="Tahoma" w:cs="Tahoma"/>
        </w:rPr>
        <w:t xml:space="preserve"> με το </w:t>
      </w:r>
      <w:hyperlink r:id="rId34" w:tgtFrame="_blank" w:history="1">
        <w:r>
          <w:rPr>
            <w:rStyle w:val="-"/>
            <w:rFonts w:ascii="Tahoma" w:hAnsi="Tahoma" w:cs="Tahoma"/>
            <w:bCs/>
          </w:rPr>
          <w:t>άρθρο 76 του Ν.4172/2013</w:t>
        </w:r>
      </w:hyperlink>
      <w:r>
        <w:rPr>
          <w:rFonts w:ascii="Tahoma" w:hAnsi="Tahoma" w:cs="Tahoma"/>
        </w:rPr>
        <w:t> το ετήσιο πρόγραμμα δράσης και το πενταετές επιχειρησιακό πρόγραμμα δεν συμπεριλαμβάνονται στους πίνακες του Ο.Π.Δ.</w:t>
      </w:r>
    </w:p>
    <w:p w:rsidR="00A708DE" w:rsidRDefault="00A708DE" w:rsidP="00A708DE">
      <w:pPr>
        <w:spacing w:before="100" w:beforeAutospacing="1" w:after="100" w:afterAutospacing="1"/>
        <w:rPr>
          <w:rFonts w:ascii="Tahoma" w:hAnsi="Tahoma" w:cs="Tahoma"/>
        </w:rPr>
      </w:pPr>
      <w:r>
        <w:rPr>
          <w:rFonts w:ascii="Tahoma" w:hAnsi="Tahoma" w:cs="Tahoma"/>
        </w:rPr>
        <w:t xml:space="preserve">Σε συνέχεια αυτών των τροποποιήσεων, εκδόθηκε η </w:t>
      </w:r>
      <w:hyperlink r:id="rId35" w:history="1">
        <w:r>
          <w:rPr>
            <w:rStyle w:val="-"/>
            <w:rFonts w:ascii="Tahoma" w:hAnsi="Tahoma" w:cs="Tahoma"/>
            <w:bCs/>
          </w:rPr>
          <w:t>ΚΥΑ 41273/15.10.2013</w:t>
        </w:r>
      </w:hyperlink>
      <w:hyperlink r:id="rId36" w:history="1">
        <w:r>
          <w:rPr>
            <w:rStyle w:val="-"/>
            <w:rFonts w:ascii="Tahoma" w:hAnsi="Tahoma" w:cs="Tahoma"/>
            <w:bCs/>
          </w:rPr>
          <w:t> (ΦΕΚ 2676/21.10.2013 τεύχος Β')</w:t>
        </w:r>
      </w:hyperlink>
      <w:r>
        <w:rPr>
          <w:rFonts w:ascii="Tahoma" w:hAnsi="Tahoma" w:cs="Tahoma"/>
        </w:rPr>
        <w:t xml:space="preserve">με την οποία τροποποιούνται οι διατάξεις της </w:t>
      </w:r>
      <w:hyperlink r:id="rId37" w:tgtFrame="_blank" w:history="1">
        <w:r>
          <w:rPr>
            <w:rStyle w:val="-"/>
            <w:rFonts w:ascii="Tahoma" w:hAnsi="Tahoma" w:cs="Tahoma"/>
            <w:bCs/>
          </w:rPr>
          <w:t xml:space="preserve">ΚΥΑ 7261/22.02.2013 (ΦΕΚ 450/26.02.2013 τεύχος Β'): «Καθορισμός διαδικασιών και κριτηρίων για την παρακολούθηση του «Ολοκληρωμένου Πλαισίου Δράσης» (Ο.Π.Δ) και την εφαρμογή του Προγράμματος Εξυγίανσης από το Παρατηρητήριο του άρθρου </w:t>
        </w:r>
        <w:r>
          <w:rPr>
            <w:rStyle w:val="-"/>
            <w:rFonts w:ascii="Tahoma" w:hAnsi="Tahoma" w:cs="Tahoma"/>
            <w:bCs/>
          </w:rPr>
          <w:lastRenderedPageBreak/>
          <w:t>4 του ν. 4111/2013»</w:t>
        </w:r>
      </w:hyperlink>
      <w:r>
        <w:rPr>
          <w:rFonts w:ascii="Tahoma" w:hAnsi="Tahoma" w:cs="Tahoma"/>
        </w:rPr>
        <w:t>, έτσι ώστε να συμφωνούν με τις διατάξεις του Ν.4111/2013, μετά την τροποποίηση του από το άρθρο 76 του Ν.4172/2013.</w:t>
      </w:r>
      <w:r>
        <w:rPr>
          <w:rFonts w:ascii="Tahoma" w:hAnsi="Tahoma" w:cs="Tahoma"/>
        </w:rPr>
        <w:br/>
      </w:r>
      <w:r>
        <w:rPr>
          <w:rFonts w:ascii="Tahoma" w:hAnsi="Tahoma" w:cs="Tahoma"/>
        </w:rPr>
        <w:br/>
      </w:r>
      <w:r>
        <w:rPr>
          <w:rFonts w:ascii="Tahoma" w:hAnsi="Tahoma" w:cs="Tahoma"/>
          <w:bCs/>
        </w:rPr>
        <w:t xml:space="preserve">Αφαιρείται </w:t>
      </w:r>
      <w:r>
        <w:rPr>
          <w:rFonts w:ascii="Tahoma" w:hAnsi="Tahoma" w:cs="Tahoma"/>
        </w:rPr>
        <w:t xml:space="preserve">από το περιεχόμενο του Ολοκληρωμένου Πλαισίου Δράσης (ΟΠΔ) το </w:t>
      </w:r>
      <w:r>
        <w:rPr>
          <w:rFonts w:ascii="Tahoma" w:hAnsi="Tahoma" w:cs="Tahoma"/>
          <w:bCs/>
        </w:rPr>
        <w:t xml:space="preserve">πενταετές επιχειρησιακό πρόγραμμα δράσης </w:t>
      </w:r>
      <w:r>
        <w:rPr>
          <w:rFonts w:ascii="Tahoma" w:hAnsi="Tahoma" w:cs="Tahoma"/>
        </w:rPr>
        <w:t xml:space="preserve">και το </w:t>
      </w:r>
      <w:r>
        <w:rPr>
          <w:rFonts w:ascii="Tahoma" w:hAnsi="Tahoma" w:cs="Tahoma"/>
          <w:bCs/>
        </w:rPr>
        <w:t xml:space="preserve">ετήσιο πρόγραμμα δράσης </w:t>
      </w:r>
      <w:r>
        <w:rPr>
          <w:rFonts w:ascii="Tahoma" w:hAnsi="Tahoma" w:cs="Tahoma"/>
        </w:rPr>
        <w:t xml:space="preserve">και καταργούνται οι  πίνακες συνοπτικής αποτύπωσης αυτών, ενώ οι πίνακες στοχοθεσίας των οικονομικών αποτελεσμάτων των ΟΤΑ και των νομικών τους προσώπων δημοσίου δικαίου αντικαθίστανται από τους πίνακες </w:t>
      </w:r>
      <w:r>
        <w:rPr>
          <w:rFonts w:ascii="Tahoma" w:hAnsi="Tahoma" w:cs="Tahoma"/>
          <w:bCs/>
        </w:rPr>
        <w:t>5.Α</w:t>
      </w:r>
      <w:r>
        <w:rPr>
          <w:rFonts w:ascii="Tahoma" w:hAnsi="Tahoma" w:cs="Tahoma"/>
        </w:rPr>
        <w:t xml:space="preserve"> και </w:t>
      </w:r>
      <w:r>
        <w:rPr>
          <w:rFonts w:ascii="Tahoma" w:hAnsi="Tahoma" w:cs="Tahoma"/>
          <w:bCs/>
        </w:rPr>
        <w:t>5.Β</w:t>
      </w:r>
      <w:r>
        <w:rPr>
          <w:rFonts w:ascii="Tahoma" w:hAnsi="Tahoma" w:cs="Tahoma"/>
        </w:rPr>
        <w:t> που επισυνάπτονται στη δημοσιευθείσα ΚΥΑ.</w:t>
      </w:r>
      <w:r>
        <w:rPr>
          <w:rFonts w:ascii="Tahoma" w:hAnsi="Tahoma" w:cs="Tahoma"/>
        </w:rPr>
        <w:br/>
      </w:r>
      <w:r>
        <w:rPr>
          <w:rFonts w:ascii="Tahoma" w:hAnsi="Tahoma" w:cs="Tahoma"/>
        </w:rPr>
        <w:br/>
        <w:t xml:space="preserve">Συνεπώς, το ΟΠΔ συνοψίζει πλέον </w:t>
      </w:r>
      <w:r>
        <w:rPr>
          <w:rFonts w:ascii="Tahoma" w:hAnsi="Tahoma" w:cs="Tahoma"/>
          <w:bCs/>
        </w:rPr>
        <w:t xml:space="preserve">μόνο τον ετήσιο προϋπολογισμό </w:t>
      </w:r>
      <w:r>
        <w:rPr>
          <w:rFonts w:ascii="Tahoma" w:hAnsi="Tahoma" w:cs="Tahoma"/>
        </w:rPr>
        <w:t xml:space="preserve">(π/υ) και τη </w:t>
      </w:r>
      <w:r>
        <w:rPr>
          <w:rFonts w:ascii="Tahoma" w:hAnsi="Tahoma" w:cs="Tahoma"/>
          <w:bCs/>
        </w:rPr>
        <w:t xml:space="preserve">στοχοθεσία </w:t>
      </w:r>
      <w:r>
        <w:rPr>
          <w:rFonts w:ascii="Tahoma" w:hAnsi="Tahoma" w:cs="Tahoma"/>
        </w:rPr>
        <w:t>του φορέα αναφορικά με την πορεία εκτέλεσής του κατά τη διάρκεια του οικονομικού έτους και τα αντίστοιχα σημεία των ενοτήτων Α. και Β. του άρθρου 1 της υπ’αριθμ. 7261/2013 ΚΥΑ διαμορφώνονται ως εξής (</w:t>
      </w:r>
      <w:hyperlink r:id="rId38" w:tgtFrame="_blank" w:history="1">
        <w:r>
          <w:rPr>
            <w:rStyle w:val="-"/>
            <w:rFonts w:ascii="Tahoma" w:hAnsi="Tahoma" w:cs="Tahoma"/>
          </w:rPr>
          <w:t>ΥΠ.ΕΣ. εγκ. 55/48633/10.12.2014</w:t>
        </w:r>
      </w:hyperlink>
      <w:r>
        <w:rPr>
          <w:rFonts w:ascii="Tahoma" w:hAnsi="Tahoma" w:cs="Tahoma"/>
        </w:rPr>
        <w:t>):</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Στον πίνακα στοχοθεσίας αποτυπώνονται σε ενοποιημένη και συνοπτική μορφή τα στοιχεία του ετήσιου προϋπολογισμού του ΟΤΑ και των Νομικών Προσώπων του αντίστοιχα, τα οποία συνιστούν τις εκτιμήσεις του ως προς τα έσοδα και τα έξοδα του αντίστοιχου οικονομικού έτους.</w:t>
      </w:r>
      <w:r>
        <w:rPr>
          <w:rFonts w:ascii="Tahoma" w:hAnsi="Tahoma" w:cs="Tahoma"/>
          <w:sz w:val="22"/>
          <w:szCs w:val="22"/>
        </w:rPr>
        <w:br/>
        <w:t>Οι εκτιμήσεις αυτές αποτελούν τους ετήσιους στόχους εσόδων και δαπανών που θέτει ο ΟΤΑ ή το Νομικό Πρόσωπο δια της κατάρτισης του προϋπολογισμού του, ο βαθμός επίτευξης των οποίων ελέγχεται κατά τη διάρκεια του έτους με βάση τα αποτελέσματα που προκύπτουν από την εκτέλεσή του και με γνώμονα το επίπεδο συμβολής του στην επίτευξη των δημοσιονομικών στόχων που τίθενται για το σύνολο των ΟΤΑ της χώρας, σύμφωνα με το ν. 4093/12.</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Ο ΟΤΑ θέτει στόχους καθορίζοντας μηνιαίο πρόγραμμα εκτέλεσης του προϋπολογισμού του και αποτυπώνοντας δια αυτού τη χρονική πορεία εκπλήρωσης των ετήσιων εκτιμήσεών του εσόδων και δαπανών, σε επίπεδο μήνα και τριμήνου καθώς και σωρευτικά από την αρχή του έτους (Ιαν.-Μάρτιος, Ιαν.-Ιούνιος, Ιαν.-Σεπτ. και Ιαν.-Δεκ.).</w:t>
      </w:r>
      <w:r>
        <w:rPr>
          <w:rFonts w:ascii="Tahoma" w:hAnsi="Tahoma" w:cs="Tahoma"/>
          <w:sz w:val="22"/>
          <w:szCs w:val="22"/>
        </w:rPr>
        <w:br/>
        <w:t>Για την κατάρτιση του προγράμματος αυτού λαμβάνεται υπόψη η χρονική πορεία εκτέλεσης του προϋπολογισμού του προηγούμενου έτους σε συνδυασμό με κάθε άλλο στοιχείο που μπορεί να αξιοποιηθεί από τον ΟΤΑ ή το Νομικό Πρόσωπο, προκειμένου να αποδοθεί ένα πρόγραμμα ρεαλιστικό και αξιόπιστο.</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 xml:space="preserve">Το πρόγραμμα καταρτίζεται με βάση την αρχή της ισοσκέλισης του προϋπολογισμού υπό την έννοια ότι το σύνολο των εξόδων δεν επιτρέπεται να υπερβαίνει το σύνολο των εσόδων, περιλαμβανομένου του ταμειακού υπολοίπου. </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Οι στόχοι των εσόδων και των εξόδων αναλύονται σε υπο-ομάδες, οι οποίες αποτελούν αθροίσματα συγκεκριμένων επιμέρους Κωδικών Αριθμών (Κ.Α), η απόδοση των οποίων ελέγχεται κατά την εκτέλεση του προϋπολογισμού ώστε να εντοπίζονται και να αξιολογούνται αναλόγως οι πηγές τυχόν αποκλίσεων από τους συνολικά τιθέμενους στόχους.</w:t>
      </w:r>
      <w:r>
        <w:rPr>
          <w:rFonts w:ascii="Tahoma" w:hAnsi="Tahoma" w:cs="Tahoma"/>
          <w:sz w:val="22"/>
          <w:szCs w:val="22"/>
        </w:rPr>
        <w:br/>
        <w:t>Το πρόγραμμα εκτέλεσης του προϋπολογισμού πρέπει να διασφαλίζει την ισοσκέλιση του προϋπολογισμού και να συμβάλλει στην επίτευξη των δημοσιονομικών στόχων που έχουν τεθεί για την Τοπική Αυτοδιοίκηση, τόσο σε σχέση με τη διαφορά εσόδων και δαπανών όσο και ως προς τη μεταβολή των απλήρωτων υποχρεώσεων σε σχέση με την 31/12 του προηγούμενου οικονομικού έτους.</w:t>
      </w:r>
      <w:r>
        <w:rPr>
          <w:rFonts w:ascii="Tahoma" w:hAnsi="Tahoma" w:cs="Tahoma"/>
          <w:sz w:val="22"/>
          <w:szCs w:val="22"/>
        </w:rPr>
        <w:br/>
        <w:t xml:space="preserve">Η εξέλιξη των απλήρωτων υποχρεώσεων σε σχέση με την 31/12 του προηγούμενου </w:t>
      </w:r>
      <w:r>
        <w:rPr>
          <w:rFonts w:ascii="Tahoma" w:hAnsi="Tahoma" w:cs="Tahoma"/>
          <w:sz w:val="22"/>
          <w:szCs w:val="22"/>
        </w:rPr>
        <w:lastRenderedPageBreak/>
        <w:t>οικονομικού έτους λαμβάνεται επίσης υπόψη κατά την αξιολόγηση του προγράμματος εκτέλεσης του προϋπολογισμού του και επίτευξης των στόχων, με γνώμονα το βαθμό συμβολής του στους αντίστοιχους δημοσιονομικούς στόχους που έχουν τεθεί για την Τοπική Αυτοδιοίκηση, σύμφωνα με το ν. 4093/12.</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Για τον έλεγχο του βαθμού επίτευξης των στόχων, τον εντοπισμό αποκλίσεων αρνητικού χαρακτήρα και την αξιολόγηση της πορείας εκτέλεσης του προυπολογισμού λαμβάνονται υπόψη οι εξής παράμετροι :</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1. Η ισοσκέλιση του προϋπολογισμού και της εκτέλεσής του κατά τη διάρκεια του έτους και ετησίως (υπό την έννοια ότι τα συνολικά ετήσια έξοδα πρέπει να είναι μικρότερα ή ίσα των εσόδων).</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H αδυναμία ισοσκέλισης του ετήσιου προϋπολογισμού ή του προσωρινού απολογισμού κατά το κλείσιμο του προηγούμενου οικονομικού έτους συνιστά αυτοδίκαια αδυναμία επίτευξης των ετήσιων στόχων του έτους που αφορά ο προϋπολογισμός και συνεπάγεται την άμεση υπαγωγή του στο Πρόγραμμα Εξυγίανσης. Το ίδιο ισχύει σε κάθε περίπτωση που αποτυπώνεται μη ισοσκελισμένη εκτέλεση του προϋπολογισμού κατά τη διάρκεια του έτους.</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2. Η πορεία είσπραξης των υπο-ομάδων εσόδων των γραμμών 3, 4 και 5 του πίνακα στοχοθεσίας (Επιχορηγήσεις για Επενδύσεις, Ίδια έσοδα – Έσοδα που προβλέπεται να εισπραχθούν από απαιτήσεις προηγούμενων οικονομικών ετών (ΚΑΕ 32-ΚΑΕ 85) και το επίπεδο των εξόδων των γραμμών 1, 4, 5, 6 και 7 του πίνακα (Κόστος προσωπικού, Δαπάνες για επενδύσεις, Πληρωμές ΠΟΕ, Μεταβιβάσεις σε τρίτους, Λοιπές λειτουργικές δαπάνες),</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 xml:space="preserve">3. Η μεταβολή των απλήρωτων υποχρεώσεων του ΟΤΑ έναντι της 31/12 του προηγούμενου οικονομικού έτους, στην περίπτωση που σημειώνεται αύξηση. </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Εξέταση αποκλίσεων εσόδων και εξόδων</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Για τον εντοπισμό των αρνητικών αποκλίσεων, η πορεία είσπραξης των εσόδων εξετάζεται σε συσχετισμό με το βαθμό προσαρμογής των εξόδων για την αντιστάθμιση της πορείας αυτής σύμφωνα με τους δημοσιονομικούς στόχους καθώς και με την εξέλιξη των απλήρωτων υποχρεώσεων σε σχέση με το κλείσιμο του προηγούμενου έτους.</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 xml:space="preserve">Ειδικότερα, τα ποσά που εισπράττονται κατά τη διάρκεια του έτους (έσοδα περιλαμβανομένου του χρηματικού υπολοίπου για τους δήμους συγκρίνονται με τους αντίστοιχα τιθέμενους στόχους (Εκτέλεση μείον Στόχος) και τα ποσά των εξόδων που τέθηκαν ως στόχοι συγκρίνονται με τις δαπάνες που πληρώνονται εντός του έτους (Στόχος μείον Εκτέλεση). </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 xml:space="preserve">Ως απόκλιση αρνητικού χαρακτήρα λογίζεται η υστέρηση εσόδων έναντι του τιθέμενου στόχου (ποσό με αρνητικό πρόσημο : Εκτέλεση μείον Στόχος), η πραγματοποίηση δαπανών καθ’ υπέρβαση του τιθέμενου στόχου (ποσό με αρνητικό πρόσημο : Στόχος μείον Εκτέλεση) και η αύξηση του ποσού των απλήρωτων υποχρεώσεων έναντι αυτού που καταγράφηκε την 31/12 του προηγούμενου έτους (ποσό με αρνητικό πρόσημο : ποσό την 31/12 μείον ποσό μήνα). Για τον υπολογισμό του βαθμού της αρνητικής απόκλισης και την αναγωγή της σε ποσοστό (%) έναντι των τιθέμενων στόχων, αθροίζονται οι ανωτέρω διαφορές των ποσών εσόδων και εξόδων και στην περίπτωση που υπάρχει αύξηση των απλήρωτων υποχρεώσεων, και το ποσό της αντίστοιχης διαφοράς ( σε περίπτωση που αυτές εμφανίζουν μείωση, η διαφορά δε λαμβάνεται υπόψη) . Το συνολικό ποσό που προκύπτει από το άθροισμα των ανωτέρω συγκρίνεται με το στόχο εσόδων και συνιστά το ποσοστό (%) της </w:t>
      </w:r>
      <w:r>
        <w:rPr>
          <w:rFonts w:ascii="Tahoma" w:hAnsi="Tahoma" w:cs="Tahoma"/>
          <w:sz w:val="22"/>
          <w:szCs w:val="22"/>
        </w:rPr>
        <w:lastRenderedPageBreak/>
        <w:t>αρνητικής απόκλισης που προκύπτει από την εκτέλεση του προϋπολογισμού (διαίρεση αθροίσματος ποσών με στόχο εσόδων.</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Οι στόχοι εσόδων και εξόδων αναμορφώνονται υποχρεωτικά, δια της ανάλογης αναμόρφωσης του ετήσιου προϋπολογισμού και του προγράμματος εκτέλεσής του στις ακόλουθες περιπτώσεις:</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Εάν διαπιστωθεί απόκλιση από τις οδηγίες της ΚΥΑ για τη σύνταξη του προϋπολογισμού.</w:t>
      </w:r>
      <w:r>
        <w:rPr>
          <w:rFonts w:ascii="Tahoma" w:hAnsi="Tahoma" w:cs="Tahoma"/>
          <w:sz w:val="22"/>
          <w:szCs w:val="22"/>
        </w:rPr>
        <w:br/>
        <w:t>Εφόσον με βάση τα στοιχεία του υποβαλλόμενου ΟΠΔ, διαπιστωθεί από το Παρατηρητήριο απόκλιση από τις οδηγίες που παρασχέθηκαν για την κατάρτιση του προϋπολογισμού του αντίστοιχου έτους με την Κοινή Απόφαση των Υπουργών Εσωτερικών και Οικονομικών.Στην περίπτωση αυτή το Παρατηρητήριο υποδεικνύει την απόκλιση στην αρμόδια για την εποπτεία του ΟΤΑ αρχή, η οποία υποχρεούται να τον καλέσει για να προβεί σε αναμόρφωση του προϋπολογισμού και του ΟΠΔ εντός 15 ημερών.</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 xml:space="preserve">Απόκλιση των εσόδων. </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Ανεξαρτήτως της απόδοσης των στόχων των συνολικών εσόδων, εάν καταγραφεί αρνητική απόκλιση σε ποσοστό άνω του 10% για κάποια από τις υπο-ομάδες εσόδων των γραμμών 3, 4 και 5 του ενοποιημένου πίνακα των δήμων (Επιχορηγήσεις για Επενδύσεις, Ίδια Έσοδα, Έσοδα που προβλέπεται να εισπραχθούν από απαιτήσεις προηγούμενων οικονομικών ετών), κατά το κλείσιμο του πρώτου τριμήνου του έτους ο ΟΤΑ υποχρεούται να προβαίνει άμεσα σε μέτρα και παρεμβάσεις για τη διόρθωση της απόκλισης προς διασφάλιση του σωρευτικού στόχου του επόμενου τριμήνου (στόχος για την περίοδο Ιαν.-Ιούνιος), γνωστοποιώντας αυτά με ειδική έκθεση που συντάσσεται από τον προϊστάμενο των οικονομικών υπηρεσιών του (Έκθεση Δράσεων Επίτευξης Στόχων) στο Παρατηρητήριο, στον οικείο Επίτροπο του Ελεγκτικού Συνεδρίου και στην αρμόδια για την εποπτεία του αρχή. Στην έκθεση περιγράφονται λεπτομερώς τα μέτρα, ο χρόνος λήψης τους και τεκμηριώνονται με στοιχεία οι αναμενόμενες οικονομικές αποδόσεις τους.</w:t>
      </w:r>
      <w:r>
        <w:rPr>
          <w:rFonts w:ascii="Tahoma" w:hAnsi="Tahoma" w:cs="Tahoma"/>
          <w:sz w:val="22"/>
          <w:szCs w:val="22"/>
        </w:rPr>
        <w:br/>
        <w:t>Κατά την ίδια περίοδο το Παρατηρητήριο παρέχει προς τον ΟΤΑ οδηγίες και εισηγείται μεθόδους για τη διόρθωση της απόκλισης, αξιολογεί τους στόχους εσόδων και εφόσον κρίνεται αναγκαίο, διατυπώνει πρόταση για την τροποποίηση αυτών σε συγκεκριμένα επίπεδα μέσω αναμόρφωσης του προϋπολογισμού.</w:t>
      </w:r>
      <w:r>
        <w:rPr>
          <w:rFonts w:ascii="Tahoma" w:hAnsi="Tahoma" w:cs="Tahoma"/>
          <w:sz w:val="22"/>
          <w:szCs w:val="22"/>
        </w:rPr>
        <w:br/>
        <w:t>Στην περίπτωση που διαφαίνεται αδυναμία διόρθωσης της ανωτέρω απόκλισης, το οικείο συμβούλιο προβαίνει υποχρεωτικά σε αναμόρφωση του ετήσιου προϋπολογισμού και αντίστοιχα των ετήσιων στόχων, μειώνοντας σε ρεαλιστικό ύψος τις επιμέρους ομάδες εσόδων και προσαρμόζοντας κατά το αντίστοιχο ποσό το σκέλος των εξόδων και ιδίως των υπο-ομάδων αυτών που αναγράφονται στις γραμμές 1, 4, 5, 6, και 7 (Κόστος προσωπικού, Δαπάνες για επενδύσεις, Πληρωμές ΠΟΕ, Μεταβιβάσεις σε τρίτους, Λοιπές λειτουργικές δαπάνες) του πίνακα στοχοθεσίας των δήμων, , διασφαλίζοντας ταυτόχρονα την ισοσκέλιση του προϋπολογισμού . Για την εφαρμογή των ανωτέρω λαμβάνονται υποχρεωτικά υπόψη οι σχετικές υποδείξεις του Παρατηρητήριου προς τον ΟΤΑ και την αρμόδια για την εποπτεία του αρχή.</w:t>
      </w:r>
      <w:r>
        <w:rPr>
          <w:rFonts w:ascii="Tahoma" w:hAnsi="Tahoma" w:cs="Tahoma"/>
          <w:sz w:val="22"/>
          <w:szCs w:val="22"/>
        </w:rPr>
        <w:br/>
        <w:t xml:space="preserve">Το Παρατηρητήριο παρακολουθεί την εφαρμογή του ΟΠΔ, την εκτέλεση του προϋπολογισμού του ΟΤΑ και των νομικών του προσώπων και την ισοσκέλισή τους, μέσω του Κόμβου Διαλειτουργικότητας και σύμφωνα με τα οριζόμενα στις σχετικές αποφάσεις </w:t>
      </w:r>
    </w:p>
    <w:p w:rsidR="00A708DE" w:rsidRDefault="00A708DE" w:rsidP="00A708DE">
      <w:pPr>
        <w:pStyle w:val="Web"/>
        <w:spacing w:before="0" w:beforeAutospacing="0"/>
        <w:rPr>
          <w:rFonts w:ascii="Tahoma" w:hAnsi="Tahoma" w:cs="Tahoma"/>
          <w:sz w:val="22"/>
          <w:szCs w:val="22"/>
        </w:rPr>
      </w:pPr>
      <w:r>
        <w:rPr>
          <w:rFonts w:ascii="Tahoma" w:hAnsi="Tahoma" w:cs="Tahoma"/>
          <w:sz w:val="22"/>
          <w:szCs w:val="22"/>
        </w:rPr>
        <w:t xml:space="preserve">Αν ο Ο.Τ.Α. δεν αποστέλλει το προβλεπόμενο στο άρθρο 149 Ο.Π.Δ. του ν. 4270/2014, εντός των προθεσμιών που ορίζονται με την κοινή απόφαση της παραγράφου 5 του άρθρου 174, με απόφαση του Υπουργού Εσωτερικών, που εκδίδεται ύστερα από αιτιολογημένη εισήγηση του Παρατηρητηρίου Οικονομικής </w:t>
      </w:r>
      <w:r>
        <w:rPr>
          <w:rFonts w:ascii="Tahoma" w:hAnsi="Tahoma" w:cs="Tahoma"/>
          <w:sz w:val="22"/>
          <w:szCs w:val="22"/>
        </w:rPr>
        <w:lastRenderedPageBreak/>
        <w:t>Αυτοτέλειας των Ο.Τ.Α., είναι δυνατόν να επιβάλλεται παρακράτηση και μη απόδοση μέρους ή του συνόλου της μηνιαίας τακτικής επιχορήγησης του Ο.Τ.Α. από τους Κεντρικούς Αυτοτελείς Πόρους (Κ.Α.Π.), για όσο χρόνο καθυστερεί η αποστολή του Ο.Π.Δ.. (</w:t>
      </w:r>
      <w:hyperlink r:id="rId39" w:tgtFrame="_blank" w:history="1">
        <w:r>
          <w:rPr>
            <w:rStyle w:val="-"/>
            <w:rFonts w:ascii="Tahoma" w:hAnsi="Tahoma" w:cs="Tahoma"/>
            <w:sz w:val="22"/>
            <w:szCs w:val="22"/>
          </w:rPr>
          <w:t>παρ 2 άρθρο 174 ν. 4270/2014</w:t>
        </w:r>
      </w:hyperlink>
      <w:r>
        <w:rPr>
          <w:rFonts w:ascii="Tahoma" w:hAnsi="Tahoma" w:cs="Tahoma"/>
          <w:sz w:val="22"/>
          <w:szCs w:val="22"/>
        </w:rPr>
        <w:t xml:space="preserve">, όπως τροποποιήθηκε από το </w:t>
      </w:r>
      <w:hyperlink r:id="rId40" w:tgtFrame="_blank" w:history="1">
        <w:r>
          <w:rPr>
            <w:rStyle w:val="-"/>
            <w:rFonts w:ascii="Tahoma" w:hAnsi="Tahoma" w:cs="Tahoma"/>
            <w:sz w:val="22"/>
            <w:szCs w:val="22"/>
          </w:rPr>
          <w:t>άρθρο 75 του ν. 4316/2014</w:t>
        </w:r>
      </w:hyperlink>
      <w:r>
        <w:rPr>
          <w:rFonts w:ascii="Tahoma" w:hAnsi="Tahoma" w:cs="Tahoma"/>
          <w:sz w:val="22"/>
          <w:szCs w:val="22"/>
        </w:rPr>
        <w:t>) </w:t>
      </w:r>
      <w:r>
        <w:rPr>
          <w:rFonts w:ascii="Tahoma" w:hAnsi="Tahoma" w:cs="Tahoma"/>
          <w:sz w:val="22"/>
          <w:szCs w:val="22"/>
        </w:rPr>
        <w:br/>
        <w:t>Η Οικονομική Υπηρεσία σύνταξε τους πίνακες 5Α περί στοχοθεσίας που καθορίζει η Κ.Υ.Α. 7261/22-02-2013 όπως ισχύει με τις τροποποιήσεις που επήλθαν όπως ενημερωθήκαμε με τα  υπ’ αριθμ. 14065/9-04-2013, 30040/24-07-2013, 41273/15-10-2013, 41308/31-10-2013 και 49864/6-12-2013 έγγραφα  και την αρίθμ. 55 αρίθμ. πρωτ.: 48633/10-12-2014 εγκύκλιο του Υπουργείου Εσωτερικών.</w:t>
      </w:r>
    </w:p>
    <w:p w:rsidR="00A708DE" w:rsidRDefault="00A708DE" w:rsidP="00A708DE">
      <w:pPr>
        <w:pStyle w:val="Web"/>
        <w:spacing w:before="0" w:beforeAutospacing="0"/>
        <w:rPr>
          <w:rFonts w:ascii="Tahoma" w:hAnsi="Tahoma" w:cs="Tahoma"/>
          <w:color w:val="000000"/>
          <w:sz w:val="22"/>
          <w:szCs w:val="22"/>
        </w:rPr>
      </w:pPr>
      <w:r>
        <w:rPr>
          <w:rFonts w:ascii="Tahoma" w:hAnsi="Tahoma" w:cs="Tahoma"/>
          <w:sz w:val="22"/>
          <w:szCs w:val="22"/>
        </w:rPr>
        <w:t xml:space="preserve">Σύμφωνα με τα ανωτέρω σας υποβάλλουμε για έγκριση το Ο.Π.Δ. του Δήμου Σαμοθράκης, το οποίο συντάχθηκε από την Οικονομική </w:t>
      </w:r>
      <w:r w:rsidRPr="00B806C5">
        <w:rPr>
          <w:rFonts w:ascii="Tahoma" w:hAnsi="Tahoma" w:cs="Tahoma"/>
          <w:color w:val="000000"/>
          <w:sz w:val="22"/>
          <w:szCs w:val="22"/>
        </w:rPr>
        <w:t>Επ</w:t>
      </w:r>
      <w:r>
        <w:rPr>
          <w:rFonts w:ascii="Tahoma" w:hAnsi="Tahoma" w:cs="Tahoma"/>
          <w:color w:val="000000"/>
          <w:sz w:val="22"/>
          <w:szCs w:val="22"/>
        </w:rPr>
        <w:t>ιτροπή με την  αρίθμ. 73/2018</w:t>
      </w:r>
      <w:r w:rsidRPr="00B806C5">
        <w:rPr>
          <w:rFonts w:ascii="Tahoma" w:hAnsi="Tahoma" w:cs="Tahoma"/>
          <w:color w:val="000000"/>
          <w:sz w:val="22"/>
          <w:szCs w:val="22"/>
        </w:rPr>
        <w:t xml:space="preserve"> σχετική απόφασή της και τον επισυναπτόμενο πίνακα</w:t>
      </w:r>
      <w:r w:rsidRPr="00380B19">
        <w:rPr>
          <w:rFonts w:ascii="Tahoma" w:hAnsi="Tahoma" w:cs="Tahoma"/>
          <w:color w:val="FF0000"/>
          <w:sz w:val="22"/>
          <w:szCs w:val="22"/>
        </w:rPr>
        <w:t xml:space="preserve">, </w:t>
      </w:r>
      <w:r w:rsidRPr="00380B19">
        <w:rPr>
          <w:rFonts w:ascii="Tahoma" w:hAnsi="Tahoma" w:cs="Tahoma"/>
          <w:color w:val="000000"/>
          <w:sz w:val="22"/>
          <w:szCs w:val="22"/>
        </w:rPr>
        <w:t>και σας καλώ να αποφασίσουμε σχετικά.</w:t>
      </w:r>
    </w:p>
    <w:p w:rsidR="00A708DE" w:rsidRDefault="00A708DE" w:rsidP="00A708DE">
      <w:pPr>
        <w:pStyle w:val="Web"/>
        <w:spacing w:before="0" w:beforeAutospacing="0" w:after="0"/>
        <w:rPr>
          <w:rFonts w:ascii="Tahoma" w:hAnsi="Tahoma" w:cs="Tahoma"/>
          <w:sz w:val="22"/>
          <w:szCs w:val="22"/>
        </w:rPr>
      </w:pPr>
      <w:r>
        <w:rPr>
          <w:rFonts w:ascii="Tahoma" w:hAnsi="Tahoma" w:cs="Tahoma"/>
          <w:sz w:val="22"/>
          <w:szCs w:val="22"/>
        </w:rPr>
        <w:t xml:space="preserve">Το Δημοτικό Συμβούλιο αφού άκουσε τα ανωτέρω και κατόπιν διαλογικής συζήτησης, </w:t>
      </w:r>
    </w:p>
    <w:p w:rsidR="00A708DE" w:rsidRPr="00875739" w:rsidRDefault="00A708DE" w:rsidP="00A708DE">
      <w:pPr>
        <w:pStyle w:val="Web"/>
        <w:spacing w:before="0" w:beforeAutospacing="0" w:after="0"/>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875739">
        <w:rPr>
          <w:rFonts w:ascii="Tahoma" w:hAnsi="Tahoma" w:cs="Tahoma"/>
          <w:b/>
          <w:sz w:val="22"/>
          <w:szCs w:val="22"/>
        </w:rPr>
        <w:t>ΑΠΟΦΑΣΙΖΕΙ ΟΜΟΦΩΝΑ</w:t>
      </w:r>
    </w:p>
    <w:p w:rsidR="00A708DE" w:rsidRDefault="00A708DE" w:rsidP="00A708DE">
      <w:pPr>
        <w:pStyle w:val="Web"/>
        <w:spacing w:before="0" w:beforeAutospacing="0" w:after="0"/>
        <w:rPr>
          <w:rFonts w:ascii="Tahoma" w:hAnsi="Tahoma" w:cs="Tahoma"/>
          <w:sz w:val="22"/>
          <w:szCs w:val="22"/>
        </w:rPr>
      </w:pPr>
      <w:r>
        <w:rPr>
          <w:rFonts w:ascii="Tahoma" w:hAnsi="Tahoma" w:cs="Tahoma"/>
          <w:sz w:val="22"/>
          <w:szCs w:val="22"/>
        </w:rPr>
        <w:t xml:space="preserve">Εγκρίνει </w:t>
      </w:r>
      <w:r w:rsidRPr="00063E4B">
        <w:rPr>
          <w:rFonts w:ascii="Tahoma" w:hAnsi="Tahoma" w:cs="Tahoma"/>
          <w:sz w:val="22"/>
          <w:szCs w:val="22"/>
        </w:rPr>
        <w:t>το</w:t>
      </w:r>
      <w:r>
        <w:rPr>
          <w:rFonts w:ascii="Tahoma" w:hAnsi="Tahoma" w:cs="Tahoma"/>
          <w:sz w:val="22"/>
          <w:szCs w:val="22"/>
        </w:rPr>
        <w:t xml:space="preserve"> ολοκληρωμένο πλαίσιο δράσης (</w:t>
      </w:r>
      <w:r w:rsidRPr="00063E4B">
        <w:rPr>
          <w:rFonts w:ascii="Tahoma" w:hAnsi="Tahoma" w:cs="Tahoma"/>
          <w:sz w:val="22"/>
          <w:szCs w:val="22"/>
        </w:rPr>
        <w:t xml:space="preserve"> Ο.Π.Δ.</w:t>
      </w:r>
      <w:r>
        <w:rPr>
          <w:rFonts w:ascii="Tahoma" w:hAnsi="Tahoma" w:cs="Tahoma"/>
          <w:sz w:val="22"/>
          <w:szCs w:val="22"/>
        </w:rPr>
        <w:t>)</w:t>
      </w:r>
      <w:r w:rsidRPr="00063E4B">
        <w:rPr>
          <w:rFonts w:ascii="Tahoma" w:hAnsi="Tahoma" w:cs="Tahoma"/>
          <w:sz w:val="22"/>
          <w:szCs w:val="22"/>
        </w:rPr>
        <w:t xml:space="preserve"> του Δήμου Σαμοθράκης</w:t>
      </w:r>
      <w:r>
        <w:rPr>
          <w:rFonts w:ascii="Tahoma" w:hAnsi="Tahoma" w:cs="Tahoma"/>
          <w:sz w:val="22"/>
          <w:szCs w:val="22"/>
        </w:rPr>
        <w:t xml:space="preserve"> για το έτος 2018 όπως </w:t>
      </w:r>
      <w:r w:rsidRPr="00063E4B">
        <w:rPr>
          <w:rFonts w:ascii="Tahoma" w:hAnsi="Tahoma" w:cs="Tahoma"/>
          <w:sz w:val="22"/>
          <w:szCs w:val="22"/>
        </w:rPr>
        <w:t>συντάχθηκε από την Οικονομ</w:t>
      </w:r>
      <w:r>
        <w:rPr>
          <w:rFonts w:ascii="Tahoma" w:hAnsi="Tahoma" w:cs="Tahoma"/>
          <w:sz w:val="22"/>
          <w:szCs w:val="22"/>
        </w:rPr>
        <w:t>ική Επιτροπή με την αρίθμ. 73/2018</w:t>
      </w:r>
      <w:r w:rsidRPr="00063E4B">
        <w:rPr>
          <w:rFonts w:ascii="Tahoma" w:hAnsi="Tahoma" w:cs="Tahoma"/>
          <w:sz w:val="22"/>
          <w:szCs w:val="22"/>
        </w:rPr>
        <w:t xml:space="preserve"> απόφασή της και</w:t>
      </w:r>
      <w:r>
        <w:rPr>
          <w:rFonts w:ascii="Tahoma" w:hAnsi="Tahoma" w:cs="Tahoma"/>
          <w:sz w:val="22"/>
          <w:szCs w:val="22"/>
        </w:rPr>
        <w:t xml:space="preserve"> τον επισυναπτόμενο πίνακα.</w:t>
      </w:r>
    </w:p>
    <w:p w:rsidR="00A708DE" w:rsidRDefault="00A708DE" w:rsidP="00A708DE">
      <w:pPr>
        <w:pStyle w:val="Web"/>
        <w:spacing w:before="0" w:beforeAutospacing="0" w:after="0"/>
        <w:rPr>
          <w:rFonts w:ascii="Tahoma" w:hAnsi="Tahoma" w:cs="Tahoma"/>
          <w:sz w:val="22"/>
          <w:szCs w:val="22"/>
        </w:rPr>
      </w:pPr>
    </w:p>
    <w:p w:rsidR="00A708DE" w:rsidRDefault="00A708DE" w:rsidP="00A708DE">
      <w:pPr>
        <w:pStyle w:val="Web"/>
        <w:spacing w:before="0" w:beforeAutospacing="0" w:after="0"/>
        <w:rPr>
          <w:rFonts w:ascii="Tahoma" w:hAnsi="Tahoma" w:cs="Tahoma"/>
          <w:sz w:val="22"/>
          <w:szCs w:val="22"/>
        </w:rPr>
      </w:pPr>
    </w:p>
    <w:p w:rsidR="00A708DE" w:rsidRDefault="00A708DE" w:rsidP="00A708DE">
      <w:pPr>
        <w:pStyle w:val="Web"/>
        <w:spacing w:before="0" w:beforeAutospacing="0" w:after="0"/>
        <w:rPr>
          <w:rFonts w:ascii="Tahoma" w:hAnsi="Tahoma" w:cs="Tahoma"/>
          <w:sz w:val="22"/>
          <w:szCs w:val="22"/>
        </w:rPr>
      </w:pPr>
    </w:p>
    <w:p w:rsidR="00A708DE" w:rsidRDefault="00A708DE" w:rsidP="00A708DE">
      <w:pPr>
        <w:pStyle w:val="Web"/>
        <w:spacing w:before="0" w:beforeAutospacing="0" w:after="0"/>
        <w:rPr>
          <w:rFonts w:ascii="Tahoma" w:hAnsi="Tahoma" w:cs="Tahoma"/>
          <w:sz w:val="22"/>
          <w:szCs w:val="22"/>
        </w:rPr>
      </w:pPr>
    </w:p>
    <w:p w:rsidR="00A708DE" w:rsidRDefault="00A708DE" w:rsidP="00A708DE">
      <w:pPr>
        <w:pStyle w:val="Web"/>
        <w:spacing w:before="0" w:beforeAutospacing="0" w:after="0"/>
        <w:rPr>
          <w:rFonts w:ascii="Tahoma" w:hAnsi="Tahoma" w:cs="Tahoma"/>
          <w:sz w:val="22"/>
          <w:szCs w:val="22"/>
        </w:rPr>
      </w:pPr>
    </w:p>
    <w:p w:rsidR="00A708DE" w:rsidRDefault="00A708DE" w:rsidP="00A708DE">
      <w:pPr>
        <w:pStyle w:val="Web"/>
        <w:spacing w:before="0" w:beforeAutospacing="0" w:after="0"/>
        <w:rPr>
          <w:rFonts w:ascii="Tahoma" w:hAnsi="Tahoma" w:cs="Tahoma"/>
          <w:sz w:val="22"/>
          <w:szCs w:val="22"/>
        </w:rPr>
      </w:pPr>
    </w:p>
    <w:p w:rsidR="00A708DE" w:rsidRDefault="00A708DE" w:rsidP="00A708DE">
      <w:pPr>
        <w:pStyle w:val="Web"/>
        <w:spacing w:before="0" w:beforeAutospacing="0" w:after="0"/>
        <w:rPr>
          <w:rFonts w:ascii="Tahoma" w:hAnsi="Tahoma" w:cs="Tahoma"/>
          <w:sz w:val="22"/>
          <w:szCs w:val="22"/>
        </w:rPr>
      </w:pPr>
    </w:p>
    <w:p w:rsidR="00A708DE" w:rsidRDefault="00A708DE" w:rsidP="00A708DE">
      <w:pPr>
        <w:pStyle w:val="Web"/>
        <w:spacing w:before="0" w:beforeAutospacing="0" w:after="0"/>
        <w:rPr>
          <w:rFonts w:ascii="Tahoma" w:hAnsi="Tahoma" w:cs="Tahoma"/>
          <w:sz w:val="22"/>
          <w:szCs w:val="22"/>
        </w:rPr>
      </w:pPr>
    </w:p>
    <w:p w:rsidR="00A708DE" w:rsidRDefault="00A708DE" w:rsidP="00A708DE">
      <w:pPr>
        <w:autoSpaceDE w:val="0"/>
        <w:autoSpaceDN w:val="0"/>
        <w:adjustRightInd w:val="0"/>
        <w:jc w:val="right"/>
        <w:rPr>
          <w:rFonts w:ascii="Calibri" w:hAnsi="Calibri" w:cs="Calibri"/>
          <w:color w:val="000000"/>
          <w:sz w:val="16"/>
          <w:szCs w:val="16"/>
          <w:lang w:eastAsia="el-GR"/>
        </w:rPr>
        <w:sectPr w:rsidR="00A708DE" w:rsidSect="00B806C5">
          <w:pgSz w:w="11906" w:h="16838"/>
          <w:pgMar w:top="1440" w:right="1797" w:bottom="1440" w:left="1797" w:header="709" w:footer="709" w:gutter="0"/>
          <w:cols w:space="708"/>
          <w:docGrid w:linePitch="360"/>
        </w:sectPr>
      </w:pPr>
    </w:p>
    <w:p w:rsidR="00A708DE" w:rsidRPr="00315D02" w:rsidRDefault="00A708DE" w:rsidP="00A708DE">
      <w:pPr>
        <w:autoSpaceDE w:val="0"/>
        <w:spacing w:line="360" w:lineRule="auto"/>
        <w:rPr>
          <w:rFonts w:ascii="Calibri" w:eastAsia="Calibri" w:hAnsi="Calibri" w:cs="Calibri"/>
        </w:rPr>
        <w:sectPr w:rsidR="00A708DE" w:rsidRPr="00315D02" w:rsidSect="00DB78C4">
          <w:pgSz w:w="16838" w:h="11906" w:orient="landscape"/>
          <w:pgMar w:top="720" w:right="720" w:bottom="720" w:left="720" w:header="720" w:footer="720" w:gutter="0"/>
          <w:cols w:space="720"/>
          <w:docGrid w:linePitch="600" w:charSpace="36864"/>
        </w:sectPr>
      </w:pPr>
      <w:r>
        <w:rPr>
          <w:rFonts w:eastAsia="Calibri"/>
          <w:noProof/>
          <w:lang w:eastAsia="el-GR"/>
        </w:rPr>
        <w:lastRenderedPageBreak/>
        <w:drawing>
          <wp:inline distT="0" distB="0" distL="0" distR="0">
            <wp:extent cx="8867775" cy="6648450"/>
            <wp:effectExtent l="19050" t="0" r="9525"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srcRect/>
                    <a:stretch>
                      <a:fillRect/>
                    </a:stretch>
                  </pic:blipFill>
                  <pic:spPr bwMode="auto">
                    <a:xfrm>
                      <a:off x="0" y="0"/>
                      <a:ext cx="8867775" cy="6648450"/>
                    </a:xfrm>
                    <a:prstGeom prst="rect">
                      <a:avLst/>
                    </a:prstGeom>
                    <a:noFill/>
                    <a:ln w="9525">
                      <a:noFill/>
                      <a:miter lim="800000"/>
                      <a:headEnd/>
                      <a:tailEnd/>
                    </a:ln>
                  </pic:spPr>
                </pic:pic>
              </a:graphicData>
            </a:graphic>
          </wp:inline>
        </w:drawing>
      </w:r>
    </w:p>
    <w:p w:rsidR="00A708DE" w:rsidRDefault="00A708DE" w:rsidP="00A708DE">
      <w:pPr>
        <w:pStyle w:val="Web"/>
        <w:spacing w:before="0" w:beforeAutospacing="0" w:after="0"/>
        <w:rPr>
          <w:rFonts w:ascii="Tahoma" w:hAnsi="Tahoma" w:cs="Tahoma"/>
          <w:sz w:val="22"/>
          <w:szCs w:val="22"/>
          <w:shd w:val="clear" w:color="auto" w:fill="FFFFFF"/>
        </w:rPr>
        <w:sectPr w:rsidR="00A708DE" w:rsidSect="00B806C5">
          <w:pgSz w:w="16838" w:h="11906" w:orient="landscape"/>
          <w:pgMar w:top="1797" w:right="1440" w:bottom="1797" w:left="1440" w:header="709" w:footer="709" w:gutter="0"/>
          <w:cols w:space="708"/>
          <w:docGrid w:linePitch="360"/>
        </w:sectPr>
      </w:pPr>
    </w:p>
    <w:p w:rsidR="00A708DE" w:rsidRPr="00011D14" w:rsidRDefault="00A708DE" w:rsidP="00A708DE">
      <w:pPr>
        <w:pStyle w:val="Web"/>
        <w:spacing w:before="0" w:beforeAutospacing="0" w:after="0"/>
        <w:rPr>
          <w:rFonts w:ascii="Tahoma" w:hAnsi="Tahoma" w:cs="Tahoma"/>
          <w:sz w:val="22"/>
          <w:szCs w:val="22"/>
        </w:rPr>
      </w:pPr>
      <w:r w:rsidRPr="00011D14">
        <w:rPr>
          <w:rFonts w:ascii="Tahoma" w:hAnsi="Tahoma" w:cs="Tahoma"/>
          <w:sz w:val="22"/>
          <w:szCs w:val="22"/>
          <w:shd w:val="clear" w:color="auto" w:fill="FFFFFF"/>
        </w:rPr>
        <w:lastRenderedPageBreak/>
        <w:t xml:space="preserve">Αφού συντάχθηκε και αναγνώσθηκε το πρακτικό αυτό υπογράφεται όπως </w:t>
      </w:r>
      <w:r w:rsidRPr="00011D14">
        <w:rPr>
          <w:rFonts w:ascii="Tahoma" w:hAnsi="Tahoma" w:cs="Tahoma"/>
          <w:sz w:val="22"/>
          <w:szCs w:val="22"/>
        </w:rPr>
        <w:t>παρακάτω:</w:t>
      </w:r>
    </w:p>
    <w:p w:rsidR="00A708DE" w:rsidRPr="00B61493" w:rsidRDefault="00A708DE" w:rsidP="00A708DE">
      <w:pPr>
        <w:pStyle w:val="3"/>
        <w:spacing w:after="0"/>
        <w:ind w:left="-180"/>
        <w:jc w:val="both"/>
        <w:rPr>
          <w:rFonts w:ascii="Tahoma" w:hAnsi="Tahoma" w:cs="Tahoma"/>
          <w:sz w:val="22"/>
          <w:szCs w:val="22"/>
        </w:rPr>
      </w:pPr>
      <w:r w:rsidRPr="00B61493">
        <w:rPr>
          <w:rFonts w:ascii="Tahoma" w:eastAsia="Batang" w:hAnsi="Tahoma" w:cs="Tahoma"/>
          <w:sz w:val="22"/>
          <w:szCs w:val="22"/>
        </w:rPr>
        <w:t xml:space="preserve">    </w:t>
      </w:r>
      <w:r w:rsidRPr="00B61493">
        <w:rPr>
          <w:rFonts w:ascii="Tahoma" w:hAnsi="Tahoma" w:cs="Tahoma"/>
          <w:sz w:val="22"/>
          <w:szCs w:val="22"/>
        </w:rPr>
        <w:t>Ο Πρόεδρος  του Δημοτικού Συμβο</w:t>
      </w:r>
      <w:r>
        <w:rPr>
          <w:rFonts w:ascii="Tahoma" w:hAnsi="Tahoma" w:cs="Tahoma"/>
          <w:sz w:val="22"/>
          <w:szCs w:val="22"/>
        </w:rPr>
        <w:t>υλίου       Τα Μέλη            Ο</w:t>
      </w:r>
      <w:r w:rsidRPr="00B61493">
        <w:rPr>
          <w:rFonts w:ascii="Tahoma" w:hAnsi="Tahoma" w:cs="Tahoma"/>
          <w:sz w:val="22"/>
          <w:szCs w:val="22"/>
        </w:rPr>
        <w:t xml:space="preserve"> Γραμματέας</w:t>
      </w:r>
    </w:p>
    <w:p w:rsidR="00A708DE" w:rsidRPr="00B61493" w:rsidRDefault="00A708DE" w:rsidP="00A708DE">
      <w:pPr>
        <w:pStyle w:val="3"/>
        <w:spacing w:after="0"/>
        <w:ind w:left="-180"/>
        <w:jc w:val="both"/>
        <w:rPr>
          <w:rFonts w:ascii="Tahoma" w:hAnsi="Tahoma" w:cs="Tahoma"/>
          <w:sz w:val="22"/>
          <w:szCs w:val="22"/>
        </w:rPr>
      </w:pPr>
      <w:r w:rsidRPr="00B61493">
        <w:rPr>
          <w:rFonts w:ascii="Tahoma" w:hAnsi="Tahoma" w:cs="Tahoma"/>
          <w:sz w:val="22"/>
          <w:szCs w:val="22"/>
        </w:rPr>
        <w:t xml:space="preserve">          Παπάς Παναγιώτης                   (Υπογραφές)   </w:t>
      </w:r>
      <w:r>
        <w:rPr>
          <w:rFonts w:ascii="Tahoma" w:hAnsi="Tahoma" w:cs="Tahoma"/>
          <w:sz w:val="22"/>
          <w:szCs w:val="22"/>
        </w:rPr>
        <w:t xml:space="preserve">              Φωτεινού Φωτεινός</w:t>
      </w:r>
    </w:p>
    <w:p w:rsidR="00A708DE" w:rsidRPr="00B61493" w:rsidRDefault="00A708DE" w:rsidP="00A708DE">
      <w:pPr>
        <w:pStyle w:val="3"/>
        <w:spacing w:after="0"/>
        <w:ind w:left="-180"/>
        <w:jc w:val="both"/>
        <w:rPr>
          <w:rFonts w:ascii="Tahoma" w:hAnsi="Tahoma" w:cs="Tahoma"/>
          <w:sz w:val="22"/>
          <w:szCs w:val="22"/>
        </w:rPr>
      </w:pPr>
    </w:p>
    <w:p w:rsidR="00A708DE" w:rsidRPr="00B61493" w:rsidRDefault="00A708DE" w:rsidP="00A708DE">
      <w:pPr>
        <w:rPr>
          <w:rFonts w:ascii="Tahoma" w:hAnsi="Tahoma" w:cs="Tahoma"/>
        </w:rPr>
      </w:pPr>
      <w:r w:rsidRPr="00B61493">
        <w:rPr>
          <w:rFonts w:ascii="Tahoma" w:hAnsi="Tahoma" w:cs="Tahoma"/>
        </w:rPr>
        <w:tab/>
      </w:r>
      <w:r w:rsidRPr="00B61493">
        <w:rPr>
          <w:rFonts w:ascii="Tahoma" w:hAnsi="Tahoma" w:cs="Tahoma"/>
        </w:rPr>
        <w:tab/>
      </w:r>
      <w:r w:rsidRPr="00B61493">
        <w:rPr>
          <w:rFonts w:ascii="Tahoma" w:hAnsi="Tahoma" w:cs="Tahoma"/>
        </w:rPr>
        <w:tab/>
      </w:r>
      <w:r w:rsidRPr="00B61493">
        <w:rPr>
          <w:rFonts w:ascii="Tahoma" w:hAnsi="Tahoma" w:cs="Tahoma"/>
        </w:rPr>
        <w:tab/>
      </w:r>
      <w:r w:rsidRPr="00B61493">
        <w:rPr>
          <w:rFonts w:ascii="Tahoma" w:hAnsi="Tahoma" w:cs="Tahoma"/>
        </w:rPr>
        <w:tab/>
        <w:t>Ακριβές Απόσπασμα</w:t>
      </w:r>
    </w:p>
    <w:p w:rsidR="00A708DE" w:rsidRPr="00B61493" w:rsidRDefault="00A708DE" w:rsidP="00A708DE">
      <w:pPr>
        <w:rPr>
          <w:rFonts w:ascii="Tahoma" w:hAnsi="Tahoma" w:cs="Tahoma"/>
        </w:rPr>
      </w:pPr>
      <w:r w:rsidRPr="00B61493">
        <w:rPr>
          <w:rFonts w:ascii="Tahoma" w:hAnsi="Tahoma" w:cs="Tahoma"/>
        </w:rPr>
        <w:tab/>
      </w:r>
      <w:r w:rsidRPr="00B61493">
        <w:rPr>
          <w:rFonts w:ascii="Tahoma" w:hAnsi="Tahoma" w:cs="Tahoma"/>
        </w:rPr>
        <w:tab/>
      </w:r>
      <w:r w:rsidRPr="00B61493">
        <w:rPr>
          <w:rFonts w:ascii="Tahoma" w:hAnsi="Tahoma" w:cs="Tahoma"/>
        </w:rPr>
        <w:tab/>
      </w:r>
      <w:r w:rsidRPr="00B61493">
        <w:rPr>
          <w:rFonts w:ascii="Tahoma" w:hAnsi="Tahoma" w:cs="Tahoma"/>
        </w:rPr>
        <w:tab/>
      </w:r>
      <w:r w:rsidRPr="00B61493">
        <w:rPr>
          <w:rFonts w:ascii="Tahoma" w:hAnsi="Tahoma" w:cs="Tahoma"/>
        </w:rPr>
        <w:tab/>
        <w:t xml:space="preserve"> Ο Δήμαρχος</w:t>
      </w:r>
    </w:p>
    <w:p w:rsidR="00A708DE" w:rsidRPr="00B61493" w:rsidRDefault="00A708DE" w:rsidP="00A708DE">
      <w:pPr>
        <w:rPr>
          <w:rFonts w:ascii="Tahoma" w:hAnsi="Tahoma" w:cs="Tahoma"/>
        </w:rPr>
      </w:pPr>
    </w:p>
    <w:p w:rsidR="00A708DE" w:rsidRPr="00B61493" w:rsidRDefault="00A708DE" w:rsidP="00A708DE">
      <w:pPr>
        <w:rPr>
          <w:rFonts w:ascii="Tahoma" w:hAnsi="Tahoma" w:cs="Tahoma"/>
          <w:u w:val="single"/>
        </w:rPr>
      </w:pPr>
      <w:r w:rsidRPr="00FF3C19">
        <w:rPr>
          <w:rFonts w:ascii="Tahoma" w:hAnsi="Tahoma" w:cs="Tahoma"/>
        </w:rPr>
        <w:tab/>
      </w:r>
      <w:r w:rsidRPr="00FF3C19">
        <w:rPr>
          <w:rFonts w:ascii="Tahoma" w:hAnsi="Tahoma" w:cs="Tahoma"/>
        </w:rPr>
        <w:tab/>
      </w:r>
      <w:r w:rsidRPr="00FF3C19">
        <w:rPr>
          <w:rFonts w:ascii="Tahoma" w:hAnsi="Tahoma" w:cs="Tahoma"/>
        </w:rPr>
        <w:tab/>
      </w:r>
      <w:r w:rsidRPr="00FF3C19">
        <w:rPr>
          <w:rFonts w:ascii="Tahoma" w:hAnsi="Tahoma" w:cs="Tahoma"/>
        </w:rPr>
        <w:tab/>
      </w:r>
      <w:r w:rsidRPr="00FF3C19">
        <w:rPr>
          <w:rFonts w:ascii="Tahoma" w:hAnsi="Tahoma" w:cs="Tahoma"/>
        </w:rPr>
        <w:tab/>
        <w:t>Βίτσας Αθανάσιος</w:t>
      </w:r>
    </w:p>
    <w:p w:rsidR="00A708DE" w:rsidRPr="00FF3C19" w:rsidRDefault="00A708DE" w:rsidP="00A708DE"/>
    <w:p w:rsidR="00A708DE" w:rsidRPr="00380B19" w:rsidRDefault="00A708DE" w:rsidP="00A708DE">
      <w:pPr>
        <w:pStyle w:val="Web"/>
        <w:spacing w:before="0" w:beforeAutospacing="0"/>
        <w:rPr>
          <w:rFonts w:ascii="Tahoma" w:hAnsi="Tahoma" w:cs="Tahoma"/>
          <w:color w:val="000000"/>
          <w:sz w:val="22"/>
          <w:szCs w:val="22"/>
        </w:rPr>
      </w:pPr>
    </w:p>
    <w:p w:rsidR="00A708DE" w:rsidRPr="00B806C5" w:rsidRDefault="00A708DE" w:rsidP="00A708DE"/>
    <w:p w:rsidR="00A708DE" w:rsidRPr="00A708DE" w:rsidRDefault="00A708DE" w:rsidP="00294018">
      <w:pPr>
        <w:rPr>
          <w:rFonts w:ascii="Tahoma" w:hAnsi="Tahoma" w:cs="Tahoma"/>
          <w:lang w:val="en-US"/>
        </w:rPr>
      </w:pPr>
    </w:p>
    <w:p w:rsidR="00294018" w:rsidRPr="0099689E" w:rsidRDefault="00294018" w:rsidP="00294018"/>
    <w:p w:rsidR="002510F3" w:rsidRPr="00DB4890" w:rsidRDefault="002510F3" w:rsidP="002510F3">
      <w:pPr>
        <w:jc w:val="both"/>
        <w:rPr>
          <w:rFonts w:ascii="Tahoma" w:hAnsi="Tahoma" w:cs="Tahoma"/>
          <w:b/>
        </w:rPr>
      </w:pPr>
    </w:p>
    <w:p w:rsidR="002510F3" w:rsidRPr="00E84695" w:rsidRDefault="002510F3" w:rsidP="002510F3">
      <w:pPr>
        <w:jc w:val="both"/>
        <w:rPr>
          <w:rFonts w:ascii="Tahoma" w:hAnsi="Tahoma" w:cs="Tahoma"/>
          <w:b/>
        </w:rPr>
      </w:pPr>
      <w:r>
        <w:rPr>
          <w:rFonts w:ascii="Tahoma" w:hAnsi="Tahoma" w:cs="Tahoma"/>
          <w:b/>
        </w:rPr>
        <w:t xml:space="preserve">                                                </w:t>
      </w:r>
      <w:r w:rsidRPr="0050778F">
        <w:rPr>
          <w:rFonts w:ascii="Tahoma" w:hAnsi="Tahoma" w:cs="Tahoma"/>
          <w:b/>
        </w:rPr>
        <w:t xml:space="preserve"> </w:t>
      </w:r>
      <w:r w:rsidRPr="00E84695">
        <w:rPr>
          <w:rFonts w:ascii="Tahoma" w:hAnsi="Tahoma" w:cs="Tahoma"/>
          <w:b/>
        </w:rPr>
        <w:t>ΑΠΟΣΠΑΣΜΑ</w:t>
      </w:r>
    </w:p>
    <w:p w:rsidR="002510F3" w:rsidRPr="00E84695" w:rsidRDefault="002510F3" w:rsidP="002510F3">
      <w:pPr>
        <w:jc w:val="both"/>
        <w:rPr>
          <w:rFonts w:ascii="Tahoma" w:hAnsi="Tahoma" w:cs="Tahoma"/>
          <w:b/>
        </w:rPr>
      </w:pPr>
      <w:r w:rsidRPr="00E84695">
        <w:rPr>
          <w:rFonts w:ascii="Tahoma" w:hAnsi="Tahoma" w:cs="Tahoma"/>
          <w:b/>
        </w:rPr>
        <w:t xml:space="preserve">                                                 </w:t>
      </w:r>
      <w:r>
        <w:rPr>
          <w:rFonts w:ascii="Tahoma" w:hAnsi="Tahoma" w:cs="Tahoma"/>
          <w:b/>
        </w:rPr>
        <w:t>Αριθμ. Πρωτ.:2636/29-5-2018</w:t>
      </w:r>
    </w:p>
    <w:p w:rsidR="002510F3" w:rsidRDefault="002510F3" w:rsidP="002510F3">
      <w:pPr>
        <w:jc w:val="both"/>
        <w:rPr>
          <w:rFonts w:ascii="Tahoma" w:eastAsia="Batang" w:hAnsi="Tahoma" w:cs="Tahoma"/>
          <w:bCs/>
          <w:color w:val="111111"/>
        </w:rPr>
      </w:pPr>
      <w:r>
        <w:rPr>
          <w:rFonts w:ascii="Tahoma" w:eastAsia="Batang" w:hAnsi="Tahoma" w:cs="Tahoma"/>
          <w:bCs/>
          <w:color w:val="111111"/>
        </w:rPr>
        <w:t>Από το πρακτικό της 9ης Συνεδρίασης του Δημοτικού Συμβουλίου Σαμοθράκης.</w:t>
      </w:r>
    </w:p>
    <w:p w:rsidR="002510F3" w:rsidRDefault="002510F3" w:rsidP="002510F3">
      <w:pPr>
        <w:ind w:hanging="360"/>
        <w:jc w:val="both"/>
        <w:rPr>
          <w:rFonts w:ascii="Tahoma" w:eastAsia="Batang" w:hAnsi="Tahoma" w:cs="Tahoma"/>
          <w:b/>
        </w:rPr>
      </w:pPr>
      <w:r>
        <w:rPr>
          <w:rFonts w:ascii="Tahoma" w:eastAsia="Batang" w:hAnsi="Tahoma" w:cs="Tahoma"/>
          <w:bCs/>
          <w:color w:val="111111"/>
        </w:rPr>
        <w:tab/>
      </w:r>
      <w:r>
        <w:rPr>
          <w:rFonts w:ascii="Tahoma" w:eastAsia="Batang" w:hAnsi="Tahoma" w:cs="Tahoma"/>
          <w:color w:val="111111"/>
        </w:rPr>
        <w:t xml:space="preserve">Στη Σαμοθράκη σήμερα 18-5-2018 ημέρα </w:t>
      </w:r>
      <w:r>
        <w:rPr>
          <w:rFonts w:ascii="Tahoma" w:eastAsia="Batang" w:hAnsi="Tahoma" w:cs="Tahoma"/>
          <w:bCs/>
          <w:color w:val="111111"/>
        </w:rPr>
        <w:t>Παρασκευή</w:t>
      </w:r>
      <w:r>
        <w:rPr>
          <w:rFonts w:ascii="Tahoma" w:eastAsia="Batang" w:hAnsi="Tahoma" w:cs="Tahoma"/>
          <w:color w:val="111111"/>
        </w:rPr>
        <w:t xml:space="preserve"> και ώρα </w:t>
      </w:r>
      <w:r>
        <w:rPr>
          <w:rFonts w:ascii="Tahoma" w:eastAsia="Batang" w:hAnsi="Tahoma" w:cs="Tahoma"/>
          <w:bCs/>
          <w:color w:val="111111"/>
        </w:rPr>
        <w:t>19:30</w:t>
      </w:r>
      <w:r>
        <w:rPr>
          <w:rFonts w:ascii="Tahoma" w:eastAsia="Batang" w:hAnsi="Tahoma" w:cs="Tahoma"/>
          <w:color w:val="111111"/>
        </w:rPr>
        <w:t xml:space="preserve"> μ.μ. το Δημοτικό Συμβούλιο Σαμοθράκης συνήλθε σε τακτική συνεδρίαση ύστερα από  την αρίθμ.  2419/14-5-2018</w:t>
      </w:r>
      <w:r>
        <w:rPr>
          <w:rFonts w:ascii="Tahoma" w:eastAsia="Batang" w:hAnsi="Tahoma" w:cs="Tahoma"/>
          <w:bCs/>
          <w:color w:val="111111"/>
        </w:rPr>
        <w:t xml:space="preserve"> </w:t>
      </w:r>
      <w:r>
        <w:rPr>
          <w:rFonts w:ascii="Tahoma" w:eastAsia="Batang" w:hAnsi="Tahoma" w:cs="Tahoma"/>
          <w:color w:val="111111"/>
        </w:rPr>
        <w:t>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2510F3" w:rsidRPr="0050778F" w:rsidRDefault="002510F3" w:rsidP="002510F3">
      <w:pPr>
        <w:ind w:hanging="360"/>
        <w:rPr>
          <w:rFonts w:ascii="Tahoma" w:eastAsia="Batang" w:hAnsi="Tahoma" w:cs="Tahoma"/>
          <w:b/>
        </w:rPr>
      </w:pPr>
    </w:p>
    <w:p w:rsidR="002510F3" w:rsidRDefault="002510F3" w:rsidP="002510F3">
      <w:pPr>
        <w:rPr>
          <w:rFonts w:ascii="Tahoma" w:eastAsia="Batang" w:hAnsi="Tahoma" w:cs="Tahoma"/>
          <w:b/>
        </w:rPr>
      </w:pPr>
      <w:r>
        <w:rPr>
          <w:rFonts w:ascii="Tahoma" w:eastAsia="Batang" w:hAnsi="Tahoma" w:cs="Tahoma"/>
          <w:b/>
        </w:rPr>
        <w:t>Θ</w:t>
      </w:r>
      <w:r>
        <w:rPr>
          <w:rFonts w:ascii="Tahoma" w:eastAsia="Batang" w:hAnsi="Tahoma" w:cs="Tahoma"/>
          <w:b/>
          <w:lang w:val="en-US"/>
        </w:rPr>
        <w:t>EMA</w:t>
      </w:r>
      <w:r>
        <w:rPr>
          <w:rFonts w:ascii="Tahoma" w:eastAsia="Batang" w:hAnsi="Tahoma" w:cs="Tahoma"/>
          <w:b/>
        </w:rPr>
        <w:t>: 31</w:t>
      </w:r>
      <w:r>
        <w:rPr>
          <w:rFonts w:ascii="Tahoma" w:eastAsia="Batang" w:hAnsi="Tahoma" w:cs="Tahoma"/>
          <w:b/>
          <w:vertAlign w:val="superscript"/>
        </w:rPr>
        <w:t>ο</w:t>
      </w:r>
      <w:r>
        <w:rPr>
          <w:rFonts w:ascii="Tahoma" w:eastAsia="Batang" w:hAnsi="Tahoma" w:cs="Tahoma"/>
          <w:b/>
        </w:rPr>
        <w:t xml:space="preserve"> «Έγκριση κατανομής πιστώσεων   B δόσης 2018 στις Σχολικές Επιτροπές για κάλυψη λειτουργικών δαπανών των σχολικών μονάδων Δήμου Σαμοθράκης» </w:t>
      </w:r>
    </w:p>
    <w:p w:rsidR="002510F3" w:rsidRDefault="002510F3" w:rsidP="002510F3">
      <w:pPr>
        <w:ind w:hanging="360"/>
        <w:jc w:val="both"/>
        <w:rPr>
          <w:rFonts w:ascii="Tahoma" w:eastAsia="Batang" w:hAnsi="Tahoma" w:cs="Tahoma"/>
        </w:rPr>
      </w:pPr>
      <w:r>
        <w:rPr>
          <w:rFonts w:ascii="Tahoma" w:eastAsia="Batang" w:hAnsi="Tahoma" w:cs="Tahoma"/>
          <w:b/>
        </w:rPr>
        <w:t xml:space="preserve">     Αρίθμ. Απόφαση: 121</w:t>
      </w:r>
    </w:p>
    <w:p w:rsidR="002510F3" w:rsidRDefault="002510F3" w:rsidP="002510F3">
      <w:pPr>
        <w:jc w:val="both"/>
        <w:rPr>
          <w:rFonts w:ascii="Tahoma" w:eastAsia="Batang" w:hAnsi="Tahoma" w:cs="Tahoma"/>
          <w:color w:val="111111"/>
        </w:rPr>
      </w:pPr>
      <w:r>
        <w:rPr>
          <w:rFonts w:ascii="Tahoma" w:eastAsia="Batang" w:hAnsi="Tahoma" w:cs="Tahoma"/>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2510F3" w:rsidRPr="0011558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2510F3" w:rsidRPr="00115588" w:rsidRDefault="002510F3" w:rsidP="006E3794">
            <w:pPr>
              <w:jc w:val="both"/>
              <w:rPr>
                <w:rFonts w:ascii="Tahoma" w:eastAsia="Batang" w:hAnsi="Tahoma" w:cs="Tahoma"/>
                <w:b/>
                <w:bCs/>
                <w:color w:val="111111"/>
              </w:rPr>
            </w:pPr>
            <w:r w:rsidRPr="00115588">
              <w:rPr>
                <w:rFonts w:ascii="Tahoma" w:eastAsia="Batang" w:hAnsi="Tahoma" w:cs="Tahoma"/>
                <w:color w:val="111111"/>
              </w:rPr>
              <w:t xml:space="preserve">               </w:t>
            </w:r>
            <w:r w:rsidRPr="00115588">
              <w:rPr>
                <w:rFonts w:ascii="Tahoma" w:eastAsia="Batang" w:hAnsi="Tahoma" w:cs="Tahoma"/>
                <w:b/>
                <w:color w:val="111111"/>
              </w:rPr>
              <w:t>ΠΑ</w:t>
            </w:r>
            <w:r w:rsidRPr="00115588">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510F3" w:rsidRPr="00115588" w:rsidRDefault="002510F3" w:rsidP="006E3794">
            <w:pPr>
              <w:jc w:val="both"/>
            </w:pPr>
            <w:r w:rsidRPr="00115588">
              <w:rPr>
                <w:rFonts w:ascii="Tahoma" w:eastAsia="Batang" w:hAnsi="Tahoma" w:cs="Tahoma"/>
                <w:b/>
                <w:bCs/>
                <w:color w:val="111111"/>
              </w:rPr>
              <w:t xml:space="preserve">                     ΑΠΟΝΤΕΣ</w:t>
            </w:r>
          </w:p>
        </w:tc>
      </w:tr>
      <w:tr w:rsidR="002510F3" w:rsidRPr="00115588"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2510F3" w:rsidRPr="00115588" w:rsidRDefault="002510F3" w:rsidP="006E3794">
            <w:pPr>
              <w:jc w:val="both"/>
              <w:rPr>
                <w:rFonts w:ascii="Tahoma" w:eastAsia="Batang" w:hAnsi="Tahoma" w:cs="Tahoma"/>
                <w:bCs/>
                <w:color w:val="111111"/>
              </w:rPr>
            </w:pPr>
            <w:r w:rsidRPr="00115588">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510F3" w:rsidRPr="00115588" w:rsidRDefault="002510F3" w:rsidP="006E3794">
            <w:pPr>
              <w:jc w:val="both"/>
              <w:rPr>
                <w:rFonts w:ascii="Tahoma" w:eastAsia="Batang" w:hAnsi="Tahoma" w:cs="Tahoma"/>
                <w:color w:val="111111"/>
              </w:rPr>
            </w:pPr>
            <w:r w:rsidRPr="00115588">
              <w:rPr>
                <w:rFonts w:ascii="Tahoma" w:eastAsia="Batang" w:hAnsi="Tahoma" w:cs="Tahoma"/>
                <w:bCs/>
                <w:color w:val="111111"/>
              </w:rPr>
              <w:t xml:space="preserve">1. Ατζανός Παναγιώτης </w:t>
            </w:r>
            <w:r w:rsidRPr="00115588">
              <w:rPr>
                <w:rFonts w:ascii="Tahoma" w:eastAsia="Batang" w:hAnsi="Tahoma" w:cs="Tahoma"/>
                <w:bCs/>
                <w:color w:val="111111"/>
                <w:lang w:val="en-US"/>
              </w:rPr>
              <w:t>-</w:t>
            </w:r>
            <w:r w:rsidRPr="00115588">
              <w:rPr>
                <w:rFonts w:ascii="Tahoma" w:eastAsia="Batang" w:hAnsi="Tahoma" w:cs="Tahoma"/>
                <w:bCs/>
                <w:color w:val="111111"/>
              </w:rPr>
              <w:t xml:space="preserve">  </w:t>
            </w:r>
            <w:r w:rsidRPr="00115588">
              <w:rPr>
                <w:rFonts w:ascii="Tahoma" w:eastAsia="Batang" w:hAnsi="Tahoma" w:cs="Tahoma"/>
                <w:color w:val="111111"/>
              </w:rPr>
              <w:t xml:space="preserve"> </w:t>
            </w:r>
            <w:r w:rsidRPr="00115588">
              <w:rPr>
                <w:rFonts w:ascii="Tahoma" w:eastAsia="Batang" w:hAnsi="Tahoma" w:cs="Tahoma"/>
                <w:bCs/>
                <w:color w:val="111111"/>
              </w:rPr>
              <w:t xml:space="preserve">Δημ. Σύμβουλος </w:t>
            </w:r>
          </w:p>
          <w:p w:rsidR="002510F3" w:rsidRPr="00115588" w:rsidRDefault="002510F3" w:rsidP="006E3794">
            <w:pPr>
              <w:jc w:val="both"/>
              <w:rPr>
                <w:rFonts w:ascii="Tahoma" w:eastAsia="Batang" w:hAnsi="Tahoma" w:cs="Tahoma"/>
                <w:color w:val="111111"/>
              </w:rPr>
            </w:pPr>
          </w:p>
        </w:tc>
      </w:tr>
      <w:tr w:rsidR="002510F3" w:rsidRPr="00115588"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2510F3" w:rsidRPr="00115588" w:rsidRDefault="002510F3" w:rsidP="006E3794">
            <w:pPr>
              <w:jc w:val="both"/>
              <w:rPr>
                <w:rFonts w:ascii="Tahoma" w:eastAsia="Batang" w:hAnsi="Tahoma" w:cs="Tahoma"/>
                <w:bCs/>
                <w:color w:val="111111"/>
              </w:rPr>
            </w:pPr>
            <w:r w:rsidRPr="00115588">
              <w:rPr>
                <w:rFonts w:ascii="Tahoma" w:eastAsia="Batang" w:hAnsi="Tahoma" w:cs="Tahoma"/>
                <w:color w:val="111111"/>
              </w:rPr>
              <w:t xml:space="preserve">2. Βάβουρα Ευαγγελία </w:t>
            </w:r>
            <w:r w:rsidRPr="00115588">
              <w:rPr>
                <w:rFonts w:ascii="Tahoma" w:eastAsia="Batang" w:hAnsi="Tahoma" w:cs="Tahoma"/>
                <w:color w:val="111111"/>
                <w:lang w:val="en-US"/>
              </w:rPr>
              <w:t>-</w:t>
            </w:r>
            <w:r w:rsidRPr="00115588">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510F3" w:rsidRPr="00115588" w:rsidRDefault="002510F3" w:rsidP="006E3794">
            <w:pPr>
              <w:jc w:val="both"/>
            </w:pPr>
            <w:r w:rsidRPr="00115588">
              <w:rPr>
                <w:rFonts w:ascii="Tahoma" w:eastAsia="Batang" w:hAnsi="Tahoma" w:cs="Tahoma"/>
                <w:bCs/>
                <w:color w:val="111111"/>
              </w:rPr>
              <w:t xml:space="preserve">2. Ταμπάκης Νικόλαος           »        »   </w:t>
            </w:r>
          </w:p>
        </w:tc>
      </w:tr>
      <w:tr w:rsidR="002510F3"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510F3" w:rsidRPr="00115588" w:rsidRDefault="002510F3" w:rsidP="006E3794">
            <w:pPr>
              <w:jc w:val="both"/>
              <w:rPr>
                <w:rFonts w:ascii="Tahoma" w:eastAsia="Batang" w:hAnsi="Tahoma" w:cs="Tahoma"/>
                <w:bCs/>
                <w:color w:val="111111"/>
              </w:rPr>
            </w:pPr>
            <w:r w:rsidRPr="00115588">
              <w:rPr>
                <w:rFonts w:ascii="Tahoma" w:eastAsia="Batang" w:hAnsi="Tahoma" w:cs="Tahoma"/>
                <w:bCs/>
                <w:color w:val="111111"/>
              </w:rPr>
              <w:lastRenderedPageBreak/>
              <w:t xml:space="preserve">3. </w:t>
            </w:r>
            <w:r w:rsidRPr="00115588">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510F3" w:rsidRPr="00115588" w:rsidRDefault="002510F3" w:rsidP="006E3794">
            <w:pPr>
              <w:jc w:val="both"/>
            </w:pPr>
            <w:r w:rsidRPr="00115588">
              <w:rPr>
                <w:rFonts w:ascii="Tahoma" w:eastAsia="Batang" w:hAnsi="Tahoma" w:cs="Tahoma"/>
                <w:bCs/>
                <w:color w:val="111111"/>
              </w:rPr>
              <w:t>3. Λάζαρης Αλέξανδρος -      »        »</w:t>
            </w:r>
          </w:p>
        </w:tc>
      </w:tr>
      <w:tr w:rsidR="002510F3"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510F3" w:rsidRPr="00115588" w:rsidRDefault="002510F3" w:rsidP="006E3794">
            <w:pPr>
              <w:jc w:val="both"/>
              <w:rPr>
                <w:rFonts w:ascii="Tahoma" w:eastAsia="Batang" w:hAnsi="Tahoma" w:cs="Tahoma"/>
                <w:bCs/>
                <w:color w:val="111111"/>
              </w:rPr>
            </w:pPr>
            <w:r w:rsidRPr="00115588">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510F3" w:rsidRPr="00115588" w:rsidRDefault="002510F3" w:rsidP="006E3794">
            <w:pPr>
              <w:jc w:val="both"/>
            </w:pPr>
            <w:r w:rsidRPr="00115588">
              <w:rPr>
                <w:rFonts w:ascii="Tahoma" w:eastAsia="Batang" w:hAnsi="Tahoma" w:cs="Tahoma"/>
                <w:bCs/>
                <w:color w:val="111111"/>
              </w:rPr>
              <w:t xml:space="preserve">4.  Μόραλη- Αντωνάκη Χρυσάνθη </w:t>
            </w:r>
            <w:r w:rsidRPr="00115588">
              <w:rPr>
                <w:rFonts w:ascii="Tahoma" w:eastAsia="Batang" w:hAnsi="Tahoma" w:cs="Tahoma"/>
                <w:bCs/>
                <w:color w:val="111111"/>
                <w:lang w:val="en-US"/>
              </w:rPr>
              <w:t>-</w:t>
            </w:r>
            <w:r w:rsidRPr="00115588">
              <w:rPr>
                <w:rFonts w:ascii="Tahoma" w:eastAsia="Batang" w:hAnsi="Tahoma" w:cs="Tahoma"/>
                <w:bCs/>
                <w:color w:val="111111"/>
              </w:rPr>
              <w:t xml:space="preserve"> »      »</w:t>
            </w:r>
          </w:p>
        </w:tc>
      </w:tr>
      <w:tr w:rsidR="002510F3"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510F3" w:rsidRPr="00115588" w:rsidRDefault="002510F3" w:rsidP="006E3794">
            <w:pPr>
              <w:jc w:val="both"/>
              <w:rPr>
                <w:rFonts w:ascii="Tahoma" w:eastAsia="Batang" w:hAnsi="Tahoma" w:cs="Tahoma"/>
                <w:color w:val="111111"/>
              </w:rPr>
            </w:pPr>
            <w:r w:rsidRPr="00115588">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510F3" w:rsidRPr="00115588" w:rsidRDefault="002510F3" w:rsidP="006E3794">
            <w:pPr>
              <w:jc w:val="both"/>
            </w:pPr>
            <w:r>
              <w:rPr>
                <w:rFonts w:ascii="Tahoma" w:eastAsia="Batang" w:hAnsi="Tahoma" w:cs="Tahoma"/>
                <w:color w:val="111111"/>
              </w:rPr>
              <w:t xml:space="preserve">5. </w:t>
            </w:r>
            <w:r w:rsidRPr="00115588">
              <w:rPr>
                <w:rFonts w:ascii="Tahoma" w:eastAsia="Batang" w:hAnsi="Tahoma" w:cs="Tahoma"/>
                <w:color w:val="111111"/>
              </w:rPr>
              <w:t>Φράγκου Μισέντου Άννα  »        »</w:t>
            </w:r>
          </w:p>
        </w:tc>
      </w:tr>
      <w:tr w:rsidR="002510F3" w:rsidRPr="007745CC"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510F3" w:rsidRPr="00115588" w:rsidRDefault="002510F3" w:rsidP="006E3794">
            <w:pPr>
              <w:jc w:val="both"/>
              <w:rPr>
                <w:rFonts w:ascii="Tahoma" w:eastAsia="Batang" w:hAnsi="Tahoma" w:cs="Tahoma"/>
                <w:bCs/>
                <w:color w:val="111111"/>
              </w:rPr>
            </w:pPr>
            <w:r w:rsidRPr="00115588">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510F3" w:rsidRPr="007745CC" w:rsidRDefault="002510F3" w:rsidP="006E3794">
            <w:pPr>
              <w:jc w:val="both"/>
            </w:pPr>
            <w:r w:rsidRPr="00AE7AEB">
              <w:t>6.</w:t>
            </w:r>
            <w:r>
              <w:t xml:space="preserve"> </w:t>
            </w:r>
            <w:r>
              <w:rPr>
                <w:lang w:val="en-US"/>
              </w:rPr>
              <w:t>K</w:t>
            </w:r>
            <w:r>
              <w:t>ουτράκη Μαρία</w:t>
            </w:r>
          </w:p>
        </w:tc>
      </w:tr>
      <w:tr w:rsidR="002510F3"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510F3" w:rsidRPr="00115588" w:rsidRDefault="002510F3" w:rsidP="006E3794">
            <w:pPr>
              <w:jc w:val="both"/>
              <w:rPr>
                <w:rFonts w:ascii="Tahoma" w:eastAsia="Batang" w:hAnsi="Tahoma" w:cs="Tahoma"/>
                <w:color w:val="111111"/>
              </w:rPr>
            </w:pPr>
            <w:r w:rsidRPr="00115588">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510F3" w:rsidRPr="00115588" w:rsidRDefault="002510F3" w:rsidP="006E3794">
            <w:pPr>
              <w:jc w:val="both"/>
            </w:pPr>
            <w:r w:rsidRPr="00115588">
              <w:rPr>
                <w:rFonts w:ascii="Tahoma" w:eastAsia="Batang" w:hAnsi="Tahoma" w:cs="Tahoma"/>
                <w:color w:val="111111"/>
              </w:rPr>
              <w:t xml:space="preserve"> </w:t>
            </w:r>
          </w:p>
        </w:tc>
      </w:tr>
      <w:tr w:rsidR="002510F3" w:rsidRPr="00115588" w:rsidTr="006E3794">
        <w:trPr>
          <w:trHeight w:val="97"/>
        </w:trPr>
        <w:tc>
          <w:tcPr>
            <w:tcW w:w="5183" w:type="dxa"/>
            <w:tcBorders>
              <w:top w:val="single" w:sz="4" w:space="0" w:color="000000"/>
              <w:left w:val="single" w:sz="4" w:space="0" w:color="000000"/>
              <w:bottom w:val="single" w:sz="4" w:space="0" w:color="000000"/>
            </w:tcBorders>
            <w:shd w:val="clear" w:color="auto" w:fill="auto"/>
          </w:tcPr>
          <w:p w:rsidR="002510F3" w:rsidRPr="00115588" w:rsidRDefault="002510F3" w:rsidP="006E3794">
            <w:pPr>
              <w:jc w:val="both"/>
              <w:rPr>
                <w:rFonts w:ascii="Tahoma" w:eastAsia="Batang" w:hAnsi="Tahoma" w:cs="Tahoma"/>
                <w:color w:val="111111"/>
              </w:rPr>
            </w:pPr>
            <w:r w:rsidRPr="00115588">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510F3" w:rsidRPr="00115588" w:rsidRDefault="002510F3" w:rsidP="006E3794">
            <w:pPr>
              <w:jc w:val="both"/>
            </w:pPr>
          </w:p>
        </w:tc>
      </w:tr>
      <w:tr w:rsidR="002510F3"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510F3" w:rsidRPr="00115588" w:rsidRDefault="002510F3" w:rsidP="006E3794">
            <w:pPr>
              <w:jc w:val="both"/>
              <w:rPr>
                <w:rFonts w:ascii="Tahoma" w:eastAsia="Batang" w:hAnsi="Tahoma" w:cs="Tahoma"/>
                <w:color w:val="111111"/>
              </w:rPr>
            </w:pPr>
            <w:r w:rsidRPr="00115588">
              <w:rPr>
                <w:rFonts w:ascii="Tahoma" w:eastAsia="Batang" w:hAnsi="Tahoma" w:cs="Tahoma"/>
                <w:bCs/>
                <w:color w:val="111111"/>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510F3" w:rsidRPr="00115588" w:rsidRDefault="002510F3" w:rsidP="006E3794">
            <w:pPr>
              <w:snapToGrid w:val="0"/>
              <w:jc w:val="both"/>
              <w:rPr>
                <w:rFonts w:ascii="Tahoma" w:eastAsia="Batang" w:hAnsi="Tahoma" w:cs="Tahoma"/>
                <w:color w:val="111111"/>
              </w:rPr>
            </w:pPr>
          </w:p>
        </w:tc>
      </w:tr>
      <w:tr w:rsidR="002510F3"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510F3" w:rsidRPr="00115588" w:rsidRDefault="002510F3" w:rsidP="006E3794">
            <w:pPr>
              <w:snapToGrid w:val="0"/>
              <w:jc w:val="both"/>
              <w:rPr>
                <w:rFonts w:ascii="Tahoma" w:eastAsia="Batang" w:hAnsi="Tahoma" w:cs="Tahoma"/>
                <w:bCs/>
                <w:color w:val="111111"/>
              </w:rPr>
            </w:pPr>
            <w:r w:rsidRPr="00115588">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510F3" w:rsidRPr="00115588" w:rsidRDefault="002510F3" w:rsidP="006E3794">
            <w:pPr>
              <w:jc w:val="both"/>
            </w:pPr>
            <w:r w:rsidRPr="00115588">
              <w:rPr>
                <w:rFonts w:ascii="Tahoma" w:eastAsia="Batang" w:hAnsi="Tahoma" w:cs="Tahoma"/>
                <w:bCs/>
                <w:color w:val="111111"/>
              </w:rPr>
              <w:t>(Δεν προσήλθαν αν και κλήθηκαν νόμιμα)</w:t>
            </w:r>
          </w:p>
        </w:tc>
      </w:tr>
      <w:tr w:rsidR="002510F3" w:rsidRPr="00115588"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2510F3" w:rsidRPr="00115588" w:rsidRDefault="002510F3" w:rsidP="006E3794">
            <w:pPr>
              <w:snapToGrid w:val="0"/>
              <w:jc w:val="both"/>
              <w:rPr>
                <w:rFonts w:ascii="Tahoma" w:eastAsia="Batang" w:hAnsi="Tahoma" w:cs="Tahoma"/>
                <w:bCs/>
                <w:color w:val="111111"/>
              </w:rPr>
            </w:pPr>
            <w:r w:rsidRPr="00115588">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510F3" w:rsidRPr="00115588" w:rsidRDefault="002510F3" w:rsidP="006E3794">
            <w:pPr>
              <w:jc w:val="both"/>
              <w:rPr>
                <w:rFonts w:ascii="Tahoma" w:eastAsia="Batang" w:hAnsi="Tahoma" w:cs="Tahoma"/>
                <w:bCs/>
                <w:color w:val="111111"/>
              </w:rPr>
            </w:pPr>
          </w:p>
        </w:tc>
      </w:tr>
    </w:tbl>
    <w:p w:rsidR="002510F3" w:rsidRDefault="002510F3" w:rsidP="002510F3">
      <w:pPr>
        <w:jc w:val="both"/>
        <w:rPr>
          <w:rFonts w:ascii="Tahoma" w:eastAsia="Batang" w:hAnsi="Tahoma" w:cs="Tahoma"/>
        </w:rPr>
      </w:pPr>
    </w:p>
    <w:p w:rsidR="002510F3" w:rsidRDefault="002510F3" w:rsidP="002510F3">
      <w:pPr>
        <w:tabs>
          <w:tab w:val="left" w:pos="8100"/>
        </w:tabs>
        <w:jc w:val="both"/>
        <w:rPr>
          <w:rFonts w:ascii="Tahoma" w:eastAsia="Batang" w:hAnsi="Tahoma" w:cs="Tahoma"/>
        </w:rPr>
      </w:pPr>
      <w:r>
        <w:rPr>
          <w:rFonts w:ascii="Tahoma" w:eastAsia="Batang"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2510F3" w:rsidRDefault="002510F3" w:rsidP="002510F3">
      <w:pPr>
        <w:rPr>
          <w:rFonts w:ascii="Tahoma" w:hAnsi="Tahoma" w:cs="Tahoma"/>
        </w:rPr>
      </w:pPr>
      <w:r>
        <w:rPr>
          <w:rFonts w:ascii="Tahoma" w:eastAsia="Batang" w:hAnsi="Tahoma" w:cs="Tahoma"/>
        </w:rPr>
        <w:t>Ύστερα από την διαπίστωση της απαρτίας ο Πρόεδρος  κήρυξε την έναρξη της συνεδρίασης και εισηγήθηκε ως εξής:</w:t>
      </w:r>
    </w:p>
    <w:p w:rsidR="002510F3" w:rsidRDefault="002510F3" w:rsidP="002510F3">
      <w:pPr>
        <w:tabs>
          <w:tab w:val="left" w:pos="8100"/>
        </w:tabs>
        <w:jc w:val="both"/>
        <w:rPr>
          <w:rFonts w:ascii="Tahoma" w:hAnsi="Tahoma" w:cs="Tahoma"/>
        </w:rPr>
      </w:pPr>
      <w:r>
        <w:rPr>
          <w:rFonts w:ascii="Tahoma" w:hAnsi="Tahoma" w:cs="Tahoma"/>
        </w:rPr>
        <w:t>Σύμφωνα με το αρίθμ. Πρωτ.:15913/2-5-2018 έγγραφο του Ταμείου Παρακαταθηκών και Δανείων κατατέθηκε στον Δήμο Σαμοθράκης σε εκτέλεση της αρίθμ. 1</w:t>
      </w:r>
      <w:r w:rsidRPr="00430CE5">
        <w:rPr>
          <w:rFonts w:ascii="Tahoma" w:hAnsi="Tahoma" w:cs="Tahoma"/>
        </w:rPr>
        <w:t>6089/4-5-2018</w:t>
      </w:r>
      <w:r>
        <w:rPr>
          <w:rFonts w:ascii="Tahoma" w:hAnsi="Tahoma" w:cs="Tahoma"/>
        </w:rPr>
        <w:t xml:space="preserve"> χρηματικής εντολής του Υπουργείου Εσωτερικών το ποσό των 11.700,00 €  (β΄ ΔΟΣΗ 2018) εκ των οποίων το ποσό των 17,55 € αφορά κρατήσεις και το ποσό των 11.682,45 €  αφορά για την κάλυψη λειτουργικών δαπανών των σχολείων και θα πρέπει να αποφασίσουμε την κατανομή τους προκειμένου να μεταβιβαστούν τα αντίστοιχα ποσά  στις σχολικές επιτροπές για να καλύψουν τις λειτουργικές δαπάνες τους.</w:t>
      </w:r>
    </w:p>
    <w:p w:rsidR="002510F3" w:rsidRDefault="002510F3" w:rsidP="002510F3">
      <w:pPr>
        <w:tabs>
          <w:tab w:val="left" w:pos="8100"/>
        </w:tabs>
        <w:jc w:val="both"/>
        <w:rPr>
          <w:rFonts w:ascii="Tahoma" w:hAnsi="Tahoma" w:cs="Tahoma"/>
        </w:rPr>
      </w:pPr>
      <w:r>
        <w:rPr>
          <w:rFonts w:ascii="Tahoma" w:hAnsi="Tahoma" w:cs="Tahoma"/>
        </w:rPr>
        <w:t>Το Δημοτικό Συμβούλιο θα πρέπει να αποφασίσει για την κατανομή πιστώσεων που θα διατεθούν στις σχολικής επιτροπές:</w:t>
      </w:r>
    </w:p>
    <w:p w:rsidR="002510F3" w:rsidRDefault="002510F3" w:rsidP="002510F3">
      <w:pPr>
        <w:pStyle w:val="21"/>
        <w:spacing w:after="0" w:line="240" w:lineRule="auto"/>
        <w:ind w:left="0"/>
        <w:rPr>
          <w:rFonts w:ascii="Tahoma" w:hAnsi="Tahoma" w:cs="Tahoma"/>
          <w:sz w:val="22"/>
          <w:szCs w:val="22"/>
          <w:lang w:val="el-GR"/>
        </w:rPr>
      </w:pPr>
      <w:r>
        <w:rPr>
          <w:rFonts w:ascii="Tahoma" w:hAnsi="Tahoma" w:cs="Tahoma"/>
          <w:sz w:val="22"/>
          <w:szCs w:val="22"/>
          <w:lang w:val="el-GR"/>
        </w:rPr>
        <w:t>1. Σχολική Επιτροπή Πρωτοβάθμιας Εκπαίδευσης Δήμου Σαμοθράκης</w:t>
      </w:r>
    </w:p>
    <w:p w:rsidR="002510F3" w:rsidRDefault="002510F3" w:rsidP="002510F3">
      <w:pPr>
        <w:pStyle w:val="21"/>
        <w:spacing w:after="0" w:line="240" w:lineRule="auto"/>
        <w:ind w:left="0"/>
        <w:rPr>
          <w:rFonts w:ascii="Tahoma" w:hAnsi="Tahoma" w:cs="Tahoma"/>
          <w:sz w:val="22"/>
          <w:szCs w:val="22"/>
          <w:lang w:val="el-GR"/>
        </w:rPr>
      </w:pPr>
      <w:r>
        <w:rPr>
          <w:rFonts w:ascii="Tahoma" w:hAnsi="Tahoma" w:cs="Tahoma"/>
          <w:sz w:val="22"/>
          <w:szCs w:val="22"/>
          <w:lang w:val="el-GR"/>
        </w:rPr>
        <w:t>2. Ενιαία Σχολική Επιτροπή Γυμνασίου – Λυκείου Σαμοθράκης</w:t>
      </w:r>
    </w:p>
    <w:p w:rsidR="002510F3" w:rsidRDefault="002510F3" w:rsidP="002510F3">
      <w:pPr>
        <w:pStyle w:val="21"/>
        <w:spacing w:after="0" w:line="240" w:lineRule="auto"/>
        <w:ind w:left="0"/>
        <w:rPr>
          <w:rFonts w:ascii="Tahoma" w:hAnsi="Tahoma" w:cs="Tahoma"/>
          <w:sz w:val="22"/>
          <w:szCs w:val="22"/>
          <w:lang w:val="el-GR"/>
        </w:rPr>
      </w:pPr>
      <w:r>
        <w:rPr>
          <w:rFonts w:ascii="Tahoma" w:hAnsi="Tahoma" w:cs="Tahoma"/>
          <w:sz w:val="22"/>
          <w:szCs w:val="22"/>
          <w:lang w:val="el-GR"/>
        </w:rPr>
        <w:t>Το Δημοτικό Συμβούλιο αφού άκουσε την εισήγηση του Προέδρου και έλαβε υπόψη την χρηματική εντολή 1</w:t>
      </w:r>
      <w:r w:rsidRPr="00430CE5">
        <w:rPr>
          <w:rFonts w:ascii="Tahoma" w:hAnsi="Tahoma" w:cs="Tahoma"/>
          <w:sz w:val="22"/>
          <w:szCs w:val="22"/>
          <w:lang w:val="el-GR"/>
        </w:rPr>
        <w:t>6089/4-5-2018</w:t>
      </w:r>
      <w:r>
        <w:rPr>
          <w:rFonts w:ascii="Tahoma" w:hAnsi="Tahoma" w:cs="Tahoma"/>
          <w:sz w:val="22"/>
          <w:szCs w:val="22"/>
          <w:lang w:val="el-GR"/>
        </w:rPr>
        <w:t xml:space="preserve"> του Υπουργείου Εσωτερικών και κατόπιν διαλογικής συζήτησης,</w:t>
      </w:r>
    </w:p>
    <w:p w:rsidR="002510F3" w:rsidRDefault="002510F3" w:rsidP="002510F3">
      <w:pPr>
        <w:pStyle w:val="21"/>
        <w:spacing w:after="0" w:line="240" w:lineRule="auto"/>
        <w:ind w:left="0"/>
        <w:rPr>
          <w:rFonts w:ascii="Tahoma" w:hAnsi="Tahoma" w:cs="Tahoma"/>
          <w:sz w:val="22"/>
          <w:szCs w:val="22"/>
          <w:lang w:val="el-GR"/>
        </w:rPr>
      </w:pPr>
    </w:p>
    <w:p w:rsidR="002510F3" w:rsidRDefault="002510F3" w:rsidP="002510F3">
      <w:pPr>
        <w:pStyle w:val="21"/>
        <w:spacing w:after="0" w:line="240" w:lineRule="auto"/>
        <w:ind w:left="0"/>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2510F3" w:rsidRDefault="002510F3" w:rsidP="002510F3">
      <w:pPr>
        <w:pStyle w:val="21"/>
        <w:spacing w:after="0" w:line="240" w:lineRule="auto"/>
        <w:ind w:left="0"/>
        <w:rPr>
          <w:rFonts w:ascii="Tahoma" w:hAnsi="Tahoma" w:cs="Tahoma"/>
          <w:sz w:val="22"/>
          <w:szCs w:val="22"/>
          <w:lang w:val="el-GR"/>
        </w:rPr>
      </w:pPr>
    </w:p>
    <w:p w:rsidR="002510F3" w:rsidRDefault="002510F3" w:rsidP="002510F3">
      <w:pPr>
        <w:pStyle w:val="21"/>
        <w:spacing w:after="0" w:line="240" w:lineRule="auto"/>
        <w:ind w:left="0"/>
        <w:rPr>
          <w:rFonts w:ascii="Tahoma" w:hAnsi="Tahoma" w:cs="Tahoma"/>
          <w:sz w:val="22"/>
          <w:szCs w:val="22"/>
          <w:lang w:val="el-GR"/>
        </w:rPr>
      </w:pPr>
      <w:r>
        <w:rPr>
          <w:rFonts w:ascii="Tahoma" w:hAnsi="Tahoma" w:cs="Tahoma"/>
          <w:sz w:val="22"/>
          <w:szCs w:val="22"/>
          <w:lang w:val="el-GR"/>
        </w:rPr>
        <w:t>Α. Εγκρίνει την κατανομή της Β΄ δόσης επιχορήγησης έτους 2018 για την κάλυψη λειτουργικών δαπανών των σχολικών μονάδων του Δήμου Σαμοθράκης ως εξής:</w:t>
      </w:r>
    </w:p>
    <w:p w:rsidR="002510F3" w:rsidRDefault="002510F3" w:rsidP="002510F3">
      <w:pPr>
        <w:pStyle w:val="21"/>
        <w:spacing w:after="0" w:line="240" w:lineRule="auto"/>
        <w:ind w:left="0"/>
        <w:rPr>
          <w:rFonts w:ascii="Tahoma" w:hAnsi="Tahoma" w:cs="Tahoma"/>
          <w:sz w:val="22"/>
          <w:szCs w:val="22"/>
          <w:lang w:val="el-GR"/>
        </w:rPr>
      </w:pPr>
      <w:r>
        <w:rPr>
          <w:rFonts w:ascii="Tahoma" w:hAnsi="Tahoma" w:cs="Tahoma"/>
          <w:sz w:val="22"/>
          <w:szCs w:val="22"/>
          <w:lang w:val="el-GR"/>
        </w:rPr>
        <w:t xml:space="preserve">1. Σχολική Επιτροπή Πρωτοβάθμιας Εκπαίδευσης Δήμου Σαμοθράκης………………………………………………………………………..…...7.009,47 € </w:t>
      </w:r>
    </w:p>
    <w:p w:rsidR="002510F3" w:rsidRDefault="002510F3" w:rsidP="002510F3">
      <w:pPr>
        <w:pStyle w:val="21"/>
        <w:spacing w:after="0" w:line="240" w:lineRule="auto"/>
        <w:ind w:left="0"/>
        <w:rPr>
          <w:rFonts w:ascii="Tahoma" w:hAnsi="Tahoma" w:cs="Tahoma"/>
          <w:sz w:val="22"/>
          <w:szCs w:val="22"/>
          <w:lang w:val="el-GR"/>
        </w:rPr>
      </w:pPr>
      <w:r>
        <w:rPr>
          <w:rFonts w:ascii="Tahoma" w:hAnsi="Tahoma" w:cs="Tahoma"/>
          <w:sz w:val="22"/>
          <w:szCs w:val="22"/>
          <w:lang w:val="el-GR"/>
        </w:rPr>
        <w:t xml:space="preserve">2. Ενιαία Σχολική Επιτροπή Γυμνασίου – Λυκείου Σαμοθράκης……….4.672,98 € </w:t>
      </w:r>
    </w:p>
    <w:p w:rsidR="002510F3" w:rsidRDefault="002510F3" w:rsidP="002510F3">
      <w:pPr>
        <w:pStyle w:val="21"/>
        <w:spacing w:after="0" w:line="240" w:lineRule="auto"/>
        <w:ind w:left="0"/>
        <w:rPr>
          <w:rFonts w:ascii="Tahoma" w:hAnsi="Tahoma" w:cs="Tahoma"/>
          <w:sz w:val="22"/>
          <w:szCs w:val="22"/>
          <w:lang w:val="el-GR"/>
        </w:rPr>
      </w:pPr>
      <w:r>
        <w:rPr>
          <w:rFonts w:ascii="Tahoma" w:hAnsi="Tahoma" w:cs="Tahoma"/>
          <w:sz w:val="22"/>
          <w:szCs w:val="22"/>
          <w:lang w:val="el-GR"/>
        </w:rPr>
        <w:t xml:space="preserve">Β. Το ποσό των  έντεκα χιλιάδων επτακοσίων  (11.700,00 €) θα καλυφθεί σε βάρος του Κ.Α.00/6711.01 Απόδοση σε Σχολικές επιτροπές,  του προϋπολογισμού του οικ. έτους 2018 και </w:t>
      </w:r>
    </w:p>
    <w:p w:rsidR="002510F3" w:rsidRDefault="002510F3" w:rsidP="002510F3">
      <w:pPr>
        <w:pStyle w:val="21"/>
        <w:spacing w:after="0" w:line="240" w:lineRule="auto"/>
        <w:ind w:left="-284" w:hanging="256"/>
        <w:rPr>
          <w:rFonts w:ascii="Tahoma" w:hAnsi="Tahoma" w:cs="Tahoma"/>
          <w:sz w:val="22"/>
          <w:szCs w:val="22"/>
          <w:lang w:val="el-GR"/>
        </w:rPr>
      </w:pPr>
      <w:r>
        <w:rPr>
          <w:rFonts w:ascii="Tahoma" w:hAnsi="Tahoma" w:cs="Tahoma"/>
          <w:sz w:val="22"/>
          <w:szCs w:val="22"/>
          <w:lang w:val="el-GR"/>
        </w:rPr>
        <w:t xml:space="preserve">       τα χρηματικά εντάλματα θα εκδοθούν στο όνομα του ταμία των σχολικών </w:t>
      </w:r>
    </w:p>
    <w:p w:rsidR="002510F3" w:rsidRDefault="002510F3" w:rsidP="002510F3">
      <w:pPr>
        <w:pStyle w:val="21"/>
        <w:spacing w:after="0" w:line="240" w:lineRule="auto"/>
        <w:ind w:left="-284" w:hanging="256"/>
        <w:rPr>
          <w:rFonts w:ascii="Tahoma" w:hAnsi="Tahoma" w:cs="Tahoma"/>
          <w:sz w:val="22"/>
          <w:szCs w:val="22"/>
          <w:lang w:val="el-GR"/>
        </w:rPr>
      </w:pPr>
      <w:r>
        <w:rPr>
          <w:rFonts w:ascii="Tahoma" w:hAnsi="Tahoma" w:cs="Tahoma"/>
          <w:sz w:val="22"/>
          <w:szCs w:val="22"/>
          <w:lang w:val="el-GR"/>
        </w:rPr>
        <w:lastRenderedPageBreak/>
        <w:t xml:space="preserve">       επιτροπών.</w:t>
      </w:r>
    </w:p>
    <w:p w:rsidR="002510F3" w:rsidRDefault="002510F3" w:rsidP="002510F3">
      <w:pPr>
        <w:pStyle w:val="21"/>
        <w:spacing w:after="0" w:line="240" w:lineRule="auto"/>
        <w:ind w:left="-284" w:hanging="256"/>
        <w:rPr>
          <w:rFonts w:ascii="Tahoma" w:eastAsia="Batang" w:hAnsi="Tahoma" w:cs="Tahoma"/>
          <w:sz w:val="22"/>
          <w:szCs w:val="22"/>
          <w:lang w:val="el-GR"/>
        </w:rPr>
      </w:pPr>
    </w:p>
    <w:p w:rsidR="002510F3" w:rsidRDefault="002510F3" w:rsidP="002510F3">
      <w:pPr>
        <w:pStyle w:val="21"/>
        <w:spacing w:after="0" w:line="240" w:lineRule="auto"/>
        <w:ind w:left="-284" w:hanging="256"/>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w:t>
      </w:r>
    </w:p>
    <w:p w:rsidR="002510F3" w:rsidRDefault="002510F3" w:rsidP="002510F3">
      <w:pPr>
        <w:pStyle w:val="21"/>
        <w:spacing w:after="0" w:line="240" w:lineRule="auto"/>
        <w:ind w:left="-284" w:hanging="256"/>
        <w:rPr>
          <w:rFonts w:ascii="Tahoma" w:eastAsia="Batang" w:hAnsi="Tahoma" w:cs="Tahoma"/>
          <w:sz w:val="22"/>
          <w:szCs w:val="22"/>
          <w:lang w:val="el-GR"/>
        </w:rPr>
      </w:pPr>
      <w:r>
        <w:rPr>
          <w:rFonts w:ascii="Tahoma" w:eastAsia="Batang" w:hAnsi="Tahoma" w:cs="Tahoma"/>
          <w:sz w:val="22"/>
          <w:szCs w:val="22"/>
          <w:lang w:val="el-GR"/>
        </w:rPr>
        <w:t>παρακάτω:</w:t>
      </w:r>
    </w:p>
    <w:p w:rsidR="002510F3" w:rsidRDefault="002510F3" w:rsidP="002510F3">
      <w:pPr>
        <w:pStyle w:val="21"/>
        <w:spacing w:after="0" w:line="240" w:lineRule="auto"/>
        <w:ind w:left="-284" w:hanging="256"/>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Η Γραμματέας</w:t>
      </w:r>
    </w:p>
    <w:p w:rsidR="002510F3" w:rsidRDefault="002510F3" w:rsidP="002510F3">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2510F3" w:rsidRDefault="002510F3" w:rsidP="002510F3">
      <w:pPr>
        <w:pStyle w:val="32"/>
        <w:ind w:left="-180"/>
        <w:jc w:val="both"/>
        <w:rPr>
          <w:rFonts w:ascii="Tahoma" w:hAnsi="Tahoma" w:cs="Tahoma"/>
          <w:sz w:val="22"/>
          <w:szCs w:val="22"/>
          <w:lang w:val="el-GR"/>
        </w:rPr>
      </w:pPr>
    </w:p>
    <w:p w:rsidR="002510F3" w:rsidRDefault="002510F3" w:rsidP="002510F3">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Ακριβές Απόσπασμα</w:t>
      </w:r>
    </w:p>
    <w:p w:rsidR="002510F3" w:rsidRDefault="002510F3" w:rsidP="002510F3">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Ο Δήμαρχος</w:t>
      </w:r>
    </w:p>
    <w:p w:rsidR="002510F3" w:rsidRDefault="002510F3" w:rsidP="002510F3">
      <w:pPr>
        <w:rPr>
          <w:rFonts w:ascii="Tahoma" w:hAnsi="Tahoma" w:cs="Tahoma"/>
        </w:rPr>
      </w:pPr>
    </w:p>
    <w:p w:rsidR="002510F3" w:rsidRDefault="002510F3" w:rsidP="002510F3">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Βίτσας Αθανάσιος</w:t>
      </w:r>
    </w:p>
    <w:p w:rsidR="002510F3" w:rsidRDefault="002510F3" w:rsidP="002510F3">
      <w:pPr>
        <w:rPr>
          <w:rFonts w:ascii="Tahoma" w:hAnsi="Tahoma" w:cs="Tahoma"/>
        </w:rPr>
      </w:pPr>
    </w:p>
    <w:p w:rsidR="002510F3" w:rsidRDefault="002510F3" w:rsidP="002510F3">
      <w:pPr>
        <w:ind w:hanging="360"/>
        <w:jc w:val="both"/>
        <w:rPr>
          <w:rFonts w:ascii="Tahoma" w:hAnsi="Tahoma" w:cs="Tahoma"/>
        </w:rPr>
      </w:pPr>
    </w:p>
    <w:p w:rsidR="00294018" w:rsidRDefault="00294018" w:rsidP="00A00BEB">
      <w:pPr>
        <w:ind w:hanging="360"/>
        <w:jc w:val="both"/>
        <w:rPr>
          <w:rFonts w:ascii="Tahoma" w:hAnsi="Tahoma" w:cs="Tahoma"/>
          <w:lang w:val="en-US"/>
        </w:rPr>
      </w:pPr>
    </w:p>
    <w:p w:rsidR="00FD3316" w:rsidRPr="008E42B0" w:rsidRDefault="00FD3316" w:rsidP="00FD3316">
      <w:pPr>
        <w:jc w:val="both"/>
        <w:rPr>
          <w:rFonts w:ascii="Tahoma" w:eastAsia="Calibri" w:hAnsi="Tahoma" w:cs="Tahoma"/>
          <w:b/>
        </w:rPr>
      </w:pPr>
      <w:r>
        <w:rPr>
          <w:rFonts w:ascii="Tahoma" w:eastAsia="Calibri" w:hAnsi="Tahoma" w:cs="Tahoma"/>
          <w:b/>
        </w:rPr>
        <w:t xml:space="preserve">                                              </w:t>
      </w:r>
      <w:r w:rsidRPr="008E42B0">
        <w:rPr>
          <w:rFonts w:ascii="Tahoma" w:eastAsia="Calibri" w:hAnsi="Tahoma" w:cs="Tahoma"/>
          <w:b/>
        </w:rPr>
        <w:t xml:space="preserve">ΑΠΟΣΠΑΣΜΑ </w:t>
      </w:r>
    </w:p>
    <w:p w:rsidR="00FD3316" w:rsidRPr="008E42B0" w:rsidRDefault="00FD3316" w:rsidP="00FD3316">
      <w:pPr>
        <w:jc w:val="both"/>
        <w:rPr>
          <w:rFonts w:ascii="Tahoma" w:eastAsia="Calibri" w:hAnsi="Tahoma" w:cs="Tahoma"/>
          <w:b/>
        </w:rPr>
      </w:pPr>
      <w:r>
        <w:rPr>
          <w:rFonts w:ascii="Tahoma" w:eastAsia="Calibri" w:hAnsi="Tahoma" w:cs="Tahoma"/>
          <w:b/>
        </w:rPr>
        <w:t xml:space="preserve">                                             Αρ. Πρωτ. </w:t>
      </w:r>
    </w:p>
    <w:p w:rsidR="00FD3316" w:rsidRPr="008E42B0" w:rsidRDefault="00FD3316" w:rsidP="00FD3316">
      <w:pPr>
        <w:jc w:val="both"/>
        <w:rPr>
          <w:rFonts w:ascii="Tahoma" w:eastAsia="Calibri" w:hAnsi="Tahoma" w:cs="Tahoma"/>
          <w:b/>
        </w:rPr>
      </w:pPr>
    </w:p>
    <w:p w:rsidR="00FD3316" w:rsidRDefault="00FD3316" w:rsidP="00FD3316">
      <w:pPr>
        <w:jc w:val="both"/>
        <w:rPr>
          <w:rFonts w:ascii="Tahoma" w:eastAsia="Calibri" w:hAnsi="Tahoma" w:cs="Tahoma"/>
        </w:rPr>
      </w:pPr>
    </w:p>
    <w:p w:rsidR="00FD3316" w:rsidRPr="008B2109" w:rsidRDefault="00FD3316" w:rsidP="00FD3316">
      <w:pPr>
        <w:jc w:val="both"/>
        <w:rPr>
          <w:rFonts w:ascii="Tahoma" w:eastAsia="Calibri" w:hAnsi="Tahoma" w:cs="Tahoma"/>
        </w:rPr>
      </w:pPr>
      <w:r w:rsidRPr="008B2109">
        <w:rPr>
          <w:rFonts w:ascii="Tahoma" w:eastAsia="Calibri" w:hAnsi="Tahoma" w:cs="Tahoma"/>
        </w:rPr>
        <w:t>Από το πρακτικό της 9</w:t>
      </w:r>
      <w:r w:rsidRPr="008B2109">
        <w:rPr>
          <w:rFonts w:ascii="Tahoma" w:eastAsia="Calibri" w:hAnsi="Tahoma" w:cs="Tahoma"/>
          <w:vertAlign w:val="superscript"/>
        </w:rPr>
        <w:t xml:space="preserve">ης </w:t>
      </w:r>
      <w:r w:rsidRPr="008B2109">
        <w:rPr>
          <w:rFonts w:ascii="Tahoma" w:eastAsia="Calibri" w:hAnsi="Tahoma" w:cs="Tahoma"/>
        </w:rPr>
        <w:t>/18-5-2018  Συνεδρίασης του Δημοτικού Συμβουλίου Σαμοθράκης.</w:t>
      </w:r>
    </w:p>
    <w:p w:rsidR="00FD3316" w:rsidRPr="008B2109" w:rsidRDefault="00FD3316" w:rsidP="00FD3316">
      <w:pPr>
        <w:ind w:hanging="360"/>
        <w:rPr>
          <w:rFonts w:ascii="Tahoma" w:eastAsia="Batang" w:hAnsi="Tahoma" w:cs="Tahoma"/>
          <w:bCs/>
        </w:rPr>
      </w:pPr>
      <w:r w:rsidRPr="008B2109">
        <w:rPr>
          <w:rFonts w:ascii="Tahoma" w:eastAsia="Calibri" w:hAnsi="Tahoma" w:cs="Tahoma"/>
        </w:rPr>
        <w:t>     Στη Σαμοθράκη σήμερα 18-5-2018 ημέρα Παρασκευή και ώρα 19:30 μ.μ το Δημοτικό Συμβούλιο Σαμοθράκης συνήλθε σε τακτική συνεδρίαση ύστερα από  την αρίθμ.2419/14-5-2018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FD3316" w:rsidRPr="008B2109" w:rsidRDefault="00FD3316" w:rsidP="00FD3316">
      <w:pPr>
        <w:rPr>
          <w:rFonts w:ascii="Tahoma" w:eastAsia="Batang" w:hAnsi="Tahoma" w:cs="Tahoma"/>
          <w:b/>
        </w:rPr>
      </w:pPr>
    </w:p>
    <w:p w:rsidR="00FD3316" w:rsidRDefault="00FD3316" w:rsidP="00FD3316">
      <w:pPr>
        <w:rPr>
          <w:rFonts w:ascii="Tahoma" w:eastAsia="Batang" w:hAnsi="Tahoma" w:cs="Tahoma"/>
          <w:b/>
        </w:rPr>
      </w:pPr>
    </w:p>
    <w:p w:rsidR="00FD3316" w:rsidRPr="00C11C5E" w:rsidRDefault="00FD3316" w:rsidP="00FD3316">
      <w:pPr>
        <w:rPr>
          <w:rFonts w:ascii="Tahoma" w:eastAsia="Batang" w:hAnsi="Tahoma" w:cs="Tahoma"/>
          <w:b/>
        </w:rPr>
      </w:pPr>
      <w:r>
        <w:rPr>
          <w:rFonts w:ascii="Tahoma" w:eastAsia="Batang" w:hAnsi="Tahoma" w:cs="Tahoma"/>
          <w:b/>
        </w:rPr>
        <w:t>Θ</w:t>
      </w:r>
      <w:r>
        <w:rPr>
          <w:rFonts w:ascii="Tahoma" w:eastAsia="Batang" w:hAnsi="Tahoma" w:cs="Tahoma"/>
          <w:b/>
          <w:lang w:val="en-US"/>
        </w:rPr>
        <w:t>EMA</w:t>
      </w:r>
      <w:r>
        <w:rPr>
          <w:rFonts w:ascii="Tahoma" w:eastAsia="Batang" w:hAnsi="Tahoma" w:cs="Tahoma"/>
          <w:b/>
        </w:rPr>
        <w:t>:</w:t>
      </w:r>
      <w:r>
        <w:rPr>
          <w:rFonts w:ascii="Tahoma" w:eastAsia="Batang" w:hAnsi="Tahoma" w:cs="Tahoma"/>
          <w:b/>
          <w:bCs/>
        </w:rPr>
        <w:t xml:space="preserve">  32</w:t>
      </w:r>
      <w:r>
        <w:rPr>
          <w:rFonts w:ascii="Tahoma" w:eastAsia="Batang" w:hAnsi="Tahoma" w:cs="Tahoma"/>
          <w:b/>
          <w:bCs/>
          <w:color w:val="111111"/>
          <w:vertAlign w:val="superscript"/>
        </w:rPr>
        <w:t>Ο</w:t>
      </w:r>
      <w:r>
        <w:rPr>
          <w:rFonts w:ascii="Tahoma" w:eastAsia="Batang" w:hAnsi="Tahoma" w:cs="Tahoma"/>
          <w:b/>
          <w:bCs/>
          <w:vertAlign w:val="superscript"/>
        </w:rPr>
        <w:t xml:space="preserve"> </w:t>
      </w:r>
      <w:r>
        <w:rPr>
          <w:rFonts w:ascii="Tahoma" w:eastAsia="Batang" w:hAnsi="Tahoma" w:cs="Tahoma"/>
          <w:b/>
          <w:bCs/>
        </w:rPr>
        <w:t xml:space="preserve"> </w:t>
      </w:r>
      <w:r>
        <w:rPr>
          <w:rFonts w:ascii="Tahoma" w:eastAsia="Batang" w:hAnsi="Tahoma" w:cs="Tahoma"/>
          <w:b/>
        </w:rPr>
        <w:t xml:space="preserve"> «Περί έγκρισης σύναψης Προγραμματικής σύμβασης με ΥΠΑΜ για την κατασκευή γέφυρας Μπελευ στα Θέρμα Σαμοθράκης</w:t>
      </w:r>
      <w:r>
        <w:rPr>
          <w:rFonts w:ascii="Tahoma" w:eastAsia="Calibri" w:hAnsi="Tahoma" w:cs="Tahoma"/>
          <w:b/>
        </w:rPr>
        <w:t>».</w:t>
      </w:r>
    </w:p>
    <w:p w:rsidR="00FD3316" w:rsidRDefault="00FD3316" w:rsidP="00FD3316">
      <w:pPr>
        <w:ind w:hanging="360"/>
        <w:rPr>
          <w:rFonts w:ascii="Tahoma" w:eastAsia="Batang" w:hAnsi="Tahoma" w:cs="Tahoma"/>
          <w:b/>
        </w:rPr>
      </w:pPr>
    </w:p>
    <w:p w:rsidR="00FD3316" w:rsidRDefault="00FD3316" w:rsidP="00FD3316">
      <w:pPr>
        <w:ind w:hanging="360"/>
        <w:jc w:val="both"/>
        <w:rPr>
          <w:rFonts w:ascii="Tahoma" w:eastAsia="Batang" w:hAnsi="Tahoma" w:cs="Tahoma"/>
          <w:b/>
        </w:rPr>
      </w:pPr>
      <w:r>
        <w:rPr>
          <w:rFonts w:ascii="Tahoma" w:eastAsia="Batang" w:hAnsi="Tahoma" w:cs="Tahoma"/>
          <w:b/>
        </w:rPr>
        <w:t xml:space="preserve">     Αρίθμ. Απόφαση:122</w:t>
      </w:r>
    </w:p>
    <w:p w:rsidR="00FD3316" w:rsidRDefault="00FD3316" w:rsidP="00FD3316">
      <w:pPr>
        <w:ind w:hanging="360"/>
        <w:jc w:val="both"/>
        <w:rPr>
          <w:rFonts w:ascii="Tahoma" w:eastAsia="Batang" w:hAnsi="Tahoma" w:cs="Tahoma"/>
          <w:b/>
        </w:rPr>
      </w:pPr>
      <w:r>
        <w:rPr>
          <w:rFonts w:ascii="Tahoma" w:eastAsia="Batang" w:hAnsi="Tahoma" w:cs="Tahoma"/>
          <w:b/>
        </w:rPr>
        <w:t xml:space="preserve"> </w:t>
      </w:r>
    </w:p>
    <w:p w:rsidR="00FD3316" w:rsidRPr="008B2109" w:rsidRDefault="00FD3316" w:rsidP="00FD3316">
      <w:pPr>
        <w:jc w:val="both"/>
        <w:rPr>
          <w:rFonts w:ascii="Tahoma" w:eastAsia="Batang" w:hAnsi="Tahoma" w:cs="Tahoma"/>
        </w:rPr>
      </w:pPr>
      <w:r w:rsidRPr="008B2109">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p w:rsidR="00FD3316" w:rsidRPr="008B2109" w:rsidRDefault="00FD3316" w:rsidP="00FD3316">
      <w:pPr>
        <w:jc w:val="both"/>
        <w:rPr>
          <w:rFonts w:ascii="Tahoma" w:eastAsia="Batang" w:hAnsi="Tahoma" w:cs="Tahoma"/>
        </w:rPr>
      </w:pPr>
    </w:p>
    <w:tbl>
      <w:tblPr>
        <w:tblW w:w="0" w:type="auto"/>
        <w:tblInd w:w="-40" w:type="dxa"/>
        <w:tblLayout w:type="fixed"/>
        <w:tblLook w:val="0000"/>
      </w:tblPr>
      <w:tblGrid>
        <w:gridCol w:w="5183"/>
        <w:gridCol w:w="4389"/>
      </w:tblGrid>
      <w:tr w:rsidR="00FD3316" w:rsidRPr="008B2109"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FD3316" w:rsidRPr="008B2109" w:rsidRDefault="00FD3316" w:rsidP="006E3794">
            <w:pPr>
              <w:jc w:val="both"/>
              <w:rPr>
                <w:rFonts w:ascii="Tahoma" w:eastAsia="Batang" w:hAnsi="Tahoma" w:cs="Tahoma"/>
                <w:b/>
                <w:bCs/>
                <w:color w:val="111111"/>
              </w:rPr>
            </w:pPr>
            <w:r w:rsidRPr="008B2109">
              <w:rPr>
                <w:rFonts w:ascii="Tahoma" w:eastAsia="Batang" w:hAnsi="Tahoma" w:cs="Tahoma"/>
                <w:color w:val="111111"/>
              </w:rPr>
              <w:lastRenderedPageBreak/>
              <w:t xml:space="preserve">               </w:t>
            </w:r>
            <w:r w:rsidRPr="008B2109">
              <w:rPr>
                <w:rFonts w:ascii="Tahoma" w:eastAsia="Batang" w:hAnsi="Tahoma" w:cs="Tahoma"/>
                <w:b/>
                <w:color w:val="111111"/>
              </w:rPr>
              <w:t>ΠΑ</w:t>
            </w:r>
            <w:r w:rsidRPr="008B2109">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D3316" w:rsidRPr="008B2109" w:rsidRDefault="00FD3316" w:rsidP="006E3794">
            <w:pPr>
              <w:jc w:val="both"/>
              <w:rPr>
                <w:rFonts w:ascii="Calibri" w:eastAsia="Calibri" w:hAnsi="Calibri" w:cs="Times New Roman"/>
              </w:rPr>
            </w:pPr>
            <w:r w:rsidRPr="008B2109">
              <w:rPr>
                <w:rFonts w:ascii="Tahoma" w:eastAsia="Batang" w:hAnsi="Tahoma" w:cs="Tahoma"/>
                <w:b/>
                <w:bCs/>
                <w:color w:val="111111"/>
              </w:rPr>
              <w:t xml:space="preserve">                     ΑΠΟΝΤΕΣ</w:t>
            </w:r>
          </w:p>
        </w:tc>
      </w:tr>
      <w:tr w:rsidR="00FD3316" w:rsidRPr="008B2109"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FD3316" w:rsidRPr="008B2109" w:rsidRDefault="00FD3316" w:rsidP="006E3794">
            <w:pPr>
              <w:jc w:val="both"/>
              <w:rPr>
                <w:rFonts w:ascii="Tahoma" w:eastAsia="Batang" w:hAnsi="Tahoma" w:cs="Tahoma"/>
                <w:bCs/>
                <w:color w:val="111111"/>
              </w:rPr>
            </w:pPr>
            <w:r w:rsidRPr="008B2109">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D3316" w:rsidRPr="008B2109" w:rsidRDefault="00FD3316" w:rsidP="006E3794">
            <w:pPr>
              <w:jc w:val="both"/>
              <w:rPr>
                <w:rFonts w:ascii="Tahoma" w:eastAsia="Batang" w:hAnsi="Tahoma" w:cs="Tahoma"/>
                <w:color w:val="111111"/>
              </w:rPr>
            </w:pPr>
            <w:r w:rsidRPr="008B2109">
              <w:rPr>
                <w:rFonts w:ascii="Tahoma" w:eastAsia="Batang" w:hAnsi="Tahoma" w:cs="Tahoma"/>
                <w:bCs/>
                <w:color w:val="111111"/>
              </w:rPr>
              <w:t xml:space="preserve">1. Ατζανός Παναγιώτης </w:t>
            </w:r>
            <w:r w:rsidRPr="008B2109">
              <w:rPr>
                <w:rFonts w:ascii="Tahoma" w:eastAsia="Batang" w:hAnsi="Tahoma" w:cs="Tahoma"/>
                <w:bCs/>
                <w:color w:val="111111"/>
                <w:lang w:val="en-US"/>
              </w:rPr>
              <w:t>-</w:t>
            </w:r>
            <w:r w:rsidRPr="008B2109">
              <w:rPr>
                <w:rFonts w:ascii="Tahoma" w:eastAsia="Batang" w:hAnsi="Tahoma" w:cs="Tahoma"/>
                <w:bCs/>
                <w:color w:val="111111"/>
              </w:rPr>
              <w:t xml:space="preserve">  </w:t>
            </w:r>
            <w:r w:rsidRPr="008B2109">
              <w:rPr>
                <w:rFonts w:ascii="Tahoma" w:eastAsia="Batang" w:hAnsi="Tahoma" w:cs="Tahoma"/>
                <w:color w:val="111111"/>
              </w:rPr>
              <w:t xml:space="preserve"> </w:t>
            </w:r>
            <w:r w:rsidRPr="008B2109">
              <w:rPr>
                <w:rFonts w:ascii="Tahoma" w:eastAsia="Batang" w:hAnsi="Tahoma" w:cs="Tahoma"/>
                <w:bCs/>
                <w:color w:val="111111"/>
              </w:rPr>
              <w:t xml:space="preserve">Δημ. Σύμβουλος </w:t>
            </w:r>
          </w:p>
          <w:p w:rsidR="00FD3316" w:rsidRPr="008B2109" w:rsidRDefault="00FD3316" w:rsidP="006E3794">
            <w:pPr>
              <w:jc w:val="both"/>
              <w:rPr>
                <w:rFonts w:ascii="Tahoma" w:eastAsia="Batang" w:hAnsi="Tahoma" w:cs="Tahoma"/>
                <w:color w:val="111111"/>
              </w:rPr>
            </w:pPr>
          </w:p>
        </w:tc>
      </w:tr>
      <w:tr w:rsidR="00FD3316" w:rsidRPr="008B2109"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FD3316" w:rsidRPr="008B2109" w:rsidRDefault="00FD3316" w:rsidP="006E3794">
            <w:pPr>
              <w:jc w:val="both"/>
              <w:rPr>
                <w:rFonts w:ascii="Tahoma" w:eastAsia="Batang" w:hAnsi="Tahoma" w:cs="Tahoma"/>
                <w:bCs/>
                <w:color w:val="111111"/>
              </w:rPr>
            </w:pPr>
            <w:r w:rsidRPr="008B2109">
              <w:rPr>
                <w:rFonts w:ascii="Tahoma" w:eastAsia="Batang" w:hAnsi="Tahoma" w:cs="Tahoma"/>
                <w:color w:val="111111"/>
              </w:rPr>
              <w:t xml:space="preserve">2. Βάβουρα Ευαγγελία </w:t>
            </w:r>
            <w:r w:rsidRPr="008B2109">
              <w:rPr>
                <w:rFonts w:ascii="Tahoma" w:eastAsia="Batang" w:hAnsi="Tahoma" w:cs="Tahoma"/>
                <w:color w:val="111111"/>
                <w:lang w:val="en-US"/>
              </w:rPr>
              <w:t>-</w:t>
            </w:r>
            <w:r w:rsidRPr="008B2109">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D3316" w:rsidRPr="008B2109" w:rsidRDefault="00FD3316" w:rsidP="006E3794">
            <w:pPr>
              <w:jc w:val="both"/>
              <w:rPr>
                <w:rFonts w:ascii="Calibri" w:eastAsia="Calibri" w:hAnsi="Calibri" w:cs="Times New Roman"/>
              </w:rPr>
            </w:pPr>
            <w:r w:rsidRPr="008B2109">
              <w:rPr>
                <w:rFonts w:ascii="Tahoma" w:eastAsia="Batang" w:hAnsi="Tahoma" w:cs="Tahoma"/>
                <w:bCs/>
                <w:color w:val="111111"/>
              </w:rPr>
              <w:t xml:space="preserve">2. Ταμπάκης Νικόλαος           »        »   </w:t>
            </w:r>
          </w:p>
        </w:tc>
      </w:tr>
      <w:tr w:rsidR="00FD331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D3316" w:rsidRPr="008B2109" w:rsidRDefault="00FD3316" w:rsidP="006E3794">
            <w:pPr>
              <w:jc w:val="both"/>
              <w:rPr>
                <w:rFonts w:ascii="Tahoma" w:eastAsia="Batang" w:hAnsi="Tahoma" w:cs="Tahoma"/>
                <w:bCs/>
                <w:color w:val="111111"/>
              </w:rPr>
            </w:pPr>
            <w:r w:rsidRPr="008B2109">
              <w:rPr>
                <w:rFonts w:ascii="Tahoma" w:eastAsia="Batang" w:hAnsi="Tahoma" w:cs="Tahoma"/>
                <w:bCs/>
                <w:color w:val="111111"/>
              </w:rPr>
              <w:t xml:space="preserve">3. </w:t>
            </w:r>
            <w:r w:rsidRPr="008B2109">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D3316" w:rsidRPr="008B2109" w:rsidRDefault="00FD3316" w:rsidP="006E3794">
            <w:pPr>
              <w:jc w:val="both"/>
              <w:rPr>
                <w:rFonts w:ascii="Calibri" w:eastAsia="Calibri" w:hAnsi="Calibri" w:cs="Times New Roman"/>
              </w:rPr>
            </w:pPr>
            <w:r w:rsidRPr="008B2109">
              <w:rPr>
                <w:rFonts w:ascii="Tahoma" w:eastAsia="Batang" w:hAnsi="Tahoma" w:cs="Tahoma"/>
                <w:bCs/>
                <w:color w:val="111111"/>
              </w:rPr>
              <w:t>3. Λάζαρης Αλέξανδρος -      »        »</w:t>
            </w:r>
          </w:p>
        </w:tc>
      </w:tr>
      <w:tr w:rsidR="00FD331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D3316" w:rsidRPr="008B2109" w:rsidRDefault="00FD3316" w:rsidP="006E3794">
            <w:pPr>
              <w:jc w:val="both"/>
              <w:rPr>
                <w:rFonts w:ascii="Tahoma" w:eastAsia="Batang" w:hAnsi="Tahoma" w:cs="Tahoma"/>
                <w:bCs/>
                <w:color w:val="111111"/>
              </w:rPr>
            </w:pPr>
            <w:r w:rsidRPr="008B2109">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D3316" w:rsidRPr="008B2109" w:rsidRDefault="00FD3316" w:rsidP="006E3794">
            <w:pPr>
              <w:jc w:val="both"/>
              <w:rPr>
                <w:rFonts w:ascii="Calibri" w:eastAsia="Calibri" w:hAnsi="Calibri" w:cs="Times New Roman"/>
              </w:rPr>
            </w:pPr>
            <w:r w:rsidRPr="008B2109">
              <w:rPr>
                <w:rFonts w:ascii="Tahoma" w:eastAsia="Batang" w:hAnsi="Tahoma" w:cs="Tahoma"/>
                <w:bCs/>
                <w:color w:val="111111"/>
              </w:rPr>
              <w:t xml:space="preserve">4.  Μόραλη- Αντωνάκη Χρυσάνθη </w:t>
            </w:r>
            <w:r w:rsidRPr="008B2109">
              <w:rPr>
                <w:rFonts w:ascii="Tahoma" w:eastAsia="Batang" w:hAnsi="Tahoma" w:cs="Tahoma"/>
                <w:bCs/>
                <w:color w:val="111111"/>
                <w:lang w:val="en-US"/>
              </w:rPr>
              <w:t>-</w:t>
            </w:r>
            <w:r w:rsidRPr="008B2109">
              <w:rPr>
                <w:rFonts w:ascii="Tahoma" w:eastAsia="Batang" w:hAnsi="Tahoma" w:cs="Tahoma"/>
                <w:bCs/>
                <w:color w:val="111111"/>
              </w:rPr>
              <w:t xml:space="preserve"> »      »</w:t>
            </w:r>
          </w:p>
        </w:tc>
      </w:tr>
      <w:tr w:rsidR="00FD331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D3316" w:rsidRPr="008B2109" w:rsidRDefault="00FD3316" w:rsidP="006E3794">
            <w:pPr>
              <w:jc w:val="both"/>
              <w:rPr>
                <w:rFonts w:ascii="Tahoma" w:eastAsia="Batang" w:hAnsi="Tahoma" w:cs="Tahoma"/>
                <w:color w:val="111111"/>
              </w:rPr>
            </w:pPr>
            <w:r w:rsidRPr="008B2109">
              <w:rPr>
                <w:rFonts w:ascii="Tahoma" w:eastAsia="Batang" w:hAnsi="Tahoma" w:cs="Tahoma"/>
                <w:bCs/>
                <w:color w:val="111111"/>
              </w:rPr>
              <w:t>5. Φωτεινού Φωτεινός-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D3316" w:rsidRPr="008B2109" w:rsidRDefault="00FD3316" w:rsidP="006E3794">
            <w:pPr>
              <w:jc w:val="both"/>
              <w:rPr>
                <w:rFonts w:ascii="Calibri" w:eastAsia="Calibri" w:hAnsi="Calibri" w:cs="Times New Roman"/>
              </w:rPr>
            </w:pPr>
            <w:r w:rsidRPr="008B2109">
              <w:rPr>
                <w:rFonts w:ascii="Tahoma" w:eastAsia="Batang" w:hAnsi="Tahoma" w:cs="Tahoma"/>
                <w:color w:val="111111"/>
              </w:rPr>
              <w:t>5.   Φράγκου Μισέντου Άννα  »        »</w:t>
            </w:r>
          </w:p>
        </w:tc>
      </w:tr>
      <w:tr w:rsidR="00FD331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D3316" w:rsidRPr="008B2109" w:rsidRDefault="00FD3316" w:rsidP="006E3794">
            <w:pPr>
              <w:jc w:val="both"/>
              <w:rPr>
                <w:rFonts w:ascii="Tahoma" w:eastAsia="Batang" w:hAnsi="Tahoma" w:cs="Tahoma"/>
                <w:bCs/>
                <w:color w:val="111111"/>
              </w:rPr>
            </w:pPr>
            <w:r w:rsidRPr="008B2109">
              <w:rPr>
                <w:rFonts w:ascii="Tahoma" w:eastAsia="Batang" w:hAnsi="Tahoma" w:cs="Tahoma"/>
                <w:bCs/>
                <w:color w:val="111111"/>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D3316" w:rsidRPr="00FC2171" w:rsidRDefault="00FD3316" w:rsidP="006E3794">
            <w:pPr>
              <w:jc w:val="both"/>
              <w:rPr>
                <w:rFonts w:ascii="Calibri" w:eastAsia="Calibri" w:hAnsi="Calibri" w:cs="Times New Roman"/>
              </w:rPr>
            </w:pPr>
            <w:r>
              <w:rPr>
                <w:rFonts w:ascii="Calibri" w:eastAsia="Calibri" w:hAnsi="Calibri" w:cs="Times New Roman"/>
              </w:rPr>
              <w:t>6. Κουτράκη Μαρία</w:t>
            </w:r>
          </w:p>
        </w:tc>
      </w:tr>
      <w:tr w:rsidR="00FD331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D3316" w:rsidRPr="008B2109" w:rsidRDefault="00FD3316" w:rsidP="006E3794">
            <w:pPr>
              <w:jc w:val="both"/>
              <w:rPr>
                <w:rFonts w:ascii="Tahoma" w:eastAsia="Batang" w:hAnsi="Tahoma" w:cs="Tahoma"/>
                <w:color w:val="111111"/>
              </w:rPr>
            </w:pPr>
            <w:r w:rsidRPr="008B2109">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D3316" w:rsidRPr="008B2109" w:rsidRDefault="00FD3316" w:rsidP="006E3794">
            <w:pPr>
              <w:jc w:val="both"/>
              <w:rPr>
                <w:rFonts w:ascii="Calibri" w:eastAsia="Calibri" w:hAnsi="Calibri" w:cs="Times New Roman"/>
              </w:rPr>
            </w:pPr>
            <w:r w:rsidRPr="008B2109">
              <w:rPr>
                <w:rFonts w:ascii="Tahoma" w:eastAsia="Batang" w:hAnsi="Tahoma" w:cs="Tahoma"/>
                <w:color w:val="111111"/>
              </w:rPr>
              <w:t xml:space="preserve"> </w:t>
            </w:r>
          </w:p>
        </w:tc>
      </w:tr>
      <w:tr w:rsidR="00FD331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D3316" w:rsidRPr="008B2109" w:rsidRDefault="00FD3316" w:rsidP="006E3794">
            <w:pPr>
              <w:jc w:val="both"/>
              <w:rPr>
                <w:rFonts w:ascii="Tahoma" w:eastAsia="Batang" w:hAnsi="Tahoma" w:cs="Tahoma"/>
                <w:color w:val="111111"/>
              </w:rPr>
            </w:pPr>
            <w:r w:rsidRPr="008B2109">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D3316" w:rsidRPr="008B2109" w:rsidRDefault="00FD3316" w:rsidP="006E3794">
            <w:pPr>
              <w:jc w:val="both"/>
              <w:rPr>
                <w:rFonts w:ascii="Calibri" w:eastAsia="Calibri" w:hAnsi="Calibri" w:cs="Times New Roman"/>
              </w:rPr>
            </w:pPr>
          </w:p>
        </w:tc>
      </w:tr>
      <w:tr w:rsidR="00FD331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D3316" w:rsidRPr="008B2109" w:rsidRDefault="00FD3316" w:rsidP="006E3794">
            <w:pPr>
              <w:jc w:val="both"/>
              <w:rPr>
                <w:rFonts w:ascii="Tahoma" w:eastAsia="Batang" w:hAnsi="Tahoma" w:cs="Tahoma"/>
                <w:color w:val="111111"/>
              </w:rPr>
            </w:pPr>
            <w:r w:rsidRPr="008B2109">
              <w:rPr>
                <w:rFonts w:ascii="Tahoma" w:eastAsia="Batang" w:hAnsi="Tahoma" w:cs="Tahoma"/>
                <w:bCs/>
                <w:color w:val="111111"/>
              </w:rPr>
              <w:t xml:space="preserve">9.   Λαζανδρέας Κων/νος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D3316" w:rsidRPr="008B2109" w:rsidRDefault="00FD3316" w:rsidP="006E3794">
            <w:pPr>
              <w:snapToGrid w:val="0"/>
              <w:jc w:val="both"/>
              <w:rPr>
                <w:rFonts w:ascii="Tahoma" w:eastAsia="Batang" w:hAnsi="Tahoma" w:cs="Tahoma"/>
                <w:color w:val="111111"/>
              </w:rPr>
            </w:pPr>
          </w:p>
        </w:tc>
      </w:tr>
      <w:tr w:rsidR="00FD331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D3316" w:rsidRPr="008B2109" w:rsidRDefault="00FD3316" w:rsidP="006E3794">
            <w:pPr>
              <w:snapToGrid w:val="0"/>
              <w:jc w:val="both"/>
              <w:rPr>
                <w:rFonts w:ascii="Tahoma" w:eastAsia="Batang" w:hAnsi="Tahoma" w:cs="Tahoma"/>
                <w:bCs/>
                <w:color w:val="111111"/>
              </w:rPr>
            </w:pPr>
            <w:r w:rsidRPr="008B2109">
              <w:rPr>
                <w:rFonts w:ascii="Tahoma" w:eastAsia="Batang" w:hAnsi="Tahoma" w:cs="Tahoma"/>
                <w:bCs/>
                <w:color w:val="111111"/>
              </w:rPr>
              <w:t>10. Κορδώνια Ευγενία-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D3316" w:rsidRPr="008B2109" w:rsidRDefault="00FD3316" w:rsidP="006E3794">
            <w:pPr>
              <w:jc w:val="both"/>
              <w:rPr>
                <w:rFonts w:ascii="Calibri" w:eastAsia="Calibri" w:hAnsi="Calibri" w:cs="Times New Roman"/>
              </w:rPr>
            </w:pPr>
            <w:r w:rsidRPr="008B2109">
              <w:rPr>
                <w:rFonts w:ascii="Tahoma" w:eastAsia="Batang" w:hAnsi="Tahoma" w:cs="Tahoma"/>
                <w:bCs/>
                <w:color w:val="111111"/>
              </w:rPr>
              <w:t>(Δεν προσήλθαν αν και κλήθηκαν νόμιμα)</w:t>
            </w:r>
          </w:p>
        </w:tc>
      </w:tr>
      <w:tr w:rsidR="00FD3316" w:rsidRPr="008B2109"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FD3316" w:rsidRPr="008B2109" w:rsidRDefault="00FD3316" w:rsidP="006E3794">
            <w:pPr>
              <w:snapToGrid w:val="0"/>
              <w:jc w:val="both"/>
              <w:rPr>
                <w:rFonts w:ascii="Tahoma" w:eastAsia="Batang" w:hAnsi="Tahoma" w:cs="Tahoma"/>
                <w:bCs/>
                <w:color w:val="111111"/>
              </w:rPr>
            </w:pPr>
            <w:r w:rsidRPr="008B2109">
              <w:rPr>
                <w:rFonts w:ascii="Tahoma" w:eastAsia="Batang" w:hAnsi="Tahoma" w:cs="Tahoma"/>
                <w:bCs/>
                <w:color w:val="111111"/>
              </w:rPr>
              <w:t>11. Πρόξενος Χρήστος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D3316" w:rsidRPr="008B2109" w:rsidRDefault="00FD3316" w:rsidP="006E3794">
            <w:pPr>
              <w:jc w:val="both"/>
              <w:rPr>
                <w:rFonts w:ascii="Tahoma" w:eastAsia="Batang" w:hAnsi="Tahoma" w:cs="Tahoma"/>
                <w:bCs/>
                <w:color w:val="111111"/>
              </w:rPr>
            </w:pPr>
          </w:p>
        </w:tc>
      </w:tr>
    </w:tbl>
    <w:p w:rsidR="00FD3316" w:rsidRPr="008B2109" w:rsidRDefault="00FD3316" w:rsidP="00FD3316">
      <w:pPr>
        <w:jc w:val="both"/>
        <w:rPr>
          <w:rFonts w:ascii="Tahoma" w:eastAsia="Batang" w:hAnsi="Tahoma" w:cs="Tahoma"/>
        </w:rPr>
      </w:pPr>
    </w:p>
    <w:p w:rsidR="00FD3316" w:rsidRDefault="00FD3316" w:rsidP="00FD3316">
      <w:pPr>
        <w:tabs>
          <w:tab w:val="left" w:pos="8100"/>
        </w:tabs>
        <w:jc w:val="both"/>
        <w:rPr>
          <w:rFonts w:ascii="Tahoma" w:eastAsia="Batang" w:hAnsi="Tahoma" w:cs="Tahoma"/>
        </w:rPr>
      </w:pPr>
    </w:p>
    <w:p w:rsidR="00FD3316" w:rsidRDefault="00FD3316" w:rsidP="00FD3316">
      <w:pPr>
        <w:tabs>
          <w:tab w:val="left" w:pos="8100"/>
        </w:tabs>
        <w:jc w:val="both"/>
        <w:rPr>
          <w:rFonts w:ascii="Tahoma" w:eastAsia="Batang" w:hAnsi="Tahoma" w:cs="Tahoma"/>
        </w:rPr>
      </w:pPr>
      <w:r>
        <w:rPr>
          <w:rFonts w:ascii="Tahoma" w:eastAsia="Batang"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FD3316" w:rsidRDefault="00FD3316" w:rsidP="00FD3316">
      <w:pPr>
        <w:tabs>
          <w:tab w:val="left" w:pos="8100"/>
        </w:tabs>
        <w:jc w:val="both"/>
        <w:rPr>
          <w:rFonts w:ascii="Tahoma" w:eastAsia="Batang" w:hAnsi="Tahoma" w:cs="Tahoma"/>
          <w:color w:val="111111"/>
        </w:rPr>
      </w:pPr>
      <w:r>
        <w:rPr>
          <w:rFonts w:ascii="Tahoma" w:eastAsia="Batang" w:hAnsi="Tahoma" w:cs="Tahoma"/>
        </w:rPr>
        <w:t xml:space="preserve">Στην συνεδρίαση Προεδρεύει ο Κος  Παπάς Παναγιώτης . </w:t>
      </w:r>
    </w:p>
    <w:p w:rsidR="00FD3316" w:rsidRDefault="00FD3316" w:rsidP="00FD3316">
      <w:pPr>
        <w:ind w:hanging="360"/>
        <w:jc w:val="both"/>
        <w:rPr>
          <w:rFonts w:ascii="Tahoma" w:eastAsia="Batang" w:hAnsi="Tahoma" w:cs="Tahoma"/>
          <w:bCs/>
        </w:rPr>
      </w:pPr>
      <w:r>
        <w:rPr>
          <w:rFonts w:ascii="Tahoma" w:eastAsia="Batang" w:hAnsi="Tahoma" w:cs="Tahoma"/>
          <w:color w:val="111111"/>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rPr>
        <w:t xml:space="preserve"> </w:t>
      </w:r>
      <w:r>
        <w:rPr>
          <w:rFonts w:ascii="Tahoma" w:eastAsia="Batang" w:hAnsi="Tahoma" w:cs="Tahoma"/>
          <w:bCs/>
          <w:color w:val="111111"/>
        </w:rPr>
        <w:t>εισηγήθηκε ως</w:t>
      </w:r>
      <w:r>
        <w:rPr>
          <w:rFonts w:ascii="Tahoma" w:eastAsia="Batang" w:hAnsi="Tahoma" w:cs="Tahoma"/>
          <w:bCs/>
        </w:rPr>
        <w:t xml:space="preserve"> εξής το 32</w:t>
      </w:r>
      <w:r w:rsidRPr="001477D1">
        <w:rPr>
          <w:rFonts w:ascii="Tahoma" w:eastAsia="Batang" w:hAnsi="Tahoma" w:cs="Tahoma"/>
          <w:bCs/>
          <w:vertAlign w:val="superscript"/>
        </w:rPr>
        <w:t>ο</w:t>
      </w:r>
      <w:r>
        <w:rPr>
          <w:rFonts w:ascii="Tahoma" w:eastAsia="Batang" w:hAnsi="Tahoma" w:cs="Tahoma"/>
          <w:bCs/>
        </w:rPr>
        <w:t xml:space="preserve"> θέμα της  ημερήσιας διάταξης:</w:t>
      </w:r>
    </w:p>
    <w:p w:rsidR="00FD3316" w:rsidRDefault="00FD3316" w:rsidP="00FD3316">
      <w:pPr>
        <w:ind w:hanging="360"/>
        <w:jc w:val="both"/>
        <w:rPr>
          <w:rFonts w:ascii="Tahoma" w:eastAsia="Batang" w:hAnsi="Tahoma" w:cs="Tahoma"/>
          <w:bCs/>
        </w:rPr>
      </w:pPr>
      <w:r>
        <w:rPr>
          <w:rFonts w:ascii="Tahoma" w:eastAsia="Batang" w:hAnsi="Tahoma" w:cs="Tahoma"/>
          <w:bCs/>
        </w:rPr>
        <w:t xml:space="preserve">Με την παρούσα απόφαση θα πρέπει να διερευνηθεί η δυνατότητα κατασκευής γέφυρας Μπελευ με σκοπό την γεφύρωση του ρέματος πλατιάς στην περιοχή Θέρμων Σαμοθράκης σε συνεργασία με το ΥΠΑΜ μέσω προγραμματικής σύμβασης πράγμα που θα συμβάλει στην ανάπτυξη της περιοχής καθώς θα διευκολύνει την μετακίνηση των κατοίκων της περιοχής αλλά θα αυξήσει και την επιχειρησιακή δυνατότητα των ενόπλων δυνάμεων τόσο σε περίοδο ειρήνης όσο και πολέμου. </w:t>
      </w:r>
    </w:p>
    <w:p w:rsidR="00FD3316" w:rsidRDefault="00FD3316" w:rsidP="00FD3316">
      <w:pPr>
        <w:ind w:hanging="360"/>
        <w:jc w:val="both"/>
        <w:rPr>
          <w:rFonts w:ascii="Tahoma" w:eastAsia="Batang" w:hAnsi="Tahoma" w:cs="Tahoma"/>
          <w:bCs/>
        </w:rPr>
      </w:pPr>
      <w:r>
        <w:rPr>
          <w:rFonts w:ascii="Tahoma" w:eastAsia="Batang" w:hAnsi="Tahoma" w:cs="Tahoma"/>
          <w:bCs/>
        </w:rPr>
        <w:t xml:space="preserve">Παρόλα αυτά θα πρέπει να εξασφαλιστούν πρώτα οι απαραίτητοι πόροι και στην παρούσα συγκυρία δεν είναι ακόμα εφικτό. </w:t>
      </w:r>
    </w:p>
    <w:p w:rsidR="00FD3316" w:rsidRDefault="00FD3316" w:rsidP="00FD3316">
      <w:pPr>
        <w:ind w:hanging="360"/>
        <w:jc w:val="both"/>
        <w:rPr>
          <w:rFonts w:ascii="Tahoma" w:eastAsia="Batang" w:hAnsi="Tahoma" w:cs="Tahoma"/>
          <w:bCs/>
        </w:rPr>
      </w:pPr>
      <w:r>
        <w:rPr>
          <w:rFonts w:ascii="Tahoma" w:eastAsia="Batang" w:hAnsi="Tahoma" w:cs="Tahoma"/>
          <w:bCs/>
        </w:rPr>
        <w:t>Θα επικεντρωθούμε όμως στον σκοπό αυτό και μόλις προκύψει η δυνατότητα θα επανέλθουμε αφού θεωρούμε πως είναι ζωτικής σημασίας για τον οικισμό αυτή η παρέμβαση.</w:t>
      </w:r>
    </w:p>
    <w:p w:rsidR="00FD3316" w:rsidRDefault="00FD3316" w:rsidP="00FD3316">
      <w:pPr>
        <w:ind w:hanging="360"/>
        <w:jc w:val="both"/>
        <w:rPr>
          <w:rFonts w:ascii="Tahoma" w:eastAsia="Batang" w:hAnsi="Tahoma" w:cs="Tahoma"/>
          <w:bCs/>
        </w:rPr>
      </w:pPr>
    </w:p>
    <w:p w:rsidR="00FD3316" w:rsidRPr="008E42B0" w:rsidRDefault="00FD3316" w:rsidP="00FD3316">
      <w:pPr>
        <w:autoSpaceDE w:val="0"/>
        <w:autoSpaceDN w:val="0"/>
        <w:adjustRightInd w:val="0"/>
        <w:outlineLvl w:val="0"/>
        <w:rPr>
          <w:rFonts w:ascii="Tahoma" w:eastAsia="Calibri" w:hAnsi="Tahoma" w:cs="Tahoma"/>
        </w:rPr>
      </w:pPr>
      <w:r>
        <w:rPr>
          <w:rFonts w:ascii="Calibri" w:eastAsia="Calibri" w:hAnsi="Calibri" w:cs="Times New Roman"/>
        </w:rPr>
        <w:t xml:space="preserve">Το Δημοτικό Συμβούλιο αφού άκουσε την εισήγηση   του Δήμαρχου  και κατόπιν </w:t>
      </w:r>
      <w:r>
        <w:rPr>
          <w:rFonts w:ascii="Tahoma" w:eastAsia="Calibri" w:hAnsi="Tahoma" w:cs="Tahoma"/>
        </w:rPr>
        <w:t>διαλογικής συζήτησης,</w:t>
      </w:r>
    </w:p>
    <w:p w:rsidR="00FD3316" w:rsidRDefault="00FD3316" w:rsidP="00FD3316">
      <w:pPr>
        <w:rPr>
          <w:rFonts w:ascii="Tahoma" w:eastAsia="Calibri" w:hAnsi="Tahoma" w:cs="Tahoma"/>
        </w:rPr>
      </w:pPr>
    </w:p>
    <w:p w:rsidR="00FD3316" w:rsidRDefault="00FD3316" w:rsidP="00FD3316">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b/>
        </w:rPr>
        <w:t>ΑΠΟΦΑΣΙΖΕΙ ΟΜΟΦΩΝΑ</w:t>
      </w:r>
    </w:p>
    <w:p w:rsidR="00FD3316" w:rsidRDefault="00FD3316" w:rsidP="00FD3316">
      <w:pPr>
        <w:rPr>
          <w:rFonts w:ascii="Tahoma" w:eastAsia="Calibri" w:hAnsi="Tahoma" w:cs="Tahoma"/>
        </w:rPr>
      </w:pPr>
    </w:p>
    <w:p w:rsidR="00FD3316" w:rsidRDefault="00FD3316" w:rsidP="00FD3316">
      <w:pPr>
        <w:jc w:val="both"/>
        <w:rPr>
          <w:rFonts w:ascii="Calibri" w:eastAsia="Calibri" w:hAnsi="Calibri" w:cs="Times New Roman"/>
        </w:rPr>
      </w:pPr>
      <w:r>
        <w:rPr>
          <w:rFonts w:ascii="Tahoma" w:eastAsia="Calibri" w:hAnsi="Tahoma" w:cs="Tahoma"/>
        </w:rPr>
        <w:t xml:space="preserve">Να αναβάλλει την λήψη της απόφασης για επόμενη συνεδρίαση του Δημοτικού Συμβουλίου .   </w:t>
      </w:r>
    </w:p>
    <w:p w:rsidR="00FD3316" w:rsidRDefault="00FD3316" w:rsidP="00FD3316">
      <w:pPr>
        <w:rPr>
          <w:rFonts w:ascii="Calibri" w:eastAsia="Calibri" w:hAnsi="Calibri" w:cs="Times New Roman"/>
        </w:rPr>
      </w:pPr>
    </w:p>
    <w:p w:rsidR="00FD3316" w:rsidRDefault="00FD3316" w:rsidP="00FD3316">
      <w:pPr>
        <w:jc w:val="both"/>
        <w:rPr>
          <w:rFonts w:ascii="Tahoma" w:eastAsia="Calibri" w:hAnsi="Tahoma" w:cs="Tahoma"/>
        </w:rPr>
      </w:pPr>
    </w:p>
    <w:p w:rsidR="00FD3316" w:rsidRDefault="00FD3316" w:rsidP="00FD3316">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FD3316" w:rsidRDefault="00FD3316" w:rsidP="00FD3316">
      <w:pPr>
        <w:pStyle w:val="32"/>
        <w:spacing w:after="0"/>
        <w:ind w:left="0"/>
        <w:jc w:val="both"/>
        <w:rPr>
          <w:rFonts w:ascii="Tahoma" w:hAnsi="Tahoma" w:cs="Tahoma"/>
          <w:sz w:val="22"/>
          <w:szCs w:val="22"/>
          <w:lang w:val="el-GR"/>
        </w:rPr>
      </w:pPr>
    </w:p>
    <w:p w:rsidR="00FD3316" w:rsidRDefault="00FD3316" w:rsidP="00FD3316">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FD3316" w:rsidRDefault="00FD3316" w:rsidP="00FD3316">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FD3316" w:rsidRDefault="00FD3316" w:rsidP="00FD3316">
      <w:pPr>
        <w:pStyle w:val="32"/>
        <w:spacing w:after="0"/>
        <w:ind w:left="-180"/>
        <w:jc w:val="both"/>
        <w:rPr>
          <w:rFonts w:ascii="Tahoma" w:hAnsi="Tahoma" w:cs="Tahoma"/>
          <w:sz w:val="22"/>
          <w:szCs w:val="22"/>
          <w:lang w:val="el-GR"/>
        </w:rPr>
      </w:pPr>
    </w:p>
    <w:p w:rsidR="00FD3316" w:rsidRDefault="00FD3316" w:rsidP="00FD3316">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Ακριβές Απόσπασμα</w:t>
      </w:r>
    </w:p>
    <w:p w:rsidR="00FD3316" w:rsidRDefault="00FD3316" w:rsidP="00FD3316">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 xml:space="preserve"> Ο Δήμαρχος</w:t>
      </w:r>
    </w:p>
    <w:p w:rsidR="00FD3316" w:rsidRDefault="00FD3316" w:rsidP="00FD3316">
      <w:pPr>
        <w:rPr>
          <w:rFonts w:ascii="Tahoma" w:eastAsia="Calibri" w:hAnsi="Tahoma" w:cs="Tahoma"/>
        </w:rPr>
      </w:pPr>
    </w:p>
    <w:p w:rsidR="00FD3316" w:rsidRDefault="00FD3316" w:rsidP="00FD3316">
      <w:pPr>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Βίτσας Αθανάσιος</w:t>
      </w:r>
    </w:p>
    <w:p w:rsidR="00FD3316" w:rsidRDefault="00FD3316" w:rsidP="00FD3316">
      <w:pPr>
        <w:rPr>
          <w:rFonts w:ascii="Tahoma" w:eastAsia="Calibri" w:hAnsi="Tahoma" w:cs="Tahoma"/>
        </w:rPr>
      </w:pPr>
    </w:p>
    <w:p w:rsidR="00FD3316" w:rsidRDefault="00FD3316" w:rsidP="00FD3316">
      <w:pPr>
        <w:rPr>
          <w:rFonts w:ascii="Tahoma" w:eastAsia="Calibri" w:hAnsi="Tahoma" w:cs="Tahoma"/>
        </w:rPr>
      </w:pPr>
    </w:p>
    <w:p w:rsidR="00FD3316" w:rsidRDefault="00FD3316" w:rsidP="00A00BEB">
      <w:pPr>
        <w:ind w:hanging="360"/>
        <w:jc w:val="both"/>
        <w:rPr>
          <w:rFonts w:ascii="Tahoma" w:hAnsi="Tahoma" w:cs="Tahoma"/>
          <w:lang w:val="en-US"/>
        </w:rPr>
      </w:pPr>
    </w:p>
    <w:p w:rsidR="002510F3" w:rsidRDefault="002510F3" w:rsidP="00A00BEB">
      <w:pPr>
        <w:ind w:hanging="360"/>
        <w:jc w:val="both"/>
        <w:rPr>
          <w:rFonts w:ascii="Tahoma" w:hAnsi="Tahoma" w:cs="Tahoma"/>
          <w:lang w:val="en-US"/>
        </w:rPr>
      </w:pPr>
    </w:p>
    <w:p w:rsidR="002510F3" w:rsidRPr="007B70DD" w:rsidRDefault="002510F3" w:rsidP="00A00BEB">
      <w:pPr>
        <w:ind w:hanging="360"/>
        <w:jc w:val="both"/>
        <w:rPr>
          <w:rFonts w:ascii="Tahoma" w:hAnsi="Tahoma" w:cs="Tahoma"/>
          <w:lang w:val="en-US"/>
        </w:rPr>
      </w:pPr>
    </w:p>
    <w:p w:rsidR="00A00BEB" w:rsidRDefault="00A00BEB" w:rsidP="00935D49">
      <w:pPr>
        <w:suppressAutoHyphens/>
        <w:spacing w:after="0" w:line="240" w:lineRule="auto"/>
        <w:rPr>
          <w:rFonts w:ascii="Tahoma" w:eastAsia="Times New Roman" w:hAnsi="Tahoma" w:cs="Tahoma"/>
          <w:lang w:val="en-US" w:eastAsia="ar-SA"/>
        </w:rPr>
      </w:pPr>
    </w:p>
    <w:p w:rsidR="00A00BEB" w:rsidRPr="00A00BEB" w:rsidRDefault="00A00BEB" w:rsidP="00935D49">
      <w:pPr>
        <w:suppressAutoHyphens/>
        <w:spacing w:after="0" w:line="240" w:lineRule="auto"/>
        <w:rPr>
          <w:rFonts w:ascii="Tahoma" w:eastAsia="Times New Roman" w:hAnsi="Tahoma" w:cs="Tahoma"/>
          <w:lang w:val="en-US" w:eastAsia="ar-SA"/>
        </w:rPr>
      </w:pPr>
    </w:p>
    <w:p w:rsidR="00935D49" w:rsidRPr="000710E0" w:rsidRDefault="00935D49" w:rsidP="00935D49">
      <w:pPr>
        <w:suppressAutoHyphens/>
        <w:spacing w:after="0" w:line="240" w:lineRule="auto"/>
        <w:rPr>
          <w:rFonts w:ascii="Tahoma" w:eastAsia="Times New Roman" w:hAnsi="Tahoma" w:cs="Tahoma"/>
          <w:lang w:eastAsia="ar-SA"/>
        </w:rPr>
      </w:pPr>
    </w:p>
    <w:p w:rsidR="00935D49" w:rsidRPr="000710E0" w:rsidRDefault="00935D49" w:rsidP="00935D49">
      <w:pPr>
        <w:suppressAutoHyphens/>
        <w:spacing w:after="0" w:line="240" w:lineRule="auto"/>
        <w:ind w:hanging="360"/>
        <w:jc w:val="both"/>
        <w:rPr>
          <w:rFonts w:ascii="Times New Roman" w:eastAsia="Times New Roman" w:hAnsi="Times New Roman" w:cs="Times New Roman"/>
          <w:sz w:val="24"/>
          <w:szCs w:val="24"/>
          <w:lang w:val="ru-RU" w:eastAsia="ar-SA"/>
        </w:rPr>
      </w:pPr>
    </w:p>
    <w:p w:rsidR="00A23918" w:rsidRPr="00EB721A" w:rsidRDefault="00A23918" w:rsidP="00A23918">
      <w:r>
        <w:t xml:space="preserve">                                                            </w:t>
      </w:r>
      <w:r>
        <w:rPr>
          <w:rStyle w:val="a4"/>
        </w:rPr>
        <w:t xml:space="preserve">ΑΔΑ: </w:t>
      </w:r>
      <w:r w:rsidRPr="0057427C">
        <w:rPr>
          <w:b/>
        </w:rPr>
        <w:t>75ΔΗΩ1Λ-Λ4Η</w:t>
      </w:r>
    </w:p>
    <w:p w:rsidR="00A23918" w:rsidRDefault="00A23918" w:rsidP="00A23918">
      <w:pPr>
        <w:ind w:left="3240" w:firstLine="360"/>
        <w:rPr>
          <w:rFonts w:ascii="Tahoma" w:eastAsia="Batang" w:hAnsi="Tahoma" w:cs="Tahoma"/>
          <w:b/>
          <w:bCs/>
        </w:rPr>
      </w:pPr>
      <w:r>
        <w:rPr>
          <w:rFonts w:ascii="Tahoma" w:eastAsia="Batang" w:hAnsi="Tahoma" w:cs="Tahoma"/>
          <w:b/>
          <w:bCs/>
          <w:lang w:val="en-US"/>
        </w:rPr>
        <w:t>A</w:t>
      </w:r>
      <w:r>
        <w:rPr>
          <w:rFonts w:ascii="Tahoma" w:eastAsia="Batang" w:hAnsi="Tahoma" w:cs="Tahoma"/>
          <w:b/>
          <w:bCs/>
        </w:rPr>
        <w:t>ΠΟΣΠΑΣΜΑ</w:t>
      </w:r>
    </w:p>
    <w:p w:rsidR="00A23918" w:rsidRPr="00B476AE" w:rsidRDefault="00A23918" w:rsidP="00A23918">
      <w:pPr>
        <w:ind w:left="3240" w:firstLine="360"/>
        <w:rPr>
          <w:rFonts w:ascii="Tahoma" w:eastAsia="Batang" w:hAnsi="Tahoma" w:cs="Tahoma"/>
          <w:b/>
          <w:bCs/>
        </w:rPr>
      </w:pPr>
      <w:r>
        <w:rPr>
          <w:rFonts w:ascii="Tahoma" w:eastAsia="Batang" w:hAnsi="Tahoma" w:cs="Tahoma"/>
          <w:b/>
          <w:bCs/>
        </w:rPr>
        <w:t>ΑΡ. ΠΡΩΤ.</w:t>
      </w:r>
      <w:r w:rsidRPr="00B476AE">
        <w:rPr>
          <w:rFonts w:ascii="Tahoma" w:eastAsia="Batang" w:hAnsi="Tahoma" w:cs="Tahoma"/>
          <w:b/>
          <w:bCs/>
        </w:rPr>
        <w:t>2638/29-5-2018</w:t>
      </w:r>
    </w:p>
    <w:p w:rsidR="00A23918" w:rsidRPr="005F5052" w:rsidRDefault="00A23918" w:rsidP="00A23918">
      <w:pPr>
        <w:jc w:val="both"/>
        <w:rPr>
          <w:rFonts w:ascii="Tahoma" w:hAnsi="Tahoma" w:cs="Tahoma"/>
        </w:rPr>
      </w:pPr>
      <w:r w:rsidRPr="005F5052">
        <w:rPr>
          <w:rFonts w:ascii="Tahoma" w:hAnsi="Tahoma" w:cs="Tahoma"/>
        </w:rPr>
        <w:t xml:space="preserve">Από το πρακτικό της </w:t>
      </w:r>
      <w:r>
        <w:rPr>
          <w:rFonts w:ascii="Tahoma" w:hAnsi="Tahoma" w:cs="Tahoma"/>
        </w:rPr>
        <w:t>9</w:t>
      </w:r>
      <w:r w:rsidRPr="005F5052">
        <w:rPr>
          <w:rFonts w:ascii="Tahoma" w:hAnsi="Tahoma" w:cs="Tahoma"/>
          <w:vertAlign w:val="superscript"/>
        </w:rPr>
        <w:t xml:space="preserve">ης </w:t>
      </w:r>
      <w:r w:rsidRPr="005F5052">
        <w:rPr>
          <w:rFonts w:ascii="Tahoma" w:hAnsi="Tahoma" w:cs="Tahoma"/>
        </w:rPr>
        <w:t>/</w:t>
      </w:r>
      <w:r>
        <w:rPr>
          <w:rFonts w:ascii="Tahoma" w:hAnsi="Tahoma" w:cs="Tahoma"/>
        </w:rPr>
        <w:t>18-5</w:t>
      </w:r>
      <w:r w:rsidRPr="005F5052">
        <w:rPr>
          <w:rFonts w:ascii="Tahoma" w:hAnsi="Tahoma" w:cs="Tahoma"/>
        </w:rPr>
        <w:t>-2018  Συνεδρίασης του Δημοτικού Συμβουλίου Σαμοθράκης.</w:t>
      </w:r>
    </w:p>
    <w:p w:rsidR="00A23918" w:rsidRPr="005F5052" w:rsidRDefault="00A23918" w:rsidP="00A23918">
      <w:pPr>
        <w:ind w:hanging="360"/>
        <w:rPr>
          <w:rFonts w:ascii="Tahoma" w:eastAsia="Batang" w:hAnsi="Tahoma" w:cs="Tahoma"/>
          <w:bCs/>
        </w:rPr>
      </w:pPr>
      <w:r w:rsidRPr="005F5052">
        <w:rPr>
          <w:rFonts w:ascii="Tahoma" w:hAnsi="Tahoma" w:cs="Tahoma"/>
        </w:rPr>
        <w:t xml:space="preserve">     Στη Σαμοθράκη σήμερα </w:t>
      </w:r>
      <w:r>
        <w:rPr>
          <w:rFonts w:ascii="Tahoma" w:hAnsi="Tahoma" w:cs="Tahoma"/>
        </w:rPr>
        <w:t>18-5</w:t>
      </w:r>
      <w:r w:rsidRPr="005F5052">
        <w:rPr>
          <w:rFonts w:ascii="Tahoma" w:hAnsi="Tahoma" w:cs="Tahoma"/>
        </w:rPr>
        <w:t xml:space="preserve">-2018 ημέρα Παρασκευή και ώρα </w:t>
      </w:r>
      <w:r>
        <w:rPr>
          <w:rFonts w:ascii="Tahoma" w:hAnsi="Tahoma" w:cs="Tahoma"/>
        </w:rPr>
        <w:t>19:3</w:t>
      </w:r>
      <w:r w:rsidRPr="005F5052">
        <w:rPr>
          <w:rFonts w:ascii="Tahoma" w:hAnsi="Tahoma" w:cs="Tahoma"/>
        </w:rPr>
        <w:t>0 μ.μ το Δημοτικό Συμβούλιο Σαμοθράκης συνήλθε σε τακτική συνεδρίαση ύστερα από  την αρίθμ.</w:t>
      </w:r>
      <w:r>
        <w:rPr>
          <w:rFonts w:ascii="Tahoma" w:hAnsi="Tahoma" w:cs="Tahoma"/>
        </w:rPr>
        <w:t>2419/14-5-2018</w:t>
      </w:r>
      <w:r w:rsidRPr="005F5052">
        <w:rPr>
          <w:rFonts w:ascii="Tahoma" w:hAnsi="Tahoma" w:cs="Tahoma"/>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rPr>
        <w:t xml:space="preserve">εκτός </w:t>
      </w:r>
      <w:r w:rsidRPr="005F5052">
        <w:rPr>
          <w:rFonts w:ascii="Tahoma" w:hAnsi="Tahoma" w:cs="Tahoma"/>
        </w:rPr>
        <w:t>ημερήσιας διάταξης.</w:t>
      </w:r>
    </w:p>
    <w:p w:rsidR="00A23918" w:rsidRPr="007D43F7" w:rsidRDefault="00A23918" w:rsidP="00A23918">
      <w:pPr>
        <w:ind w:left="3240" w:firstLine="360"/>
        <w:rPr>
          <w:rFonts w:ascii="Tahoma" w:eastAsia="Batang" w:hAnsi="Tahoma" w:cs="Tahoma"/>
          <w:b/>
          <w:bCs/>
        </w:rPr>
      </w:pPr>
    </w:p>
    <w:p w:rsidR="00A23918" w:rsidRDefault="00A23918" w:rsidP="00A23918">
      <w:pPr>
        <w:ind w:left="3240" w:firstLine="360"/>
        <w:rPr>
          <w:rFonts w:ascii="Tahoma" w:eastAsia="Batang" w:hAnsi="Tahoma" w:cs="Tahoma"/>
          <w:bCs/>
        </w:rPr>
      </w:pPr>
    </w:p>
    <w:p w:rsidR="00A23918" w:rsidRDefault="00A23918" w:rsidP="00A23918">
      <w:pPr>
        <w:autoSpaceDE w:val="0"/>
        <w:rPr>
          <w:rFonts w:ascii="Tahoma" w:eastAsia="Batang" w:hAnsi="Tahoma" w:cs="Tahoma"/>
          <w:b/>
        </w:rPr>
      </w:pPr>
      <w:r>
        <w:rPr>
          <w:rFonts w:ascii="Tahoma" w:eastAsia="Batang" w:hAnsi="Tahoma" w:cs="Tahoma"/>
          <w:b/>
        </w:rPr>
        <w:t>Θ</w:t>
      </w:r>
      <w:r>
        <w:rPr>
          <w:rFonts w:ascii="Tahoma" w:eastAsia="Batang" w:hAnsi="Tahoma" w:cs="Tahoma"/>
          <w:b/>
          <w:lang w:val="en-US"/>
        </w:rPr>
        <w:t>EMA</w:t>
      </w:r>
      <w:r>
        <w:rPr>
          <w:rFonts w:ascii="Tahoma" w:eastAsia="Batang" w:hAnsi="Tahoma" w:cs="Tahoma"/>
          <w:b/>
        </w:rPr>
        <w:t xml:space="preserve">:33 </w:t>
      </w:r>
      <w:r>
        <w:rPr>
          <w:rFonts w:ascii="Tahoma" w:eastAsia="Batang" w:hAnsi="Tahoma" w:cs="Tahoma"/>
          <w:b/>
          <w:vertAlign w:val="superscript"/>
        </w:rPr>
        <w:t>ο</w:t>
      </w:r>
      <w:r>
        <w:rPr>
          <w:rFonts w:ascii="Tahoma" w:eastAsia="Batang" w:hAnsi="Tahoma" w:cs="Tahoma"/>
          <w:b/>
        </w:rPr>
        <w:t xml:space="preserve"> «</w:t>
      </w:r>
      <w:r>
        <w:rPr>
          <w:rFonts w:ascii="Tahoma" w:hAnsi="Tahoma" w:cs="Tahoma"/>
          <w:b/>
        </w:rPr>
        <w:t>Έγκριση έκθεσης πεπραγμένων 1</w:t>
      </w:r>
      <w:r>
        <w:rPr>
          <w:rFonts w:ascii="Tahoma" w:hAnsi="Tahoma" w:cs="Tahoma"/>
          <w:b/>
          <w:vertAlign w:val="superscript"/>
        </w:rPr>
        <w:t>ου</w:t>
      </w:r>
      <w:r>
        <w:rPr>
          <w:rFonts w:ascii="Tahoma" w:hAnsi="Tahoma" w:cs="Tahoma"/>
          <w:b/>
        </w:rPr>
        <w:t xml:space="preserve"> τριμήνου έτους 2018 των δομών που υλοποιούν το πρόγραμμα ¨Βοήθεια στο σπίτι¨</w:t>
      </w:r>
      <w:r>
        <w:rPr>
          <w:rFonts w:ascii="Tahoma" w:eastAsia="Batang" w:hAnsi="Tahoma" w:cs="Tahoma"/>
          <w:b/>
        </w:rPr>
        <w:t xml:space="preserve">» </w:t>
      </w:r>
    </w:p>
    <w:p w:rsidR="00A23918" w:rsidRDefault="00A23918" w:rsidP="00A23918">
      <w:pPr>
        <w:ind w:hanging="360"/>
        <w:jc w:val="both"/>
        <w:rPr>
          <w:rFonts w:ascii="Tahoma" w:eastAsia="Batang" w:hAnsi="Tahoma" w:cs="Tahoma"/>
        </w:rPr>
      </w:pPr>
      <w:r>
        <w:rPr>
          <w:rFonts w:ascii="Tahoma" w:eastAsia="Batang" w:hAnsi="Tahoma" w:cs="Tahoma"/>
          <w:b/>
        </w:rPr>
        <w:t xml:space="preserve">     Αρίθμ. Απόφαση: 123</w:t>
      </w:r>
    </w:p>
    <w:p w:rsidR="00A23918" w:rsidRDefault="00A23918" w:rsidP="00A23918">
      <w:pPr>
        <w:jc w:val="both"/>
        <w:rPr>
          <w:rFonts w:ascii="Tahoma" w:eastAsia="Batang" w:hAnsi="Tahoma" w:cs="Tahoma"/>
        </w:rPr>
      </w:pPr>
      <w:r>
        <w:rPr>
          <w:rFonts w:ascii="Tahoma" w:eastAsia="Batang" w:hAnsi="Tahoma" w:cs="Tahoma"/>
        </w:rPr>
        <w:t>Πριν από την έναρξη της συνεδρίασης αυτής ο Πρόεδρος του Δημοτικού Συμβουλίου διαπίστωσε ότι σε σύνολο δεκαεπτά (17) συμβούλων ήταν:</w:t>
      </w:r>
    </w:p>
    <w:p w:rsidR="00A23918" w:rsidRDefault="00A23918" w:rsidP="00A23918">
      <w:pPr>
        <w:jc w:val="both"/>
        <w:rPr>
          <w:rFonts w:ascii="Tahoma" w:eastAsia="Batang" w:hAnsi="Tahoma" w:cs="Tahoma"/>
        </w:rPr>
      </w:pPr>
    </w:p>
    <w:tbl>
      <w:tblPr>
        <w:tblW w:w="0" w:type="auto"/>
        <w:tblInd w:w="-40" w:type="dxa"/>
        <w:tblLayout w:type="fixed"/>
        <w:tblLook w:val="0000"/>
      </w:tblPr>
      <w:tblGrid>
        <w:gridCol w:w="5183"/>
        <w:gridCol w:w="4389"/>
      </w:tblGrid>
      <w:tr w:rsidR="00A23918" w:rsidRPr="00BC09EB"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A23918" w:rsidRPr="00BC09EB" w:rsidRDefault="00A23918" w:rsidP="006E3794">
            <w:pPr>
              <w:jc w:val="both"/>
              <w:rPr>
                <w:rFonts w:ascii="Tahoma" w:eastAsia="Batang" w:hAnsi="Tahoma" w:cs="Tahoma"/>
                <w:b/>
                <w:bCs/>
                <w:color w:val="111111"/>
              </w:rPr>
            </w:pPr>
            <w:r w:rsidRPr="00BC09EB">
              <w:rPr>
                <w:rFonts w:ascii="Tahoma" w:eastAsia="Batang" w:hAnsi="Tahoma" w:cs="Tahoma"/>
                <w:color w:val="111111"/>
              </w:rPr>
              <w:t xml:space="preserve">               </w:t>
            </w:r>
            <w:r w:rsidRPr="00BC09EB">
              <w:rPr>
                <w:rFonts w:ascii="Tahoma" w:eastAsia="Batang" w:hAnsi="Tahoma" w:cs="Tahoma"/>
                <w:b/>
                <w:color w:val="111111"/>
              </w:rPr>
              <w:t>ΠΑ</w:t>
            </w:r>
            <w:r w:rsidRPr="00BC09EB">
              <w:rPr>
                <w:rFonts w:ascii="Tahoma" w:eastAsia="Batang" w:hAnsi="Tahoma" w:cs="Tahoma"/>
                <w:b/>
                <w:bCs/>
                <w:color w:val="111111"/>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3918" w:rsidRPr="00BC09EB" w:rsidRDefault="00A23918" w:rsidP="006E3794">
            <w:pPr>
              <w:jc w:val="both"/>
            </w:pPr>
            <w:r w:rsidRPr="00BC09EB">
              <w:rPr>
                <w:rFonts w:ascii="Tahoma" w:eastAsia="Batang" w:hAnsi="Tahoma" w:cs="Tahoma"/>
                <w:b/>
                <w:bCs/>
                <w:color w:val="111111"/>
              </w:rPr>
              <w:t xml:space="preserve">                     ΑΠΟΝΤΕΣ</w:t>
            </w:r>
          </w:p>
        </w:tc>
      </w:tr>
      <w:tr w:rsidR="00A23918" w:rsidRPr="00BC09EB" w:rsidTr="006E3794">
        <w:trPr>
          <w:trHeight w:val="291"/>
        </w:trPr>
        <w:tc>
          <w:tcPr>
            <w:tcW w:w="5183" w:type="dxa"/>
            <w:tcBorders>
              <w:top w:val="single" w:sz="4" w:space="0" w:color="000000"/>
              <w:left w:val="single" w:sz="4" w:space="0" w:color="000000"/>
              <w:bottom w:val="single" w:sz="4" w:space="0" w:color="000000"/>
            </w:tcBorders>
            <w:shd w:val="clear" w:color="auto" w:fill="auto"/>
          </w:tcPr>
          <w:p w:rsidR="00A23918" w:rsidRPr="00BC09EB" w:rsidRDefault="00A23918" w:rsidP="006E3794">
            <w:pPr>
              <w:jc w:val="both"/>
              <w:rPr>
                <w:rFonts w:ascii="Tahoma" w:eastAsia="Batang" w:hAnsi="Tahoma" w:cs="Tahoma"/>
                <w:bCs/>
                <w:color w:val="111111"/>
              </w:rPr>
            </w:pPr>
            <w:r w:rsidRPr="00BC09EB">
              <w:rPr>
                <w:rFonts w:ascii="Tahoma" w:eastAsia="Batang" w:hAnsi="Tahoma" w:cs="Tahoma"/>
                <w:color w:val="111111"/>
              </w:rPr>
              <w:t>1. Βογιατζής Ιωάννης- Δημ.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3918" w:rsidRPr="00BC09EB" w:rsidRDefault="00A23918" w:rsidP="006E3794">
            <w:pPr>
              <w:jc w:val="both"/>
              <w:rPr>
                <w:rFonts w:ascii="Tahoma" w:eastAsia="Batang" w:hAnsi="Tahoma" w:cs="Tahoma"/>
                <w:color w:val="111111"/>
              </w:rPr>
            </w:pPr>
            <w:r w:rsidRPr="00BC09EB">
              <w:rPr>
                <w:rFonts w:ascii="Tahoma" w:eastAsia="Batang" w:hAnsi="Tahoma" w:cs="Tahoma"/>
                <w:bCs/>
                <w:color w:val="111111"/>
              </w:rPr>
              <w:t xml:space="preserve">1. Ατζανός Παναγιώτης </w:t>
            </w:r>
            <w:r w:rsidRPr="00BC09EB">
              <w:rPr>
                <w:rFonts w:ascii="Tahoma" w:eastAsia="Batang" w:hAnsi="Tahoma" w:cs="Tahoma"/>
                <w:bCs/>
                <w:color w:val="111111"/>
                <w:lang w:val="en-US"/>
              </w:rPr>
              <w:t>-</w:t>
            </w:r>
            <w:r w:rsidRPr="00BC09EB">
              <w:rPr>
                <w:rFonts w:ascii="Tahoma" w:eastAsia="Batang" w:hAnsi="Tahoma" w:cs="Tahoma"/>
                <w:bCs/>
                <w:color w:val="111111"/>
              </w:rPr>
              <w:t xml:space="preserve">  </w:t>
            </w:r>
            <w:r w:rsidRPr="00BC09EB">
              <w:rPr>
                <w:rFonts w:ascii="Tahoma" w:eastAsia="Batang" w:hAnsi="Tahoma" w:cs="Tahoma"/>
                <w:color w:val="111111"/>
              </w:rPr>
              <w:t xml:space="preserve"> </w:t>
            </w:r>
            <w:r w:rsidRPr="00BC09EB">
              <w:rPr>
                <w:rFonts w:ascii="Tahoma" w:eastAsia="Batang" w:hAnsi="Tahoma" w:cs="Tahoma"/>
                <w:bCs/>
                <w:color w:val="111111"/>
              </w:rPr>
              <w:t xml:space="preserve">Δημ. Σύμβουλος </w:t>
            </w:r>
          </w:p>
          <w:p w:rsidR="00A23918" w:rsidRPr="00BC09EB" w:rsidRDefault="00A23918" w:rsidP="006E3794">
            <w:pPr>
              <w:jc w:val="both"/>
              <w:rPr>
                <w:rFonts w:ascii="Tahoma" w:eastAsia="Batang" w:hAnsi="Tahoma" w:cs="Tahoma"/>
                <w:color w:val="111111"/>
              </w:rPr>
            </w:pPr>
          </w:p>
        </w:tc>
      </w:tr>
      <w:tr w:rsidR="00A23918" w:rsidRPr="00BC09EB" w:rsidTr="006E3794">
        <w:trPr>
          <w:trHeight w:val="281"/>
        </w:trPr>
        <w:tc>
          <w:tcPr>
            <w:tcW w:w="5183" w:type="dxa"/>
            <w:tcBorders>
              <w:top w:val="single" w:sz="4" w:space="0" w:color="000000"/>
              <w:left w:val="single" w:sz="4" w:space="0" w:color="000000"/>
              <w:bottom w:val="single" w:sz="4" w:space="0" w:color="000000"/>
            </w:tcBorders>
            <w:shd w:val="clear" w:color="auto" w:fill="auto"/>
          </w:tcPr>
          <w:p w:rsidR="00A23918" w:rsidRPr="00BC09EB" w:rsidRDefault="00A23918" w:rsidP="006E3794">
            <w:pPr>
              <w:jc w:val="both"/>
              <w:rPr>
                <w:rFonts w:ascii="Tahoma" w:eastAsia="Batang" w:hAnsi="Tahoma" w:cs="Tahoma"/>
                <w:bCs/>
                <w:color w:val="111111"/>
              </w:rPr>
            </w:pPr>
            <w:r w:rsidRPr="00BC09EB">
              <w:rPr>
                <w:rFonts w:ascii="Tahoma" w:eastAsia="Batang" w:hAnsi="Tahoma" w:cs="Tahoma"/>
                <w:color w:val="111111"/>
              </w:rPr>
              <w:t xml:space="preserve">2. Βάβουρα Ευαγγελία </w:t>
            </w:r>
            <w:r w:rsidRPr="00BC09EB">
              <w:rPr>
                <w:rFonts w:ascii="Tahoma" w:eastAsia="Batang" w:hAnsi="Tahoma" w:cs="Tahoma"/>
                <w:color w:val="111111"/>
                <w:lang w:val="en-US"/>
              </w:rPr>
              <w:t>-</w:t>
            </w:r>
            <w:r w:rsidRPr="00BC09EB">
              <w:rPr>
                <w:rFonts w:ascii="Tahoma" w:eastAsia="Batang" w:hAnsi="Tahoma" w:cs="Tahoma"/>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3918" w:rsidRPr="00BC09EB" w:rsidRDefault="00A23918" w:rsidP="006E3794">
            <w:pPr>
              <w:jc w:val="both"/>
            </w:pPr>
            <w:r>
              <w:rPr>
                <w:rFonts w:ascii="Tahoma" w:eastAsia="Batang" w:hAnsi="Tahoma" w:cs="Tahoma"/>
                <w:bCs/>
                <w:color w:val="111111"/>
              </w:rPr>
              <w:t>2. Ταμπάκης Νικόλαος</w:t>
            </w:r>
            <w:r w:rsidRPr="00BC09EB">
              <w:rPr>
                <w:rFonts w:ascii="Tahoma" w:eastAsia="Batang" w:hAnsi="Tahoma" w:cs="Tahoma"/>
                <w:bCs/>
                <w:color w:val="111111"/>
              </w:rPr>
              <w:t xml:space="preserve">           »        »   </w:t>
            </w:r>
          </w:p>
        </w:tc>
      </w:tr>
      <w:tr w:rsidR="00A23918"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23918" w:rsidRPr="00BC09EB" w:rsidRDefault="00A23918" w:rsidP="006E3794">
            <w:pPr>
              <w:jc w:val="both"/>
              <w:rPr>
                <w:rFonts w:ascii="Tahoma" w:eastAsia="Batang" w:hAnsi="Tahoma" w:cs="Tahoma"/>
                <w:bCs/>
                <w:color w:val="111111"/>
              </w:rPr>
            </w:pPr>
            <w:r w:rsidRPr="00BC09EB">
              <w:rPr>
                <w:rFonts w:ascii="Tahoma" w:eastAsia="Batang" w:hAnsi="Tahoma" w:cs="Tahoma"/>
                <w:bCs/>
                <w:color w:val="111111"/>
              </w:rPr>
              <w:t xml:space="preserve">3. </w:t>
            </w:r>
            <w:r w:rsidRPr="00BC09EB">
              <w:rPr>
                <w:rFonts w:ascii="Tahoma" w:eastAsia="Batang" w:hAnsi="Tahoma" w:cs="Tahoma"/>
                <w:color w:val="111111"/>
              </w:rPr>
              <w:t xml:space="preserve"> Γαλατούμος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3918" w:rsidRPr="00BC09EB" w:rsidRDefault="00A23918" w:rsidP="006E3794">
            <w:pPr>
              <w:jc w:val="both"/>
            </w:pPr>
            <w:r w:rsidRPr="00BC09EB">
              <w:rPr>
                <w:rFonts w:ascii="Tahoma" w:eastAsia="Batang" w:hAnsi="Tahoma" w:cs="Tahoma"/>
                <w:bCs/>
                <w:color w:val="111111"/>
              </w:rPr>
              <w:t xml:space="preserve">3. Λάζαρης Αλέξανδρος </w:t>
            </w:r>
            <w:r w:rsidRPr="001200E0">
              <w:rPr>
                <w:rFonts w:ascii="Tahoma" w:eastAsia="Batang" w:hAnsi="Tahoma" w:cs="Tahoma"/>
                <w:bCs/>
                <w:color w:val="111111"/>
              </w:rPr>
              <w:t>-</w:t>
            </w:r>
            <w:r w:rsidRPr="00BC09EB">
              <w:rPr>
                <w:rFonts w:ascii="Tahoma" w:eastAsia="Batang" w:hAnsi="Tahoma" w:cs="Tahoma"/>
                <w:bCs/>
                <w:color w:val="111111"/>
              </w:rPr>
              <w:t xml:space="preserve">      »        »</w:t>
            </w:r>
          </w:p>
        </w:tc>
      </w:tr>
      <w:tr w:rsidR="00A23918"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23918" w:rsidRPr="00BC09EB" w:rsidRDefault="00A23918" w:rsidP="006E3794">
            <w:pPr>
              <w:jc w:val="both"/>
              <w:rPr>
                <w:rFonts w:ascii="Tahoma" w:eastAsia="Batang" w:hAnsi="Tahoma" w:cs="Tahoma"/>
                <w:bCs/>
                <w:color w:val="111111"/>
              </w:rPr>
            </w:pPr>
            <w:r w:rsidRPr="00BC09EB">
              <w:rPr>
                <w:rFonts w:ascii="Tahoma" w:eastAsia="Batang" w:hAnsi="Tahoma" w:cs="Tahoma"/>
                <w:bCs/>
                <w:color w:val="111111"/>
              </w:rPr>
              <w:t>4.  Γλήνιας Μιχαήλ-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3918" w:rsidRPr="00BC09EB" w:rsidRDefault="00A23918" w:rsidP="006E3794">
            <w:pPr>
              <w:jc w:val="both"/>
            </w:pPr>
            <w:r w:rsidRPr="00BC09EB">
              <w:rPr>
                <w:rFonts w:ascii="Tahoma" w:eastAsia="Batang" w:hAnsi="Tahoma" w:cs="Tahoma"/>
                <w:bCs/>
                <w:color w:val="111111"/>
              </w:rPr>
              <w:t xml:space="preserve">4.  Μόραλη- Αντωνάκη Χρυσάνθη </w:t>
            </w:r>
            <w:r w:rsidRPr="00BC09EB">
              <w:rPr>
                <w:rFonts w:ascii="Tahoma" w:eastAsia="Batang" w:hAnsi="Tahoma" w:cs="Tahoma"/>
                <w:bCs/>
                <w:color w:val="111111"/>
                <w:lang w:val="en-US"/>
              </w:rPr>
              <w:t>-</w:t>
            </w:r>
            <w:r w:rsidRPr="00BC09EB">
              <w:rPr>
                <w:rFonts w:ascii="Tahoma" w:eastAsia="Batang" w:hAnsi="Tahoma" w:cs="Tahoma"/>
                <w:bCs/>
                <w:color w:val="111111"/>
              </w:rPr>
              <w:t xml:space="preserve"> »      »</w:t>
            </w:r>
          </w:p>
        </w:tc>
      </w:tr>
      <w:tr w:rsidR="00A23918"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23918" w:rsidRPr="00BC09EB" w:rsidRDefault="00A23918" w:rsidP="006E3794">
            <w:pPr>
              <w:jc w:val="both"/>
              <w:rPr>
                <w:rFonts w:ascii="Tahoma" w:eastAsia="Batang" w:hAnsi="Tahoma" w:cs="Tahoma"/>
                <w:color w:val="111111"/>
              </w:rPr>
            </w:pPr>
            <w:r>
              <w:rPr>
                <w:rFonts w:ascii="Tahoma" w:eastAsia="Batang" w:hAnsi="Tahoma" w:cs="Tahoma"/>
                <w:bCs/>
                <w:color w:val="111111"/>
              </w:rPr>
              <w:t>5. Φωτεινού Φωτεινός</w:t>
            </w:r>
            <w:r w:rsidRPr="00BC09EB">
              <w:rPr>
                <w:rFonts w:ascii="Tahoma" w:eastAsia="Batang" w:hAnsi="Tahoma" w:cs="Tahoma"/>
                <w:bCs/>
                <w:color w:val="111111"/>
              </w:rPr>
              <w:t>-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3918" w:rsidRPr="00BC09EB" w:rsidRDefault="00A23918" w:rsidP="006E3794">
            <w:pPr>
              <w:jc w:val="both"/>
            </w:pPr>
            <w:r>
              <w:rPr>
                <w:rFonts w:ascii="Tahoma" w:eastAsia="Batang" w:hAnsi="Tahoma" w:cs="Tahoma"/>
                <w:color w:val="111111"/>
              </w:rPr>
              <w:t>5.   Φράγκου Μισέντου Άννα</w:t>
            </w:r>
            <w:r w:rsidRPr="00BC09EB">
              <w:rPr>
                <w:rFonts w:ascii="Tahoma" w:eastAsia="Batang" w:hAnsi="Tahoma" w:cs="Tahoma"/>
                <w:color w:val="111111"/>
              </w:rPr>
              <w:t xml:space="preserve">  »        »</w:t>
            </w:r>
          </w:p>
        </w:tc>
      </w:tr>
      <w:tr w:rsidR="00A23918"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23918" w:rsidRPr="00BC09EB" w:rsidRDefault="00A23918" w:rsidP="006E3794">
            <w:pPr>
              <w:jc w:val="both"/>
              <w:rPr>
                <w:rFonts w:ascii="Tahoma" w:eastAsia="Batang" w:hAnsi="Tahoma" w:cs="Tahoma"/>
                <w:bCs/>
                <w:color w:val="111111"/>
              </w:rPr>
            </w:pPr>
            <w:r w:rsidRPr="00BC09EB">
              <w:rPr>
                <w:rFonts w:ascii="Tahoma" w:eastAsia="Batang" w:hAnsi="Tahoma" w:cs="Tahoma"/>
                <w:bCs/>
                <w:color w:val="111111"/>
              </w:rPr>
              <w:t xml:space="preserve">6.  Παπάς Παναγιώτης </w:t>
            </w:r>
            <w:r w:rsidRPr="001200E0">
              <w:rPr>
                <w:rFonts w:ascii="Tahoma" w:eastAsia="Batang" w:hAnsi="Tahoma" w:cs="Tahoma"/>
                <w:bCs/>
                <w:color w:val="111111"/>
              </w:rPr>
              <w:t>-</w:t>
            </w:r>
            <w:r w:rsidRPr="00BC09EB">
              <w:rPr>
                <w:rFonts w:ascii="Tahoma" w:eastAsia="Batang" w:hAnsi="Tahoma" w:cs="Tahoma"/>
                <w:bCs/>
                <w:color w:val="111111"/>
              </w:rPr>
              <w:t xml:space="preserve">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3918" w:rsidRPr="0034613D" w:rsidRDefault="00A23918" w:rsidP="006E3794">
            <w:pPr>
              <w:jc w:val="both"/>
            </w:pPr>
            <w:r>
              <w:t>6.     Κουτράκη Μαρία</w:t>
            </w:r>
          </w:p>
        </w:tc>
      </w:tr>
      <w:tr w:rsidR="00A23918"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23918" w:rsidRPr="00BC09EB" w:rsidRDefault="00A23918" w:rsidP="006E3794">
            <w:pPr>
              <w:jc w:val="both"/>
              <w:rPr>
                <w:rFonts w:ascii="Tahoma" w:eastAsia="Batang" w:hAnsi="Tahoma" w:cs="Tahoma"/>
                <w:color w:val="111111"/>
              </w:rPr>
            </w:pPr>
            <w:r w:rsidRPr="00BC09EB">
              <w:rPr>
                <w:rFonts w:ascii="Tahoma" w:eastAsia="Batang" w:hAnsi="Tahoma" w:cs="Tahoma"/>
                <w:bCs/>
                <w:color w:val="111111"/>
              </w:rPr>
              <w:t>7.  Στεργίου Εμμανουήλ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3918" w:rsidRPr="00BC09EB" w:rsidRDefault="00A23918" w:rsidP="006E3794">
            <w:pPr>
              <w:jc w:val="both"/>
            </w:pPr>
            <w:r w:rsidRPr="00BC09EB">
              <w:rPr>
                <w:rFonts w:ascii="Tahoma" w:eastAsia="Batang" w:hAnsi="Tahoma" w:cs="Tahoma"/>
                <w:color w:val="111111"/>
              </w:rPr>
              <w:t xml:space="preserve"> </w:t>
            </w:r>
          </w:p>
        </w:tc>
      </w:tr>
      <w:tr w:rsidR="00A23918"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23918" w:rsidRPr="00BC09EB" w:rsidRDefault="00A23918" w:rsidP="006E3794">
            <w:pPr>
              <w:jc w:val="both"/>
              <w:rPr>
                <w:rFonts w:ascii="Tahoma" w:eastAsia="Batang" w:hAnsi="Tahoma" w:cs="Tahoma"/>
                <w:color w:val="111111"/>
              </w:rPr>
            </w:pPr>
            <w:r w:rsidRPr="00BC09EB">
              <w:rPr>
                <w:rFonts w:ascii="Tahoma" w:eastAsia="Batang" w:hAnsi="Tahoma" w:cs="Tahoma"/>
                <w:bCs/>
                <w:color w:val="111111"/>
              </w:rPr>
              <w:t>8.  Σκαρλατίδης Αθανάσιος-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3918" w:rsidRPr="00BC09EB" w:rsidRDefault="00A23918" w:rsidP="006E3794">
            <w:pPr>
              <w:jc w:val="both"/>
            </w:pPr>
          </w:p>
        </w:tc>
      </w:tr>
      <w:tr w:rsidR="00A23918"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23918" w:rsidRPr="00BC09EB" w:rsidRDefault="00A23918" w:rsidP="006E3794">
            <w:pPr>
              <w:jc w:val="both"/>
              <w:rPr>
                <w:rFonts w:ascii="Tahoma" w:eastAsia="Batang" w:hAnsi="Tahoma" w:cs="Tahoma"/>
                <w:color w:val="111111"/>
              </w:rPr>
            </w:pPr>
            <w:r>
              <w:rPr>
                <w:rFonts w:ascii="Tahoma" w:eastAsia="Batang" w:hAnsi="Tahoma" w:cs="Tahoma"/>
                <w:bCs/>
                <w:color w:val="111111"/>
              </w:rPr>
              <w:t>9.   Λαζανδρέας Κων/νος</w:t>
            </w:r>
            <w:r w:rsidRPr="00BC09EB">
              <w:rPr>
                <w:rFonts w:ascii="Tahoma" w:eastAsia="Batang" w:hAnsi="Tahoma" w:cs="Tahoma"/>
                <w:bCs/>
                <w:color w:val="111111"/>
              </w:rPr>
              <w:t xml:space="preserve">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3918" w:rsidRPr="00BC09EB" w:rsidRDefault="00A23918" w:rsidP="006E3794">
            <w:pPr>
              <w:snapToGrid w:val="0"/>
              <w:jc w:val="both"/>
              <w:rPr>
                <w:rFonts w:ascii="Tahoma" w:eastAsia="Batang" w:hAnsi="Tahoma" w:cs="Tahoma"/>
                <w:color w:val="111111"/>
              </w:rPr>
            </w:pPr>
          </w:p>
        </w:tc>
      </w:tr>
      <w:tr w:rsidR="00A23918"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23918" w:rsidRPr="00BC09EB" w:rsidRDefault="00A23918" w:rsidP="006E3794">
            <w:pPr>
              <w:snapToGrid w:val="0"/>
              <w:jc w:val="both"/>
              <w:rPr>
                <w:rFonts w:ascii="Tahoma" w:eastAsia="Batang" w:hAnsi="Tahoma" w:cs="Tahoma"/>
                <w:bCs/>
                <w:color w:val="111111"/>
              </w:rPr>
            </w:pPr>
            <w:r w:rsidRPr="00BC09EB">
              <w:rPr>
                <w:rFonts w:ascii="Tahoma" w:eastAsia="Batang" w:hAnsi="Tahoma" w:cs="Tahoma"/>
                <w:bCs/>
                <w:color w:val="111111"/>
              </w:rPr>
              <w:t>10</w:t>
            </w:r>
            <w:r>
              <w:rPr>
                <w:rFonts w:ascii="Tahoma" w:eastAsia="Batang" w:hAnsi="Tahoma" w:cs="Tahoma"/>
                <w:bCs/>
                <w:color w:val="111111"/>
              </w:rPr>
              <w:t>. Κορδώνια Ευγενία</w:t>
            </w:r>
            <w:r w:rsidRPr="00BC09EB">
              <w:rPr>
                <w:rFonts w:ascii="Tahoma" w:eastAsia="Batang" w:hAnsi="Tahoma" w:cs="Tahoma"/>
                <w:bCs/>
                <w:color w:val="111111"/>
              </w:rPr>
              <w:t>-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3918" w:rsidRPr="00BC09EB" w:rsidRDefault="00A23918" w:rsidP="006E3794">
            <w:pPr>
              <w:jc w:val="both"/>
            </w:pPr>
            <w:r w:rsidRPr="00BC09EB">
              <w:rPr>
                <w:rFonts w:ascii="Tahoma" w:eastAsia="Batang" w:hAnsi="Tahoma" w:cs="Tahoma"/>
                <w:bCs/>
                <w:color w:val="111111"/>
              </w:rPr>
              <w:t>(Δεν προσήλθαν αν και κλήθηκαν νόμιμα)</w:t>
            </w:r>
          </w:p>
        </w:tc>
      </w:tr>
      <w:tr w:rsidR="00A23918" w:rsidRPr="00BC09EB" w:rsidTr="006E3794">
        <w:trPr>
          <w:trHeight w:val="353"/>
        </w:trPr>
        <w:tc>
          <w:tcPr>
            <w:tcW w:w="5183" w:type="dxa"/>
            <w:tcBorders>
              <w:top w:val="single" w:sz="4" w:space="0" w:color="000000"/>
              <w:left w:val="single" w:sz="4" w:space="0" w:color="000000"/>
              <w:bottom w:val="single" w:sz="4" w:space="0" w:color="000000"/>
            </w:tcBorders>
            <w:shd w:val="clear" w:color="auto" w:fill="auto"/>
          </w:tcPr>
          <w:p w:rsidR="00A23918" w:rsidRPr="00BC09EB" w:rsidRDefault="00A23918" w:rsidP="006E3794">
            <w:pPr>
              <w:snapToGrid w:val="0"/>
              <w:jc w:val="both"/>
              <w:rPr>
                <w:rFonts w:ascii="Tahoma" w:eastAsia="Batang" w:hAnsi="Tahoma" w:cs="Tahoma"/>
                <w:bCs/>
                <w:color w:val="111111"/>
              </w:rPr>
            </w:pPr>
            <w:r>
              <w:rPr>
                <w:rFonts w:ascii="Tahoma" w:eastAsia="Batang" w:hAnsi="Tahoma" w:cs="Tahoma"/>
                <w:bCs/>
                <w:color w:val="111111"/>
              </w:rPr>
              <w:t>11. Πρόξενος Χρήστος -</w:t>
            </w:r>
            <w:r w:rsidRPr="00BC09EB">
              <w:rPr>
                <w:rFonts w:ascii="Tahoma" w:eastAsia="Batang" w:hAnsi="Tahoma" w:cs="Tahoma"/>
                <w:bCs/>
                <w:color w:val="111111"/>
              </w:rPr>
              <w:t>-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A23918" w:rsidRPr="00BC09EB" w:rsidRDefault="00A23918" w:rsidP="006E3794">
            <w:pPr>
              <w:jc w:val="both"/>
              <w:rPr>
                <w:rFonts w:ascii="Tahoma" w:eastAsia="Batang" w:hAnsi="Tahoma" w:cs="Tahoma"/>
                <w:bCs/>
                <w:color w:val="111111"/>
              </w:rPr>
            </w:pPr>
          </w:p>
        </w:tc>
      </w:tr>
    </w:tbl>
    <w:p w:rsidR="00A23918" w:rsidRPr="00BC09EB" w:rsidRDefault="00A23918" w:rsidP="00A23918">
      <w:pPr>
        <w:jc w:val="both"/>
        <w:rPr>
          <w:rFonts w:ascii="Tahoma" w:eastAsia="Batang" w:hAnsi="Tahoma" w:cs="Tahoma"/>
        </w:rPr>
      </w:pPr>
    </w:p>
    <w:p w:rsidR="00A23918" w:rsidRPr="00BC09EB" w:rsidRDefault="00A23918" w:rsidP="00A23918">
      <w:pPr>
        <w:tabs>
          <w:tab w:val="left" w:pos="8100"/>
        </w:tabs>
        <w:jc w:val="both"/>
        <w:rPr>
          <w:rFonts w:ascii="Tahoma" w:eastAsia="Batang" w:hAnsi="Tahoma" w:cs="Tahoma"/>
        </w:rPr>
      </w:pPr>
    </w:p>
    <w:p w:rsidR="00A23918" w:rsidRDefault="00A23918" w:rsidP="00A23918">
      <w:pPr>
        <w:jc w:val="both"/>
        <w:rPr>
          <w:rFonts w:ascii="Tahoma" w:eastAsia="Batang" w:hAnsi="Tahoma" w:cs="Tahoma"/>
        </w:rPr>
      </w:pPr>
    </w:p>
    <w:p w:rsidR="00A23918" w:rsidRDefault="00A23918" w:rsidP="00A23918">
      <w:pPr>
        <w:jc w:val="both"/>
        <w:rPr>
          <w:rFonts w:ascii="Tahoma" w:eastAsia="Batang" w:hAnsi="Tahoma" w:cs="Tahoma"/>
        </w:rPr>
      </w:pPr>
    </w:p>
    <w:p w:rsidR="00A23918" w:rsidRDefault="00A23918" w:rsidP="00A23918">
      <w:pPr>
        <w:jc w:val="both"/>
        <w:rPr>
          <w:rFonts w:ascii="Tahoma" w:eastAsia="Batang" w:hAnsi="Tahoma" w:cs="Tahoma"/>
        </w:rPr>
      </w:pPr>
      <w:r>
        <w:rPr>
          <w:rFonts w:ascii="Tahoma" w:eastAsia="Batang" w:hAnsi="Tahoma" w:cs="Tahoma"/>
        </w:rPr>
        <w:t xml:space="preserve"> </w:t>
      </w:r>
    </w:p>
    <w:p w:rsidR="00A23918" w:rsidRDefault="00A23918" w:rsidP="00A23918">
      <w:pPr>
        <w:tabs>
          <w:tab w:val="left" w:pos="8100"/>
        </w:tabs>
        <w:jc w:val="both"/>
        <w:rPr>
          <w:rFonts w:ascii="Tahoma" w:eastAsia="Batang" w:hAnsi="Tahoma" w:cs="Tahoma"/>
        </w:rPr>
      </w:pPr>
      <w:r>
        <w:rPr>
          <w:rFonts w:ascii="Tahoma" w:eastAsia="Batang"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A23918" w:rsidRDefault="00A23918" w:rsidP="00A23918">
      <w:pPr>
        <w:tabs>
          <w:tab w:val="left" w:pos="8100"/>
        </w:tabs>
        <w:jc w:val="both"/>
        <w:rPr>
          <w:rFonts w:ascii="Tahoma" w:eastAsia="Batang" w:hAnsi="Tahoma" w:cs="Tahoma"/>
        </w:rPr>
      </w:pPr>
    </w:p>
    <w:p w:rsidR="00A23918" w:rsidRDefault="00A23918" w:rsidP="00A23918">
      <w:pPr>
        <w:autoSpaceDE w:val="0"/>
        <w:rPr>
          <w:rFonts w:ascii="Tahoma" w:eastAsia="Batang" w:hAnsi="Tahoma" w:cs="Tahoma"/>
        </w:rPr>
      </w:pPr>
      <w:r>
        <w:rPr>
          <w:rFonts w:ascii="Tahoma" w:eastAsia="Batang" w:hAnsi="Tahoma" w:cs="Tahoma"/>
          <w:color w:val="111111"/>
        </w:rPr>
        <w:t>Ύστερα από την διαπίστωση της απαρτίας ο Πρόεδρος κ. Παπάς Παναγιώτης κήρυξε την έναρξη της συνεδρίασης και  εισηγήθηκε  ως</w:t>
      </w:r>
      <w:r>
        <w:rPr>
          <w:rFonts w:ascii="Tahoma" w:eastAsia="Batang" w:hAnsi="Tahoma" w:cs="Tahoma"/>
        </w:rPr>
        <w:t xml:space="preserve"> εξής:</w:t>
      </w:r>
    </w:p>
    <w:p w:rsidR="00A23918" w:rsidRDefault="00A23918" w:rsidP="00A23918">
      <w:pPr>
        <w:autoSpaceDE w:val="0"/>
        <w:rPr>
          <w:rFonts w:ascii="Tahoma" w:eastAsia="Batang" w:hAnsi="Tahoma" w:cs="Tahoma"/>
        </w:rPr>
      </w:pPr>
      <w:r>
        <w:rPr>
          <w:rFonts w:ascii="Tahoma" w:eastAsia="Batang" w:hAnsi="Tahoma" w:cs="Tahoma"/>
        </w:rPr>
        <w:t>Το λόγο πήρε ο Δήμαρχος κ. Βίτσας Αθανάσιος και ανέφερε τα εξής:</w:t>
      </w:r>
    </w:p>
    <w:p w:rsidR="00A23918" w:rsidRDefault="00A23918" w:rsidP="00A23918">
      <w:pPr>
        <w:autoSpaceDE w:val="0"/>
        <w:rPr>
          <w:rFonts w:ascii="Tahoma" w:eastAsia="Batang" w:hAnsi="Tahoma" w:cs="Tahoma"/>
        </w:rPr>
      </w:pPr>
    </w:p>
    <w:p w:rsidR="00A23918" w:rsidRDefault="00A23918" w:rsidP="00A23918">
      <w:pPr>
        <w:autoSpaceDE w:val="0"/>
        <w:autoSpaceDN w:val="0"/>
        <w:adjustRightInd w:val="0"/>
        <w:rPr>
          <w:rFonts w:ascii="Tahoma" w:hAnsi="Tahoma" w:cs="Tahoma"/>
          <w:color w:val="000000"/>
        </w:rPr>
      </w:pPr>
    </w:p>
    <w:p w:rsidR="00A23918" w:rsidRDefault="00A23918" w:rsidP="00A23918">
      <w:pPr>
        <w:autoSpaceDE w:val="0"/>
        <w:autoSpaceDN w:val="0"/>
        <w:adjustRightInd w:val="0"/>
        <w:rPr>
          <w:rFonts w:ascii="Tahoma" w:hAnsi="Tahoma" w:cs="Tahoma"/>
          <w:color w:val="000000"/>
        </w:rPr>
      </w:pPr>
    </w:p>
    <w:p w:rsidR="00A23918" w:rsidRDefault="00A23918" w:rsidP="00A23918">
      <w:pPr>
        <w:autoSpaceDE w:val="0"/>
        <w:autoSpaceDN w:val="0"/>
        <w:adjustRightInd w:val="0"/>
        <w:rPr>
          <w:rFonts w:ascii="Tahoma" w:hAnsi="Tahoma" w:cs="Tahoma"/>
          <w:color w:val="000000"/>
          <w:lang w:eastAsia="el-GR"/>
        </w:rPr>
      </w:pP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color w:val="000000"/>
          <w:lang w:eastAsia="el-GR"/>
        </w:rPr>
        <w:t>Με την αρίθμ. 66/2017 απόφαση του Δημοτικού Συμβουλίου εγκρίθηκε ο Κανονισμός Λειτουργίας των δομών που υλοποιούν το πρόγραμμα ¨Βοήθεια στο σπίτι¨ στο Δήμο Σαμοθράκης. Το πρόγραμμα ¨Βοήθεια στο σπίτι¨ υλοποιούν δύο (2) δομές που διαθέτει ο Δήμος με την επωνυμία ¨Βοήθεια στο σπίτι¨ και ¨Κοινωνική Μέριμνα¨.</w:t>
      </w: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color w:val="000000"/>
          <w:lang w:eastAsia="el-GR"/>
        </w:rPr>
        <w:t>Η προβλεπόμενη στελέχωση εκάστοτε δομής είναι τουλάχιστον 1 Κοινωνικός Λειτουργός, 1 Νοσηλεύτρια, 1 Οικογενειακή Βοηθός, ωστόσο από την αρχή του έτος 2018 και μέχρι την λήξη του 1</w:t>
      </w:r>
      <w:r w:rsidRPr="00581B74">
        <w:rPr>
          <w:rFonts w:ascii="Tahoma" w:hAnsi="Tahoma" w:cs="Tahoma"/>
          <w:color w:val="000000"/>
          <w:vertAlign w:val="superscript"/>
          <w:lang w:eastAsia="el-GR"/>
        </w:rPr>
        <w:t>ου</w:t>
      </w:r>
      <w:r w:rsidRPr="00581B74">
        <w:rPr>
          <w:rFonts w:ascii="Tahoma" w:hAnsi="Tahoma" w:cs="Tahoma"/>
          <w:color w:val="000000"/>
          <w:lang w:eastAsia="el-GR"/>
        </w:rPr>
        <w:t xml:space="preserve"> τριμήνου οι δομές διαθέτουν πλέον μόνο το κάτωθι προσωπικό:</w:t>
      </w: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color w:val="000000"/>
          <w:u w:val="single"/>
          <w:lang w:eastAsia="el-GR"/>
        </w:rPr>
        <w:t>¨Κοινωνική Μέριμνα¨</w:t>
      </w:r>
      <w:r w:rsidRPr="00581B74">
        <w:rPr>
          <w:rFonts w:ascii="Tahoma" w:hAnsi="Tahoma" w:cs="Tahoma"/>
          <w:color w:val="000000"/>
          <w:lang w:eastAsia="el-GR"/>
        </w:rPr>
        <w:t xml:space="preserve"> – 1 ΔΕ Βοηθό Νοσηλεύτρια με σχέση εργασίας ορισμένου χρόνου διάρκειας 8 μηνών και 1 ΥΕ Οικογενειακή Βοηθό με σχέση εργασίας ιδιωτικού δικαίου αορίστου χρόνου </w:t>
      </w: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color w:val="000000"/>
          <w:u w:val="single"/>
          <w:lang w:eastAsia="el-GR"/>
        </w:rPr>
        <w:t>¨Βοήθεια στο σπίτι¨</w:t>
      </w:r>
      <w:r w:rsidRPr="00581B74">
        <w:rPr>
          <w:rFonts w:ascii="Tahoma" w:hAnsi="Tahoma" w:cs="Tahoma"/>
          <w:color w:val="000000"/>
          <w:lang w:eastAsia="el-GR"/>
        </w:rPr>
        <w:t>- 1 ΥΕ Οικογενειακή Βοηθό με σχέση εργασίας ορισμένου χρόνου έως 31/12/2019.</w:t>
      </w: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color w:val="000000"/>
          <w:lang w:eastAsia="el-GR"/>
        </w:rPr>
        <w:t>Από την ειδικότητα της Βοηθού Νοσηλεύτριας παρέχονται νοσηλευτικές υπηρεσίες (μέτρηση πίεσης, ζαχάρου, ενέσεις, κατακλίσεις κ.ά.) και  συνταγογράφηση στο κέντρο υγείας και προμήθεια φαρμάκων από τα φαρμακεία και  μεταφορά στις οικίες των ωφελούμενων.</w:t>
      </w: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color w:val="000000"/>
          <w:lang w:eastAsia="el-GR"/>
        </w:rPr>
        <w:t>Από τις Οικογενειακές βοηθούς παρέχονται υπηρεσίας καθαριότητας, πληρωμή λογαριασμών, αγορά βασικών αγαθών και φαρμάκων.</w:t>
      </w:r>
    </w:p>
    <w:p w:rsidR="00A23918" w:rsidRPr="00581B74" w:rsidRDefault="00A23918" w:rsidP="00A23918">
      <w:pPr>
        <w:autoSpaceDE w:val="0"/>
        <w:autoSpaceDN w:val="0"/>
        <w:adjustRightInd w:val="0"/>
        <w:rPr>
          <w:rFonts w:ascii="Tahoma" w:hAnsi="Tahoma" w:cs="Tahoma"/>
          <w:color w:val="000000"/>
          <w:lang w:eastAsia="el-GR"/>
        </w:rPr>
      </w:pP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color w:val="000000"/>
          <w:lang w:eastAsia="el-GR"/>
        </w:rPr>
        <w:t xml:space="preserve">Σύμφωνα με το άρθρο 9 του Κανονισμού Λειτουργίας των δομών υλοποίησης του προγράμματος ¨Βοήθεια στο σπίτι¨ στο τέλος κάθε ημερολογιακού τριμήνου θα γίνεται αναλυτική έκθεση της μονάδας, με ποσοτικά, στατιστικά και ποιοτικά στοιχεία, προς το Δημοτικό Συμβούλιο. </w:t>
      </w:r>
    </w:p>
    <w:p w:rsidR="00A23918" w:rsidRPr="00581B74" w:rsidRDefault="00A23918" w:rsidP="00A23918">
      <w:pPr>
        <w:autoSpaceDE w:val="0"/>
        <w:autoSpaceDN w:val="0"/>
        <w:adjustRightInd w:val="0"/>
        <w:rPr>
          <w:rFonts w:ascii="Tahoma" w:hAnsi="Tahoma" w:cs="Tahoma"/>
          <w:color w:val="000000"/>
          <w:lang w:eastAsia="el-GR"/>
        </w:rPr>
      </w:pP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color w:val="000000"/>
          <w:lang w:eastAsia="el-GR"/>
        </w:rPr>
        <w:t xml:space="preserve">Με την έγκριση του Κανονισμού Λειτουργίας κατόπιν εισήγησης της αρμόδιας υπηρεσίας που εποπτεύει τις εν λόγω δομές καθιερώθηκε από το Δημοτικό Συμβούλιο σύστημα παρακολούθησης υλοποίησης του προγράμματος, ενώ για το προγενέστερο διάστημα δεν υπάρχουν στοιχεία  πέραν την ατομικής μαρτυρίας των εργαζομένων. </w:t>
      </w:r>
    </w:p>
    <w:p w:rsidR="00A23918" w:rsidRPr="00581B74" w:rsidRDefault="00A23918" w:rsidP="00A23918">
      <w:pPr>
        <w:autoSpaceDE w:val="0"/>
        <w:autoSpaceDN w:val="0"/>
        <w:adjustRightInd w:val="0"/>
        <w:rPr>
          <w:rFonts w:ascii="Tahoma" w:hAnsi="Tahoma" w:cs="Tahoma"/>
          <w:color w:val="000000"/>
          <w:lang w:eastAsia="el-GR"/>
        </w:rPr>
      </w:pP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color w:val="000000"/>
          <w:lang w:eastAsia="el-GR"/>
        </w:rPr>
        <w:t xml:space="preserve"> Από τα στοιχεία που τηρούνται από το 1</w:t>
      </w:r>
      <w:r w:rsidRPr="00581B74">
        <w:rPr>
          <w:rFonts w:ascii="Tahoma" w:hAnsi="Tahoma" w:cs="Tahoma"/>
          <w:color w:val="000000"/>
          <w:vertAlign w:val="superscript"/>
          <w:lang w:eastAsia="el-GR"/>
        </w:rPr>
        <w:t>ο</w:t>
      </w:r>
      <w:r w:rsidRPr="00581B74">
        <w:rPr>
          <w:rFonts w:ascii="Tahoma" w:hAnsi="Tahoma" w:cs="Tahoma"/>
          <w:color w:val="000000"/>
          <w:lang w:eastAsia="el-GR"/>
        </w:rPr>
        <w:t xml:space="preserve"> τρίμηνο του έτους 2018 και τις μαρτυρίες των στελεχών  διαπιστώνονται τα εξής:</w:t>
      </w:r>
    </w:p>
    <w:p w:rsidR="00A23918" w:rsidRPr="00581B74" w:rsidRDefault="00A23918" w:rsidP="00A23918">
      <w:pPr>
        <w:autoSpaceDE w:val="0"/>
        <w:autoSpaceDN w:val="0"/>
        <w:adjustRightInd w:val="0"/>
        <w:rPr>
          <w:rFonts w:ascii="Tahoma" w:hAnsi="Tahoma" w:cs="Tahoma"/>
          <w:color w:val="000000"/>
          <w:lang w:eastAsia="el-GR"/>
        </w:rPr>
      </w:pPr>
    </w:p>
    <w:p w:rsidR="00A23918" w:rsidRPr="00581B74" w:rsidRDefault="00A23918" w:rsidP="00A23918">
      <w:pPr>
        <w:autoSpaceDE w:val="0"/>
        <w:autoSpaceDN w:val="0"/>
        <w:adjustRightInd w:val="0"/>
        <w:rPr>
          <w:rFonts w:ascii="Tahoma" w:hAnsi="Tahoma" w:cs="Tahoma"/>
          <w:b/>
          <w:u w:val="single"/>
          <w:lang w:eastAsia="el-GR"/>
        </w:rPr>
      </w:pPr>
      <w:r w:rsidRPr="00581B74">
        <w:rPr>
          <w:rFonts w:ascii="Tahoma" w:hAnsi="Tahoma" w:cs="Tahoma"/>
          <w:b/>
          <w:u w:val="single"/>
          <w:lang w:eastAsia="el-GR"/>
        </w:rPr>
        <w:t>ΙΑΝΟΥΑΡΙΟΣ 2018 :</w:t>
      </w:r>
    </w:p>
    <w:p w:rsidR="00A23918" w:rsidRPr="00581B74" w:rsidRDefault="00A23918" w:rsidP="00A23918">
      <w:pPr>
        <w:autoSpaceDE w:val="0"/>
        <w:autoSpaceDN w:val="0"/>
        <w:adjustRightInd w:val="0"/>
        <w:rPr>
          <w:rFonts w:ascii="Tahoma" w:hAnsi="Tahoma" w:cs="Tahoma"/>
          <w:b/>
          <w:lang w:eastAsia="el-GR"/>
        </w:rPr>
      </w:pPr>
      <w:r w:rsidRPr="00581B74">
        <w:rPr>
          <w:rFonts w:ascii="Tahoma" w:hAnsi="Tahoma" w:cs="Tahoma"/>
          <w:b/>
          <w:lang w:eastAsia="el-GR"/>
        </w:rPr>
        <w:t>Α.</w:t>
      </w:r>
      <w:r w:rsidRPr="00581B74">
        <w:rPr>
          <w:rFonts w:ascii="Tahoma" w:hAnsi="Tahoma" w:cs="Tahoma"/>
          <w:lang w:eastAsia="el-GR"/>
        </w:rPr>
        <w:t xml:space="preserve"> Στην δομή </w:t>
      </w:r>
      <w:r w:rsidRPr="00581B74">
        <w:rPr>
          <w:rFonts w:ascii="Tahoma" w:hAnsi="Tahoma" w:cs="Tahoma"/>
          <w:b/>
          <w:lang w:eastAsia="el-GR"/>
        </w:rPr>
        <w:t>¨Βοήθεια στο σπίτι¨</w:t>
      </w:r>
      <w:r w:rsidRPr="00581B74">
        <w:rPr>
          <w:rFonts w:ascii="Tahoma" w:hAnsi="Tahoma" w:cs="Tahoma"/>
          <w:lang w:eastAsia="el-GR"/>
        </w:rPr>
        <w:t xml:space="preserve"> στην οποία εργάζεται μόνο ένα  άτομο η κα. Πεπέ Πολυξένη Οικογενειακή Βοηθός, το σύνολο των εξυπηρετούμενων ατόμων για </w:t>
      </w:r>
      <w:r w:rsidRPr="00581B74">
        <w:rPr>
          <w:rFonts w:ascii="Tahoma" w:hAnsi="Tahoma" w:cs="Tahoma"/>
          <w:lang w:eastAsia="el-GR"/>
        </w:rPr>
        <w:lastRenderedPageBreak/>
        <w:t xml:space="preserve">το μήνα Ιανουάριο 2018 ήταν </w:t>
      </w:r>
      <w:r w:rsidRPr="00581B74">
        <w:rPr>
          <w:rFonts w:ascii="Tahoma" w:hAnsi="Tahoma" w:cs="Tahoma"/>
          <w:b/>
          <w:lang w:eastAsia="el-GR"/>
        </w:rPr>
        <w:t>50 ωφελούμενοι, ωστόσο 2 από τους ωφελούμενους δεν διέμειναν στο νησί κατά το μήνα αυτό.</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Γ</w:t>
      </w:r>
      <w:r w:rsidRPr="00581B74">
        <w:rPr>
          <w:rFonts w:ascii="Tahoma" w:hAnsi="Tahoma" w:cs="Tahoma"/>
          <w:u w:val="single"/>
          <w:lang w:eastAsia="el-GR"/>
        </w:rPr>
        <w:t>ια νοσηλευτική φροντίδα</w:t>
      </w:r>
      <w:r w:rsidRPr="00581B74">
        <w:rPr>
          <w:rFonts w:ascii="Tahoma" w:hAnsi="Tahoma" w:cs="Tahoma"/>
          <w:lang w:eastAsia="el-GR"/>
        </w:rPr>
        <w:t xml:space="preserve"> είναι οι εξής:</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9 άτομα τέσσερις φορές το μήνα</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37 άτομα δύο φορές το μήνα (τα δύο άτομα έλειπαν το μήνα αυτό)</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4 άτομα δύο φορές την εβδομάδα</w:t>
      </w:r>
    </w:p>
    <w:p w:rsidR="00A23918" w:rsidRPr="00581B74" w:rsidRDefault="00A23918" w:rsidP="00A23918">
      <w:pPr>
        <w:autoSpaceDE w:val="0"/>
        <w:autoSpaceDN w:val="0"/>
        <w:adjustRightInd w:val="0"/>
        <w:ind w:left="360"/>
        <w:rPr>
          <w:rFonts w:ascii="Tahoma" w:hAnsi="Tahoma" w:cs="Tahoma"/>
          <w:b/>
          <w:u w:val="single"/>
          <w:lang w:eastAsia="el-GR"/>
        </w:rPr>
      </w:pPr>
      <w:r w:rsidRPr="00581B74">
        <w:rPr>
          <w:rFonts w:ascii="Tahoma" w:hAnsi="Tahoma" w:cs="Tahoma"/>
          <w:b/>
          <w:u w:val="single"/>
          <w:lang w:eastAsia="el-GR"/>
        </w:rPr>
        <w:t xml:space="preserve">Σύνολο:  50 </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 xml:space="preserve"> Για υπηρεσίες </w:t>
      </w:r>
      <w:r w:rsidRPr="00581B74">
        <w:rPr>
          <w:rFonts w:ascii="Tahoma" w:hAnsi="Tahoma" w:cs="Tahoma"/>
          <w:u w:val="single"/>
          <w:lang w:eastAsia="el-GR"/>
        </w:rPr>
        <w:t xml:space="preserve">οικογενειακής βοηθού είναι οι </w:t>
      </w:r>
      <w:r w:rsidRPr="00581B74">
        <w:rPr>
          <w:rFonts w:ascii="Tahoma" w:hAnsi="Tahoma" w:cs="Tahoma"/>
          <w:lang w:eastAsia="el-GR"/>
        </w:rPr>
        <w:t xml:space="preserve"> εξής:</w:t>
      </w:r>
    </w:p>
    <w:p w:rsidR="00A23918" w:rsidRPr="00581B74" w:rsidRDefault="00A23918" w:rsidP="00A23918">
      <w:pPr>
        <w:autoSpaceDE w:val="0"/>
        <w:autoSpaceDN w:val="0"/>
        <w:adjustRightInd w:val="0"/>
        <w:rPr>
          <w:rFonts w:ascii="Tahoma" w:hAnsi="Tahoma" w:cs="Tahoma"/>
          <w:lang w:eastAsia="el-GR"/>
        </w:rPr>
      </w:pP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2 άτομα δύο φορές την εβδομάδα </w:t>
      </w:r>
      <w:r w:rsidRPr="00581B74">
        <w:rPr>
          <w:rFonts w:ascii="Tahoma" w:hAnsi="Tahoma" w:cs="Tahoma"/>
          <w:u w:val="single"/>
          <w:lang w:eastAsia="el-GR"/>
        </w:rPr>
        <w:t>πλήρη οικογενειακή βοήθεια</w:t>
      </w:r>
      <w:r w:rsidRPr="00581B74">
        <w:rPr>
          <w:rFonts w:ascii="Tahoma" w:hAnsi="Tahoma" w:cs="Tahoma"/>
          <w:lang w:eastAsia="el-GR"/>
        </w:rPr>
        <w:t xml:space="preserve"> </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5 άτομα τέσσερις φορές το μήνα </w:t>
      </w:r>
      <w:r w:rsidRPr="00581B74">
        <w:rPr>
          <w:rFonts w:ascii="Tahoma" w:hAnsi="Tahoma" w:cs="Tahoma"/>
          <w:u w:val="single"/>
          <w:lang w:eastAsia="el-GR"/>
        </w:rPr>
        <w:t>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1 άτομο δύο φορές το μήνα </w:t>
      </w:r>
      <w:r w:rsidRPr="00581B74">
        <w:rPr>
          <w:rFonts w:ascii="Tahoma" w:hAnsi="Tahoma" w:cs="Tahoma"/>
          <w:u w:val="single"/>
          <w:lang w:eastAsia="el-GR"/>
        </w:rPr>
        <w:t>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δύο φορές την εβδομάδα λοιπές υπηρεσίες οικογενειακής βοήθειας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4 άτομα δύο φορές το μήνα λοιπές υπηρεσίες οικογενειακής βοήθειας</w:t>
      </w:r>
    </w:p>
    <w:p w:rsidR="00A23918" w:rsidRPr="00581B74" w:rsidRDefault="00A23918" w:rsidP="00A23918">
      <w:pPr>
        <w:autoSpaceDE w:val="0"/>
        <w:autoSpaceDN w:val="0"/>
        <w:adjustRightInd w:val="0"/>
        <w:rPr>
          <w:rFonts w:ascii="Tahoma" w:hAnsi="Tahoma" w:cs="Tahoma"/>
          <w:b/>
          <w:u w:val="single"/>
          <w:lang w:eastAsia="el-GR"/>
        </w:rPr>
      </w:pPr>
      <w:r w:rsidRPr="00581B74">
        <w:rPr>
          <w:rFonts w:ascii="Tahoma" w:hAnsi="Tahoma" w:cs="Tahoma"/>
          <w:lang w:eastAsia="el-GR"/>
        </w:rPr>
        <w:t xml:space="preserve">     </w:t>
      </w:r>
      <w:r w:rsidRPr="00581B74">
        <w:rPr>
          <w:rFonts w:ascii="Tahoma" w:hAnsi="Tahoma" w:cs="Tahoma"/>
          <w:b/>
          <w:u w:val="single"/>
          <w:lang w:eastAsia="el-GR"/>
        </w:rPr>
        <w:t>Σύνολο: 13</w:t>
      </w:r>
    </w:p>
    <w:p w:rsidR="00A23918" w:rsidRPr="00581B74" w:rsidRDefault="00A23918" w:rsidP="00A23918">
      <w:pPr>
        <w:autoSpaceDE w:val="0"/>
        <w:autoSpaceDN w:val="0"/>
        <w:adjustRightInd w:val="0"/>
        <w:ind w:left="435"/>
        <w:rPr>
          <w:rFonts w:ascii="Tahoma" w:hAnsi="Tahoma" w:cs="Tahoma"/>
          <w:lang w:eastAsia="el-GR"/>
        </w:rPr>
      </w:pP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 xml:space="preserve">Η οικογενειακή βοηθός </w:t>
      </w:r>
      <w:r w:rsidRPr="00581B74">
        <w:rPr>
          <w:rFonts w:ascii="Tahoma" w:hAnsi="Tahoma" w:cs="Tahoma"/>
          <w:b/>
          <w:lang w:eastAsia="el-GR"/>
        </w:rPr>
        <w:t>Πεπέ Πολυξένη</w:t>
      </w:r>
      <w:r w:rsidRPr="00581B74">
        <w:rPr>
          <w:rFonts w:ascii="Tahoma" w:hAnsi="Tahoma" w:cs="Tahoma"/>
          <w:lang w:eastAsia="el-GR"/>
        </w:rPr>
        <w:t xml:space="preserve"> παρείχε τις  υπηρεσίες οικογενειακής βοηθού συνολικά </w:t>
      </w:r>
      <w:r w:rsidRPr="00581B74">
        <w:rPr>
          <w:rFonts w:ascii="Tahoma" w:hAnsi="Tahoma" w:cs="Tahoma"/>
          <w:b/>
          <w:lang w:eastAsia="el-GR"/>
        </w:rPr>
        <w:t>σε 13 άτομα</w:t>
      </w:r>
      <w:r w:rsidRPr="00581B74">
        <w:rPr>
          <w:rFonts w:ascii="Tahoma" w:hAnsi="Tahoma" w:cs="Tahoma"/>
          <w:lang w:eastAsia="el-GR"/>
        </w:rPr>
        <w:t xml:space="preserve"> ως εξής: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 άτομα δύο φορές την εβδομάδα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4 άτομα τέσσερις φορές το μήνα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τρεις  φορές το μήνα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τέσσερις φορές το μήνα λοιπές υπηρεσίες οικογενειακής βοήθειας (αγορά βασικών αγαθών πληρωμή λογαριασμών)</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2 άτομα μια φορά το μήνα λοιπές υπηρεσίες οικογενειακής βοήθειας (αγορά βασικών αγαθών πληρωμή λογαριασμών)</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δύο φορές το μήνα λοιπές υπηρεσίες οικογενειακής βοήθειας (αγορά βασικών αγαθών πληρωμή λογαριασμών)</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τρεις φορές το μήνα λοιπές υπηρεσίες οικογενειακής βοήθειας (αγορά βασικών αγαθών πληρωμή λογαριασμών)</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τέσσερις φορές το μήνα λοιπές υπηρεσίες οικογενειακής βοήθειας (αγορά βασικών αγαθών πληρωμή λογαριασμών)</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color w:val="FF0000"/>
          <w:lang w:eastAsia="el-GR"/>
        </w:rPr>
        <w:t xml:space="preserve"> </w:t>
      </w:r>
      <w:r w:rsidRPr="00581B74">
        <w:rPr>
          <w:rFonts w:ascii="Tahoma" w:hAnsi="Tahoma" w:cs="Tahoma"/>
          <w:lang w:eastAsia="el-GR"/>
        </w:rPr>
        <w:t>ενώ διεκπεραίωσε και  συνταγογράφηση σε 17 ωφελούμενους της δομής καθώς η δομή νοσηλευτικές υπηρεσίες δεν παρείχε στους ωφελούμενους λόγω έλλειψης νοσηλεύτριας.</w:t>
      </w:r>
    </w:p>
    <w:p w:rsidR="00A23918" w:rsidRPr="00581B74" w:rsidRDefault="00A23918" w:rsidP="00A23918">
      <w:pPr>
        <w:autoSpaceDE w:val="0"/>
        <w:autoSpaceDN w:val="0"/>
        <w:adjustRightInd w:val="0"/>
        <w:ind w:left="360"/>
        <w:rPr>
          <w:rFonts w:ascii="Tahoma" w:hAnsi="Tahoma" w:cs="Tahoma"/>
          <w:lang w:eastAsia="el-GR"/>
        </w:rPr>
      </w:pPr>
    </w:p>
    <w:p w:rsidR="00A23918" w:rsidRPr="00581B74" w:rsidRDefault="00A23918" w:rsidP="00A23918">
      <w:pPr>
        <w:autoSpaceDE w:val="0"/>
        <w:autoSpaceDN w:val="0"/>
        <w:adjustRightInd w:val="0"/>
        <w:rPr>
          <w:rFonts w:ascii="Tahoma" w:hAnsi="Tahoma" w:cs="Tahoma"/>
          <w:lang w:eastAsia="el-GR"/>
        </w:rPr>
      </w:pPr>
    </w:p>
    <w:p w:rsidR="00A23918" w:rsidRPr="00581B74" w:rsidRDefault="00A23918" w:rsidP="00A23918">
      <w:pPr>
        <w:autoSpaceDE w:val="0"/>
        <w:autoSpaceDN w:val="0"/>
        <w:adjustRightInd w:val="0"/>
        <w:rPr>
          <w:rFonts w:ascii="Tahoma" w:hAnsi="Tahoma" w:cs="Tahoma"/>
          <w:b/>
          <w:lang w:eastAsia="el-GR"/>
        </w:rPr>
      </w:pPr>
      <w:r w:rsidRPr="00581B74">
        <w:rPr>
          <w:rFonts w:ascii="Tahoma" w:hAnsi="Tahoma" w:cs="Tahoma"/>
          <w:b/>
          <w:lang w:eastAsia="el-GR"/>
        </w:rPr>
        <w:t>Β.</w:t>
      </w:r>
      <w:r w:rsidRPr="00581B74">
        <w:rPr>
          <w:rFonts w:ascii="Tahoma" w:hAnsi="Tahoma" w:cs="Tahoma"/>
          <w:lang w:eastAsia="el-GR"/>
        </w:rPr>
        <w:t xml:space="preserve"> Στην δομή</w:t>
      </w:r>
      <w:r w:rsidRPr="00581B74">
        <w:rPr>
          <w:rFonts w:ascii="Tahoma" w:hAnsi="Tahoma" w:cs="Tahoma"/>
          <w:b/>
          <w:lang w:eastAsia="el-GR"/>
        </w:rPr>
        <w:t xml:space="preserve"> </w:t>
      </w:r>
      <w:r w:rsidRPr="00581B74">
        <w:rPr>
          <w:rFonts w:ascii="Tahoma" w:hAnsi="Tahoma" w:cs="Tahoma"/>
          <w:lang w:eastAsia="el-GR"/>
        </w:rPr>
        <w:t>η δομή ¨</w:t>
      </w:r>
      <w:r w:rsidRPr="00581B74">
        <w:rPr>
          <w:rFonts w:ascii="Tahoma" w:hAnsi="Tahoma" w:cs="Tahoma"/>
          <w:b/>
          <w:lang w:eastAsia="el-GR"/>
        </w:rPr>
        <w:t>Κοινωνική Μέριμνα¨</w:t>
      </w:r>
      <w:r w:rsidRPr="00581B74">
        <w:rPr>
          <w:rFonts w:ascii="Tahoma" w:hAnsi="Tahoma" w:cs="Tahoma"/>
          <w:lang w:eastAsia="el-GR"/>
        </w:rPr>
        <w:t xml:space="preserve"> κατά το μήνα Ιανουάριο 2018 εργάζονταν δύο (2) άτομα η κα. Ματσά Ελένη ΔΕ Βοηθός Νοσηλεύτριας και ένα (1) άτομο η κα. Μυλωνά Αναστασία Οικογενειακή Βοηθός και  </w:t>
      </w:r>
      <w:r w:rsidRPr="00581B74">
        <w:rPr>
          <w:rFonts w:ascii="Tahoma" w:hAnsi="Tahoma" w:cs="Tahoma"/>
          <w:b/>
          <w:lang w:eastAsia="el-GR"/>
        </w:rPr>
        <w:t>στην δομή ήταν εγγεγραμμένοι  59 ωφελούμενοι για τις κάτωθι υπηρεσίες:</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Υπηρεσίες</w:t>
      </w:r>
      <w:r w:rsidRPr="00581B74">
        <w:rPr>
          <w:rFonts w:ascii="Tahoma" w:hAnsi="Tahoma" w:cs="Tahoma"/>
          <w:u w:val="single"/>
          <w:lang w:eastAsia="el-GR"/>
        </w:rPr>
        <w:t xml:space="preserve"> νοσηλευτικής φροντίδα</w:t>
      </w:r>
      <w:r w:rsidRPr="00581B74">
        <w:rPr>
          <w:rFonts w:ascii="Tahoma" w:hAnsi="Tahoma" w:cs="Tahoma"/>
          <w:lang w:eastAsia="el-GR"/>
        </w:rPr>
        <w:t xml:space="preserve"> ως εξής:</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35 άτομα δύο φορές το μήνα (1 άτομο έλειπε ενώ 3 αρνήθηκαν την παροχή υπηρεσίας)</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lastRenderedPageBreak/>
        <w:t>21 άτομα 1 φορά την εβδομάδα (3 άτομα έλειπαν)</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2 άτομα δύο φορές την εβδομάδα</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τρεις φορές την εβδομάδα</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 xml:space="preserve"> Για υπηρεσίες </w:t>
      </w:r>
      <w:r w:rsidRPr="00581B74">
        <w:rPr>
          <w:rFonts w:ascii="Tahoma" w:hAnsi="Tahoma" w:cs="Tahoma"/>
          <w:u w:val="single"/>
          <w:lang w:eastAsia="el-GR"/>
        </w:rPr>
        <w:t>οικογενειακής βοηθού είναι 13 άτομα</w:t>
      </w:r>
      <w:r w:rsidRPr="00581B74">
        <w:rPr>
          <w:rFonts w:ascii="Tahoma" w:hAnsi="Tahoma" w:cs="Tahoma"/>
          <w:lang w:eastAsia="el-GR"/>
        </w:rPr>
        <w:t xml:space="preserve"> ως εξής: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2 άτομα μία φορά την εβδομάδα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 άτομα δύο φορές το μήνα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6 άτομα μία φορά την εβδομάδα λοιπές υπηρεσίες οικογενειακής βοήθειας (3 άτομα έλειπαν)</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color w:val="FF0000"/>
          <w:lang w:eastAsia="el-GR"/>
        </w:rPr>
      </w:pPr>
      <w:r w:rsidRPr="00581B74">
        <w:rPr>
          <w:rFonts w:ascii="Tahoma" w:hAnsi="Tahoma" w:cs="Tahoma"/>
          <w:lang w:eastAsia="el-GR"/>
        </w:rPr>
        <w:t>2 άτομο δύο φορές το μήνα λοιπές υπηρεσίες οικογενειακής βοήθειας</w:t>
      </w:r>
    </w:p>
    <w:p w:rsidR="00A23918" w:rsidRPr="00581B74" w:rsidRDefault="00A23918" w:rsidP="00A23918">
      <w:pPr>
        <w:autoSpaceDE w:val="0"/>
        <w:autoSpaceDN w:val="0"/>
        <w:adjustRightInd w:val="0"/>
        <w:rPr>
          <w:rFonts w:ascii="Tahoma" w:hAnsi="Tahoma" w:cs="Tahoma"/>
          <w:color w:val="FF0000"/>
          <w:lang w:eastAsia="el-GR"/>
        </w:rPr>
      </w:pP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 xml:space="preserve">Η βοηθός νοσηλεύτρια  </w:t>
      </w:r>
      <w:r w:rsidRPr="00581B74">
        <w:rPr>
          <w:rFonts w:ascii="Tahoma" w:hAnsi="Tahoma" w:cs="Tahoma"/>
          <w:b/>
          <w:lang w:eastAsia="el-GR"/>
        </w:rPr>
        <w:t xml:space="preserve">Ματσά Ελένη παρείχε τις υπηρεσίες οικογενειακής βοηθού σε   48 ωφελούμενους καθώς από τους 59 εγγεγραμμένους οι 11 έλλειπαν από τις οικίες τους αυτό το μήνα </w:t>
      </w:r>
      <w:r w:rsidRPr="00581B74">
        <w:rPr>
          <w:rFonts w:ascii="Tahoma" w:hAnsi="Tahoma" w:cs="Tahoma"/>
          <w:lang w:eastAsia="el-GR"/>
        </w:rPr>
        <w:t>ως εξής:</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26 άτομα δύο φορές το μήνα </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7 άτομα 3 φορές το μήνα  </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10 άτομα 4 φορές το μήνα</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3 άτομα 5 φορές το μήνα </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2 φορές την εβδομάδα</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3 φορές την εβδομάδα</w:t>
      </w:r>
    </w:p>
    <w:p w:rsidR="00A23918" w:rsidRPr="00581B74" w:rsidRDefault="00A23918" w:rsidP="00A23918">
      <w:pPr>
        <w:autoSpaceDE w:val="0"/>
        <w:autoSpaceDN w:val="0"/>
        <w:adjustRightInd w:val="0"/>
        <w:rPr>
          <w:rFonts w:ascii="Tahoma" w:hAnsi="Tahoma" w:cs="Tahoma"/>
          <w:b/>
          <w:color w:val="000000"/>
          <w:lang w:eastAsia="el-GR"/>
        </w:rPr>
      </w:pP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 xml:space="preserve">Η οικογενειακή </w:t>
      </w:r>
      <w:r w:rsidRPr="00581B74">
        <w:rPr>
          <w:rFonts w:ascii="Tahoma" w:hAnsi="Tahoma" w:cs="Tahoma"/>
          <w:b/>
          <w:lang w:eastAsia="el-GR"/>
        </w:rPr>
        <w:t>βοηθός Μυλωνά Αναστασία παρείχε τις  υπηρεσίες οικογενειακής βοηθού σε 10 ωφελούμενους καθώς οι τρεις από τους 13  εγγεγραμμένους για οικογενειακή βοήθεια έλειπαν αυτό το μήνα</w:t>
      </w:r>
      <w:r w:rsidRPr="00581B74">
        <w:rPr>
          <w:rFonts w:ascii="Tahoma" w:hAnsi="Tahoma" w:cs="Tahoma"/>
          <w:lang w:eastAsia="el-GR"/>
        </w:rPr>
        <w:t xml:space="preserve"> ως εξής: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μία φορά την εβδομάδα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 άτομα δύο φορές το μήνα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3 άτομα δύο  φορές το μήνα  λοιπές υπηρεσίες οικογενειακής βοήθειας </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 άτομο μια φορά το μήνα λοιπές υπηρεσίες οικογενειακής βοήθειας</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Επίσης η εν λόγω εργαζόμενη εκτελεί και χρέη οδηγού προκειμένου να μετακινούνται τα στελέχη και των δύο δομών στους οικισμούς για την εξυπηρέτηση των ωφελούμενων</w:t>
      </w:r>
    </w:p>
    <w:p w:rsidR="00A23918" w:rsidRPr="00581B74" w:rsidRDefault="00A23918" w:rsidP="00A23918">
      <w:pPr>
        <w:autoSpaceDE w:val="0"/>
        <w:autoSpaceDN w:val="0"/>
        <w:adjustRightInd w:val="0"/>
        <w:rPr>
          <w:rFonts w:ascii="Tahoma" w:hAnsi="Tahoma" w:cs="Tahoma"/>
          <w:b/>
          <w:color w:val="FF0000"/>
          <w:lang w:eastAsia="el-GR"/>
        </w:rPr>
      </w:pP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color w:val="000000"/>
          <w:lang w:eastAsia="el-GR"/>
        </w:rPr>
        <w:t xml:space="preserve">  </w:t>
      </w:r>
    </w:p>
    <w:p w:rsidR="00A23918" w:rsidRPr="00581B74" w:rsidRDefault="00A23918" w:rsidP="00A23918">
      <w:pPr>
        <w:autoSpaceDE w:val="0"/>
        <w:autoSpaceDN w:val="0"/>
        <w:adjustRightInd w:val="0"/>
        <w:rPr>
          <w:rFonts w:ascii="Tahoma" w:hAnsi="Tahoma" w:cs="Tahoma"/>
          <w:b/>
          <w:color w:val="000000"/>
          <w:u w:val="single"/>
          <w:lang w:eastAsia="el-GR"/>
        </w:rPr>
      </w:pPr>
      <w:r w:rsidRPr="00581B74">
        <w:rPr>
          <w:rFonts w:ascii="Tahoma" w:hAnsi="Tahoma" w:cs="Tahoma"/>
          <w:b/>
          <w:color w:val="000000"/>
          <w:u w:val="single"/>
          <w:lang w:eastAsia="el-GR"/>
        </w:rPr>
        <w:t>ΦΕΒΡΟΥΑΡΙΟΣ 2018:</w:t>
      </w:r>
    </w:p>
    <w:p w:rsidR="00A23918" w:rsidRPr="00581B74" w:rsidRDefault="00A23918" w:rsidP="00A23918">
      <w:pPr>
        <w:autoSpaceDE w:val="0"/>
        <w:autoSpaceDN w:val="0"/>
        <w:adjustRightInd w:val="0"/>
        <w:rPr>
          <w:rFonts w:ascii="Tahoma" w:hAnsi="Tahoma" w:cs="Tahoma"/>
          <w:b/>
          <w:lang w:eastAsia="el-GR"/>
        </w:rPr>
      </w:pPr>
      <w:r w:rsidRPr="00581B74">
        <w:rPr>
          <w:rFonts w:ascii="Tahoma" w:hAnsi="Tahoma" w:cs="Tahoma"/>
          <w:b/>
          <w:color w:val="000000"/>
          <w:lang w:eastAsia="el-GR"/>
        </w:rPr>
        <w:t>Α.</w:t>
      </w:r>
      <w:r w:rsidRPr="00581B74">
        <w:rPr>
          <w:rFonts w:ascii="Tahoma" w:hAnsi="Tahoma" w:cs="Tahoma"/>
          <w:color w:val="FF0000"/>
          <w:lang w:eastAsia="el-GR"/>
        </w:rPr>
        <w:t xml:space="preserve"> </w:t>
      </w:r>
      <w:r w:rsidRPr="00581B74">
        <w:rPr>
          <w:rFonts w:ascii="Tahoma" w:hAnsi="Tahoma" w:cs="Tahoma"/>
          <w:lang w:eastAsia="el-GR"/>
        </w:rPr>
        <w:t xml:space="preserve">Στην δομή </w:t>
      </w:r>
      <w:r w:rsidRPr="00581B74">
        <w:rPr>
          <w:rFonts w:ascii="Tahoma" w:hAnsi="Tahoma" w:cs="Tahoma"/>
          <w:b/>
          <w:lang w:eastAsia="el-GR"/>
        </w:rPr>
        <w:t>¨Βοήθεια στο σπίτι¨</w:t>
      </w:r>
      <w:r w:rsidRPr="00581B74">
        <w:rPr>
          <w:rFonts w:ascii="Tahoma" w:hAnsi="Tahoma" w:cs="Tahoma"/>
          <w:lang w:eastAsia="el-GR"/>
        </w:rPr>
        <w:t xml:space="preserve"> στην οποία εργάζεται μόνο ένα  άτομο η κα. Πεπέ Πολυξένη Οικογενειακή Βοηθός, το σύνολο των εξυπηρετούμενων ατόμων για το μήνα Ιανουάριο 2018 ήταν </w:t>
      </w:r>
      <w:r w:rsidRPr="00581B74">
        <w:rPr>
          <w:rFonts w:ascii="Tahoma" w:hAnsi="Tahoma" w:cs="Tahoma"/>
          <w:b/>
          <w:lang w:eastAsia="el-GR"/>
        </w:rPr>
        <w:t>50 ωφελούμενοι, ωστόσο 3 από τους ωφελούμενους δεν διέμειναν στο νησί κατά το μήνα αυτό ενώ το 3</w:t>
      </w:r>
      <w:r w:rsidRPr="00581B74">
        <w:rPr>
          <w:rFonts w:ascii="Tahoma" w:hAnsi="Tahoma" w:cs="Tahoma"/>
          <w:b/>
          <w:vertAlign w:val="superscript"/>
          <w:lang w:eastAsia="el-GR"/>
        </w:rPr>
        <w:t>ο</w:t>
      </w:r>
      <w:r w:rsidRPr="00581B74">
        <w:rPr>
          <w:rFonts w:ascii="Tahoma" w:hAnsi="Tahoma" w:cs="Tahoma"/>
          <w:b/>
          <w:lang w:eastAsia="el-GR"/>
        </w:rPr>
        <w:t xml:space="preserve"> δεκαήμερο του μηνός απεβίωσε 1 ωφελούμενος και αποτέλεσμα οι ωφελούμενοι της δομής στο τέλος του μήνα να είναι στους 49</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Γ</w:t>
      </w:r>
      <w:r w:rsidRPr="00581B74">
        <w:rPr>
          <w:rFonts w:ascii="Tahoma" w:hAnsi="Tahoma" w:cs="Tahoma"/>
          <w:u w:val="single"/>
          <w:lang w:eastAsia="el-GR"/>
        </w:rPr>
        <w:t>ια νοσηλευτική φροντίδα</w:t>
      </w:r>
      <w:r w:rsidRPr="00581B74">
        <w:rPr>
          <w:rFonts w:ascii="Tahoma" w:hAnsi="Tahoma" w:cs="Tahoma"/>
          <w:lang w:eastAsia="el-GR"/>
        </w:rPr>
        <w:t xml:space="preserve"> είναι οι εξής:</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9 άτομα τέσσερις φορές το μήνα</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37 άτομα δύο φορές το μήνα (τα 3 άτομα έλειπαν το μήνα αυτό)</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4 άτομα δύο φορές την εβδομάδα</w:t>
      </w:r>
    </w:p>
    <w:p w:rsidR="00A23918" w:rsidRPr="00581B74" w:rsidRDefault="00A23918" w:rsidP="00A23918">
      <w:pPr>
        <w:autoSpaceDE w:val="0"/>
        <w:autoSpaceDN w:val="0"/>
        <w:adjustRightInd w:val="0"/>
        <w:ind w:left="360"/>
        <w:rPr>
          <w:rFonts w:ascii="Tahoma" w:hAnsi="Tahoma" w:cs="Tahoma"/>
          <w:b/>
          <w:u w:val="single"/>
          <w:lang w:eastAsia="el-GR"/>
        </w:rPr>
      </w:pPr>
      <w:r w:rsidRPr="00581B74">
        <w:rPr>
          <w:rFonts w:ascii="Tahoma" w:hAnsi="Tahoma" w:cs="Tahoma"/>
          <w:b/>
          <w:u w:val="single"/>
          <w:lang w:eastAsia="el-GR"/>
        </w:rPr>
        <w:t xml:space="preserve">Σύνολο:  50 </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lastRenderedPageBreak/>
        <w:t xml:space="preserve"> Για υπηρεσίες </w:t>
      </w:r>
      <w:r w:rsidRPr="00581B74">
        <w:rPr>
          <w:rFonts w:ascii="Tahoma" w:hAnsi="Tahoma" w:cs="Tahoma"/>
          <w:u w:val="single"/>
          <w:lang w:eastAsia="el-GR"/>
        </w:rPr>
        <w:t xml:space="preserve">οικογενειακής βοηθού είναι οι </w:t>
      </w:r>
      <w:r w:rsidRPr="00581B74">
        <w:rPr>
          <w:rFonts w:ascii="Tahoma" w:hAnsi="Tahoma" w:cs="Tahoma"/>
          <w:lang w:eastAsia="el-GR"/>
        </w:rPr>
        <w:t xml:space="preserve"> εξής: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2 άτομα δύο φορές την εβδομάδα </w:t>
      </w:r>
      <w:r w:rsidRPr="00581B74">
        <w:rPr>
          <w:rFonts w:ascii="Tahoma" w:hAnsi="Tahoma" w:cs="Tahoma"/>
          <w:u w:val="single"/>
          <w:lang w:eastAsia="el-GR"/>
        </w:rPr>
        <w:t>πλήρη οικογενειακή βοήθεια</w:t>
      </w:r>
      <w:r w:rsidRPr="00581B74">
        <w:rPr>
          <w:rFonts w:ascii="Tahoma" w:hAnsi="Tahoma" w:cs="Tahoma"/>
          <w:lang w:eastAsia="el-GR"/>
        </w:rPr>
        <w:t xml:space="preserve"> </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5 άτομα τέσσερις φορές το μήνα </w:t>
      </w:r>
      <w:r w:rsidRPr="00581B74">
        <w:rPr>
          <w:rFonts w:ascii="Tahoma" w:hAnsi="Tahoma" w:cs="Tahoma"/>
          <w:u w:val="single"/>
          <w:lang w:eastAsia="el-GR"/>
        </w:rPr>
        <w:t>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1 άτομο δύο φορές το μήνα </w:t>
      </w:r>
      <w:r w:rsidRPr="00581B74">
        <w:rPr>
          <w:rFonts w:ascii="Tahoma" w:hAnsi="Tahoma" w:cs="Tahoma"/>
          <w:u w:val="single"/>
          <w:lang w:eastAsia="el-GR"/>
        </w:rPr>
        <w:t>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δύο φορές την εβδομάδα λοιπές υπηρεσίες οικογενειακής βοήθειας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4 άτομα δύο φορές το μήνα λοιπές υπηρεσίες οικογενειακής βοήθειας</w:t>
      </w:r>
    </w:p>
    <w:p w:rsidR="00A23918" w:rsidRPr="00581B74" w:rsidRDefault="00A23918" w:rsidP="00A23918">
      <w:pPr>
        <w:autoSpaceDE w:val="0"/>
        <w:autoSpaceDN w:val="0"/>
        <w:adjustRightInd w:val="0"/>
        <w:rPr>
          <w:rFonts w:ascii="Tahoma" w:hAnsi="Tahoma" w:cs="Tahoma"/>
          <w:b/>
          <w:u w:val="single"/>
          <w:lang w:eastAsia="el-GR"/>
        </w:rPr>
      </w:pPr>
      <w:r w:rsidRPr="00581B74">
        <w:rPr>
          <w:rFonts w:ascii="Tahoma" w:hAnsi="Tahoma" w:cs="Tahoma"/>
          <w:lang w:eastAsia="el-GR"/>
        </w:rPr>
        <w:t xml:space="preserve">     </w:t>
      </w:r>
      <w:r w:rsidRPr="00581B74">
        <w:rPr>
          <w:rFonts w:ascii="Tahoma" w:hAnsi="Tahoma" w:cs="Tahoma"/>
          <w:b/>
          <w:u w:val="single"/>
          <w:lang w:eastAsia="el-GR"/>
        </w:rPr>
        <w:t>Σύνολο: 13</w:t>
      </w:r>
    </w:p>
    <w:p w:rsidR="00A23918" w:rsidRPr="00581B74" w:rsidRDefault="00A23918" w:rsidP="00A23918">
      <w:pPr>
        <w:autoSpaceDE w:val="0"/>
        <w:autoSpaceDN w:val="0"/>
        <w:adjustRightInd w:val="0"/>
        <w:ind w:left="435"/>
        <w:rPr>
          <w:rFonts w:ascii="Tahoma" w:hAnsi="Tahoma" w:cs="Tahoma"/>
          <w:lang w:eastAsia="el-GR"/>
        </w:rPr>
      </w:pP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 xml:space="preserve">Η οικογενειακή βοηθός </w:t>
      </w:r>
      <w:r w:rsidRPr="00581B74">
        <w:rPr>
          <w:rFonts w:ascii="Tahoma" w:hAnsi="Tahoma" w:cs="Tahoma"/>
          <w:b/>
          <w:lang w:eastAsia="el-GR"/>
        </w:rPr>
        <w:t>Πεπέ Πολυξένη</w:t>
      </w:r>
      <w:r w:rsidRPr="00581B74">
        <w:rPr>
          <w:rFonts w:ascii="Tahoma" w:hAnsi="Tahoma" w:cs="Tahoma"/>
          <w:lang w:eastAsia="el-GR"/>
        </w:rPr>
        <w:t xml:space="preserve"> παρείχε τις  υπηρεσίες οικογενειακής βοηθού συνολικά </w:t>
      </w:r>
      <w:r w:rsidRPr="00581B74">
        <w:rPr>
          <w:rFonts w:ascii="Tahoma" w:hAnsi="Tahoma" w:cs="Tahoma"/>
          <w:b/>
          <w:lang w:eastAsia="el-GR"/>
        </w:rPr>
        <w:t>σε 13 άτομα</w:t>
      </w:r>
      <w:r w:rsidRPr="00581B74">
        <w:rPr>
          <w:rFonts w:ascii="Tahoma" w:hAnsi="Tahoma" w:cs="Tahoma"/>
          <w:lang w:eastAsia="el-GR"/>
        </w:rPr>
        <w:t xml:space="preserve"> ως εξής: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 άτομα δύο φορές την εβδομάδα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 άτομα μια φορά το μήνα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2 άτομο δύο φορές το μήνα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2 άτομο μια φορά την εβδομάδα  λοιπές υπηρεσίες οικογενειακής βοήθειας (αγορά βασικών αγαθών πληρωμή λογαριασμών)</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 άτομο δύο φορές το μήνα λοιπές υπηρεσίες οικογενειακής βοήθειας (αγορά βασικών αγαθών πληρωμή λογαριασμών)</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ενώ διεκπεραίωσε και  συνταγογράφηση σε 17 ωφελούμενους της δομής καθώς η δομή νοσηλευτικές υπηρεσίες δεν παρείχε στους ωφελούμενους λόγω έλλειψης νοσηλεύτριας.</w:t>
      </w:r>
    </w:p>
    <w:p w:rsidR="00A23918" w:rsidRPr="00581B74" w:rsidRDefault="00A23918" w:rsidP="00A23918">
      <w:pPr>
        <w:autoSpaceDE w:val="0"/>
        <w:autoSpaceDN w:val="0"/>
        <w:adjustRightInd w:val="0"/>
        <w:ind w:left="435"/>
        <w:rPr>
          <w:rFonts w:ascii="Tahoma" w:hAnsi="Tahoma" w:cs="Tahoma"/>
          <w:color w:val="000000"/>
          <w:lang w:eastAsia="el-GR"/>
        </w:rPr>
      </w:pPr>
    </w:p>
    <w:p w:rsidR="00A23918" w:rsidRPr="00581B74" w:rsidRDefault="00A23918" w:rsidP="00A23918">
      <w:pPr>
        <w:autoSpaceDE w:val="0"/>
        <w:autoSpaceDN w:val="0"/>
        <w:adjustRightInd w:val="0"/>
        <w:rPr>
          <w:rFonts w:ascii="Tahoma" w:hAnsi="Tahoma" w:cs="Tahoma"/>
          <w:b/>
          <w:lang w:eastAsia="el-GR"/>
        </w:rPr>
      </w:pPr>
    </w:p>
    <w:p w:rsidR="00A23918" w:rsidRPr="00581B74" w:rsidRDefault="00A23918" w:rsidP="00A23918">
      <w:pPr>
        <w:autoSpaceDE w:val="0"/>
        <w:autoSpaceDN w:val="0"/>
        <w:adjustRightInd w:val="0"/>
        <w:rPr>
          <w:rFonts w:ascii="Tahoma" w:hAnsi="Tahoma" w:cs="Tahoma"/>
          <w:b/>
          <w:lang w:eastAsia="el-GR"/>
        </w:rPr>
      </w:pPr>
      <w:r w:rsidRPr="00581B74">
        <w:rPr>
          <w:rFonts w:ascii="Tahoma" w:hAnsi="Tahoma" w:cs="Tahoma"/>
          <w:b/>
          <w:color w:val="000000"/>
          <w:lang w:eastAsia="el-GR"/>
        </w:rPr>
        <w:t>Β.</w:t>
      </w:r>
      <w:r w:rsidRPr="00581B74">
        <w:rPr>
          <w:rFonts w:ascii="Tahoma" w:hAnsi="Tahoma" w:cs="Tahoma"/>
          <w:color w:val="000000"/>
          <w:lang w:eastAsia="el-GR"/>
        </w:rPr>
        <w:t xml:space="preserve"> </w:t>
      </w:r>
      <w:r w:rsidRPr="00581B74">
        <w:rPr>
          <w:rFonts w:ascii="Tahoma" w:hAnsi="Tahoma" w:cs="Tahoma"/>
          <w:lang w:eastAsia="el-GR"/>
        </w:rPr>
        <w:t>Στην δομή</w:t>
      </w:r>
      <w:r w:rsidRPr="00581B74">
        <w:rPr>
          <w:rFonts w:ascii="Tahoma" w:hAnsi="Tahoma" w:cs="Tahoma"/>
          <w:b/>
          <w:lang w:eastAsia="el-GR"/>
        </w:rPr>
        <w:t xml:space="preserve"> </w:t>
      </w:r>
      <w:r w:rsidRPr="00581B74">
        <w:rPr>
          <w:rFonts w:ascii="Tahoma" w:hAnsi="Tahoma" w:cs="Tahoma"/>
          <w:lang w:eastAsia="el-GR"/>
        </w:rPr>
        <w:t>η δομή ¨</w:t>
      </w:r>
      <w:r w:rsidRPr="00581B74">
        <w:rPr>
          <w:rFonts w:ascii="Tahoma" w:hAnsi="Tahoma" w:cs="Tahoma"/>
          <w:b/>
          <w:lang w:eastAsia="el-GR"/>
        </w:rPr>
        <w:t>Κοινωνική Μέριμνα¨</w:t>
      </w:r>
      <w:r w:rsidRPr="00581B74">
        <w:rPr>
          <w:rFonts w:ascii="Tahoma" w:hAnsi="Tahoma" w:cs="Tahoma"/>
          <w:lang w:eastAsia="el-GR"/>
        </w:rPr>
        <w:t xml:space="preserve"> κατά το μήνα Φεβρουάριο εργάζονταν  δύο (2) άτομα η κα. Ματσά Ελένη ΔΕ Βοηθός Νοσηλεύτριας και ένα (1) άτομο η κα. Μυλωνά Αναστασία Οικογενειακή Βοηθός και  </w:t>
      </w:r>
      <w:r w:rsidRPr="00581B74">
        <w:rPr>
          <w:rFonts w:ascii="Tahoma" w:hAnsi="Tahoma" w:cs="Tahoma"/>
          <w:b/>
          <w:lang w:eastAsia="el-GR"/>
        </w:rPr>
        <w:t>στην δομή ήταν εγγεγραμμένοι  59 ωφελούμενοι (είχαμε μια διαγραφή λόγω θανάτου και μια νέα εγγραφή) για τις κάτωθι υπηρεσίες:</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Υπηρεσίες</w:t>
      </w:r>
      <w:r w:rsidRPr="00581B74">
        <w:rPr>
          <w:rFonts w:ascii="Tahoma" w:hAnsi="Tahoma" w:cs="Tahoma"/>
          <w:u w:val="single"/>
          <w:lang w:eastAsia="el-GR"/>
        </w:rPr>
        <w:t xml:space="preserve"> νοσηλευτικής φροντίδα</w:t>
      </w:r>
      <w:r w:rsidRPr="00581B74">
        <w:rPr>
          <w:rFonts w:ascii="Tahoma" w:hAnsi="Tahoma" w:cs="Tahoma"/>
          <w:lang w:eastAsia="el-GR"/>
        </w:rPr>
        <w:t xml:space="preserve"> ως εξής:</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36 άτομα δύο φορές το μήνα (1 άτομο έλειπε)</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21 άτομα 1 φορά την εβδομάδα (2 άτομα έλειπαν)</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άτομα δύο φορές την εβδομάδα</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τρεις φορές την εβδομάδα</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 xml:space="preserve"> Για υπηρεσίες </w:t>
      </w:r>
      <w:r w:rsidRPr="00581B74">
        <w:rPr>
          <w:rFonts w:ascii="Tahoma" w:hAnsi="Tahoma" w:cs="Tahoma"/>
          <w:u w:val="single"/>
          <w:lang w:eastAsia="el-GR"/>
        </w:rPr>
        <w:t>οικογενειακής βοηθού είναι 13 άτομα</w:t>
      </w:r>
      <w:r w:rsidRPr="00581B74">
        <w:rPr>
          <w:rFonts w:ascii="Tahoma" w:hAnsi="Tahoma" w:cs="Tahoma"/>
          <w:lang w:eastAsia="el-GR"/>
        </w:rPr>
        <w:t xml:space="preserve"> ως εξής: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1 άτομο δύο φορές την εβδομάδα πλήρη οικογενειακή βοήθεια </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2 άτομα μία φορά την εβδομάδα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2 άτομα δύο φορές το μήνα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6 άτομα μία φορά την εβδομάδα λοιπές υπηρεσίες οικογενειακής βοήθειας (1 άτομο έλειπε)</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2 άτομο δύο φορές το μήνα λοιπές υπηρεσίες οικογενειακής βοήθειας</w:t>
      </w:r>
    </w:p>
    <w:p w:rsidR="00A23918" w:rsidRPr="00581B74" w:rsidRDefault="00A23918" w:rsidP="00A23918">
      <w:pPr>
        <w:autoSpaceDE w:val="0"/>
        <w:autoSpaceDN w:val="0"/>
        <w:adjustRightInd w:val="0"/>
        <w:rPr>
          <w:rFonts w:ascii="Tahoma" w:hAnsi="Tahoma" w:cs="Tahoma"/>
          <w:lang w:eastAsia="el-GR"/>
        </w:rPr>
      </w:pP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 xml:space="preserve">Η βοηθός νοσηλεύτρια  </w:t>
      </w:r>
      <w:r w:rsidRPr="00581B74">
        <w:rPr>
          <w:rFonts w:ascii="Tahoma" w:hAnsi="Tahoma" w:cs="Tahoma"/>
          <w:b/>
          <w:lang w:eastAsia="el-GR"/>
        </w:rPr>
        <w:t>Ματσά Ελένη</w:t>
      </w:r>
      <w:r w:rsidRPr="00581B74">
        <w:rPr>
          <w:rFonts w:ascii="Tahoma" w:hAnsi="Tahoma" w:cs="Tahoma"/>
          <w:lang w:eastAsia="el-GR"/>
        </w:rPr>
        <w:t xml:space="preserve"> παρείχε τις υπηρεσίες οικογενειακής βοηθού σε   </w:t>
      </w:r>
      <w:r w:rsidRPr="00581B74">
        <w:rPr>
          <w:rFonts w:ascii="Tahoma" w:hAnsi="Tahoma" w:cs="Tahoma"/>
          <w:b/>
          <w:lang w:eastAsia="el-GR"/>
        </w:rPr>
        <w:t>48 ωφελούμενους καθώς από τους 59 εγγεγραμμένους οι 11 έλλειπαν από τις οικίες τους αυτό το μήνα</w:t>
      </w:r>
      <w:r w:rsidRPr="00581B74">
        <w:rPr>
          <w:rFonts w:ascii="Tahoma" w:hAnsi="Tahoma" w:cs="Tahoma"/>
          <w:lang w:eastAsia="el-GR"/>
        </w:rPr>
        <w:t xml:space="preserve"> ως εξής:</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lastRenderedPageBreak/>
        <w:t xml:space="preserve">29 άτομα δύο φορές το μήνα </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 4 άτομα 3 φορές το μήνα  </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8 άτομα 4 φορές το μήνα</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6 άτομο 2 φορές την εβδομάδα</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3 φορές την εβδομάδα</w:t>
      </w:r>
    </w:p>
    <w:p w:rsidR="00A23918" w:rsidRPr="00581B74" w:rsidRDefault="00A23918" w:rsidP="00A23918">
      <w:pPr>
        <w:autoSpaceDE w:val="0"/>
        <w:autoSpaceDN w:val="0"/>
        <w:adjustRightInd w:val="0"/>
        <w:rPr>
          <w:rFonts w:ascii="Tahoma" w:hAnsi="Tahoma" w:cs="Tahoma"/>
          <w:b/>
          <w:color w:val="000000"/>
          <w:lang w:eastAsia="el-GR"/>
        </w:rPr>
      </w:pP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 xml:space="preserve">Η οικογενειακή βοηθός </w:t>
      </w:r>
      <w:r w:rsidRPr="00581B74">
        <w:rPr>
          <w:rFonts w:ascii="Tahoma" w:hAnsi="Tahoma" w:cs="Tahoma"/>
          <w:b/>
          <w:lang w:eastAsia="el-GR"/>
        </w:rPr>
        <w:t>Μυλωνά Αναστασία</w:t>
      </w:r>
      <w:r w:rsidRPr="00581B74">
        <w:rPr>
          <w:rFonts w:ascii="Tahoma" w:hAnsi="Tahoma" w:cs="Tahoma"/>
          <w:lang w:eastAsia="el-GR"/>
        </w:rPr>
        <w:t xml:space="preserve"> παρείχε τις  υπηρεσίες οικογενειακής βοηθού σε</w:t>
      </w:r>
      <w:r w:rsidRPr="00581B74">
        <w:rPr>
          <w:rFonts w:ascii="Tahoma" w:hAnsi="Tahoma" w:cs="Tahoma"/>
          <w:b/>
          <w:lang w:eastAsia="el-GR"/>
        </w:rPr>
        <w:t xml:space="preserve"> 10 ωφελούμενους καθώς τρεις από τους 13  εγγεγραμμένους για οικογενειακή βοήθεια έλειπαν αυτό το μήνα </w:t>
      </w:r>
      <w:r w:rsidRPr="00581B74">
        <w:rPr>
          <w:rFonts w:ascii="Tahoma" w:hAnsi="Tahoma" w:cs="Tahoma"/>
          <w:lang w:eastAsia="el-GR"/>
        </w:rPr>
        <w:t>ως εξής: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άτομα τέσσερις φορές το μήνα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 άτομα τρεις φορές το μήνα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2 άτομα δύο  φορές το μήνα  λοιπές υπηρεσίες οικογενειακής βοήθειας </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 άτομα τρεις φορές το μήνα λοιπές υπηρεσίες οικογενειακής βοήθειας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τέσσερις φορές το μήνα λοιπές υπηρεσίες οικογενειακής βοήθειας</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Επίσης η εν λόγω εργαζόμενη εκτελεί και χρέη οδηγού προκειμένου να μετακινούνται τα στελέχη και των δύο δομών στους οικισμούς για την εξυπηρέτηση των ωφελούμενων</w:t>
      </w:r>
    </w:p>
    <w:p w:rsidR="00A23918" w:rsidRPr="00581B74" w:rsidRDefault="00A23918" w:rsidP="00A23918">
      <w:pPr>
        <w:autoSpaceDE w:val="0"/>
        <w:autoSpaceDN w:val="0"/>
        <w:adjustRightInd w:val="0"/>
        <w:rPr>
          <w:rFonts w:ascii="Tahoma" w:hAnsi="Tahoma" w:cs="Tahoma"/>
          <w:b/>
          <w:lang w:eastAsia="el-GR"/>
        </w:rPr>
      </w:pPr>
    </w:p>
    <w:p w:rsidR="00A23918" w:rsidRPr="00581B74" w:rsidRDefault="00A23918" w:rsidP="00A23918">
      <w:pPr>
        <w:autoSpaceDE w:val="0"/>
        <w:autoSpaceDN w:val="0"/>
        <w:adjustRightInd w:val="0"/>
        <w:rPr>
          <w:rFonts w:ascii="Tahoma" w:hAnsi="Tahoma" w:cs="Tahoma"/>
          <w:b/>
          <w:color w:val="000000"/>
          <w:lang w:eastAsia="el-GR"/>
        </w:rPr>
      </w:pPr>
    </w:p>
    <w:p w:rsidR="00A23918" w:rsidRPr="00581B74" w:rsidRDefault="00A23918" w:rsidP="00A23918">
      <w:pPr>
        <w:autoSpaceDE w:val="0"/>
        <w:autoSpaceDN w:val="0"/>
        <w:adjustRightInd w:val="0"/>
        <w:rPr>
          <w:rFonts w:ascii="Tahoma" w:hAnsi="Tahoma" w:cs="Tahoma"/>
          <w:b/>
          <w:color w:val="000000"/>
          <w:u w:val="single"/>
          <w:lang w:eastAsia="el-GR"/>
        </w:rPr>
      </w:pPr>
    </w:p>
    <w:p w:rsidR="00A23918" w:rsidRPr="00581B74" w:rsidRDefault="00A23918" w:rsidP="00A23918">
      <w:pPr>
        <w:autoSpaceDE w:val="0"/>
        <w:autoSpaceDN w:val="0"/>
        <w:adjustRightInd w:val="0"/>
        <w:rPr>
          <w:rFonts w:ascii="Tahoma" w:hAnsi="Tahoma" w:cs="Tahoma"/>
          <w:b/>
          <w:color w:val="000000"/>
          <w:u w:val="single"/>
          <w:lang w:eastAsia="el-GR"/>
        </w:rPr>
      </w:pPr>
      <w:r w:rsidRPr="00581B74">
        <w:rPr>
          <w:rFonts w:ascii="Tahoma" w:hAnsi="Tahoma" w:cs="Tahoma"/>
          <w:b/>
          <w:color w:val="000000"/>
          <w:u w:val="single"/>
          <w:lang w:eastAsia="el-GR"/>
        </w:rPr>
        <w:t>ΜΑΡΤΙΟΣ 2018:</w:t>
      </w:r>
    </w:p>
    <w:p w:rsidR="00A23918" w:rsidRPr="00581B74" w:rsidRDefault="00A23918" w:rsidP="00A23918">
      <w:pPr>
        <w:autoSpaceDE w:val="0"/>
        <w:autoSpaceDN w:val="0"/>
        <w:adjustRightInd w:val="0"/>
        <w:rPr>
          <w:rFonts w:ascii="Tahoma" w:hAnsi="Tahoma" w:cs="Tahoma"/>
          <w:b/>
          <w:lang w:eastAsia="el-GR"/>
        </w:rPr>
      </w:pPr>
      <w:r w:rsidRPr="00581B74">
        <w:rPr>
          <w:rFonts w:ascii="Tahoma" w:hAnsi="Tahoma" w:cs="Tahoma"/>
          <w:b/>
          <w:color w:val="000000"/>
          <w:lang w:eastAsia="el-GR"/>
        </w:rPr>
        <w:t>Α</w:t>
      </w:r>
      <w:r w:rsidRPr="00581B74">
        <w:rPr>
          <w:rFonts w:ascii="Tahoma" w:hAnsi="Tahoma" w:cs="Tahoma"/>
          <w:b/>
          <w:color w:val="FF0000"/>
          <w:lang w:eastAsia="el-GR"/>
        </w:rPr>
        <w:t>.</w:t>
      </w:r>
      <w:r w:rsidRPr="00581B74">
        <w:rPr>
          <w:rFonts w:ascii="Tahoma" w:hAnsi="Tahoma" w:cs="Tahoma"/>
          <w:color w:val="FF0000"/>
          <w:lang w:eastAsia="el-GR"/>
        </w:rPr>
        <w:t xml:space="preserve"> </w:t>
      </w:r>
      <w:r w:rsidRPr="00581B74">
        <w:rPr>
          <w:rFonts w:ascii="Tahoma" w:hAnsi="Tahoma" w:cs="Tahoma"/>
          <w:lang w:eastAsia="el-GR"/>
        </w:rPr>
        <w:t xml:space="preserve">Στην δομή </w:t>
      </w:r>
      <w:r w:rsidRPr="00581B74">
        <w:rPr>
          <w:rFonts w:ascii="Tahoma" w:hAnsi="Tahoma" w:cs="Tahoma"/>
          <w:b/>
          <w:lang w:eastAsia="el-GR"/>
        </w:rPr>
        <w:t>¨Βοήθεια στο σπίτι¨</w:t>
      </w:r>
      <w:r w:rsidRPr="00581B74">
        <w:rPr>
          <w:rFonts w:ascii="Tahoma" w:hAnsi="Tahoma" w:cs="Tahoma"/>
          <w:lang w:eastAsia="el-GR"/>
        </w:rPr>
        <w:t xml:space="preserve"> στην οποία εργάζεται μόνο ένα  άτομο η κα. Πεπέ Πολυξένη Οικογενειακή Βοηθός, το σύνολο των εξυπηρετούμενων ατόμων για το μήνα Ιανουάριο 2018 ήταν </w:t>
      </w:r>
      <w:r w:rsidRPr="00581B74">
        <w:rPr>
          <w:rFonts w:ascii="Tahoma" w:hAnsi="Tahoma" w:cs="Tahoma"/>
          <w:b/>
          <w:lang w:eastAsia="el-GR"/>
        </w:rPr>
        <w:t>52 ωφελούμενοι καθώς είχαμε εγγραφές 3 ωφελούμενων, ωστόσο 2 από τους ωφελούμενους δεν διέμειναν στο νησί κατά το μήνα αυτό.</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Γ</w:t>
      </w:r>
      <w:r w:rsidRPr="00581B74">
        <w:rPr>
          <w:rFonts w:ascii="Tahoma" w:hAnsi="Tahoma" w:cs="Tahoma"/>
          <w:u w:val="single"/>
          <w:lang w:eastAsia="el-GR"/>
        </w:rPr>
        <w:t>ια νοσηλευτική φροντίδα</w:t>
      </w:r>
      <w:r w:rsidRPr="00581B74">
        <w:rPr>
          <w:rFonts w:ascii="Tahoma" w:hAnsi="Tahoma" w:cs="Tahoma"/>
          <w:lang w:eastAsia="el-GR"/>
        </w:rPr>
        <w:t xml:space="preserve"> είναι οι εξής:</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9 άτομα τέσσερις φορές το μήνα</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39 άτομα δύο φορές το μήνα (το 1 άτομο έλειπε το μήνα αυτό)</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4 άτομα δύο φορές την εβδομάδα</w:t>
      </w:r>
    </w:p>
    <w:p w:rsidR="00A23918" w:rsidRPr="00581B74" w:rsidRDefault="00A23918" w:rsidP="00A23918">
      <w:pPr>
        <w:autoSpaceDE w:val="0"/>
        <w:autoSpaceDN w:val="0"/>
        <w:adjustRightInd w:val="0"/>
        <w:ind w:left="360"/>
        <w:rPr>
          <w:rFonts w:ascii="Tahoma" w:hAnsi="Tahoma" w:cs="Tahoma"/>
          <w:b/>
          <w:u w:val="single"/>
          <w:lang w:eastAsia="el-GR"/>
        </w:rPr>
      </w:pPr>
      <w:r w:rsidRPr="00581B74">
        <w:rPr>
          <w:rFonts w:ascii="Tahoma" w:hAnsi="Tahoma" w:cs="Tahoma"/>
          <w:b/>
          <w:u w:val="single"/>
          <w:lang w:eastAsia="el-GR"/>
        </w:rPr>
        <w:t xml:space="preserve">Σύνολο:  50 </w:t>
      </w: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lang w:eastAsia="el-GR"/>
        </w:rPr>
        <w:t xml:space="preserve"> </w:t>
      </w:r>
      <w:r w:rsidRPr="00581B74">
        <w:rPr>
          <w:rFonts w:ascii="Tahoma" w:hAnsi="Tahoma" w:cs="Tahoma"/>
          <w:color w:val="000000"/>
          <w:lang w:eastAsia="el-GR"/>
        </w:rPr>
        <w:t xml:space="preserve">Για υπηρεσίες </w:t>
      </w:r>
      <w:r w:rsidRPr="00581B74">
        <w:rPr>
          <w:rFonts w:ascii="Tahoma" w:hAnsi="Tahoma" w:cs="Tahoma"/>
          <w:color w:val="000000"/>
          <w:u w:val="single"/>
          <w:lang w:eastAsia="el-GR"/>
        </w:rPr>
        <w:t xml:space="preserve">οικογενειακής βοηθού είναι οι </w:t>
      </w:r>
      <w:r w:rsidRPr="00581B74">
        <w:rPr>
          <w:rFonts w:ascii="Tahoma" w:hAnsi="Tahoma" w:cs="Tahoma"/>
          <w:color w:val="000000"/>
          <w:lang w:eastAsia="el-GR"/>
        </w:rPr>
        <w:t xml:space="preserve"> εξής: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color w:val="000000"/>
          <w:lang w:eastAsia="el-GR"/>
        </w:rPr>
      </w:pPr>
      <w:r w:rsidRPr="00581B74">
        <w:rPr>
          <w:rFonts w:ascii="Tahoma" w:hAnsi="Tahoma" w:cs="Tahoma"/>
          <w:color w:val="000000"/>
          <w:lang w:eastAsia="el-GR"/>
        </w:rPr>
        <w:t xml:space="preserve">2 άτομα δύο φορές την εβδομάδα </w:t>
      </w:r>
      <w:r w:rsidRPr="00581B74">
        <w:rPr>
          <w:rFonts w:ascii="Tahoma" w:hAnsi="Tahoma" w:cs="Tahoma"/>
          <w:color w:val="000000"/>
          <w:u w:val="single"/>
          <w:lang w:eastAsia="el-GR"/>
        </w:rPr>
        <w:t>πλήρη οικογενειακή βοήθεια</w:t>
      </w:r>
      <w:r w:rsidRPr="00581B74">
        <w:rPr>
          <w:rFonts w:ascii="Tahoma" w:hAnsi="Tahoma" w:cs="Tahoma"/>
          <w:color w:val="000000"/>
          <w:lang w:eastAsia="el-GR"/>
        </w:rPr>
        <w:t xml:space="preserve"> </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color w:val="000000"/>
          <w:lang w:eastAsia="el-GR"/>
        </w:rPr>
      </w:pPr>
      <w:r w:rsidRPr="00581B74">
        <w:rPr>
          <w:rFonts w:ascii="Tahoma" w:hAnsi="Tahoma" w:cs="Tahoma"/>
          <w:color w:val="000000"/>
          <w:lang w:eastAsia="el-GR"/>
        </w:rPr>
        <w:t xml:space="preserve">5 άτομα τέσσερις φορές το μήνα </w:t>
      </w:r>
      <w:r w:rsidRPr="00581B74">
        <w:rPr>
          <w:rFonts w:ascii="Tahoma" w:hAnsi="Tahoma" w:cs="Tahoma"/>
          <w:color w:val="000000"/>
          <w:u w:val="single"/>
          <w:lang w:eastAsia="el-GR"/>
        </w:rPr>
        <w:t>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color w:val="000000"/>
          <w:lang w:eastAsia="el-GR"/>
        </w:rPr>
      </w:pPr>
      <w:r w:rsidRPr="00581B74">
        <w:rPr>
          <w:rFonts w:ascii="Tahoma" w:hAnsi="Tahoma" w:cs="Tahoma"/>
          <w:color w:val="000000"/>
          <w:lang w:eastAsia="el-GR"/>
        </w:rPr>
        <w:t xml:space="preserve">1 άτομο δύο φορές το μήνα </w:t>
      </w:r>
      <w:r w:rsidRPr="00581B74">
        <w:rPr>
          <w:rFonts w:ascii="Tahoma" w:hAnsi="Tahoma" w:cs="Tahoma"/>
          <w:color w:val="000000"/>
          <w:u w:val="single"/>
          <w:lang w:eastAsia="el-GR"/>
        </w:rPr>
        <w:t>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color w:val="000000"/>
          <w:lang w:eastAsia="el-GR"/>
        </w:rPr>
      </w:pPr>
      <w:r w:rsidRPr="00581B74">
        <w:rPr>
          <w:rFonts w:ascii="Tahoma" w:hAnsi="Tahoma" w:cs="Tahoma"/>
          <w:color w:val="000000"/>
          <w:lang w:eastAsia="el-GR"/>
        </w:rPr>
        <w:t>1 άτομο δύο φορές την εβδομάδα λοιπές υπηρεσίες οικογενειακής βοήθειας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color w:val="000000"/>
          <w:lang w:eastAsia="el-GR"/>
        </w:rPr>
      </w:pPr>
      <w:r w:rsidRPr="00581B74">
        <w:rPr>
          <w:rFonts w:ascii="Tahoma" w:hAnsi="Tahoma" w:cs="Tahoma"/>
          <w:color w:val="000000"/>
          <w:lang w:eastAsia="el-GR"/>
        </w:rPr>
        <w:t>4 άτομα δύο φορές το μήνα λοιπές υπηρεσίες οικογενειακής βοήθειας</w:t>
      </w:r>
    </w:p>
    <w:p w:rsidR="00A23918" w:rsidRPr="00581B74" w:rsidRDefault="00A23918" w:rsidP="00A23918">
      <w:pPr>
        <w:autoSpaceDE w:val="0"/>
        <w:autoSpaceDN w:val="0"/>
        <w:adjustRightInd w:val="0"/>
        <w:rPr>
          <w:rFonts w:ascii="Tahoma" w:hAnsi="Tahoma" w:cs="Tahoma"/>
          <w:b/>
          <w:color w:val="000000"/>
          <w:u w:val="single"/>
          <w:lang w:eastAsia="el-GR"/>
        </w:rPr>
      </w:pPr>
      <w:r w:rsidRPr="00581B74">
        <w:rPr>
          <w:rFonts w:ascii="Tahoma" w:hAnsi="Tahoma" w:cs="Tahoma"/>
          <w:color w:val="000000"/>
          <w:lang w:eastAsia="el-GR"/>
        </w:rPr>
        <w:t xml:space="preserve">     </w:t>
      </w:r>
      <w:r w:rsidRPr="00581B74">
        <w:rPr>
          <w:rFonts w:ascii="Tahoma" w:hAnsi="Tahoma" w:cs="Tahoma"/>
          <w:b/>
          <w:color w:val="000000"/>
          <w:u w:val="single"/>
          <w:lang w:eastAsia="el-GR"/>
        </w:rPr>
        <w:t>Σύνολο: 13</w:t>
      </w:r>
    </w:p>
    <w:p w:rsidR="00A23918" w:rsidRPr="00581B74" w:rsidRDefault="00A23918" w:rsidP="00A23918">
      <w:pPr>
        <w:autoSpaceDE w:val="0"/>
        <w:autoSpaceDN w:val="0"/>
        <w:adjustRightInd w:val="0"/>
        <w:ind w:left="435"/>
        <w:rPr>
          <w:rFonts w:ascii="Tahoma" w:hAnsi="Tahoma" w:cs="Tahoma"/>
          <w:color w:val="000000"/>
          <w:lang w:eastAsia="el-GR"/>
        </w:rPr>
      </w:pP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 xml:space="preserve">Η οικογενειακή βοηθός </w:t>
      </w:r>
      <w:r w:rsidRPr="00581B74">
        <w:rPr>
          <w:rFonts w:ascii="Tahoma" w:hAnsi="Tahoma" w:cs="Tahoma"/>
          <w:b/>
          <w:lang w:eastAsia="el-GR"/>
        </w:rPr>
        <w:t>Πεπέ Πολυξένη</w:t>
      </w:r>
      <w:r w:rsidRPr="00581B74">
        <w:rPr>
          <w:rFonts w:ascii="Tahoma" w:hAnsi="Tahoma" w:cs="Tahoma"/>
          <w:lang w:eastAsia="el-GR"/>
        </w:rPr>
        <w:t xml:space="preserve"> παρείχε τις  υπηρεσίες οικογενειακής βοηθού συνολικά </w:t>
      </w:r>
      <w:r w:rsidRPr="00581B74">
        <w:rPr>
          <w:rFonts w:ascii="Tahoma" w:hAnsi="Tahoma" w:cs="Tahoma"/>
          <w:b/>
          <w:lang w:eastAsia="el-GR"/>
        </w:rPr>
        <w:t>σε 13 άτομα</w:t>
      </w:r>
      <w:r w:rsidRPr="00581B74">
        <w:rPr>
          <w:rFonts w:ascii="Tahoma" w:hAnsi="Tahoma" w:cs="Tahoma"/>
          <w:lang w:eastAsia="el-GR"/>
        </w:rPr>
        <w:t xml:space="preserve"> ως εξής: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 άτομα δύο φορές την εβδομάδα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lastRenderedPageBreak/>
        <w:t>5 άτομα μια φορά την εβδομάδα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μια φορά την εβδομάδα  λοιπές υπηρεσίες οικογενειακής βοήθειας (αγορά βασικών αγαθών πληρωμή λογαριασμών)</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 άτομο δύο φορές το μήνα λοιπές υπηρεσίες οικογενειακής βοήθειας (αγορά βασικών αγαθών πληρωμή λογαριασμών)</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ενώ διεκπεραίωσε και  συνταγογράφηση σε 12 ωφελούμενους της δομής καθώς η δομή νοσηλευτικές υπηρεσίες δεν παρείχε στους ωφελούμενους λόγω έλλειψης νοσηλεύτριας.</w:t>
      </w:r>
    </w:p>
    <w:p w:rsidR="00A23918" w:rsidRPr="00581B74" w:rsidRDefault="00A23918" w:rsidP="00A23918">
      <w:pPr>
        <w:autoSpaceDE w:val="0"/>
        <w:autoSpaceDN w:val="0"/>
        <w:adjustRightInd w:val="0"/>
        <w:rPr>
          <w:rFonts w:ascii="Tahoma" w:hAnsi="Tahoma" w:cs="Tahoma"/>
          <w:color w:val="000000"/>
          <w:lang w:eastAsia="el-GR"/>
        </w:rPr>
      </w:pPr>
    </w:p>
    <w:p w:rsidR="00A23918" w:rsidRPr="00581B74" w:rsidRDefault="00A23918" w:rsidP="00A23918">
      <w:pPr>
        <w:autoSpaceDE w:val="0"/>
        <w:autoSpaceDN w:val="0"/>
        <w:adjustRightInd w:val="0"/>
        <w:ind w:left="360"/>
        <w:rPr>
          <w:rFonts w:ascii="Tahoma" w:hAnsi="Tahoma" w:cs="Tahoma"/>
          <w:lang w:eastAsia="el-GR"/>
        </w:rPr>
      </w:pPr>
    </w:p>
    <w:p w:rsidR="00A23918" w:rsidRPr="00581B74" w:rsidRDefault="00A23918" w:rsidP="00A23918">
      <w:pPr>
        <w:autoSpaceDE w:val="0"/>
        <w:autoSpaceDN w:val="0"/>
        <w:adjustRightInd w:val="0"/>
        <w:rPr>
          <w:rFonts w:ascii="Tahoma" w:hAnsi="Tahoma" w:cs="Tahoma"/>
          <w:b/>
          <w:lang w:eastAsia="el-GR"/>
        </w:rPr>
      </w:pPr>
      <w:r w:rsidRPr="00581B74">
        <w:rPr>
          <w:rFonts w:ascii="Tahoma" w:hAnsi="Tahoma" w:cs="Tahoma"/>
          <w:b/>
          <w:color w:val="000000"/>
          <w:lang w:eastAsia="el-GR"/>
        </w:rPr>
        <w:t>Β.</w:t>
      </w:r>
      <w:r w:rsidRPr="00581B74">
        <w:rPr>
          <w:rFonts w:ascii="Tahoma" w:hAnsi="Tahoma" w:cs="Tahoma"/>
          <w:color w:val="000000"/>
          <w:lang w:eastAsia="el-GR"/>
        </w:rPr>
        <w:t xml:space="preserve"> </w:t>
      </w:r>
      <w:r w:rsidRPr="00581B74">
        <w:rPr>
          <w:rFonts w:ascii="Tahoma" w:hAnsi="Tahoma" w:cs="Tahoma"/>
          <w:lang w:eastAsia="el-GR"/>
        </w:rPr>
        <w:t>Στην δομή</w:t>
      </w:r>
      <w:r w:rsidRPr="00581B74">
        <w:rPr>
          <w:rFonts w:ascii="Tahoma" w:hAnsi="Tahoma" w:cs="Tahoma"/>
          <w:b/>
          <w:lang w:eastAsia="el-GR"/>
        </w:rPr>
        <w:t xml:space="preserve"> </w:t>
      </w:r>
      <w:r w:rsidRPr="00581B74">
        <w:rPr>
          <w:rFonts w:ascii="Tahoma" w:hAnsi="Tahoma" w:cs="Tahoma"/>
          <w:lang w:eastAsia="el-GR"/>
        </w:rPr>
        <w:t>η δομή ¨</w:t>
      </w:r>
      <w:r w:rsidRPr="00581B74">
        <w:rPr>
          <w:rFonts w:ascii="Tahoma" w:hAnsi="Tahoma" w:cs="Tahoma"/>
          <w:b/>
          <w:lang w:eastAsia="el-GR"/>
        </w:rPr>
        <w:t>Κοινωνική Μέριμνα¨</w:t>
      </w:r>
      <w:r w:rsidRPr="00581B74">
        <w:rPr>
          <w:rFonts w:ascii="Tahoma" w:hAnsi="Tahoma" w:cs="Tahoma"/>
          <w:lang w:eastAsia="el-GR"/>
        </w:rPr>
        <w:t xml:space="preserve"> κατά το μήνα Μάρτιο εργάζονταν  δύο (2) άτομα η κα. Ματσά Ελένη ΔΕ Βοηθός Νοσηλεύτριας και ένα (1) άτομο η κα. Μυλωνά Αναστασία Οικογενειακή Βοηθός και  </w:t>
      </w:r>
      <w:r w:rsidRPr="00581B74">
        <w:rPr>
          <w:rFonts w:ascii="Tahoma" w:hAnsi="Tahoma" w:cs="Tahoma"/>
          <w:b/>
          <w:lang w:eastAsia="el-GR"/>
        </w:rPr>
        <w:t>στην δομή ήταν εγγεγραμμένοι  58 ωφελούμενοι (για τις κάτωθι υπηρεσίες:</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Υπηρεσίες</w:t>
      </w:r>
      <w:r w:rsidRPr="00581B74">
        <w:rPr>
          <w:rFonts w:ascii="Tahoma" w:hAnsi="Tahoma" w:cs="Tahoma"/>
          <w:u w:val="single"/>
          <w:lang w:eastAsia="el-GR"/>
        </w:rPr>
        <w:t xml:space="preserve"> νοσηλευτικής φροντίδα</w:t>
      </w:r>
      <w:r w:rsidRPr="00581B74">
        <w:rPr>
          <w:rFonts w:ascii="Tahoma" w:hAnsi="Tahoma" w:cs="Tahoma"/>
          <w:lang w:eastAsia="el-GR"/>
        </w:rPr>
        <w:t xml:space="preserve"> ως εξής:</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u w:val="single"/>
          <w:lang w:eastAsia="el-GR"/>
        </w:rPr>
      </w:pPr>
      <w:r w:rsidRPr="00581B74">
        <w:rPr>
          <w:rFonts w:ascii="Tahoma" w:hAnsi="Tahoma" w:cs="Tahoma"/>
          <w:u w:val="single"/>
          <w:lang w:eastAsia="el-GR"/>
        </w:rPr>
        <w:t>34 άτομα δύο φορές το μήνα (1 άτομο έλειπε)</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23 άτομα 1 φορά την εβδομάδα (2 άτομα έλειπαν)</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u w:val="single"/>
          <w:lang w:eastAsia="el-GR"/>
        </w:rPr>
      </w:pPr>
      <w:r w:rsidRPr="00581B74">
        <w:rPr>
          <w:rFonts w:ascii="Tahoma" w:hAnsi="Tahoma" w:cs="Tahoma"/>
          <w:u w:val="single"/>
          <w:lang w:eastAsia="el-GR"/>
        </w:rPr>
        <w:t>1 άτομο τρεις φορές την εβδομάδα</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 xml:space="preserve"> Για υπηρεσίες </w:t>
      </w:r>
      <w:r w:rsidRPr="00581B74">
        <w:rPr>
          <w:rFonts w:ascii="Tahoma" w:hAnsi="Tahoma" w:cs="Tahoma"/>
          <w:u w:val="single"/>
          <w:lang w:eastAsia="el-GR"/>
        </w:rPr>
        <w:t>οικογενειακής βοηθού είναι 13 άτομα</w:t>
      </w:r>
      <w:r w:rsidRPr="00581B74">
        <w:rPr>
          <w:rFonts w:ascii="Tahoma" w:hAnsi="Tahoma" w:cs="Tahoma"/>
          <w:lang w:eastAsia="el-GR"/>
        </w:rPr>
        <w:t xml:space="preserve"> ως εξής: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 άτομα μία φορά την εβδομάδα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2 άτομα δύο φορές το μήνα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6 άτομα μία φορά την εβδομάδα λοιπές υπηρεσίες οικογενειακής βοήθειας (1 άτομο έλειπε)</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2 άτομο δύο φορές το μήνα λοιπές υπηρεσίες οικογενειακής βοήθειας</w:t>
      </w:r>
    </w:p>
    <w:p w:rsidR="00A23918" w:rsidRPr="00581B74" w:rsidRDefault="00A23918" w:rsidP="00A23918">
      <w:pPr>
        <w:autoSpaceDE w:val="0"/>
        <w:autoSpaceDN w:val="0"/>
        <w:adjustRightInd w:val="0"/>
        <w:rPr>
          <w:rFonts w:ascii="Tahoma" w:hAnsi="Tahoma" w:cs="Tahoma"/>
          <w:lang w:eastAsia="el-GR"/>
        </w:rPr>
      </w:pP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 xml:space="preserve">Η βοηθός νοσηλεύτρια  </w:t>
      </w:r>
      <w:r w:rsidRPr="00581B74">
        <w:rPr>
          <w:rFonts w:ascii="Tahoma" w:hAnsi="Tahoma" w:cs="Tahoma"/>
          <w:b/>
          <w:lang w:eastAsia="el-GR"/>
        </w:rPr>
        <w:t>Ματσά Ελένη παρείχε τις υπηρεσίες οικογενειακής βοηθού σε   50 ωφελούμενους καθώς από τους 58 εγγεγραμμένους οι 8 έλλειπαν από τις οικίες τους αυτό το μήνα</w:t>
      </w:r>
      <w:r w:rsidRPr="00581B74">
        <w:rPr>
          <w:rFonts w:ascii="Tahoma" w:hAnsi="Tahoma" w:cs="Tahoma"/>
          <w:lang w:eastAsia="el-GR"/>
        </w:rPr>
        <w:t xml:space="preserve"> ως εξής:</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2 άτομο μια φορά το μήνα</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24 άτομα δύο φορές το μήνα </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10 άτομα τρεις φορές το μήνα  </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10 άτομα τέσσερις φορές το μήνα</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 άτομα πέντε φορές το μήνα</w:t>
      </w:r>
    </w:p>
    <w:p w:rsidR="00A23918" w:rsidRPr="00581B74" w:rsidRDefault="00A23918" w:rsidP="00A23918">
      <w:pPr>
        <w:numPr>
          <w:ilvl w:val="0"/>
          <w:numId w:val="7"/>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τρεις φορές την εβδομάδα</w:t>
      </w:r>
    </w:p>
    <w:p w:rsidR="00A23918" w:rsidRPr="00581B74" w:rsidRDefault="00A23918" w:rsidP="00A23918">
      <w:pPr>
        <w:autoSpaceDE w:val="0"/>
        <w:autoSpaceDN w:val="0"/>
        <w:adjustRightInd w:val="0"/>
        <w:ind w:left="720"/>
        <w:contextualSpacing/>
        <w:rPr>
          <w:rFonts w:ascii="Tahoma" w:hAnsi="Tahoma" w:cs="Tahoma"/>
          <w:color w:val="FF0000"/>
          <w:lang w:eastAsia="el-GR"/>
        </w:rPr>
      </w:pP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t xml:space="preserve">Η οικογενειακή βοηθός </w:t>
      </w:r>
      <w:r w:rsidRPr="00581B74">
        <w:rPr>
          <w:rFonts w:ascii="Tahoma" w:hAnsi="Tahoma" w:cs="Tahoma"/>
          <w:b/>
          <w:lang w:eastAsia="el-GR"/>
        </w:rPr>
        <w:t>Μυλωνά Αναστασία</w:t>
      </w:r>
      <w:r w:rsidRPr="00581B74">
        <w:rPr>
          <w:rFonts w:ascii="Tahoma" w:hAnsi="Tahoma" w:cs="Tahoma"/>
          <w:lang w:eastAsia="el-GR"/>
        </w:rPr>
        <w:t xml:space="preserve"> παρείχε τις  υπηρεσίες οικογενειακής βοηθού σε</w:t>
      </w:r>
      <w:r w:rsidRPr="00581B74">
        <w:rPr>
          <w:rFonts w:ascii="Tahoma" w:hAnsi="Tahoma" w:cs="Tahoma"/>
          <w:b/>
          <w:lang w:eastAsia="el-GR"/>
        </w:rPr>
        <w:t xml:space="preserve"> 10 ωφελούμενους καθώς τρεις από τους 13  εγγεγραμμένους για οικογενειακή βοήθεια έλειπαν αυτό το μήνα </w:t>
      </w:r>
      <w:r w:rsidRPr="00581B74">
        <w:rPr>
          <w:rFonts w:ascii="Tahoma" w:hAnsi="Tahoma" w:cs="Tahoma"/>
          <w:lang w:eastAsia="el-GR"/>
        </w:rPr>
        <w:t>ως εξής: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άτομα τέσσερις φορές το μήνα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 άτομα τρεις φορές το μήνα πλήρη οικογενειακή βοήθεια</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 xml:space="preserve">2 άτομα δύο  φορές το μήνα  λοιπές υπηρεσίες οικογενειακής βοήθειας </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3 άτομα τρεις φορές το μήνα λοιπές υπηρεσίες οικογενειακής βοήθειας</w:t>
      </w:r>
    </w:p>
    <w:p w:rsidR="00A23918" w:rsidRPr="00581B74" w:rsidRDefault="00A23918" w:rsidP="00A23918">
      <w:pPr>
        <w:numPr>
          <w:ilvl w:val="0"/>
          <w:numId w:val="6"/>
        </w:numPr>
        <w:autoSpaceDE w:val="0"/>
        <w:autoSpaceDN w:val="0"/>
        <w:adjustRightInd w:val="0"/>
        <w:spacing w:after="0" w:line="240" w:lineRule="auto"/>
        <w:contextualSpacing/>
        <w:rPr>
          <w:rFonts w:ascii="Tahoma" w:hAnsi="Tahoma" w:cs="Tahoma"/>
          <w:lang w:eastAsia="el-GR"/>
        </w:rPr>
      </w:pPr>
      <w:r w:rsidRPr="00581B74">
        <w:rPr>
          <w:rFonts w:ascii="Tahoma" w:hAnsi="Tahoma" w:cs="Tahoma"/>
          <w:lang w:eastAsia="el-GR"/>
        </w:rPr>
        <w:t>1 άτομο τέσσερις φορές το μήνα λοιπές υπηρεσίες οικογενειακής βοήθειας</w:t>
      </w:r>
    </w:p>
    <w:p w:rsidR="00A23918" w:rsidRPr="00581B74" w:rsidRDefault="00A23918" w:rsidP="00A23918">
      <w:pPr>
        <w:autoSpaceDE w:val="0"/>
        <w:autoSpaceDN w:val="0"/>
        <w:adjustRightInd w:val="0"/>
        <w:rPr>
          <w:rFonts w:ascii="Tahoma" w:hAnsi="Tahoma" w:cs="Tahoma"/>
          <w:lang w:eastAsia="el-GR"/>
        </w:rPr>
      </w:pPr>
      <w:r w:rsidRPr="00581B74">
        <w:rPr>
          <w:rFonts w:ascii="Tahoma" w:hAnsi="Tahoma" w:cs="Tahoma"/>
          <w:lang w:eastAsia="el-GR"/>
        </w:rPr>
        <w:lastRenderedPageBreak/>
        <w:t>Επίσης η εν λόγω εργαζόμενη εκτελεί και χρέη οδηγού προκειμένου να μετακινούνται τα στελέχη και των δύο δομών στους οικισμούς για την εξυπηρέτηση των ωφελούμενων</w:t>
      </w:r>
    </w:p>
    <w:p w:rsidR="00A23918" w:rsidRPr="00581B74" w:rsidRDefault="00A23918" w:rsidP="00A23918">
      <w:pPr>
        <w:autoSpaceDE w:val="0"/>
        <w:autoSpaceDN w:val="0"/>
        <w:adjustRightInd w:val="0"/>
        <w:rPr>
          <w:rFonts w:ascii="Tahoma" w:hAnsi="Tahoma" w:cs="Tahoma"/>
          <w:b/>
          <w:color w:val="FF0000"/>
          <w:lang w:eastAsia="el-GR"/>
        </w:rPr>
      </w:pPr>
    </w:p>
    <w:p w:rsidR="00A23918" w:rsidRPr="00581B74" w:rsidRDefault="00A23918" w:rsidP="00A23918">
      <w:pPr>
        <w:autoSpaceDE w:val="0"/>
        <w:autoSpaceDN w:val="0"/>
        <w:adjustRightInd w:val="0"/>
        <w:rPr>
          <w:rFonts w:ascii="Tahoma" w:hAnsi="Tahoma" w:cs="Tahoma"/>
          <w:b/>
          <w:color w:val="000000"/>
          <w:u w:val="single"/>
          <w:lang w:eastAsia="el-GR"/>
        </w:rPr>
      </w:pPr>
      <w:r w:rsidRPr="00581B74">
        <w:rPr>
          <w:rFonts w:ascii="Tahoma" w:hAnsi="Tahoma" w:cs="Tahoma"/>
          <w:b/>
          <w:color w:val="000000"/>
          <w:u w:val="single"/>
          <w:lang w:eastAsia="el-GR"/>
        </w:rPr>
        <w:t>Σύνολο παρεχόμενων  υπηρεσιών  1</w:t>
      </w:r>
      <w:r w:rsidRPr="00581B74">
        <w:rPr>
          <w:rFonts w:ascii="Tahoma" w:hAnsi="Tahoma" w:cs="Tahoma"/>
          <w:b/>
          <w:color w:val="000000"/>
          <w:u w:val="single"/>
          <w:vertAlign w:val="superscript"/>
          <w:lang w:eastAsia="el-GR"/>
        </w:rPr>
        <w:t>ου</w:t>
      </w:r>
      <w:r w:rsidRPr="00581B74">
        <w:rPr>
          <w:rFonts w:ascii="Tahoma" w:hAnsi="Tahoma" w:cs="Tahoma"/>
          <w:b/>
          <w:color w:val="000000"/>
          <w:u w:val="single"/>
          <w:lang w:eastAsia="el-GR"/>
        </w:rPr>
        <w:t xml:space="preserve"> τριμήνου 2018:</w:t>
      </w:r>
    </w:p>
    <w:p w:rsidR="00A23918" w:rsidRPr="00581B74" w:rsidRDefault="00A23918" w:rsidP="00A23918">
      <w:pPr>
        <w:numPr>
          <w:ilvl w:val="0"/>
          <w:numId w:val="4"/>
        </w:numPr>
        <w:autoSpaceDE w:val="0"/>
        <w:autoSpaceDN w:val="0"/>
        <w:adjustRightInd w:val="0"/>
        <w:spacing w:after="0" w:line="240" w:lineRule="auto"/>
        <w:rPr>
          <w:rFonts w:ascii="Tahoma" w:hAnsi="Tahoma" w:cs="Tahoma"/>
          <w:color w:val="000000"/>
          <w:lang w:eastAsia="el-GR"/>
        </w:rPr>
      </w:pPr>
      <w:r w:rsidRPr="00581B74">
        <w:rPr>
          <w:rFonts w:ascii="Tahoma" w:hAnsi="Tahoma" w:cs="Tahoma"/>
          <w:color w:val="000000"/>
          <w:lang w:eastAsia="el-GR"/>
        </w:rPr>
        <w:t xml:space="preserve">Τον μήνα Ιανουάριο  του έτους 2018 είχαμε </w:t>
      </w:r>
      <w:r w:rsidRPr="00581B74">
        <w:rPr>
          <w:rFonts w:ascii="Tahoma" w:hAnsi="Tahoma" w:cs="Tahoma"/>
          <w:b/>
          <w:color w:val="000000"/>
          <w:lang w:eastAsia="el-GR"/>
        </w:rPr>
        <w:t xml:space="preserve">109 εγγεγραμμένους ωφελούμενους </w:t>
      </w:r>
      <w:r w:rsidRPr="00581B74">
        <w:rPr>
          <w:rFonts w:ascii="Tahoma" w:hAnsi="Tahoma" w:cs="Tahoma"/>
          <w:color w:val="000000"/>
          <w:lang w:eastAsia="el-GR"/>
        </w:rPr>
        <w:t xml:space="preserve">στις δύο δομές και εξυπηρέτησαν ως εξής: </w:t>
      </w:r>
    </w:p>
    <w:p w:rsidR="00A23918" w:rsidRPr="00581B74" w:rsidRDefault="00A23918" w:rsidP="00A23918">
      <w:pPr>
        <w:numPr>
          <w:ilvl w:val="1"/>
          <w:numId w:val="4"/>
        </w:numPr>
        <w:autoSpaceDE w:val="0"/>
        <w:autoSpaceDN w:val="0"/>
        <w:adjustRightInd w:val="0"/>
        <w:spacing w:after="0" w:line="240" w:lineRule="auto"/>
        <w:rPr>
          <w:rFonts w:ascii="Tahoma" w:hAnsi="Tahoma" w:cs="Tahoma"/>
          <w:color w:val="000000"/>
          <w:lang w:eastAsia="el-GR"/>
        </w:rPr>
      </w:pPr>
      <w:r w:rsidRPr="00581B74">
        <w:rPr>
          <w:rFonts w:ascii="Tahoma" w:hAnsi="Tahoma" w:cs="Tahoma"/>
          <w:color w:val="000000"/>
          <w:lang w:eastAsia="el-GR"/>
        </w:rPr>
        <w:t>48 άτομα τα οποία έλαβαν υπηρεσίες πλήρης Νοσηλευτικής φροντίδας</w:t>
      </w:r>
    </w:p>
    <w:p w:rsidR="00A23918" w:rsidRPr="00581B74" w:rsidRDefault="00A23918" w:rsidP="00A23918">
      <w:pPr>
        <w:numPr>
          <w:ilvl w:val="1"/>
          <w:numId w:val="4"/>
        </w:numPr>
        <w:autoSpaceDE w:val="0"/>
        <w:autoSpaceDN w:val="0"/>
        <w:adjustRightInd w:val="0"/>
        <w:spacing w:after="0" w:line="240" w:lineRule="auto"/>
        <w:rPr>
          <w:rFonts w:ascii="Tahoma" w:hAnsi="Tahoma" w:cs="Tahoma"/>
          <w:color w:val="000000"/>
          <w:lang w:eastAsia="el-GR"/>
        </w:rPr>
      </w:pPr>
      <w:r w:rsidRPr="00581B74">
        <w:rPr>
          <w:rFonts w:ascii="Tahoma" w:hAnsi="Tahoma" w:cs="Tahoma"/>
          <w:color w:val="000000"/>
          <w:lang w:eastAsia="el-GR"/>
        </w:rPr>
        <w:t>17 άτομα εξυπηρετήθηκαν ως προς την συνταγογράφηση  από οικογενειακή βοηθό</w:t>
      </w:r>
    </w:p>
    <w:p w:rsidR="00A23918" w:rsidRPr="00581B74" w:rsidRDefault="00A23918" w:rsidP="00A23918">
      <w:pPr>
        <w:numPr>
          <w:ilvl w:val="1"/>
          <w:numId w:val="4"/>
        </w:numPr>
        <w:autoSpaceDE w:val="0"/>
        <w:autoSpaceDN w:val="0"/>
        <w:adjustRightInd w:val="0"/>
        <w:spacing w:after="0" w:line="240" w:lineRule="auto"/>
        <w:rPr>
          <w:rFonts w:ascii="Tahoma" w:hAnsi="Tahoma" w:cs="Tahoma"/>
          <w:color w:val="000000"/>
          <w:lang w:eastAsia="el-GR"/>
        </w:rPr>
      </w:pPr>
      <w:r w:rsidRPr="00581B74">
        <w:rPr>
          <w:rFonts w:ascii="Tahoma" w:hAnsi="Tahoma" w:cs="Tahoma"/>
          <w:color w:val="000000"/>
          <w:lang w:eastAsia="el-GR"/>
        </w:rPr>
        <w:t xml:space="preserve">23 άτομα  τα οποία  έλαβαν οικογενειακή βοήθεια </w:t>
      </w:r>
    </w:p>
    <w:p w:rsidR="00A23918" w:rsidRPr="00581B74" w:rsidRDefault="00A23918" w:rsidP="00A23918">
      <w:pPr>
        <w:autoSpaceDE w:val="0"/>
        <w:autoSpaceDN w:val="0"/>
        <w:adjustRightInd w:val="0"/>
        <w:ind w:left="1080"/>
        <w:rPr>
          <w:rFonts w:ascii="Tahoma" w:hAnsi="Tahoma" w:cs="Tahoma"/>
          <w:color w:val="000000"/>
          <w:lang w:eastAsia="el-GR"/>
        </w:rPr>
      </w:pPr>
    </w:p>
    <w:p w:rsidR="00A23918" w:rsidRPr="00581B74" w:rsidRDefault="00A23918" w:rsidP="00A23918">
      <w:pPr>
        <w:numPr>
          <w:ilvl w:val="0"/>
          <w:numId w:val="4"/>
        </w:numPr>
        <w:autoSpaceDE w:val="0"/>
        <w:autoSpaceDN w:val="0"/>
        <w:adjustRightInd w:val="0"/>
        <w:spacing w:after="0" w:line="240" w:lineRule="auto"/>
        <w:rPr>
          <w:rFonts w:ascii="Tahoma" w:hAnsi="Tahoma" w:cs="Tahoma"/>
          <w:color w:val="000000"/>
          <w:lang w:eastAsia="el-GR"/>
        </w:rPr>
      </w:pPr>
      <w:r w:rsidRPr="00581B74">
        <w:rPr>
          <w:rFonts w:ascii="Tahoma" w:hAnsi="Tahoma" w:cs="Tahoma"/>
          <w:color w:val="000000"/>
          <w:lang w:eastAsia="el-GR"/>
        </w:rPr>
        <w:t xml:space="preserve">Τον μήνα  Φεβρουάριο 2018 από τους </w:t>
      </w:r>
      <w:r w:rsidRPr="00581B74">
        <w:rPr>
          <w:rFonts w:ascii="Tahoma" w:hAnsi="Tahoma" w:cs="Tahoma"/>
          <w:b/>
          <w:color w:val="000000"/>
          <w:lang w:eastAsia="el-GR"/>
        </w:rPr>
        <w:t>109 εγγεγραμμένους ωφελούμενους</w:t>
      </w:r>
      <w:r w:rsidRPr="00581B74">
        <w:rPr>
          <w:rFonts w:ascii="Tahoma" w:hAnsi="Tahoma" w:cs="Tahoma"/>
          <w:color w:val="000000"/>
          <w:lang w:eastAsia="el-GR"/>
        </w:rPr>
        <w:t xml:space="preserve"> στις δύο δομές στο τέλος του μήνα παρέμειναν </w:t>
      </w:r>
      <w:r w:rsidRPr="00581B74">
        <w:rPr>
          <w:rFonts w:ascii="Tahoma" w:hAnsi="Tahoma" w:cs="Tahoma"/>
          <w:b/>
          <w:color w:val="000000"/>
          <w:lang w:eastAsia="el-GR"/>
        </w:rPr>
        <w:t>108</w:t>
      </w:r>
      <w:r w:rsidRPr="00581B74">
        <w:rPr>
          <w:rFonts w:ascii="Tahoma" w:hAnsi="Tahoma" w:cs="Tahoma"/>
          <w:color w:val="000000"/>
          <w:lang w:eastAsia="el-GR"/>
        </w:rPr>
        <w:t xml:space="preserve"> και εξυπηρετήθηκαν ως εξής:</w:t>
      </w:r>
    </w:p>
    <w:p w:rsidR="00A23918" w:rsidRPr="00581B74" w:rsidRDefault="00A23918" w:rsidP="00A23918">
      <w:pPr>
        <w:numPr>
          <w:ilvl w:val="1"/>
          <w:numId w:val="4"/>
        </w:numPr>
        <w:autoSpaceDE w:val="0"/>
        <w:autoSpaceDN w:val="0"/>
        <w:adjustRightInd w:val="0"/>
        <w:spacing w:after="0" w:line="240" w:lineRule="auto"/>
        <w:rPr>
          <w:rFonts w:ascii="Tahoma" w:hAnsi="Tahoma" w:cs="Tahoma"/>
          <w:color w:val="000000"/>
          <w:lang w:eastAsia="el-GR"/>
        </w:rPr>
      </w:pPr>
      <w:r w:rsidRPr="00581B74">
        <w:rPr>
          <w:rFonts w:ascii="Tahoma" w:hAnsi="Tahoma" w:cs="Tahoma"/>
          <w:color w:val="000000"/>
          <w:lang w:eastAsia="el-GR"/>
        </w:rPr>
        <w:t>48 άτομα τα οποία έλαβαν υπηρεσίες πλήρης Νοσηλευτικής φροντίδας</w:t>
      </w:r>
    </w:p>
    <w:p w:rsidR="00A23918" w:rsidRPr="00581B74" w:rsidRDefault="00A23918" w:rsidP="00A23918">
      <w:pPr>
        <w:numPr>
          <w:ilvl w:val="1"/>
          <w:numId w:val="4"/>
        </w:numPr>
        <w:autoSpaceDE w:val="0"/>
        <w:autoSpaceDN w:val="0"/>
        <w:adjustRightInd w:val="0"/>
        <w:spacing w:after="0" w:line="240" w:lineRule="auto"/>
        <w:rPr>
          <w:rFonts w:ascii="Tahoma" w:hAnsi="Tahoma" w:cs="Tahoma"/>
          <w:color w:val="000000"/>
          <w:lang w:eastAsia="el-GR"/>
        </w:rPr>
      </w:pPr>
      <w:r w:rsidRPr="00581B74">
        <w:rPr>
          <w:rFonts w:ascii="Tahoma" w:hAnsi="Tahoma" w:cs="Tahoma"/>
          <w:color w:val="000000"/>
          <w:lang w:eastAsia="el-GR"/>
        </w:rPr>
        <w:t>17 άτομα εξυπηρετήθηκαν ως προς την συνταγογράφηση  από οικογενειακή βοηθό</w:t>
      </w:r>
    </w:p>
    <w:p w:rsidR="00A23918" w:rsidRPr="00581B74" w:rsidRDefault="00A23918" w:rsidP="00A23918">
      <w:pPr>
        <w:numPr>
          <w:ilvl w:val="1"/>
          <w:numId w:val="4"/>
        </w:numPr>
        <w:autoSpaceDE w:val="0"/>
        <w:autoSpaceDN w:val="0"/>
        <w:adjustRightInd w:val="0"/>
        <w:spacing w:after="0" w:line="240" w:lineRule="auto"/>
        <w:rPr>
          <w:rFonts w:ascii="Tahoma" w:hAnsi="Tahoma" w:cs="Tahoma"/>
          <w:color w:val="000000"/>
          <w:lang w:eastAsia="el-GR"/>
        </w:rPr>
      </w:pPr>
      <w:r w:rsidRPr="00581B74">
        <w:rPr>
          <w:rFonts w:ascii="Tahoma" w:hAnsi="Tahoma" w:cs="Tahoma"/>
          <w:color w:val="000000"/>
          <w:lang w:eastAsia="el-GR"/>
        </w:rPr>
        <w:t xml:space="preserve">26 άτομα  τα οποία  έλαβαν οικογενειακή βοήθεια </w:t>
      </w:r>
    </w:p>
    <w:p w:rsidR="00A23918" w:rsidRPr="00581B74" w:rsidRDefault="00A23918" w:rsidP="00A23918">
      <w:pPr>
        <w:autoSpaceDE w:val="0"/>
        <w:autoSpaceDN w:val="0"/>
        <w:adjustRightInd w:val="0"/>
        <w:ind w:left="720"/>
        <w:rPr>
          <w:rFonts w:ascii="Tahoma" w:hAnsi="Tahoma" w:cs="Tahoma"/>
          <w:color w:val="000000"/>
          <w:lang w:eastAsia="el-GR"/>
        </w:rPr>
      </w:pPr>
    </w:p>
    <w:p w:rsidR="00A23918" w:rsidRPr="00581B74" w:rsidRDefault="00A23918" w:rsidP="00A23918">
      <w:pPr>
        <w:numPr>
          <w:ilvl w:val="0"/>
          <w:numId w:val="4"/>
        </w:numPr>
        <w:autoSpaceDE w:val="0"/>
        <w:autoSpaceDN w:val="0"/>
        <w:adjustRightInd w:val="0"/>
        <w:spacing w:after="0" w:line="240" w:lineRule="auto"/>
        <w:rPr>
          <w:rFonts w:ascii="Tahoma" w:hAnsi="Tahoma" w:cs="Tahoma"/>
          <w:color w:val="000000"/>
          <w:lang w:eastAsia="el-GR"/>
        </w:rPr>
      </w:pPr>
      <w:r w:rsidRPr="00581B74">
        <w:rPr>
          <w:rFonts w:ascii="Tahoma" w:hAnsi="Tahoma" w:cs="Tahoma"/>
          <w:color w:val="000000"/>
          <w:lang w:eastAsia="el-GR"/>
        </w:rPr>
        <w:t xml:space="preserve">Το μήνα Μάρτιο του έτους 2018 είχαμε 3 εγγραφές νέων μελών και ο αριθμός των ωφελούμενων έφτασε  τους </w:t>
      </w:r>
      <w:r w:rsidRPr="00581B74">
        <w:rPr>
          <w:rFonts w:ascii="Tahoma" w:hAnsi="Tahoma" w:cs="Tahoma"/>
          <w:b/>
          <w:color w:val="000000"/>
          <w:lang w:eastAsia="el-GR"/>
        </w:rPr>
        <w:t>110 εγγεγραμμένους ωφελούμενους</w:t>
      </w:r>
      <w:r w:rsidRPr="00581B74">
        <w:rPr>
          <w:rFonts w:ascii="Tahoma" w:hAnsi="Tahoma" w:cs="Tahoma"/>
          <w:color w:val="000000"/>
          <w:lang w:eastAsia="el-GR"/>
        </w:rPr>
        <w:t xml:space="preserve"> και εξυπηρετήθηκαν ως εξής:</w:t>
      </w:r>
    </w:p>
    <w:p w:rsidR="00A23918" w:rsidRPr="00581B74" w:rsidRDefault="00A23918" w:rsidP="00A23918">
      <w:pPr>
        <w:numPr>
          <w:ilvl w:val="1"/>
          <w:numId w:val="4"/>
        </w:numPr>
        <w:autoSpaceDE w:val="0"/>
        <w:autoSpaceDN w:val="0"/>
        <w:adjustRightInd w:val="0"/>
        <w:spacing w:after="0" w:line="240" w:lineRule="auto"/>
        <w:rPr>
          <w:rFonts w:ascii="Tahoma" w:hAnsi="Tahoma" w:cs="Tahoma"/>
          <w:color w:val="000000"/>
          <w:lang w:eastAsia="el-GR"/>
        </w:rPr>
      </w:pPr>
      <w:r w:rsidRPr="00581B74">
        <w:rPr>
          <w:rFonts w:ascii="Tahoma" w:hAnsi="Tahoma" w:cs="Tahoma"/>
          <w:color w:val="000000"/>
          <w:lang w:eastAsia="el-GR"/>
        </w:rPr>
        <w:t>50 άτομα τα οποία έλαβαν υπηρεσίες πλήρης Νοσηλευτικής φροντίδας</w:t>
      </w:r>
    </w:p>
    <w:p w:rsidR="00A23918" w:rsidRPr="00581B74" w:rsidRDefault="00A23918" w:rsidP="00A23918">
      <w:pPr>
        <w:numPr>
          <w:ilvl w:val="1"/>
          <w:numId w:val="4"/>
        </w:numPr>
        <w:autoSpaceDE w:val="0"/>
        <w:autoSpaceDN w:val="0"/>
        <w:adjustRightInd w:val="0"/>
        <w:spacing w:after="0" w:line="240" w:lineRule="auto"/>
        <w:rPr>
          <w:rFonts w:ascii="Tahoma" w:hAnsi="Tahoma" w:cs="Tahoma"/>
          <w:color w:val="000000"/>
          <w:lang w:eastAsia="el-GR"/>
        </w:rPr>
      </w:pPr>
      <w:r w:rsidRPr="00581B74">
        <w:rPr>
          <w:rFonts w:ascii="Tahoma" w:hAnsi="Tahoma" w:cs="Tahoma"/>
          <w:color w:val="000000"/>
          <w:lang w:eastAsia="el-GR"/>
        </w:rPr>
        <w:t>12 άτομα εξυπηρετήθηκαν ως προς την συνταγογράφηση  από οικογενειακή βοηθό</w:t>
      </w:r>
    </w:p>
    <w:p w:rsidR="00A23918" w:rsidRPr="00581B74" w:rsidRDefault="00A23918" w:rsidP="00A23918">
      <w:pPr>
        <w:numPr>
          <w:ilvl w:val="1"/>
          <w:numId w:val="4"/>
        </w:numPr>
        <w:autoSpaceDE w:val="0"/>
        <w:autoSpaceDN w:val="0"/>
        <w:adjustRightInd w:val="0"/>
        <w:spacing w:after="0" w:line="240" w:lineRule="auto"/>
        <w:rPr>
          <w:rFonts w:ascii="Tahoma" w:hAnsi="Tahoma" w:cs="Tahoma"/>
          <w:color w:val="000000"/>
          <w:lang w:eastAsia="el-GR"/>
        </w:rPr>
      </w:pPr>
      <w:r w:rsidRPr="00581B74">
        <w:rPr>
          <w:rFonts w:ascii="Tahoma" w:hAnsi="Tahoma" w:cs="Tahoma"/>
          <w:color w:val="000000"/>
          <w:lang w:eastAsia="el-GR"/>
        </w:rPr>
        <w:t xml:space="preserve">26 άτομα  τα οποία  έλαβαν οικογενειακή βοήθεια </w:t>
      </w:r>
    </w:p>
    <w:p w:rsidR="00A23918" w:rsidRPr="00581B74" w:rsidRDefault="00A23918" w:rsidP="00A23918">
      <w:pPr>
        <w:autoSpaceDE w:val="0"/>
        <w:autoSpaceDN w:val="0"/>
        <w:adjustRightInd w:val="0"/>
        <w:ind w:left="720"/>
        <w:rPr>
          <w:rFonts w:ascii="Tahoma" w:hAnsi="Tahoma" w:cs="Tahoma"/>
          <w:color w:val="000000"/>
          <w:lang w:eastAsia="el-GR"/>
        </w:rPr>
      </w:pP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color w:val="000000"/>
          <w:lang w:eastAsia="el-GR"/>
        </w:rPr>
        <w:t>Όπως προκύπτει από τα ανωτέρω στοιχεία η δυνατότητα των δομών να παρέχουν ολοκληρωμένες νοσηλευτικές υπηρεσίες είναι περιορισμένη λόγω παραίτησης του προσωπικού αντίστοιχης ειδικότητας.</w:t>
      </w:r>
    </w:p>
    <w:p w:rsidR="00A23918" w:rsidRPr="00581B74" w:rsidRDefault="00A23918" w:rsidP="00A23918">
      <w:pPr>
        <w:autoSpaceDE w:val="0"/>
        <w:autoSpaceDN w:val="0"/>
        <w:adjustRightInd w:val="0"/>
        <w:rPr>
          <w:rFonts w:ascii="Tahoma" w:hAnsi="Tahoma" w:cs="Tahoma"/>
          <w:color w:val="000000"/>
          <w:lang w:eastAsia="el-GR"/>
        </w:rPr>
      </w:pP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color w:val="000000"/>
          <w:lang w:eastAsia="el-GR"/>
        </w:rPr>
        <w:t>Το 1</w:t>
      </w:r>
      <w:r w:rsidRPr="00581B74">
        <w:rPr>
          <w:rFonts w:ascii="Tahoma" w:hAnsi="Tahoma" w:cs="Tahoma"/>
          <w:color w:val="000000"/>
          <w:vertAlign w:val="superscript"/>
          <w:lang w:eastAsia="el-GR"/>
        </w:rPr>
        <w:t>ο</w:t>
      </w:r>
      <w:r w:rsidRPr="00581B74">
        <w:rPr>
          <w:rFonts w:ascii="Tahoma" w:hAnsi="Tahoma" w:cs="Tahoma"/>
          <w:color w:val="000000"/>
          <w:lang w:eastAsia="el-GR"/>
        </w:rPr>
        <w:t xml:space="preserve"> τρίμηνο 2018 το σύνολο των απουσιών, λόγω αδειών κ.λ.π. προσωπικού ήταν ως εξής:</w:t>
      </w:r>
    </w:p>
    <w:p w:rsidR="00A23918" w:rsidRPr="00581B74" w:rsidRDefault="00A23918" w:rsidP="00A23918">
      <w:pPr>
        <w:numPr>
          <w:ilvl w:val="0"/>
          <w:numId w:val="5"/>
        </w:numPr>
        <w:autoSpaceDE w:val="0"/>
        <w:autoSpaceDN w:val="0"/>
        <w:adjustRightInd w:val="0"/>
        <w:spacing w:after="0" w:line="240" w:lineRule="auto"/>
        <w:rPr>
          <w:rFonts w:ascii="Tahoma" w:hAnsi="Tahoma" w:cs="Tahoma"/>
          <w:color w:val="000000"/>
          <w:lang w:eastAsia="el-GR"/>
        </w:rPr>
      </w:pPr>
      <w:r w:rsidRPr="00581B74">
        <w:rPr>
          <w:rFonts w:ascii="Tahoma" w:hAnsi="Tahoma" w:cs="Tahoma"/>
          <w:color w:val="000000"/>
          <w:lang w:eastAsia="el-GR"/>
        </w:rPr>
        <w:t>Πεπέ Πολυξένη – έλαβε  κανονική άδεια 7 ημερών και 2 ημέρες αναρρωτική</w:t>
      </w:r>
    </w:p>
    <w:p w:rsidR="00A23918" w:rsidRPr="00581B74" w:rsidRDefault="00A23918" w:rsidP="00A23918">
      <w:pPr>
        <w:numPr>
          <w:ilvl w:val="0"/>
          <w:numId w:val="5"/>
        </w:numPr>
        <w:autoSpaceDE w:val="0"/>
        <w:autoSpaceDN w:val="0"/>
        <w:adjustRightInd w:val="0"/>
        <w:spacing w:after="0" w:line="240" w:lineRule="auto"/>
        <w:rPr>
          <w:rFonts w:ascii="Tahoma" w:hAnsi="Tahoma" w:cs="Tahoma"/>
          <w:color w:val="000000"/>
          <w:lang w:eastAsia="el-GR"/>
        </w:rPr>
      </w:pPr>
      <w:r w:rsidRPr="00581B74">
        <w:rPr>
          <w:rFonts w:ascii="Tahoma" w:hAnsi="Tahoma" w:cs="Tahoma"/>
          <w:color w:val="000000"/>
          <w:lang w:eastAsia="el-GR"/>
        </w:rPr>
        <w:t xml:space="preserve">Ματσά Ελένη- 1 ημέρα κανονικής άδειας και 1 ημέρα αναρρωτική </w:t>
      </w:r>
    </w:p>
    <w:p w:rsidR="00A23918" w:rsidRPr="00581B74" w:rsidRDefault="00A23918" w:rsidP="00A23918">
      <w:pPr>
        <w:numPr>
          <w:ilvl w:val="0"/>
          <w:numId w:val="5"/>
        </w:numPr>
        <w:autoSpaceDE w:val="0"/>
        <w:autoSpaceDN w:val="0"/>
        <w:adjustRightInd w:val="0"/>
        <w:spacing w:after="0" w:line="240" w:lineRule="auto"/>
        <w:rPr>
          <w:rFonts w:ascii="Tahoma" w:hAnsi="Tahoma" w:cs="Tahoma"/>
          <w:color w:val="000000"/>
          <w:lang w:eastAsia="el-GR"/>
        </w:rPr>
      </w:pPr>
      <w:r w:rsidRPr="00581B74">
        <w:rPr>
          <w:rFonts w:ascii="Tahoma" w:hAnsi="Tahoma" w:cs="Tahoma"/>
          <w:color w:val="000000"/>
          <w:lang w:eastAsia="el-GR"/>
        </w:rPr>
        <w:t>Μυλωνά Αναστασία – έλαβε κανονική άδεια 17 ημέρες και 1 ημέρα αναρρωτική άδεια</w:t>
      </w:r>
    </w:p>
    <w:p w:rsidR="00A23918" w:rsidRPr="00581B74" w:rsidRDefault="00A23918" w:rsidP="00A23918">
      <w:pPr>
        <w:autoSpaceDE w:val="0"/>
        <w:autoSpaceDN w:val="0"/>
        <w:adjustRightInd w:val="0"/>
        <w:ind w:left="360"/>
        <w:rPr>
          <w:rFonts w:ascii="Tahoma" w:hAnsi="Tahoma" w:cs="Tahoma"/>
          <w:color w:val="000000"/>
          <w:lang w:eastAsia="el-GR"/>
        </w:rPr>
      </w:pPr>
    </w:p>
    <w:p w:rsidR="00A23918" w:rsidRPr="00581B74" w:rsidRDefault="00A23918" w:rsidP="00A23918">
      <w:pPr>
        <w:autoSpaceDE w:val="0"/>
        <w:autoSpaceDN w:val="0"/>
        <w:adjustRightInd w:val="0"/>
        <w:rPr>
          <w:rFonts w:ascii="Tahoma" w:hAnsi="Tahoma" w:cs="Tahoma"/>
          <w:color w:val="000000"/>
          <w:lang w:eastAsia="el-GR"/>
        </w:rPr>
      </w:pPr>
    </w:p>
    <w:p w:rsidR="00A23918" w:rsidRPr="00581B74" w:rsidRDefault="00A23918" w:rsidP="00A23918">
      <w:pPr>
        <w:spacing w:line="360" w:lineRule="auto"/>
        <w:outlineLvl w:val="0"/>
        <w:rPr>
          <w:rFonts w:ascii="Tahoma" w:hAnsi="Tahoma" w:cs="Tahoma"/>
          <w:u w:val="single"/>
          <w:lang w:eastAsia="el-GR"/>
        </w:rPr>
      </w:pPr>
      <w:r w:rsidRPr="00581B74">
        <w:rPr>
          <w:rFonts w:ascii="Tahoma" w:hAnsi="Tahoma" w:cs="Tahoma"/>
          <w:u w:val="single"/>
          <w:lang w:eastAsia="el-GR"/>
        </w:rPr>
        <w:t>Για την απόδειξη των ανωτέρω επισυνάπτονται:</w:t>
      </w: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color w:val="000000"/>
          <w:lang w:eastAsia="el-GR"/>
        </w:rPr>
        <w:t xml:space="preserve">α) ημερήσιο ημερολόγιο επισκέψεων μηνών Ιανουαρίου, Φεβρουαρίου, Μαρτίου 2018  </w:t>
      </w: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color w:val="000000"/>
          <w:lang w:eastAsia="el-GR"/>
        </w:rPr>
        <w:lastRenderedPageBreak/>
        <w:t>β) ατομική καρτέλα κάθε ενός ατόμου ξεχωριστά,</w:t>
      </w:r>
    </w:p>
    <w:p w:rsidR="00A23918" w:rsidRPr="00581B74" w:rsidRDefault="00A23918" w:rsidP="00A23918">
      <w:pPr>
        <w:autoSpaceDE w:val="0"/>
        <w:autoSpaceDN w:val="0"/>
        <w:adjustRightInd w:val="0"/>
        <w:rPr>
          <w:rFonts w:ascii="Tahoma" w:hAnsi="Tahoma" w:cs="Tahoma"/>
          <w:color w:val="000000"/>
          <w:lang w:eastAsia="el-GR"/>
        </w:rPr>
      </w:pPr>
      <w:r w:rsidRPr="00581B74">
        <w:rPr>
          <w:rFonts w:ascii="Tahoma" w:hAnsi="Tahoma" w:cs="Tahoma"/>
          <w:color w:val="000000"/>
          <w:lang w:eastAsia="el-GR"/>
        </w:rPr>
        <w:t>γ) μηνιαία μητρώα ωφελούμενων</w:t>
      </w:r>
    </w:p>
    <w:p w:rsidR="00A23918" w:rsidRPr="00581B74" w:rsidRDefault="00A23918" w:rsidP="00A23918">
      <w:pPr>
        <w:rPr>
          <w:rFonts w:ascii="Tahoma" w:hAnsi="Tahoma" w:cs="Tahoma"/>
          <w:lang w:eastAsia="el-GR"/>
        </w:rPr>
      </w:pPr>
      <w:r w:rsidRPr="00581B74">
        <w:rPr>
          <w:rFonts w:ascii="Tahoma" w:hAnsi="Tahoma" w:cs="Tahoma"/>
          <w:color w:val="000000"/>
          <w:lang w:eastAsia="el-GR"/>
        </w:rPr>
        <w:t xml:space="preserve">δ) ημερολόγιο παρουσίας προσωπικού των μηνών Ιανουαρίου, Φεβρουαρίου,  Μαρτίου 2018 </w:t>
      </w:r>
    </w:p>
    <w:p w:rsidR="00A23918" w:rsidRPr="00581B74" w:rsidRDefault="00A23918" w:rsidP="00A23918">
      <w:pPr>
        <w:spacing w:line="360" w:lineRule="auto"/>
        <w:ind w:left="4680" w:firstLine="360"/>
        <w:rPr>
          <w:rFonts w:ascii="Tahoma" w:hAnsi="Tahoma" w:cs="Tahoma"/>
          <w:lang w:eastAsia="el-GR"/>
        </w:rPr>
      </w:pPr>
    </w:p>
    <w:p w:rsidR="00A23918" w:rsidRPr="00581B74" w:rsidRDefault="00A23918" w:rsidP="00A23918">
      <w:pPr>
        <w:spacing w:line="360" w:lineRule="auto"/>
        <w:ind w:left="4680" w:firstLine="360"/>
        <w:rPr>
          <w:rFonts w:ascii="Tahoma" w:hAnsi="Tahoma" w:cs="Tahoma"/>
          <w:lang w:eastAsia="el-GR"/>
        </w:rPr>
      </w:pPr>
      <w:r w:rsidRPr="00581B74">
        <w:rPr>
          <w:rFonts w:ascii="Tahoma" w:hAnsi="Tahoma" w:cs="Tahoma"/>
          <w:lang w:eastAsia="el-GR"/>
        </w:rPr>
        <w:t xml:space="preserve">Σαμοθράκη 11/5/2018 </w:t>
      </w:r>
    </w:p>
    <w:p w:rsidR="00A23918" w:rsidRDefault="00A23918" w:rsidP="00A23918">
      <w:pPr>
        <w:autoSpaceDE w:val="0"/>
        <w:autoSpaceDN w:val="0"/>
        <w:adjustRightInd w:val="0"/>
        <w:rPr>
          <w:rFonts w:ascii="Tahoma" w:hAnsi="Tahoma" w:cs="Tahoma"/>
          <w:color w:val="000000"/>
          <w:lang w:eastAsia="el-GR"/>
        </w:rPr>
      </w:pPr>
    </w:p>
    <w:p w:rsidR="00A23918" w:rsidRPr="00FE264C" w:rsidRDefault="00A23918" w:rsidP="00A23918">
      <w:pPr>
        <w:autoSpaceDE w:val="0"/>
        <w:autoSpaceDN w:val="0"/>
        <w:adjustRightInd w:val="0"/>
        <w:rPr>
          <w:rFonts w:ascii="Tahoma" w:hAnsi="Tahoma" w:cs="Tahoma"/>
          <w:color w:val="000000"/>
        </w:rPr>
      </w:pPr>
      <w:r>
        <w:rPr>
          <w:rFonts w:ascii="Tahoma" w:hAnsi="Tahoma" w:cs="Tahoma"/>
          <w:color w:val="000000"/>
        </w:rPr>
        <w:t>Το δημοτικό Συμβούλιο λαμβάνοντας υπόψιν τα παραπάνω και κατόπιν διαλογικής συζήτησης,</w:t>
      </w:r>
    </w:p>
    <w:p w:rsidR="00A23918" w:rsidRDefault="00A23918" w:rsidP="00A23918">
      <w:pPr>
        <w:rPr>
          <w:rFonts w:ascii="Tahoma" w:hAnsi="Tahoma" w:cs="Tahoma"/>
          <w:color w:val="000000"/>
        </w:rPr>
      </w:pPr>
    </w:p>
    <w:p w:rsidR="00A23918" w:rsidRDefault="00A23918" w:rsidP="00A23918">
      <w:pPr>
        <w:rPr>
          <w:rFonts w:ascii="Tahoma" w:hAnsi="Tahoma" w:cs="Tahoma"/>
          <w:b/>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b/>
          <w:color w:val="000000"/>
        </w:rPr>
        <w:t xml:space="preserve">ΑΠΟΦΑΣΙΖΕΙ ΟΜΟΦΩΝΑ </w:t>
      </w:r>
    </w:p>
    <w:p w:rsidR="00A23918" w:rsidRDefault="00A23918" w:rsidP="00A23918">
      <w:pPr>
        <w:rPr>
          <w:rFonts w:ascii="Tahoma" w:hAnsi="Tahoma" w:cs="Tahoma"/>
          <w:b/>
          <w:color w:val="000000"/>
        </w:rPr>
      </w:pPr>
    </w:p>
    <w:p w:rsidR="00A23918" w:rsidRDefault="00A23918" w:rsidP="00A23918">
      <w:pPr>
        <w:autoSpaceDE w:val="0"/>
        <w:autoSpaceDN w:val="0"/>
        <w:adjustRightInd w:val="0"/>
        <w:rPr>
          <w:rFonts w:ascii="Tahoma" w:hAnsi="Tahoma" w:cs="Tahoma"/>
        </w:rPr>
      </w:pPr>
      <w:r>
        <w:rPr>
          <w:rFonts w:ascii="Tahoma" w:hAnsi="Tahoma" w:cs="Tahoma"/>
          <w:color w:val="000000"/>
        </w:rPr>
        <w:t>Εγκρίνει την αρίθμ. πρωτ.: 2396/11-5-2018 έκθεση πεπραγμένων 1</w:t>
      </w:r>
      <w:r>
        <w:rPr>
          <w:rFonts w:ascii="Tahoma" w:hAnsi="Tahoma" w:cs="Tahoma"/>
          <w:color w:val="000000"/>
          <w:vertAlign w:val="superscript"/>
        </w:rPr>
        <w:t>ου</w:t>
      </w:r>
      <w:r>
        <w:rPr>
          <w:rFonts w:ascii="Tahoma" w:hAnsi="Tahoma" w:cs="Tahoma"/>
          <w:color w:val="000000"/>
        </w:rPr>
        <w:t xml:space="preserve"> τριμήνου 2018 των δομών που υλοποιούν το πρόγραμμα ¨Βοήθεια στο σπίτι¨ στο Δήμο Σαμοθράκης,  που συντάχθηκε από</w:t>
      </w:r>
      <w:r>
        <w:rPr>
          <w:rFonts w:ascii="Tahoma" w:eastAsia="Batang" w:hAnsi="Tahoma" w:cs="Tahoma"/>
        </w:rPr>
        <w:t xml:space="preserve"> την Προϊσταμένη  </w:t>
      </w:r>
      <w:r>
        <w:rPr>
          <w:rFonts w:ascii="Tahoma" w:hAnsi="Tahoma" w:cs="Tahoma"/>
        </w:rPr>
        <w:t>Αυτοτελούς Γραφείου Υπηρεσιών Κοινωνικής Προστασίας, Παιδείας, Πολιτισμού, Αθλητισμού, Νέας Γενιάς &amp;</w:t>
      </w:r>
    </w:p>
    <w:p w:rsidR="00A23918" w:rsidRDefault="00A23918" w:rsidP="00A23918">
      <w:pPr>
        <w:rPr>
          <w:rFonts w:ascii="Tahoma" w:hAnsi="Tahoma" w:cs="Tahoma"/>
        </w:rPr>
      </w:pPr>
      <w:r>
        <w:rPr>
          <w:rFonts w:ascii="Tahoma" w:hAnsi="Tahoma" w:cs="Tahoma"/>
        </w:rPr>
        <w:t>Ισότητας των Φύλλων Καπετανίδου Στυλιανή κλάδου ΠΕ1 Διοικητικού.</w:t>
      </w:r>
    </w:p>
    <w:p w:rsidR="00A23918" w:rsidRDefault="00A23918" w:rsidP="00A23918">
      <w:pPr>
        <w:rPr>
          <w:rFonts w:ascii="Tahoma" w:eastAsia="Batang" w:hAnsi="Tahoma" w:cs="Tahoma"/>
        </w:rPr>
      </w:pPr>
      <w:r>
        <w:rPr>
          <w:rFonts w:ascii="Tahoma" w:eastAsia="Batang" w:hAnsi="Tahoma" w:cs="Tahoma"/>
        </w:rPr>
        <w:t>Αφού συντάχθηκε και αναγνώστηκε το πρακτικό αυτό υπογράφεται όπως παρακάτω:</w:t>
      </w:r>
    </w:p>
    <w:p w:rsidR="00A23918" w:rsidRDefault="00A23918" w:rsidP="00A23918">
      <w:pPr>
        <w:rPr>
          <w:rFonts w:ascii="Tahoma" w:eastAsia="Batang" w:hAnsi="Tahoma" w:cs="Tahoma"/>
        </w:rPr>
      </w:pPr>
    </w:p>
    <w:p w:rsidR="00A23918" w:rsidRDefault="00A23918" w:rsidP="00A23918">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A23918" w:rsidRDefault="00A23918" w:rsidP="00A23918">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A23918" w:rsidRDefault="00A23918" w:rsidP="00A23918">
      <w:pPr>
        <w:pStyle w:val="31"/>
        <w:spacing w:after="0"/>
        <w:ind w:left="-180"/>
        <w:jc w:val="both"/>
        <w:rPr>
          <w:rFonts w:ascii="Tahoma" w:hAnsi="Tahoma" w:cs="Tahoma"/>
          <w:sz w:val="22"/>
          <w:szCs w:val="22"/>
        </w:rPr>
      </w:pPr>
    </w:p>
    <w:p w:rsidR="00A23918" w:rsidRDefault="00A23918" w:rsidP="00A23918">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Ακριβές Απόσπασμα</w:t>
      </w:r>
    </w:p>
    <w:p w:rsidR="00A23918" w:rsidRDefault="00A23918" w:rsidP="00A23918">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Ο Δήμαρχος</w:t>
      </w:r>
    </w:p>
    <w:p w:rsidR="00A23918" w:rsidRDefault="00A23918" w:rsidP="00A23918">
      <w:pPr>
        <w:rPr>
          <w:rFonts w:ascii="Tahoma" w:hAnsi="Tahoma" w:cs="Tahoma"/>
        </w:rPr>
      </w:pPr>
    </w:p>
    <w:p w:rsidR="00A23918" w:rsidRDefault="00A23918" w:rsidP="00A23918">
      <w:pPr>
        <w:ind w:hanging="360"/>
        <w:jc w:val="both"/>
        <w:rPr>
          <w:rFonts w:ascii="Tahoma" w:hAnsi="Tahoma" w:cs="Tahoma"/>
        </w:rPr>
      </w:pPr>
      <w:r>
        <w:rPr>
          <w:rFonts w:ascii="Tahoma" w:eastAsia="Batang" w:hAnsi="Tahoma" w:cs="Tahoma"/>
          <w:bCs/>
        </w:rPr>
        <w:tab/>
      </w:r>
      <w:r>
        <w:rPr>
          <w:rFonts w:ascii="Tahoma" w:eastAsia="Batang" w:hAnsi="Tahoma" w:cs="Tahoma"/>
          <w:bCs/>
        </w:rPr>
        <w:tab/>
      </w:r>
      <w:r>
        <w:rPr>
          <w:rFonts w:ascii="Tahoma" w:eastAsia="Batang" w:hAnsi="Tahoma" w:cs="Tahoma"/>
          <w:bCs/>
        </w:rPr>
        <w:tab/>
      </w:r>
      <w:r>
        <w:rPr>
          <w:rFonts w:ascii="Tahoma" w:eastAsia="Batang" w:hAnsi="Tahoma" w:cs="Tahoma"/>
          <w:bCs/>
        </w:rPr>
        <w:tab/>
      </w:r>
      <w:r>
        <w:rPr>
          <w:rFonts w:ascii="Tahoma" w:eastAsia="Batang" w:hAnsi="Tahoma" w:cs="Tahoma"/>
          <w:bCs/>
        </w:rPr>
        <w:tab/>
        <w:t xml:space="preserve">          Βίτσας Αθανάσιος</w:t>
      </w:r>
    </w:p>
    <w:p w:rsidR="00A23918" w:rsidRDefault="00A23918" w:rsidP="00A23918">
      <w:pPr>
        <w:autoSpaceDE w:val="0"/>
        <w:ind w:left="360"/>
        <w:rPr>
          <w:rFonts w:ascii="Tahoma" w:eastAsia="Batang" w:hAnsi="Tahoma" w:cs="Tahoma"/>
        </w:rPr>
      </w:pPr>
    </w:p>
    <w:p w:rsidR="00A23918" w:rsidRDefault="00A23918" w:rsidP="00A23918">
      <w:pPr>
        <w:autoSpaceDE w:val="0"/>
        <w:ind w:left="360"/>
        <w:rPr>
          <w:rFonts w:ascii="Tahoma" w:eastAsia="Batang" w:hAnsi="Tahoma" w:cs="Tahoma"/>
        </w:rPr>
      </w:pPr>
    </w:p>
    <w:p w:rsidR="00A23918" w:rsidRDefault="00A23918" w:rsidP="00A23918">
      <w:pPr>
        <w:ind w:left="360"/>
        <w:rPr>
          <w:rFonts w:ascii="Tahoma" w:hAnsi="Tahoma" w:cs="Tahoma"/>
        </w:rPr>
      </w:pPr>
    </w:p>
    <w:p w:rsidR="00A23918" w:rsidRDefault="00A23918" w:rsidP="00A23918">
      <w:pPr>
        <w:ind w:right="57"/>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A23918" w:rsidRDefault="00A23918" w:rsidP="00A23918">
      <w:pPr>
        <w:spacing w:line="360" w:lineRule="auto"/>
        <w:rPr>
          <w:rFonts w:ascii="Tahoma" w:hAnsi="Tahoma" w:cs="Tahoma"/>
        </w:rPr>
      </w:pPr>
    </w:p>
    <w:p w:rsidR="00A23918" w:rsidRDefault="00A23918" w:rsidP="00A23918">
      <w:pPr>
        <w:spacing w:line="360" w:lineRule="auto"/>
        <w:rPr>
          <w:rFonts w:ascii="Tahoma" w:hAnsi="Tahoma" w:cs="Tahoma"/>
          <w:b/>
        </w:rPr>
      </w:pPr>
    </w:p>
    <w:p w:rsidR="00A23918" w:rsidRDefault="00A23918" w:rsidP="00A23918">
      <w:pPr>
        <w:autoSpaceDE w:val="0"/>
        <w:rPr>
          <w:rFonts w:ascii="Tahoma" w:eastAsia="Batang" w:hAnsi="Tahoma" w:cs="Tahoma"/>
        </w:rPr>
      </w:pPr>
    </w:p>
    <w:p w:rsidR="00A23918" w:rsidRDefault="00A23918" w:rsidP="00A23918">
      <w:pPr>
        <w:autoSpaceDE w:val="0"/>
        <w:rPr>
          <w:rFonts w:ascii="Tahoma" w:eastAsia="Batang" w:hAnsi="Tahoma" w:cs="Tahoma"/>
        </w:rPr>
      </w:pPr>
    </w:p>
    <w:p w:rsidR="00A23918" w:rsidRDefault="00A23918" w:rsidP="00A23918">
      <w:pPr>
        <w:autoSpaceDE w:val="0"/>
        <w:rPr>
          <w:rFonts w:ascii="Tahoma" w:eastAsia="Batang" w:hAnsi="Tahoma" w:cs="Tahoma"/>
        </w:rPr>
      </w:pPr>
    </w:p>
    <w:p w:rsidR="00A23918" w:rsidRDefault="00A23918" w:rsidP="00A23918"/>
    <w:p w:rsidR="00935D49" w:rsidRDefault="00935D49" w:rsidP="00935D49"/>
    <w:p w:rsidR="00D73B74" w:rsidRDefault="00D73B74"/>
    <w:sectPr w:rsidR="00D73B74" w:rsidSect="00730B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Symbol" w:hAnsi="Symbol" w:cs="Symbol"/>
        <w:sz w:val="22"/>
        <w:szCs w:val="22"/>
        <w:lang w:val="el-GR"/>
      </w:rPr>
    </w:lvl>
  </w:abstractNum>
  <w:abstractNum w:abstractNumId="1">
    <w:nsid w:val="00000002"/>
    <w:multiLevelType w:val="singleLevel"/>
    <w:tmpl w:val="00000002"/>
    <w:name w:val="WW8Num2"/>
    <w:lvl w:ilvl="0">
      <w:start w:val="1"/>
      <w:numFmt w:val="bullet"/>
      <w:lvlText w:val=""/>
      <w:lvlJc w:val="left"/>
      <w:pPr>
        <w:tabs>
          <w:tab w:val="num" w:pos="990"/>
        </w:tabs>
        <w:ind w:left="630" w:firstLine="0"/>
      </w:pPr>
      <w:rPr>
        <w:rFonts w:ascii="Symbol" w:hAnsi="Symbol" w:cs="Tahoma"/>
        <w:sz w:val="22"/>
        <w:szCs w:val="22"/>
        <w:lang w:val="el-GR"/>
      </w:rPr>
    </w:lvl>
  </w:abstractNum>
  <w:abstractNum w:abstractNumId="2">
    <w:nsid w:val="00000003"/>
    <w:multiLevelType w:val="singleLevel"/>
    <w:tmpl w:val="00000003"/>
    <w:name w:val="WW8Num3"/>
    <w:lvl w:ilvl="0">
      <w:start w:val="1"/>
      <w:numFmt w:val="bullet"/>
      <w:lvlText w:val=""/>
      <w:lvlJc w:val="left"/>
      <w:pPr>
        <w:tabs>
          <w:tab w:val="num" w:pos="990"/>
        </w:tabs>
        <w:ind w:left="630" w:firstLine="0"/>
      </w:pPr>
      <w:rPr>
        <w:rFonts w:ascii="Symbol" w:hAnsi="Symbol" w:cs="Symbol"/>
        <w:sz w:val="22"/>
        <w:szCs w:val="22"/>
        <w:lang w:val="el-GR"/>
      </w:rPr>
    </w:lvl>
  </w:abstractNum>
  <w:abstractNum w:abstractNumId="3">
    <w:nsid w:val="00000004"/>
    <w:multiLevelType w:val="singleLevel"/>
    <w:tmpl w:val="00000004"/>
    <w:name w:val="WW8Num4"/>
    <w:lvl w:ilvl="0">
      <w:start w:val="1"/>
      <w:numFmt w:val="bullet"/>
      <w:lvlText w:val=""/>
      <w:lvlJc w:val="left"/>
      <w:pPr>
        <w:tabs>
          <w:tab w:val="num" w:pos="990"/>
        </w:tabs>
        <w:ind w:left="630" w:firstLine="0"/>
      </w:pPr>
      <w:rPr>
        <w:rFonts w:ascii="Symbol" w:hAnsi="Symbol" w:cs="Tahoma"/>
        <w:sz w:val="22"/>
        <w:szCs w:val="22"/>
        <w:lang w:val="el-GR"/>
      </w:rPr>
    </w:lvl>
  </w:abstractNum>
  <w:abstractNum w:abstractNumId="4">
    <w:nsid w:val="063C6A0B"/>
    <w:multiLevelType w:val="hybridMultilevel"/>
    <w:tmpl w:val="D2A6E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077E9"/>
    <w:multiLevelType w:val="hybridMultilevel"/>
    <w:tmpl w:val="CA3C0BC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10BA61DD"/>
    <w:multiLevelType w:val="hybridMultilevel"/>
    <w:tmpl w:val="A900E5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C0645FD"/>
    <w:multiLevelType w:val="hybridMultilevel"/>
    <w:tmpl w:val="E47C2DC6"/>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1DA16DA3"/>
    <w:multiLevelType w:val="hybridMultilevel"/>
    <w:tmpl w:val="4792FCCC"/>
    <w:lvl w:ilvl="0" w:tplc="04080001">
      <w:start w:val="1"/>
      <w:numFmt w:val="bullet"/>
      <w:lvlText w:val=""/>
      <w:lvlJc w:val="left"/>
      <w:pPr>
        <w:tabs>
          <w:tab w:val="num" w:pos="720"/>
        </w:tabs>
        <w:ind w:left="720" w:hanging="360"/>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nsid w:val="46AD24EE"/>
    <w:multiLevelType w:val="hybridMultilevel"/>
    <w:tmpl w:val="03565C4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50AA5EB6"/>
    <w:multiLevelType w:val="hybridMultilevel"/>
    <w:tmpl w:val="4CA0243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57B75C79"/>
    <w:multiLevelType w:val="hybridMultilevel"/>
    <w:tmpl w:val="A900E5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D623DD6"/>
    <w:multiLevelType w:val="hybridMultilevel"/>
    <w:tmpl w:val="E0A8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5418A"/>
    <w:multiLevelType w:val="hybridMultilevel"/>
    <w:tmpl w:val="DB9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3"/>
  </w:num>
  <w:num w:numId="9">
    <w:abstractNumId w:val="1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0"/>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compat/>
  <w:rsids>
    <w:rsidRoot w:val="00935D49"/>
    <w:rsid w:val="00074E1B"/>
    <w:rsid w:val="000B67D3"/>
    <w:rsid w:val="000E1E94"/>
    <w:rsid w:val="001360F8"/>
    <w:rsid w:val="001855CB"/>
    <w:rsid w:val="001C794D"/>
    <w:rsid w:val="0020356B"/>
    <w:rsid w:val="0022220B"/>
    <w:rsid w:val="002328AB"/>
    <w:rsid w:val="002510F3"/>
    <w:rsid w:val="0027500E"/>
    <w:rsid w:val="00294018"/>
    <w:rsid w:val="002F06B4"/>
    <w:rsid w:val="003E7964"/>
    <w:rsid w:val="00417F85"/>
    <w:rsid w:val="00473ACA"/>
    <w:rsid w:val="007D433A"/>
    <w:rsid w:val="008D5442"/>
    <w:rsid w:val="00935D49"/>
    <w:rsid w:val="00946620"/>
    <w:rsid w:val="009520F6"/>
    <w:rsid w:val="00A00BEB"/>
    <w:rsid w:val="00A23918"/>
    <w:rsid w:val="00A708DE"/>
    <w:rsid w:val="00A708E6"/>
    <w:rsid w:val="00C71F9C"/>
    <w:rsid w:val="00C9308E"/>
    <w:rsid w:val="00D73B74"/>
    <w:rsid w:val="00DF66EC"/>
    <w:rsid w:val="00E50E12"/>
    <w:rsid w:val="00E74B60"/>
    <w:rsid w:val="00F85DBF"/>
    <w:rsid w:val="00FD33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4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A23918"/>
    <w:pPr>
      <w:spacing w:line="240" w:lineRule="exact"/>
    </w:pPr>
    <w:rPr>
      <w:rFonts w:ascii="Verdana" w:eastAsia="Times New Roman" w:hAnsi="Verdana" w:cs="Verdana"/>
      <w:sz w:val="20"/>
      <w:szCs w:val="20"/>
      <w:lang w:val="en-US"/>
    </w:rPr>
  </w:style>
  <w:style w:type="paragraph" w:customStyle="1" w:styleId="31">
    <w:name w:val="Σώμα κείμενου με εσοχή 31"/>
    <w:basedOn w:val="a"/>
    <w:rsid w:val="00A23918"/>
    <w:pPr>
      <w:suppressAutoHyphens/>
      <w:snapToGrid w:val="0"/>
      <w:spacing w:after="120" w:line="240" w:lineRule="auto"/>
      <w:ind w:left="283"/>
    </w:pPr>
    <w:rPr>
      <w:rFonts w:ascii="Verdana" w:eastAsia="SimSun" w:hAnsi="Verdana" w:cs="Verdana"/>
      <w:sz w:val="16"/>
      <w:szCs w:val="16"/>
      <w:lang w:eastAsia="ar-SA"/>
    </w:rPr>
  </w:style>
  <w:style w:type="character" w:styleId="a4">
    <w:name w:val="Strong"/>
    <w:qFormat/>
    <w:rsid w:val="00A23918"/>
    <w:rPr>
      <w:b/>
      <w:bCs/>
    </w:rPr>
  </w:style>
  <w:style w:type="paragraph" w:styleId="Web">
    <w:name w:val="Normal (Web)"/>
    <w:basedOn w:val="a"/>
    <w:rsid w:val="00A708E6"/>
    <w:pPr>
      <w:spacing w:before="100" w:beforeAutospacing="1" w:after="119" w:line="240" w:lineRule="auto"/>
    </w:pPr>
    <w:rPr>
      <w:rFonts w:ascii="Times New Roman" w:eastAsia="Times New Roman" w:hAnsi="Times New Roman" w:cs="Times New Roman"/>
      <w:sz w:val="24"/>
      <w:szCs w:val="24"/>
      <w:lang w:eastAsia="el-GR"/>
    </w:rPr>
  </w:style>
  <w:style w:type="paragraph" w:styleId="a5">
    <w:name w:val="Body Text"/>
    <w:basedOn w:val="a"/>
    <w:link w:val="Char"/>
    <w:rsid w:val="00A00BEB"/>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Char">
    <w:name w:val="Σώμα κειμένου Char"/>
    <w:basedOn w:val="a0"/>
    <w:link w:val="a5"/>
    <w:rsid w:val="00A00BEB"/>
    <w:rPr>
      <w:rFonts w:ascii="Times New Roman" w:eastAsia="Times New Roman" w:hAnsi="Times New Roman" w:cs="Times New Roman"/>
      <w:sz w:val="24"/>
      <w:szCs w:val="24"/>
      <w:lang w:val="ru-RU" w:eastAsia="ar-SA"/>
    </w:rPr>
  </w:style>
  <w:style w:type="paragraph" w:customStyle="1" w:styleId="32">
    <w:name w:val="Σώμα κείμενου με εσοχή 32"/>
    <w:basedOn w:val="a"/>
    <w:rsid w:val="00A00BEB"/>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21">
    <w:name w:val="Σώμα κείμενου με εσοχή 21"/>
    <w:basedOn w:val="a"/>
    <w:rsid w:val="00A00BEB"/>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Char0">
    <w:name w:val="Char"/>
    <w:basedOn w:val="a"/>
    <w:rsid w:val="0022220B"/>
    <w:pPr>
      <w:spacing w:line="240" w:lineRule="exact"/>
    </w:pPr>
    <w:rPr>
      <w:rFonts w:ascii="Verdana" w:eastAsia="Times New Roman" w:hAnsi="Verdana" w:cs="Verdana"/>
      <w:sz w:val="20"/>
      <w:szCs w:val="20"/>
      <w:lang w:val="en-US"/>
    </w:rPr>
  </w:style>
  <w:style w:type="paragraph" w:styleId="a6">
    <w:name w:val="List Paragraph"/>
    <w:basedOn w:val="a"/>
    <w:uiPriority w:val="34"/>
    <w:qFormat/>
    <w:rsid w:val="00F85DBF"/>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a7">
    <w:name w:val="Balloon Text"/>
    <w:basedOn w:val="a"/>
    <w:link w:val="Char1"/>
    <w:uiPriority w:val="99"/>
    <w:semiHidden/>
    <w:unhideWhenUsed/>
    <w:rsid w:val="000E1E94"/>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0E1E94"/>
    <w:rPr>
      <w:rFonts w:ascii="Tahoma" w:hAnsi="Tahoma" w:cs="Tahoma"/>
      <w:sz w:val="16"/>
      <w:szCs w:val="16"/>
    </w:rPr>
  </w:style>
  <w:style w:type="paragraph" w:styleId="a8">
    <w:name w:val="Body Text Indent"/>
    <w:basedOn w:val="a"/>
    <w:link w:val="Char2"/>
    <w:uiPriority w:val="99"/>
    <w:semiHidden/>
    <w:unhideWhenUsed/>
    <w:rsid w:val="00473ACA"/>
    <w:pPr>
      <w:spacing w:after="120"/>
      <w:ind w:left="283"/>
    </w:pPr>
  </w:style>
  <w:style w:type="character" w:customStyle="1" w:styleId="Char2">
    <w:name w:val="Σώμα κείμενου με εσοχή Char"/>
    <w:basedOn w:val="a0"/>
    <w:link w:val="a8"/>
    <w:uiPriority w:val="99"/>
    <w:semiHidden/>
    <w:rsid w:val="00473ACA"/>
  </w:style>
  <w:style w:type="paragraph" w:styleId="a9">
    <w:name w:val="header"/>
    <w:basedOn w:val="a"/>
    <w:link w:val="Char3"/>
    <w:uiPriority w:val="99"/>
    <w:semiHidden/>
    <w:unhideWhenUsed/>
    <w:rsid w:val="00473ACA"/>
    <w:pPr>
      <w:tabs>
        <w:tab w:val="center" w:pos="4153"/>
        <w:tab w:val="right" w:pos="8306"/>
      </w:tabs>
      <w:spacing w:after="0" w:line="240" w:lineRule="auto"/>
    </w:pPr>
  </w:style>
  <w:style w:type="character" w:customStyle="1" w:styleId="Char3">
    <w:name w:val="Κεφαλίδα Char"/>
    <w:basedOn w:val="a0"/>
    <w:link w:val="a9"/>
    <w:uiPriority w:val="99"/>
    <w:semiHidden/>
    <w:rsid w:val="00473ACA"/>
  </w:style>
  <w:style w:type="paragraph" w:styleId="3">
    <w:name w:val="Body Text Indent 3"/>
    <w:basedOn w:val="a"/>
    <w:link w:val="3Char"/>
    <w:uiPriority w:val="99"/>
    <w:semiHidden/>
    <w:unhideWhenUsed/>
    <w:rsid w:val="00A708DE"/>
    <w:pPr>
      <w:spacing w:after="120"/>
      <w:ind w:left="283"/>
    </w:pPr>
    <w:rPr>
      <w:sz w:val="16"/>
      <w:szCs w:val="16"/>
    </w:rPr>
  </w:style>
  <w:style w:type="character" w:customStyle="1" w:styleId="3Char">
    <w:name w:val="Σώμα κείμενου με εσοχή 3 Char"/>
    <w:basedOn w:val="a0"/>
    <w:link w:val="3"/>
    <w:uiPriority w:val="99"/>
    <w:semiHidden/>
    <w:rsid w:val="00A708DE"/>
    <w:rPr>
      <w:sz w:val="16"/>
      <w:szCs w:val="16"/>
    </w:rPr>
  </w:style>
  <w:style w:type="character" w:styleId="-">
    <w:name w:val="Hyperlink"/>
    <w:rsid w:val="00A708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hyperlink" Target="http://dimosnet.gr/blog/laws/&#960;-&#965;-&#963;-332006-&#966;&#949;&#954;-28028-12-06-&#964;&#949;&#973;&#967;&#959;&#962;-&#945;/" TargetMode="External"/><Relationship Id="rId18" Type="http://schemas.openxmlformats.org/officeDocument/2006/relationships/hyperlink" Target="http://dimosnet.gr/blog/laws/&#965;&#960;-&#949;&#963;-344905-02-2018/" TargetMode="External"/><Relationship Id="rId26" Type="http://schemas.openxmlformats.org/officeDocument/2006/relationships/hyperlink" Target="http://dimosnet.gr/blog/laws/&#965;&#960;-&#949;&#963;-&#948;-&#945;-1755507-08-2015/" TargetMode="External"/><Relationship Id="rId39" Type="http://schemas.openxmlformats.org/officeDocument/2006/relationships/hyperlink" Target="http://www.dimosnet.gr/index.php?MODULE=bce/application/pages&amp;Branch=N_N0000000002_N0000023676_N0000000020_N0000000037_N0000022420_N0000023484_S0000087282" TargetMode="External"/><Relationship Id="rId3" Type="http://schemas.openxmlformats.org/officeDocument/2006/relationships/settings" Target="settings.xml"/><Relationship Id="rId21" Type="http://schemas.openxmlformats.org/officeDocument/2006/relationships/hyperlink" Target="http://dimosnet.gr/blog/laws/&#940;&#961;&#952;&#961;&#959;-14-&#964;&#961;&#959;&#960;&#959;&#960;&#959;&#943;&#951;&#963;&#951;-&#948;&#953;&#945;&#964;&#940;&#958;&#949;&#969;&#957;-&#964;&#959;&#965;-&#957;-43142014-&#945;/" TargetMode="External"/><Relationship Id="rId34" Type="http://schemas.openxmlformats.org/officeDocument/2006/relationships/hyperlink" Target="http://www.dimosnet.gr/index.php?MODULE=bce/application/pages&amp;Branch=N_N0000000002_N0000023676_N0000000020_N0000000037_N0000019013_N0000020790_S0000080937" TargetMode="External"/><Relationship Id="rId42"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hyperlink" Target="http://dimosnet.gr/blog/laws/&#940;&#961;&#952;&#961;&#959;-30-&#963;&#965;&#956;&#946;&#940;&#963;&#949;&#953;&#962;-&#956;&#943;&#963;&#952;&#969;&#963;&#951;&#962;-&#941;&#961;&#947;&#959;&#965;-&#963;&#949;-&#963;&#965;&#947;/" TargetMode="External"/><Relationship Id="rId17" Type="http://schemas.openxmlformats.org/officeDocument/2006/relationships/hyperlink" Target="http://dimosnet.gr/blog/laws/&#965;&#960;-&#949;&#963;-&#959;&#953;&#954;-394806-02-2017/" TargetMode="External"/><Relationship Id="rId25" Type="http://schemas.openxmlformats.org/officeDocument/2006/relationships/hyperlink" Target="http://dimosnet.gr/blog/laws/&#965;&#960;-&#949;&#963;-&#948;-&#945;-&#948;&#953;&#960;&#945;&#945;&#948;&#966;-2-948&#959;&#953;&#954;-2605910-10-2016/" TargetMode="External"/><Relationship Id="rId33" Type="http://schemas.openxmlformats.org/officeDocument/2006/relationships/hyperlink" Target="http://www.dimosnet.gr/index.php?MODULE=bce/application/pages&amp;Branch=N_N0000000002_N0000023676_N0000000020_N0000000037_N0000019013_N0000019244_S0000077598" TargetMode="External"/><Relationship Id="rId38" Type="http://schemas.openxmlformats.org/officeDocument/2006/relationships/hyperlink" Target="http://www.dimosnet.gr/index.php?MDL=pages&amp;Branch=N_N0000000002_N0000023676_N0000000020_N0000000575_N0000000584_N0000022385_S0000104394" TargetMode="External"/><Relationship Id="rId2" Type="http://schemas.openxmlformats.org/officeDocument/2006/relationships/styles" Target="styles.xml"/><Relationship Id="rId16" Type="http://schemas.openxmlformats.org/officeDocument/2006/relationships/hyperlink" Target="http://dimosnet.gr/blog/laws/&#965;&#960;-&#949;&#963;-&#948;-&#945;-1755507-08-2015/" TargetMode="External"/><Relationship Id="rId20" Type="http://schemas.openxmlformats.org/officeDocument/2006/relationships/hyperlink" Target="http://dimosnet.gr/blog/laws/&#965;&#960;-&#949;&#963;-344905-02-2018/" TargetMode="External"/><Relationship Id="rId29" Type="http://schemas.openxmlformats.org/officeDocument/2006/relationships/hyperlink" Target="http://dimosnet.gr/blog/laws/&#965;&#960;-&#949;&#963;-&#959;&#953;&#954;-394806-02-2017/" TargetMode="External"/><Relationship Id="rId41"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imosnet.gr/blog/laws/&#940;&#961;&#952;&#961;&#959;-14-&#964;&#961;&#959;&#960;&#959;&#960;&#959;&#943;&#951;&#963;&#951;-&#948;&#953;&#945;&#964;&#940;&#958;&#949;&#969;&#957;-&#964;&#959;&#965;-&#957;-43142014-&#945;/" TargetMode="External"/><Relationship Id="rId24" Type="http://schemas.openxmlformats.org/officeDocument/2006/relationships/hyperlink" Target="http://dimosnet.gr/blog/laws/&#940;&#961;&#952;&#961;&#959;-21-&#945;&#965;&#964;&#959;&#967;&#961;&#951;&#956;&#945;&#964;&#959;&#948;&#959;&#964;&#959;&#973;&#956;&#949;&#957;&#945;-&#945;&#957;&#945;&#960;&#964;&#965;&#958;/" TargetMode="External"/><Relationship Id="rId32" Type="http://schemas.openxmlformats.org/officeDocument/2006/relationships/hyperlink" Target="http://www.dimosnet.gr/images/site/2/80519_8138656.pdf" TargetMode="External"/><Relationship Id="rId37" Type="http://schemas.openxmlformats.org/officeDocument/2006/relationships/hyperlink" Target="http://www.dimosnet.gr/index.php?MDL=pages&amp;Branch=N_N0000000002_N0000023676_N0000000020_N0000000211_N0000019137_S0000100399" TargetMode="External"/><Relationship Id="rId40" Type="http://schemas.openxmlformats.org/officeDocument/2006/relationships/hyperlink" Target="http://www.dimosnet.gr/index.php?MODULE=bce/application/pages&amp;Branch=N_N0000000002_N0000023676_N0000000020_N0000000037_N0000022420_N0000024585_S0000093585" TargetMode="External"/><Relationship Id="rId5" Type="http://schemas.openxmlformats.org/officeDocument/2006/relationships/image" Target="media/image1.emf"/><Relationship Id="rId15" Type="http://schemas.openxmlformats.org/officeDocument/2006/relationships/hyperlink" Target="http://dimosnet.gr/blog/laws/&#965;&#960;-&#949;&#963;-&#948;-&#945;-&#948;&#953;&#960;&#945;&#945;&#948;&#966;-2-948&#959;&#953;&#954;-2605910-10-2016/" TargetMode="External"/><Relationship Id="rId23" Type="http://schemas.openxmlformats.org/officeDocument/2006/relationships/hyperlink" Target="http://dimosnet.gr/blog/laws/&#960;-&#965;-&#963;-332006-&#966;&#949;&#954;-28028-12-06-&#964;&#949;&#973;&#967;&#959;&#962;-&#945;/" TargetMode="External"/><Relationship Id="rId28" Type="http://schemas.openxmlformats.org/officeDocument/2006/relationships/hyperlink" Target="http://dimosnet.gr/blog/laws/&#965;&#960;-&#949;&#963;-344905-02-2018/" TargetMode="External"/><Relationship Id="rId36" Type="http://schemas.openxmlformats.org/officeDocument/2006/relationships/hyperlink" Target="http://www.dimosnet.gr/index.php?MDL=pages&amp;Branch=N_N0000000002_N0000023676_N0000000020_N0000000211_N0000019137_S0000100533" TargetMode="External"/><Relationship Id="rId10" Type="http://schemas.openxmlformats.org/officeDocument/2006/relationships/image" Target="media/image2.png"/><Relationship Id="rId19" Type="http://schemas.openxmlformats.org/officeDocument/2006/relationships/hyperlink" Target="http://dimosnet.gr/blog/laws/&#965;&#960;-&#949;&#963;-&#959;&#953;&#954;-394806-02-2017/" TargetMode="External"/><Relationship Id="rId31" Type="http://schemas.openxmlformats.org/officeDocument/2006/relationships/hyperlink" Target="http://www.dimosnet.gr/index.php?MODULE=bce/application/pages&amp;Branch=N_N0000000002_N0000023676_N0000000020_N0000000037_N0000019013_N0000020790_S0000080937" TargetMode="Externa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hyperlink" Target="http://dimosnet.gr/blog/laws/&#940;&#961;&#952;&#961;&#959;-21-&#945;&#965;&#964;&#959;&#967;&#961;&#951;&#956;&#945;&#964;&#959;&#948;&#959;&#964;&#959;&#973;&#956;&#949;&#957;&#945;-&#945;&#957;&#945;&#960;&#964;&#965;&#958;/" TargetMode="External"/><Relationship Id="rId22" Type="http://schemas.openxmlformats.org/officeDocument/2006/relationships/hyperlink" Target="http://dimosnet.gr/blog/laws/&#940;&#961;&#952;&#961;&#959;-30-&#963;&#965;&#956;&#946;&#940;&#963;&#949;&#953;&#962;-&#956;&#943;&#963;&#952;&#969;&#963;&#951;&#962;-&#941;&#961;&#947;&#959;&#965;-&#963;&#949;-&#963;&#965;&#947;/" TargetMode="External"/><Relationship Id="rId27" Type="http://schemas.openxmlformats.org/officeDocument/2006/relationships/hyperlink" Target="http://dimosnet.gr/blog/laws/&#965;&#960;-&#949;&#963;-&#959;&#953;&#954;-394806-02-2017/" TargetMode="External"/><Relationship Id="rId30" Type="http://schemas.openxmlformats.org/officeDocument/2006/relationships/hyperlink" Target="http://dimosnet.gr/blog/laws/&#965;&#960;-&#949;&#963;-344905-02-2018/" TargetMode="External"/><Relationship Id="rId35" Type="http://schemas.openxmlformats.org/officeDocument/2006/relationships/hyperlink" Target="http://www.dimosnet.gr/index.php?MDL=pages&amp;Branch=N_N0000000002_N0000023676_N0000000020_N0000000211_N0000019137_S0000100533" TargetMode="External"/><Relationship Id="rId43"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135</Pages>
  <Words>34686</Words>
  <Characters>187306</Characters>
  <Application>Microsoft Office Word</Application>
  <DocSecurity>0</DocSecurity>
  <Lines>1560</Lines>
  <Paragraphs>443</Paragraphs>
  <ScaleCrop>false</ScaleCrop>
  <Company/>
  <LinksUpToDate>false</LinksUpToDate>
  <CharactersWithSpaces>221549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dcterms:created xsi:type="dcterms:W3CDTF">2019-02-04T10:55:00Z</dcterms:created>
  <dcterms:modified xsi:type="dcterms:W3CDTF">2019-02-04T11:35:00Z</dcterms:modified>
</cp:coreProperties>
</file>