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8C5" w:rsidRDefault="00400B01" w:rsidP="00400B01">
      <w:pPr>
        <w:jc w:val="right"/>
        <w:rPr>
          <w:rFonts w:ascii="Tahoma" w:eastAsia="Batang" w:hAnsi="Tahoma" w:cs="Tahoma"/>
          <w:b/>
          <w:sz w:val="22"/>
          <w:szCs w:val="22"/>
          <w:lang w:val="el-GR"/>
        </w:rPr>
      </w:pPr>
      <w:r>
        <w:rPr>
          <w:lang w:val="el-GR"/>
        </w:rPr>
        <w:t>ΑΔΑ:</w:t>
      </w:r>
      <w:bookmarkStart w:id="0" w:name="_GoBack"/>
      <w:bookmarkEnd w:id="0"/>
      <w:r>
        <w:t>99ΧΙΩ1Λ-1ΚΚ</w:t>
      </w:r>
    </w:p>
    <w:p w:rsidR="00C63935" w:rsidRPr="0091318F" w:rsidRDefault="00C63935" w:rsidP="00C63935">
      <w:pPr>
        <w:jc w:val="right"/>
        <w:rPr>
          <w:rFonts w:ascii="Tahoma" w:eastAsia="Batang" w:hAnsi="Tahoma" w:cs="Tahoma"/>
          <w:b/>
          <w:sz w:val="22"/>
          <w:szCs w:val="22"/>
          <w:lang w:val="el-GR"/>
        </w:rPr>
      </w:pPr>
      <w:r w:rsidRPr="0091318F">
        <w:rPr>
          <w:rFonts w:ascii="Tahoma" w:eastAsia="Batang" w:hAnsi="Tahoma" w:cs="Tahoma"/>
          <w:b/>
          <w:sz w:val="22"/>
          <w:szCs w:val="22"/>
          <w:lang w:val="el-GR"/>
        </w:rPr>
        <w:t>ΑΡΙΘ. ΠΡΩΤ.:</w:t>
      </w:r>
      <w:r>
        <w:rPr>
          <w:rFonts w:ascii="Tahoma" w:eastAsia="Batang" w:hAnsi="Tahoma" w:cs="Tahoma"/>
          <w:b/>
          <w:sz w:val="22"/>
          <w:szCs w:val="22"/>
          <w:lang w:val="el-GR"/>
        </w:rPr>
        <w:t xml:space="preserve"> </w:t>
      </w:r>
      <w:r w:rsidR="00521571" w:rsidRPr="00521571">
        <w:rPr>
          <w:rFonts w:ascii="Tahoma" w:eastAsia="Batang" w:hAnsi="Tahoma" w:cs="Tahoma"/>
          <w:b/>
          <w:sz w:val="22"/>
          <w:szCs w:val="22"/>
          <w:lang w:val="el-GR"/>
        </w:rPr>
        <w:t>1</w:t>
      </w:r>
      <w:r w:rsidR="00521571" w:rsidRPr="00C572BC">
        <w:rPr>
          <w:rFonts w:ascii="Tahoma" w:eastAsia="Batang" w:hAnsi="Tahoma" w:cs="Tahoma"/>
          <w:b/>
          <w:sz w:val="22"/>
          <w:szCs w:val="22"/>
          <w:lang w:val="el-GR"/>
        </w:rPr>
        <w:t>143</w:t>
      </w:r>
      <w:r>
        <w:rPr>
          <w:rFonts w:ascii="Tahoma" w:eastAsia="Batang" w:hAnsi="Tahoma" w:cs="Tahoma"/>
          <w:b/>
          <w:sz w:val="22"/>
          <w:szCs w:val="22"/>
          <w:lang w:val="el-GR"/>
        </w:rPr>
        <w:t>/5-3</w:t>
      </w:r>
      <w:r w:rsidRPr="0091318F">
        <w:rPr>
          <w:rFonts w:ascii="Tahoma" w:eastAsia="Batang" w:hAnsi="Tahoma" w:cs="Tahoma"/>
          <w:b/>
          <w:sz w:val="22"/>
          <w:szCs w:val="22"/>
          <w:lang w:val="el-GR"/>
        </w:rPr>
        <w:t>-2020</w:t>
      </w:r>
    </w:p>
    <w:p w:rsidR="00C63935" w:rsidRPr="0091318F" w:rsidRDefault="00C63935" w:rsidP="00C63935">
      <w:pPr>
        <w:ind w:hanging="360"/>
        <w:rPr>
          <w:rFonts w:ascii="Tahoma" w:eastAsia="Batang" w:hAnsi="Tahoma" w:cs="Tahoma"/>
          <w:b/>
          <w:sz w:val="22"/>
          <w:szCs w:val="22"/>
          <w:lang w:val="el-GR"/>
        </w:rPr>
      </w:pPr>
    </w:p>
    <w:p w:rsidR="00C63935" w:rsidRPr="0091318F" w:rsidRDefault="00C63935" w:rsidP="00C63935">
      <w:pPr>
        <w:ind w:hanging="360"/>
        <w:jc w:val="center"/>
        <w:rPr>
          <w:rFonts w:ascii="Tahoma" w:eastAsia="Batang" w:hAnsi="Tahoma" w:cs="Tahoma"/>
          <w:b/>
          <w:sz w:val="22"/>
          <w:szCs w:val="22"/>
          <w:lang w:val="el-GR"/>
        </w:rPr>
      </w:pPr>
      <w:r w:rsidRPr="0091318F">
        <w:rPr>
          <w:rFonts w:ascii="Tahoma" w:eastAsia="Batang" w:hAnsi="Tahoma" w:cs="Tahoma"/>
          <w:b/>
          <w:sz w:val="22"/>
          <w:szCs w:val="22"/>
          <w:lang w:val="el-GR"/>
        </w:rPr>
        <w:t xml:space="preserve">ΑΠΟΣΠΑΣΜΑ                                     </w:t>
      </w:r>
    </w:p>
    <w:p w:rsidR="00C63935" w:rsidRPr="0091318F" w:rsidRDefault="00C63935" w:rsidP="00C63935">
      <w:pPr>
        <w:jc w:val="both"/>
        <w:rPr>
          <w:rFonts w:ascii="Tahoma" w:hAnsi="Tahoma" w:cs="Tahoma"/>
          <w:sz w:val="22"/>
          <w:szCs w:val="22"/>
        </w:rPr>
      </w:pPr>
      <w:r w:rsidRPr="0091318F">
        <w:rPr>
          <w:rFonts w:ascii="Tahoma" w:hAnsi="Tahoma" w:cs="Tahoma"/>
          <w:sz w:val="22"/>
          <w:szCs w:val="22"/>
        </w:rPr>
        <w:t xml:space="preserve">Από το πρακτικό της </w:t>
      </w:r>
      <w:r w:rsidRPr="0091318F">
        <w:rPr>
          <w:rFonts w:ascii="Tahoma" w:hAnsi="Tahoma" w:cs="Tahoma"/>
          <w:sz w:val="22"/>
          <w:szCs w:val="22"/>
          <w:lang w:val="el-GR"/>
        </w:rPr>
        <w:t>3</w:t>
      </w:r>
      <w:r w:rsidRPr="0091318F">
        <w:rPr>
          <w:rFonts w:ascii="Tahoma" w:hAnsi="Tahoma" w:cs="Tahoma"/>
          <w:sz w:val="22"/>
          <w:szCs w:val="22"/>
          <w:vertAlign w:val="superscript"/>
          <w:lang w:val="el-GR"/>
        </w:rPr>
        <w:t>ης</w:t>
      </w:r>
      <w:r w:rsidRPr="0091318F">
        <w:rPr>
          <w:rFonts w:ascii="Tahoma" w:hAnsi="Tahoma" w:cs="Tahoma"/>
          <w:sz w:val="22"/>
          <w:szCs w:val="22"/>
        </w:rPr>
        <w:t>/</w:t>
      </w:r>
      <w:r w:rsidR="00E03711">
        <w:rPr>
          <w:rFonts w:ascii="Tahoma" w:hAnsi="Tahoma" w:cs="Tahoma"/>
          <w:sz w:val="22"/>
          <w:szCs w:val="22"/>
          <w:lang w:val="el-GR"/>
        </w:rPr>
        <w:t>28</w:t>
      </w:r>
      <w:r w:rsidRPr="0091318F">
        <w:rPr>
          <w:rFonts w:ascii="Tahoma" w:hAnsi="Tahoma" w:cs="Tahoma"/>
          <w:sz w:val="22"/>
          <w:szCs w:val="22"/>
          <w:lang w:val="el-GR"/>
        </w:rPr>
        <w:t xml:space="preserve">-2-2020 </w:t>
      </w:r>
      <w:r w:rsidRPr="0091318F">
        <w:rPr>
          <w:rFonts w:ascii="Tahoma" w:hAnsi="Tahoma" w:cs="Tahoma"/>
          <w:sz w:val="22"/>
          <w:szCs w:val="22"/>
        </w:rPr>
        <w:t>Συνεδρίασης του Δημοτικού Συμβουλίου</w:t>
      </w:r>
      <w:r w:rsidRPr="0091318F">
        <w:rPr>
          <w:rFonts w:ascii="Tahoma" w:hAnsi="Tahoma" w:cs="Tahoma"/>
          <w:sz w:val="22"/>
          <w:szCs w:val="22"/>
          <w:lang w:val="el-GR"/>
        </w:rPr>
        <w:t xml:space="preserve"> Σαμοθράκης</w:t>
      </w:r>
      <w:r w:rsidRPr="0091318F">
        <w:rPr>
          <w:rFonts w:ascii="Tahoma" w:hAnsi="Tahoma" w:cs="Tahoma"/>
          <w:sz w:val="22"/>
          <w:szCs w:val="22"/>
        </w:rPr>
        <w:t>.</w:t>
      </w:r>
    </w:p>
    <w:p w:rsidR="00C63935" w:rsidRPr="0091318F" w:rsidRDefault="00C63935" w:rsidP="00C63935">
      <w:pPr>
        <w:jc w:val="both"/>
        <w:rPr>
          <w:rFonts w:ascii="Tahoma" w:eastAsia="Batang" w:hAnsi="Tahoma" w:cs="Tahoma"/>
          <w:b/>
          <w:sz w:val="22"/>
          <w:szCs w:val="22"/>
          <w:lang w:val="el-GR"/>
        </w:rPr>
      </w:pPr>
      <w:r w:rsidRPr="0091318F">
        <w:rPr>
          <w:rFonts w:ascii="Tahoma" w:hAnsi="Tahoma" w:cs="Tahoma"/>
          <w:sz w:val="22"/>
          <w:szCs w:val="22"/>
        </w:rPr>
        <w:t xml:space="preserve">Στη Σαμοθράκη σήμερα </w:t>
      </w:r>
      <w:r w:rsidRPr="0091318F">
        <w:rPr>
          <w:rFonts w:ascii="Tahoma" w:hAnsi="Tahoma" w:cs="Tahoma"/>
          <w:sz w:val="22"/>
          <w:szCs w:val="22"/>
          <w:lang w:val="el-GR"/>
        </w:rPr>
        <w:t xml:space="preserve">28-2-2020 </w:t>
      </w:r>
      <w:r w:rsidRPr="0091318F">
        <w:rPr>
          <w:rFonts w:ascii="Tahoma" w:hAnsi="Tahoma" w:cs="Tahoma"/>
          <w:sz w:val="22"/>
          <w:szCs w:val="22"/>
        </w:rPr>
        <w:t xml:space="preserve">ημέρα </w:t>
      </w:r>
      <w:r w:rsidRPr="0091318F">
        <w:rPr>
          <w:rFonts w:ascii="Tahoma" w:hAnsi="Tahoma" w:cs="Tahoma"/>
          <w:sz w:val="22"/>
          <w:szCs w:val="22"/>
          <w:lang w:val="el-GR"/>
        </w:rPr>
        <w:t xml:space="preserve">Παρασκευή </w:t>
      </w:r>
      <w:r w:rsidRPr="0091318F">
        <w:rPr>
          <w:rFonts w:ascii="Tahoma" w:hAnsi="Tahoma" w:cs="Tahoma"/>
          <w:sz w:val="22"/>
          <w:szCs w:val="22"/>
        </w:rPr>
        <w:t xml:space="preserve">και ώρα </w:t>
      </w:r>
      <w:r w:rsidRPr="0091318F">
        <w:rPr>
          <w:rFonts w:ascii="Tahoma" w:hAnsi="Tahoma" w:cs="Tahoma"/>
          <w:sz w:val="22"/>
          <w:szCs w:val="22"/>
          <w:lang w:val="el-GR"/>
        </w:rPr>
        <w:t>19:00</w:t>
      </w:r>
      <w:r w:rsidRPr="0091318F">
        <w:rPr>
          <w:rFonts w:ascii="Tahoma" w:hAnsi="Tahoma" w:cs="Tahoma"/>
          <w:sz w:val="22"/>
          <w:szCs w:val="22"/>
        </w:rPr>
        <w:t xml:space="preserve"> μ.μ το Δημοτικό Συμβούλιο Σαμοθράκης συνήλθε </w:t>
      </w:r>
      <w:r w:rsidRPr="0091318F">
        <w:rPr>
          <w:rFonts w:ascii="Tahoma" w:hAnsi="Tahoma" w:cs="Tahoma"/>
          <w:sz w:val="22"/>
          <w:szCs w:val="22"/>
          <w:u w:val="single"/>
        </w:rPr>
        <w:t>σε τακτική συνεδρίαση</w:t>
      </w:r>
      <w:r w:rsidRPr="0091318F">
        <w:rPr>
          <w:rFonts w:ascii="Tahoma" w:hAnsi="Tahoma" w:cs="Tahoma"/>
          <w:sz w:val="22"/>
          <w:szCs w:val="22"/>
        </w:rPr>
        <w:t xml:space="preserve"> ύστερα από  την αρίθμ.</w:t>
      </w:r>
      <w:r w:rsidRPr="0091318F">
        <w:rPr>
          <w:rFonts w:ascii="Tahoma" w:hAnsi="Tahoma" w:cs="Tahoma"/>
          <w:sz w:val="22"/>
          <w:szCs w:val="22"/>
          <w:lang w:val="el-GR"/>
        </w:rPr>
        <w:t xml:space="preserve"> Πρωτ.:892/21-2-2020</w:t>
      </w:r>
      <w:r w:rsidRPr="0091318F">
        <w:rPr>
          <w:rFonts w:ascii="Tahoma" w:eastAsia="Batang" w:hAnsi="Tahoma" w:cs="Tahoma"/>
          <w:sz w:val="22"/>
          <w:szCs w:val="22"/>
          <w:lang w:val="el-GR" w:eastAsia="el-GR"/>
        </w:rPr>
        <w:t xml:space="preserve"> </w:t>
      </w:r>
      <w:r w:rsidRPr="0091318F">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sidRPr="0091318F">
        <w:rPr>
          <w:rFonts w:ascii="Tahoma" w:hAnsi="Tahoma" w:cs="Tahoma"/>
          <w:sz w:val="22"/>
          <w:szCs w:val="22"/>
          <w:lang w:val="el-GR"/>
        </w:rPr>
        <w:t xml:space="preserve">και στην ιστοσελίδα </w:t>
      </w:r>
      <w:r w:rsidRPr="0091318F">
        <w:rPr>
          <w:rFonts w:ascii="Tahoma" w:hAnsi="Tahoma" w:cs="Tahoma"/>
          <w:sz w:val="22"/>
          <w:szCs w:val="22"/>
        </w:rPr>
        <w:t xml:space="preserve">του Δήμου Σαμοθράκης και επιδόθηκε με αποδεικτικό στους Συμβούλους, για συζήτηση και λήψη αποφάσεων στα κατωτέρω θέματα </w:t>
      </w:r>
      <w:r w:rsidRPr="0091318F">
        <w:rPr>
          <w:rFonts w:ascii="Tahoma" w:hAnsi="Tahoma" w:cs="Tahoma"/>
          <w:sz w:val="22"/>
          <w:szCs w:val="22"/>
          <w:lang w:val="el-GR"/>
        </w:rPr>
        <w:t xml:space="preserve"> </w:t>
      </w:r>
      <w:r w:rsidRPr="0091318F">
        <w:rPr>
          <w:rFonts w:ascii="Tahoma" w:hAnsi="Tahoma" w:cs="Tahoma"/>
          <w:sz w:val="22"/>
          <w:szCs w:val="22"/>
        </w:rPr>
        <w:t>της</w:t>
      </w:r>
      <w:r w:rsidRPr="0091318F">
        <w:rPr>
          <w:rFonts w:ascii="Tahoma" w:hAnsi="Tahoma" w:cs="Tahoma"/>
          <w:sz w:val="22"/>
          <w:szCs w:val="22"/>
          <w:lang w:val="el-GR"/>
        </w:rPr>
        <w:t xml:space="preserve"> </w:t>
      </w:r>
      <w:r w:rsidRPr="0091318F">
        <w:rPr>
          <w:rFonts w:ascii="Tahoma" w:hAnsi="Tahoma" w:cs="Tahoma"/>
          <w:sz w:val="22"/>
          <w:szCs w:val="22"/>
        </w:rPr>
        <w:t>ημερήσιας διάταξης</w:t>
      </w:r>
      <w:r w:rsidRPr="0091318F">
        <w:rPr>
          <w:rFonts w:ascii="Tahoma" w:hAnsi="Tahoma" w:cs="Tahoma"/>
          <w:sz w:val="22"/>
          <w:szCs w:val="22"/>
          <w:lang w:val="el-GR"/>
        </w:rPr>
        <w:t xml:space="preserve"> θέματα.</w:t>
      </w:r>
    </w:p>
    <w:p w:rsidR="00C63935" w:rsidRPr="0091318F" w:rsidRDefault="00C63935" w:rsidP="00C63935">
      <w:pPr>
        <w:ind w:hanging="360"/>
        <w:rPr>
          <w:rFonts w:ascii="Tahoma" w:eastAsia="Batang" w:hAnsi="Tahoma" w:cs="Tahoma"/>
          <w:sz w:val="22"/>
          <w:szCs w:val="22"/>
          <w:lang w:val="el-GR" w:eastAsia="el-GR"/>
        </w:rPr>
      </w:pPr>
      <w:r w:rsidRPr="0091318F">
        <w:rPr>
          <w:rFonts w:ascii="Tahoma" w:eastAsia="Batang" w:hAnsi="Tahoma" w:cs="Tahoma"/>
          <w:b/>
          <w:sz w:val="22"/>
          <w:szCs w:val="22"/>
          <w:lang w:val="el-GR"/>
        </w:rPr>
        <w:t xml:space="preserve">                                                      </w:t>
      </w:r>
    </w:p>
    <w:p w:rsidR="00C63935" w:rsidRPr="0091318F" w:rsidRDefault="00C63935" w:rsidP="00C63935">
      <w:pPr>
        <w:jc w:val="both"/>
        <w:rPr>
          <w:rFonts w:ascii="Tahoma" w:eastAsia="Batang" w:hAnsi="Tahoma" w:cs="Tahoma"/>
          <w:b/>
          <w:sz w:val="22"/>
          <w:szCs w:val="22"/>
          <w:lang w:val="el-GR"/>
        </w:rPr>
      </w:pPr>
      <w:r w:rsidRPr="0091318F">
        <w:rPr>
          <w:rFonts w:ascii="Tahoma" w:eastAsia="Batang" w:hAnsi="Tahoma" w:cs="Tahoma"/>
          <w:b/>
          <w:sz w:val="22"/>
          <w:szCs w:val="22"/>
          <w:lang w:val="el-GR"/>
        </w:rPr>
        <w:t>Θ</w:t>
      </w:r>
      <w:r w:rsidRPr="0091318F">
        <w:rPr>
          <w:rFonts w:ascii="Tahoma" w:eastAsia="Batang" w:hAnsi="Tahoma" w:cs="Tahoma"/>
          <w:b/>
          <w:sz w:val="22"/>
          <w:szCs w:val="22"/>
          <w:lang w:val="en-US"/>
        </w:rPr>
        <w:t>EMA</w:t>
      </w:r>
      <w:r>
        <w:rPr>
          <w:rFonts w:ascii="Tahoma" w:eastAsia="Batang" w:hAnsi="Tahoma" w:cs="Tahoma"/>
          <w:b/>
          <w:sz w:val="22"/>
          <w:szCs w:val="22"/>
          <w:lang w:val="el-GR"/>
        </w:rPr>
        <w:t>: 10</w:t>
      </w:r>
      <w:r w:rsidRPr="0091318F">
        <w:rPr>
          <w:rFonts w:ascii="Tahoma" w:eastAsia="Batang" w:hAnsi="Tahoma" w:cs="Tahoma"/>
          <w:b/>
          <w:sz w:val="22"/>
          <w:szCs w:val="22"/>
          <w:vertAlign w:val="superscript"/>
          <w:lang w:val="el-GR"/>
        </w:rPr>
        <w:t>ο</w:t>
      </w:r>
      <w:r w:rsidRPr="0091318F">
        <w:rPr>
          <w:rFonts w:ascii="Tahoma" w:eastAsia="Batang" w:hAnsi="Tahoma" w:cs="Tahoma"/>
          <w:b/>
          <w:sz w:val="22"/>
          <w:szCs w:val="22"/>
          <w:lang w:val="el-GR"/>
        </w:rPr>
        <w:t xml:space="preserve"> «</w:t>
      </w:r>
      <w:r>
        <w:rPr>
          <w:rFonts w:ascii="Tahoma" w:eastAsia="Calibri" w:hAnsi="Tahoma" w:cs="Tahoma"/>
          <w:b/>
          <w:sz w:val="22"/>
          <w:szCs w:val="22"/>
          <w:lang w:eastAsia="en-US"/>
        </w:rPr>
        <w:t xml:space="preserve">Περί έγκρισης κανονισμού λειτουργίας </w:t>
      </w:r>
      <w:r w:rsidRPr="00150C22">
        <w:rPr>
          <w:rFonts w:ascii="Tahoma" w:eastAsia="Calibri" w:hAnsi="Tahoma" w:cs="Tahoma"/>
          <w:b/>
          <w:sz w:val="22"/>
          <w:szCs w:val="22"/>
          <w:lang w:eastAsia="en-US"/>
        </w:rPr>
        <w:t>Δημοτικού Κάμπινγκ Φυσικής Διαβίωσης Πλατιάς Νήσου Σαμοθράκης</w:t>
      </w:r>
      <w:r w:rsidRPr="0091318F">
        <w:rPr>
          <w:rFonts w:ascii="Tahoma" w:eastAsia="Batang" w:hAnsi="Tahoma" w:cs="Tahoma"/>
          <w:b/>
          <w:sz w:val="22"/>
          <w:szCs w:val="22"/>
          <w:lang w:val="el-GR"/>
        </w:rPr>
        <w:t>»</w:t>
      </w:r>
    </w:p>
    <w:p w:rsidR="00C63935" w:rsidRPr="0091318F" w:rsidRDefault="00C63935" w:rsidP="00C63935">
      <w:pPr>
        <w:jc w:val="both"/>
        <w:rPr>
          <w:rFonts w:ascii="Tahoma" w:eastAsia="Batang" w:hAnsi="Tahoma" w:cs="Tahoma"/>
          <w:b/>
          <w:sz w:val="22"/>
          <w:szCs w:val="22"/>
        </w:rPr>
      </w:pPr>
    </w:p>
    <w:p w:rsidR="00C63935" w:rsidRPr="0091318F" w:rsidRDefault="00C63935" w:rsidP="00C63935">
      <w:pPr>
        <w:ind w:hanging="360"/>
        <w:jc w:val="both"/>
        <w:rPr>
          <w:rFonts w:ascii="Tahoma" w:eastAsia="Batang" w:hAnsi="Tahoma" w:cs="Tahoma"/>
          <w:b/>
          <w:sz w:val="22"/>
          <w:szCs w:val="22"/>
          <w:lang w:val="el-GR"/>
        </w:rPr>
      </w:pPr>
      <w:r w:rsidRPr="0091318F">
        <w:rPr>
          <w:rFonts w:ascii="Tahoma" w:eastAsia="Batang" w:hAnsi="Tahoma" w:cs="Tahoma"/>
          <w:b/>
          <w:sz w:val="22"/>
          <w:szCs w:val="22"/>
          <w:lang w:val="el-GR"/>
        </w:rPr>
        <w:t xml:space="preserve">     </w:t>
      </w:r>
      <w:proofErr w:type="spellStart"/>
      <w:r w:rsidRPr="0091318F">
        <w:rPr>
          <w:rFonts w:ascii="Tahoma" w:eastAsia="Batang" w:hAnsi="Tahoma" w:cs="Tahoma"/>
          <w:b/>
          <w:sz w:val="22"/>
          <w:szCs w:val="22"/>
          <w:lang w:val="el-GR"/>
        </w:rPr>
        <w:t>Αρίθμ</w:t>
      </w:r>
      <w:proofErr w:type="spellEnd"/>
      <w:r w:rsidRPr="0091318F">
        <w:rPr>
          <w:rFonts w:ascii="Tahoma" w:eastAsia="Batang" w:hAnsi="Tahoma" w:cs="Tahoma"/>
          <w:b/>
          <w:sz w:val="22"/>
          <w:szCs w:val="22"/>
          <w:lang w:val="el-GR"/>
        </w:rPr>
        <w:t>. Απόφαση:</w:t>
      </w:r>
      <w:r>
        <w:rPr>
          <w:rFonts w:ascii="Tahoma" w:eastAsia="Batang" w:hAnsi="Tahoma" w:cs="Tahoma"/>
          <w:b/>
          <w:sz w:val="22"/>
          <w:szCs w:val="22"/>
          <w:lang w:val="el-GR"/>
        </w:rPr>
        <w:t xml:space="preserve"> 56</w:t>
      </w:r>
    </w:p>
    <w:p w:rsidR="00C63935" w:rsidRPr="0091318F" w:rsidRDefault="00C63935" w:rsidP="00C63935">
      <w:pPr>
        <w:ind w:hanging="360"/>
        <w:jc w:val="both"/>
        <w:rPr>
          <w:rFonts w:ascii="Tahoma" w:eastAsia="Batang" w:hAnsi="Tahoma" w:cs="Tahoma"/>
          <w:sz w:val="22"/>
          <w:szCs w:val="22"/>
          <w:lang w:val="el-GR"/>
        </w:rPr>
      </w:pPr>
    </w:p>
    <w:p w:rsidR="00C63935" w:rsidRPr="0091318F" w:rsidRDefault="00C63935" w:rsidP="00C63935">
      <w:pPr>
        <w:jc w:val="both"/>
        <w:rPr>
          <w:rFonts w:ascii="Tahoma" w:eastAsia="Batang" w:hAnsi="Tahoma" w:cs="Tahoma"/>
          <w:sz w:val="22"/>
          <w:szCs w:val="22"/>
          <w:lang w:val="el-GR"/>
        </w:rPr>
      </w:pPr>
      <w:r w:rsidRPr="0091318F">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C63935" w:rsidRPr="0091318F" w:rsidRDefault="00C63935" w:rsidP="00C63935">
      <w:pPr>
        <w:jc w:val="both"/>
        <w:rPr>
          <w:rFonts w:ascii="Tahoma" w:eastAsia="Batang" w:hAnsi="Tahoma" w:cs="Tahoma"/>
          <w:sz w:val="22"/>
          <w:szCs w:val="22"/>
          <w:lang w:val="el-GR"/>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252"/>
      </w:tblGrid>
      <w:tr w:rsidR="00C63935" w:rsidRPr="0091318F" w:rsidTr="000F4AA6">
        <w:trPr>
          <w:trHeight w:val="107"/>
        </w:trPr>
        <w:tc>
          <w:tcPr>
            <w:tcW w:w="4395" w:type="dxa"/>
            <w:hideMark/>
          </w:tcPr>
          <w:p w:rsidR="00C63935" w:rsidRPr="0091318F" w:rsidRDefault="00C63935" w:rsidP="000F4AA6">
            <w:pPr>
              <w:suppressAutoHyphens w:val="0"/>
              <w:autoSpaceDE w:val="0"/>
              <w:autoSpaceDN w:val="0"/>
              <w:adjustRightInd w:val="0"/>
              <w:jc w:val="center"/>
              <w:rPr>
                <w:rFonts w:ascii="Tahoma" w:eastAsia="Calibri" w:hAnsi="Tahoma" w:cs="Tahoma"/>
                <w:b/>
                <w:snapToGrid w:val="0"/>
                <w:color w:val="000000"/>
                <w:sz w:val="22"/>
                <w:szCs w:val="22"/>
                <w:lang w:val="el-GR" w:eastAsia="en-US"/>
              </w:rPr>
            </w:pPr>
            <w:r w:rsidRPr="0091318F">
              <w:rPr>
                <w:rFonts w:ascii="Tahoma" w:eastAsia="Calibri" w:hAnsi="Tahoma" w:cs="Tahoma"/>
                <w:b/>
                <w:snapToGrid w:val="0"/>
                <w:color w:val="000000"/>
                <w:sz w:val="22"/>
                <w:szCs w:val="22"/>
                <w:lang w:val="el-GR" w:eastAsia="en-US"/>
              </w:rPr>
              <w:t>ΠΑΡΟΝΤΕΣ</w:t>
            </w:r>
          </w:p>
        </w:tc>
        <w:tc>
          <w:tcPr>
            <w:tcW w:w="4252" w:type="dxa"/>
            <w:hideMark/>
          </w:tcPr>
          <w:p w:rsidR="00C63935" w:rsidRPr="0091318F" w:rsidRDefault="00C63935" w:rsidP="000F4AA6">
            <w:pPr>
              <w:suppressAutoHyphens w:val="0"/>
              <w:autoSpaceDE w:val="0"/>
              <w:autoSpaceDN w:val="0"/>
              <w:adjustRightInd w:val="0"/>
              <w:jc w:val="center"/>
              <w:rPr>
                <w:rFonts w:ascii="Tahoma" w:eastAsia="Calibri" w:hAnsi="Tahoma" w:cs="Tahoma"/>
                <w:b/>
                <w:snapToGrid w:val="0"/>
                <w:color w:val="000000"/>
                <w:sz w:val="22"/>
                <w:szCs w:val="22"/>
                <w:lang w:val="en-US" w:eastAsia="en-US"/>
              </w:rPr>
            </w:pPr>
            <w:r w:rsidRPr="0091318F">
              <w:rPr>
                <w:rFonts w:ascii="Tahoma" w:eastAsia="Calibri" w:hAnsi="Tahoma" w:cs="Tahoma"/>
                <w:b/>
                <w:snapToGrid w:val="0"/>
                <w:color w:val="000000"/>
                <w:sz w:val="22"/>
                <w:szCs w:val="22"/>
                <w:lang w:val="en-US" w:eastAsia="en-US"/>
              </w:rPr>
              <w:t>ΑΠΟΝΤΕΣ</w:t>
            </w:r>
          </w:p>
        </w:tc>
      </w:tr>
      <w:tr w:rsidR="00C63935" w:rsidRPr="0091318F" w:rsidTr="000F4AA6">
        <w:trPr>
          <w:trHeight w:val="107"/>
        </w:trPr>
        <w:tc>
          <w:tcPr>
            <w:tcW w:w="4395" w:type="dxa"/>
            <w:hideMark/>
          </w:tcPr>
          <w:p w:rsidR="00C63935" w:rsidRPr="0091318F" w:rsidRDefault="00C63935" w:rsidP="000F4AA6">
            <w:pPr>
              <w:numPr>
                <w:ilvl w:val="0"/>
                <w:numId w:val="1"/>
              </w:numPr>
              <w:suppressAutoHyphens w:val="0"/>
              <w:autoSpaceDE w:val="0"/>
              <w:autoSpaceDN w:val="0"/>
              <w:adjustRightInd w:val="0"/>
              <w:ind w:left="357" w:hanging="357"/>
              <w:rPr>
                <w:rFonts w:ascii="Tahoma" w:eastAsia="Calibri" w:hAnsi="Tahoma" w:cs="Tahoma"/>
                <w:snapToGrid w:val="0"/>
                <w:sz w:val="22"/>
                <w:szCs w:val="22"/>
                <w:lang w:val="el-GR" w:eastAsia="en-US"/>
              </w:rPr>
            </w:pPr>
            <w:r w:rsidRPr="0091318F">
              <w:rPr>
                <w:rFonts w:ascii="Tahoma" w:eastAsia="Calibri" w:hAnsi="Tahoma" w:cs="Tahoma"/>
                <w:snapToGrid w:val="0"/>
                <w:sz w:val="22"/>
                <w:szCs w:val="22"/>
                <w:lang w:val="el-GR" w:eastAsia="en-US"/>
              </w:rPr>
              <w:t xml:space="preserve">Φωτεινού Φωτεινός – Πρόεδρος </w:t>
            </w:r>
            <w:proofErr w:type="spellStart"/>
            <w:r w:rsidRPr="0091318F">
              <w:rPr>
                <w:rFonts w:ascii="Tahoma" w:eastAsia="Calibri" w:hAnsi="Tahoma" w:cs="Tahoma"/>
                <w:snapToGrid w:val="0"/>
                <w:sz w:val="22"/>
                <w:szCs w:val="22"/>
                <w:lang w:val="el-GR" w:eastAsia="en-US"/>
              </w:rPr>
              <w:t>Δημ</w:t>
            </w:r>
            <w:proofErr w:type="spellEnd"/>
            <w:r w:rsidRPr="0091318F">
              <w:rPr>
                <w:rFonts w:ascii="Tahoma" w:eastAsia="Calibri" w:hAnsi="Tahoma" w:cs="Tahoma"/>
                <w:snapToGrid w:val="0"/>
                <w:sz w:val="22"/>
                <w:szCs w:val="22"/>
                <w:lang w:val="el-GR" w:eastAsia="en-US"/>
              </w:rPr>
              <w:t>. Συμβουλίου</w:t>
            </w:r>
          </w:p>
        </w:tc>
        <w:tc>
          <w:tcPr>
            <w:tcW w:w="4252" w:type="dxa"/>
          </w:tcPr>
          <w:p w:rsidR="00C63935" w:rsidRPr="0091318F" w:rsidRDefault="00C63935" w:rsidP="000F4AA6">
            <w:pPr>
              <w:suppressAutoHyphens w:val="0"/>
              <w:autoSpaceDE w:val="0"/>
              <w:autoSpaceDN w:val="0"/>
              <w:adjustRightInd w:val="0"/>
              <w:jc w:val="both"/>
              <w:rPr>
                <w:rFonts w:ascii="Tahoma" w:eastAsia="Calibri" w:hAnsi="Tahoma" w:cs="Tahoma"/>
                <w:snapToGrid w:val="0"/>
                <w:sz w:val="22"/>
                <w:szCs w:val="22"/>
                <w:lang w:val="el-GR" w:eastAsia="en-US"/>
              </w:rPr>
            </w:pPr>
            <w:r w:rsidRPr="0091318F">
              <w:rPr>
                <w:rFonts w:ascii="Tahoma" w:eastAsia="Calibri" w:hAnsi="Tahoma" w:cs="Tahoma"/>
                <w:snapToGrid w:val="0"/>
                <w:sz w:val="22"/>
                <w:szCs w:val="22"/>
                <w:lang w:val="el-GR" w:eastAsia="en-US"/>
              </w:rPr>
              <w:t xml:space="preserve">1.Γλήνιας Στυλιανός – </w:t>
            </w:r>
            <w:proofErr w:type="spellStart"/>
            <w:r w:rsidRPr="0091318F">
              <w:rPr>
                <w:rFonts w:ascii="Tahoma" w:eastAsia="Calibri" w:hAnsi="Tahoma" w:cs="Tahoma"/>
                <w:snapToGrid w:val="0"/>
                <w:sz w:val="22"/>
                <w:szCs w:val="22"/>
                <w:lang w:val="el-GR" w:eastAsia="en-US"/>
              </w:rPr>
              <w:t>Δημ</w:t>
            </w:r>
            <w:proofErr w:type="spellEnd"/>
            <w:r w:rsidRPr="0091318F">
              <w:rPr>
                <w:rFonts w:ascii="Tahoma" w:eastAsia="Calibri" w:hAnsi="Tahoma" w:cs="Tahoma"/>
                <w:snapToGrid w:val="0"/>
                <w:sz w:val="22"/>
                <w:szCs w:val="22"/>
                <w:lang w:val="el-GR" w:eastAsia="en-US"/>
              </w:rPr>
              <w:t xml:space="preserve">. Σύμβουλος   </w:t>
            </w:r>
          </w:p>
        </w:tc>
      </w:tr>
      <w:tr w:rsidR="00C63935" w:rsidRPr="0091318F" w:rsidTr="000F4AA6">
        <w:trPr>
          <w:trHeight w:val="107"/>
        </w:trPr>
        <w:tc>
          <w:tcPr>
            <w:tcW w:w="4395" w:type="dxa"/>
            <w:hideMark/>
          </w:tcPr>
          <w:p w:rsidR="00C63935" w:rsidRPr="0091318F" w:rsidRDefault="00C63935" w:rsidP="000F4AA6">
            <w:pPr>
              <w:numPr>
                <w:ilvl w:val="0"/>
                <w:numId w:val="1"/>
              </w:numPr>
              <w:suppressAutoHyphens w:val="0"/>
              <w:autoSpaceDE w:val="0"/>
              <w:autoSpaceDN w:val="0"/>
              <w:adjustRightInd w:val="0"/>
              <w:ind w:left="357" w:hanging="357"/>
              <w:rPr>
                <w:rFonts w:ascii="Tahoma" w:eastAsia="Calibri" w:hAnsi="Tahoma" w:cs="Tahoma"/>
                <w:snapToGrid w:val="0"/>
                <w:sz w:val="22"/>
                <w:szCs w:val="22"/>
                <w:lang w:val="el-GR" w:eastAsia="en-US"/>
              </w:rPr>
            </w:pPr>
            <w:r w:rsidRPr="0091318F">
              <w:rPr>
                <w:rFonts w:ascii="Tahoma" w:eastAsia="Calibri" w:hAnsi="Tahoma" w:cs="Tahoma"/>
                <w:snapToGrid w:val="0"/>
                <w:sz w:val="22"/>
                <w:szCs w:val="22"/>
                <w:lang w:val="el-GR" w:eastAsia="en-US"/>
              </w:rPr>
              <w:t xml:space="preserve">Φωτεινού Σαράντος - </w:t>
            </w:r>
            <w:proofErr w:type="spellStart"/>
            <w:r w:rsidRPr="0091318F">
              <w:rPr>
                <w:rFonts w:ascii="Tahoma" w:eastAsia="Calibri" w:hAnsi="Tahoma" w:cs="Tahoma"/>
                <w:snapToGrid w:val="0"/>
                <w:sz w:val="22"/>
                <w:szCs w:val="22"/>
                <w:lang w:val="el-GR" w:eastAsia="en-US"/>
              </w:rPr>
              <w:t>Δημ</w:t>
            </w:r>
            <w:proofErr w:type="spellEnd"/>
            <w:r w:rsidRPr="0091318F">
              <w:rPr>
                <w:rFonts w:ascii="Tahoma" w:eastAsia="Calibri" w:hAnsi="Tahoma" w:cs="Tahoma"/>
                <w:snapToGrid w:val="0"/>
                <w:sz w:val="22"/>
                <w:szCs w:val="22"/>
                <w:lang w:val="el-GR" w:eastAsia="en-US"/>
              </w:rPr>
              <w:t>. Σύμβουλος</w:t>
            </w:r>
          </w:p>
        </w:tc>
        <w:tc>
          <w:tcPr>
            <w:tcW w:w="4252" w:type="dxa"/>
          </w:tcPr>
          <w:p w:rsidR="00C63935" w:rsidRPr="0091318F" w:rsidRDefault="00C63935" w:rsidP="000F4AA6">
            <w:pPr>
              <w:suppressAutoHyphens w:val="0"/>
              <w:autoSpaceDE w:val="0"/>
              <w:autoSpaceDN w:val="0"/>
              <w:adjustRightInd w:val="0"/>
              <w:jc w:val="both"/>
              <w:rPr>
                <w:rFonts w:ascii="Tahoma" w:eastAsia="Calibri" w:hAnsi="Tahoma" w:cs="Tahoma"/>
                <w:snapToGrid w:val="0"/>
                <w:sz w:val="22"/>
                <w:szCs w:val="22"/>
                <w:lang w:val="el-GR" w:eastAsia="en-US"/>
              </w:rPr>
            </w:pPr>
            <w:r w:rsidRPr="0091318F">
              <w:rPr>
                <w:rFonts w:ascii="Tahoma" w:eastAsia="Calibri" w:hAnsi="Tahoma" w:cs="Tahoma"/>
                <w:snapToGrid w:val="0"/>
                <w:sz w:val="22"/>
                <w:szCs w:val="22"/>
                <w:lang w:val="el-GR" w:eastAsia="en-US"/>
              </w:rPr>
              <w:t>2.Πρόξενος Χρήστος -        »      »</w:t>
            </w:r>
          </w:p>
        </w:tc>
      </w:tr>
      <w:tr w:rsidR="00C63935" w:rsidRPr="0091318F" w:rsidTr="000F4AA6">
        <w:trPr>
          <w:trHeight w:val="405"/>
        </w:trPr>
        <w:tc>
          <w:tcPr>
            <w:tcW w:w="4395" w:type="dxa"/>
          </w:tcPr>
          <w:p w:rsidR="00C63935" w:rsidRPr="0091318F" w:rsidRDefault="00C63935" w:rsidP="000F4AA6">
            <w:pPr>
              <w:numPr>
                <w:ilvl w:val="0"/>
                <w:numId w:val="1"/>
              </w:numPr>
              <w:suppressAutoHyphens w:val="0"/>
              <w:autoSpaceDE w:val="0"/>
              <w:autoSpaceDN w:val="0"/>
              <w:adjustRightInd w:val="0"/>
              <w:ind w:left="357" w:hanging="357"/>
              <w:rPr>
                <w:rFonts w:ascii="Tahoma" w:eastAsia="Calibri" w:hAnsi="Tahoma" w:cs="Tahoma"/>
                <w:snapToGrid w:val="0"/>
                <w:sz w:val="22"/>
                <w:szCs w:val="22"/>
                <w:lang w:val="el-GR" w:eastAsia="en-US"/>
              </w:rPr>
            </w:pPr>
            <w:r w:rsidRPr="0091318F">
              <w:rPr>
                <w:rFonts w:ascii="Tahoma" w:eastAsia="Calibri" w:hAnsi="Tahoma" w:cs="Tahoma"/>
                <w:snapToGrid w:val="0"/>
                <w:sz w:val="22"/>
                <w:szCs w:val="22"/>
                <w:lang w:val="el-GR" w:eastAsia="en-US"/>
              </w:rPr>
              <w:t>Βίτσας Αθανάσιος-         »       »</w:t>
            </w:r>
          </w:p>
        </w:tc>
        <w:tc>
          <w:tcPr>
            <w:tcW w:w="4252" w:type="dxa"/>
          </w:tcPr>
          <w:p w:rsidR="00C63935" w:rsidRPr="0091318F" w:rsidRDefault="00C63935" w:rsidP="000F4AA6">
            <w:pPr>
              <w:suppressAutoHyphens w:val="0"/>
              <w:autoSpaceDE w:val="0"/>
              <w:autoSpaceDN w:val="0"/>
              <w:adjustRightInd w:val="0"/>
              <w:jc w:val="both"/>
              <w:rPr>
                <w:rFonts w:ascii="Tahoma" w:eastAsia="Calibri" w:hAnsi="Tahoma" w:cs="Tahoma"/>
                <w:snapToGrid w:val="0"/>
                <w:sz w:val="22"/>
                <w:szCs w:val="22"/>
                <w:lang w:val="el-GR" w:eastAsia="en-US"/>
              </w:rPr>
            </w:pPr>
            <w:r w:rsidRPr="0091318F">
              <w:rPr>
                <w:rFonts w:ascii="Tahoma" w:eastAsia="Calibri" w:hAnsi="Tahoma" w:cs="Tahoma"/>
                <w:snapToGrid w:val="0"/>
                <w:sz w:val="22"/>
                <w:szCs w:val="22"/>
                <w:lang w:val="el-GR" w:eastAsia="en-US"/>
              </w:rPr>
              <w:t>3.Σκαρλατίδης Αθανάσιος -  »      »</w:t>
            </w:r>
          </w:p>
        </w:tc>
      </w:tr>
      <w:tr w:rsidR="00C63935" w:rsidRPr="0091318F" w:rsidTr="000F4AA6">
        <w:trPr>
          <w:trHeight w:val="107"/>
        </w:trPr>
        <w:tc>
          <w:tcPr>
            <w:tcW w:w="4395" w:type="dxa"/>
          </w:tcPr>
          <w:p w:rsidR="00C63935" w:rsidRPr="0091318F" w:rsidRDefault="00C63935" w:rsidP="000F4AA6">
            <w:pPr>
              <w:numPr>
                <w:ilvl w:val="0"/>
                <w:numId w:val="1"/>
              </w:numPr>
              <w:suppressAutoHyphens w:val="0"/>
              <w:autoSpaceDE w:val="0"/>
              <w:autoSpaceDN w:val="0"/>
              <w:adjustRightInd w:val="0"/>
              <w:ind w:left="357" w:hanging="357"/>
              <w:rPr>
                <w:rFonts w:ascii="Tahoma" w:eastAsia="Calibri" w:hAnsi="Tahoma" w:cs="Tahoma"/>
                <w:snapToGrid w:val="0"/>
                <w:sz w:val="22"/>
                <w:szCs w:val="22"/>
                <w:lang w:val="el-GR" w:eastAsia="en-US"/>
              </w:rPr>
            </w:pPr>
            <w:proofErr w:type="spellStart"/>
            <w:r w:rsidRPr="0091318F">
              <w:rPr>
                <w:rFonts w:ascii="Tahoma" w:eastAsia="Calibri" w:hAnsi="Tahoma" w:cs="Tahoma"/>
                <w:snapToGrid w:val="0"/>
                <w:sz w:val="22"/>
                <w:szCs w:val="22"/>
                <w:lang w:val="el-GR" w:eastAsia="en-US"/>
              </w:rPr>
              <w:t>Γιαταγάνη</w:t>
            </w:r>
            <w:proofErr w:type="spellEnd"/>
            <w:r w:rsidRPr="0091318F">
              <w:rPr>
                <w:rFonts w:ascii="Tahoma" w:eastAsia="Calibri" w:hAnsi="Tahoma" w:cs="Tahoma"/>
                <w:snapToGrid w:val="0"/>
                <w:sz w:val="22"/>
                <w:szCs w:val="22"/>
                <w:lang w:val="el-GR" w:eastAsia="en-US"/>
              </w:rPr>
              <w:t xml:space="preserve"> </w:t>
            </w:r>
            <w:proofErr w:type="spellStart"/>
            <w:r w:rsidRPr="0091318F">
              <w:rPr>
                <w:rFonts w:ascii="Tahoma" w:eastAsia="Calibri" w:hAnsi="Tahoma" w:cs="Tahoma"/>
                <w:snapToGrid w:val="0"/>
                <w:sz w:val="22"/>
                <w:szCs w:val="22"/>
                <w:lang w:val="el-GR" w:eastAsia="en-US"/>
              </w:rPr>
              <w:t>Κων</w:t>
            </w:r>
            <w:proofErr w:type="spellEnd"/>
            <w:r w:rsidRPr="0091318F">
              <w:rPr>
                <w:rFonts w:ascii="Tahoma" w:eastAsia="Calibri" w:hAnsi="Tahoma" w:cs="Tahoma"/>
                <w:snapToGrid w:val="0"/>
                <w:sz w:val="22"/>
                <w:szCs w:val="22"/>
                <w:lang w:val="el-GR" w:eastAsia="en-US"/>
              </w:rPr>
              <w:t>/να-        »       »</w:t>
            </w:r>
          </w:p>
        </w:tc>
        <w:tc>
          <w:tcPr>
            <w:tcW w:w="4252" w:type="dxa"/>
          </w:tcPr>
          <w:p w:rsidR="00C63935" w:rsidRPr="0091318F" w:rsidRDefault="00C63935" w:rsidP="000F4AA6">
            <w:pPr>
              <w:suppressAutoHyphens w:val="0"/>
              <w:autoSpaceDE w:val="0"/>
              <w:autoSpaceDN w:val="0"/>
              <w:adjustRightInd w:val="0"/>
              <w:jc w:val="both"/>
              <w:rPr>
                <w:rFonts w:ascii="Tahoma" w:eastAsia="Calibri" w:hAnsi="Tahoma" w:cs="Tahoma"/>
                <w:b/>
                <w:snapToGrid w:val="0"/>
                <w:sz w:val="22"/>
                <w:szCs w:val="22"/>
                <w:lang w:val="el-GR" w:eastAsia="en-US"/>
              </w:rPr>
            </w:pPr>
            <w:r w:rsidRPr="0091318F">
              <w:rPr>
                <w:rFonts w:ascii="Tahoma" w:eastAsia="Calibri" w:hAnsi="Tahoma" w:cs="Tahoma"/>
                <w:snapToGrid w:val="0"/>
                <w:sz w:val="22"/>
                <w:szCs w:val="22"/>
                <w:lang w:val="el-GR" w:eastAsia="en-US"/>
              </w:rPr>
              <w:t>4.Αντωνίου Ιωάννης-          »      »</w:t>
            </w:r>
          </w:p>
        </w:tc>
      </w:tr>
      <w:tr w:rsidR="00C63935" w:rsidRPr="0091318F" w:rsidTr="000F4AA6">
        <w:trPr>
          <w:trHeight w:val="241"/>
        </w:trPr>
        <w:tc>
          <w:tcPr>
            <w:tcW w:w="4395" w:type="dxa"/>
          </w:tcPr>
          <w:p w:rsidR="00C63935" w:rsidRPr="0091318F" w:rsidRDefault="00C63935" w:rsidP="000F4AA6">
            <w:pPr>
              <w:numPr>
                <w:ilvl w:val="0"/>
                <w:numId w:val="1"/>
              </w:numPr>
              <w:suppressAutoHyphens w:val="0"/>
              <w:autoSpaceDE w:val="0"/>
              <w:autoSpaceDN w:val="0"/>
              <w:adjustRightInd w:val="0"/>
              <w:ind w:left="357" w:hanging="357"/>
              <w:rPr>
                <w:rFonts w:ascii="Tahoma" w:eastAsia="Calibri" w:hAnsi="Tahoma" w:cs="Tahoma"/>
                <w:snapToGrid w:val="0"/>
                <w:sz w:val="22"/>
                <w:szCs w:val="22"/>
                <w:lang w:val="el-GR" w:eastAsia="en-US"/>
              </w:rPr>
            </w:pPr>
            <w:proofErr w:type="spellStart"/>
            <w:r w:rsidRPr="0091318F">
              <w:rPr>
                <w:rFonts w:ascii="Tahoma" w:eastAsia="Calibri" w:hAnsi="Tahoma" w:cs="Tahoma"/>
                <w:snapToGrid w:val="0"/>
                <w:sz w:val="22"/>
                <w:szCs w:val="22"/>
                <w:lang w:val="el-GR" w:eastAsia="en-US"/>
              </w:rPr>
              <w:t>Γλήνιας</w:t>
            </w:r>
            <w:proofErr w:type="spellEnd"/>
            <w:r w:rsidRPr="0091318F">
              <w:rPr>
                <w:rFonts w:ascii="Tahoma" w:eastAsia="Calibri" w:hAnsi="Tahoma" w:cs="Tahoma"/>
                <w:snapToGrid w:val="0"/>
                <w:sz w:val="22"/>
                <w:szCs w:val="22"/>
                <w:lang w:val="el-GR" w:eastAsia="en-US"/>
              </w:rPr>
              <w:t xml:space="preserve"> Ιωάννης  -         »       »</w:t>
            </w:r>
          </w:p>
        </w:tc>
        <w:tc>
          <w:tcPr>
            <w:tcW w:w="4252" w:type="dxa"/>
          </w:tcPr>
          <w:p w:rsidR="00C63935" w:rsidRPr="0091318F" w:rsidRDefault="00C63935" w:rsidP="000F4AA6">
            <w:pPr>
              <w:suppressAutoHyphens w:val="0"/>
              <w:jc w:val="both"/>
              <w:rPr>
                <w:rFonts w:ascii="Tahoma" w:eastAsia="Calibri" w:hAnsi="Tahoma" w:cs="Tahoma"/>
                <w:snapToGrid w:val="0"/>
                <w:sz w:val="22"/>
                <w:szCs w:val="22"/>
                <w:lang w:val="el-GR" w:eastAsia="en-US"/>
              </w:rPr>
            </w:pPr>
            <w:r w:rsidRPr="0091318F">
              <w:rPr>
                <w:rFonts w:ascii="Tahoma" w:eastAsia="Calibri" w:hAnsi="Tahoma" w:cs="Tahoma"/>
                <w:snapToGrid w:val="0"/>
                <w:sz w:val="22"/>
                <w:szCs w:val="22"/>
                <w:lang w:val="el-GR" w:eastAsia="en-US"/>
              </w:rPr>
              <w:t>5.Μόραλη Αντωνάκη Χρυσάνθη-  »     »</w:t>
            </w:r>
          </w:p>
        </w:tc>
      </w:tr>
      <w:tr w:rsidR="00C63935" w:rsidRPr="0091318F" w:rsidTr="000F4AA6">
        <w:trPr>
          <w:trHeight w:val="107"/>
        </w:trPr>
        <w:tc>
          <w:tcPr>
            <w:tcW w:w="4395" w:type="dxa"/>
          </w:tcPr>
          <w:p w:rsidR="00C63935" w:rsidRPr="0091318F" w:rsidRDefault="00C63935" w:rsidP="000F4AA6">
            <w:pPr>
              <w:numPr>
                <w:ilvl w:val="0"/>
                <w:numId w:val="1"/>
              </w:numPr>
              <w:suppressAutoHyphens w:val="0"/>
              <w:autoSpaceDE w:val="0"/>
              <w:autoSpaceDN w:val="0"/>
              <w:adjustRightInd w:val="0"/>
              <w:ind w:left="357" w:hanging="357"/>
              <w:rPr>
                <w:rFonts w:ascii="Tahoma" w:eastAsia="Calibri" w:hAnsi="Tahoma" w:cs="Tahoma"/>
                <w:snapToGrid w:val="0"/>
                <w:sz w:val="22"/>
                <w:szCs w:val="22"/>
                <w:lang w:val="el-GR" w:eastAsia="en-US"/>
              </w:rPr>
            </w:pPr>
            <w:proofErr w:type="spellStart"/>
            <w:r w:rsidRPr="0091318F">
              <w:rPr>
                <w:rFonts w:ascii="Tahoma" w:eastAsia="Calibri" w:hAnsi="Tahoma" w:cs="Tahoma"/>
                <w:snapToGrid w:val="0"/>
                <w:sz w:val="22"/>
                <w:szCs w:val="22"/>
                <w:lang w:val="el-GR" w:eastAsia="en-US"/>
              </w:rPr>
              <w:t>Γρηγόραινας</w:t>
            </w:r>
            <w:proofErr w:type="spellEnd"/>
            <w:r w:rsidRPr="0091318F">
              <w:rPr>
                <w:rFonts w:ascii="Tahoma" w:eastAsia="Calibri" w:hAnsi="Tahoma" w:cs="Tahoma"/>
                <w:snapToGrid w:val="0"/>
                <w:sz w:val="22"/>
                <w:szCs w:val="22"/>
                <w:lang w:val="el-GR" w:eastAsia="en-US"/>
              </w:rPr>
              <w:t xml:space="preserve"> Ιωάννης-    »      »  </w:t>
            </w:r>
          </w:p>
        </w:tc>
        <w:tc>
          <w:tcPr>
            <w:tcW w:w="4252" w:type="dxa"/>
          </w:tcPr>
          <w:p w:rsidR="00C63935" w:rsidRPr="0091318F" w:rsidRDefault="00C63935" w:rsidP="000F4AA6">
            <w:pPr>
              <w:suppressAutoHyphens w:val="0"/>
              <w:autoSpaceDE w:val="0"/>
              <w:autoSpaceDN w:val="0"/>
              <w:adjustRightInd w:val="0"/>
              <w:jc w:val="both"/>
              <w:rPr>
                <w:rFonts w:ascii="Tahoma" w:eastAsia="Calibri" w:hAnsi="Tahoma" w:cs="Tahoma"/>
                <w:b/>
                <w:snapToGrid w:val="0"/>
                <w:sz w:val="22"/>
                <w:szCs w:val="22"/>
                <w:lang w:val="el-GR" w:eastAsia="en-US"/>
              </w:rPr>
            </w:pPr>
          </w:p>
        </w:tc>
      </w:tr>
      <w:tr w:rsidR="00C63935" w:rsidRPr="0091318F" w:rsidTr="000F4AA6">
        <w:trPr>
          <w:trHeight w:val="107"/>
        </w:trPr>
        <w:tc>
          <w:tcPr>
            <w:tcW w:w="4395" w:type="dxa"/>
          </w:tcPr>
          <w:p w:rsidR="00C63935" w:rsidRPr="0091318F" w:rsidRDefault="00C63935" w:rsidP="000F4AA6">
            <w:pPr>
              <w:numPr>
                <w:ilvl w:val="0"/>
                <w:numId w:val="1"/>
              </w:numPr>
              <w:suppressAutoHyphens w:val="0"/>
              <w:autoSpaceDE w:val="0"/>
              <w:autoSpaceDN w:val="0"/>
              <w:adjustRightInd w:val="0"/>
              <w:ind w:left="357" w:hanging="357"/>
              <w:rPr>
                <w:rFonts w:ascii="Tahoma" w:eastAsia="Calibri" w:hAnsi="Tahoma" w:cs="Tahoma"/>
                <w:snapToGrid w:val="0"/>
                <w:sz w:val="22"/>
                <w:szCs w:val="22"/>
                <w:lang w:val="el-GR" w:eastAsia="en-US"/>
              </w:rPr>
            </w:pPr>
            <w:r w:rsidRPr="0091318F">
              <w:rPr>
                <w:rFonts w:ascii="Tahoma" w:eastAsia="Calibri" w:hAnsi="Tahoma" w:cs="Tahoma"/>
                <w:snapToGrid w:val="0"/>
                <w:sz w:val="22"/>
                <w:szCs w:val="22"/>
                <w:lang w:val="el-GR" w:eastAsia="en-US"/>
              </w:rPr>
              <w:t xml:space="preserve">Καραμήτσου </w:t>
            </w:r>
            <w:r w:rsidRPr="0091318F">
              <w:rPr>
                <w:rFonts w:ascii="Tahoma" w:eastAsia="Calibri" w:hAnsi="Tahoma" w:cs="Tahoma"/>
                <w:snapToGrid w:val="0"/>
                <w:sz w:val="22"/>
                <w:szCs w:val="22"/>
                <w:lang w:val="en-US" w:eastAsia="en-US"/>
              </w:rPr>
              <w:t xml:space="preserve">– </w:t>
            </w:r>
            <w:proofErr w:type="spellStart"/>
            <w:r w:rsidRPr="0091318F">
              <w:rPr>
                <w:rFonts w:ascii="Tahoma" w:eastAsia="Calibri" w:hAnsi="Tahoma" w:cs="Tahoma"/>
                <w:snapToGrid w:val="0"/>
                <w:sz w:val="22"/>
                <w:szCs w:val="22"/>
                <w:lang w:val="el-GR" w:eastAsia="en-US"/>
              </w:rPr>
              <w:t>Γιαννέλου</w:t>
            </w:r>
            <w:proofErr w:type="spellEnd"/>
            <w:r w:rsidRPr="0091318F">
              <w:rPr>
                <w:rFonts w:ascii="Tahoma" w:eastAsia="Calibri" w:hAnsi="Tahoma" w:cs="Tahoma"/>
                <w:snapToGrid w:val="0"/>
                <w:sz w:val="22"/>
                <w:szCs w:val="22"/>
                <w:lang w:val="el-GR" w:eastAsia="en-US"/>
              </w:rPr>
              <w:t xml:space="preserve"> Κατερίνα -                   </w:t>
            </w:r>
          </w:p>
          <w:p w:rsidR="00C63935" w:rsidRPr="0091318F" w:rsidRDefault="00C63935" w:rsidP="000F4AA6">
            <w:pPr>
              <w:suppressAutoHyphens w:val="0"/>
              <w:autoSpaceDE w:val="0"/>
              <w:autoSpaceDN w:val="0"/>
              <w:adjustRightInd w:val="0"/>
              <w:ind w:left="357"/>
              <w:rPr>
                <w:rFonts w:ascii="Tahoma" w:eastAsia="Calibri" w:hAnsi="Tahoma" w:cs="Tahoma"/>
                <w:snapToGrid w:val="0"/>
                <w:sz w:val="22"/>
                <w:szCs w:val="22"/>
                <w:lang w:val="el-GR" w:eastAsia="en-US"/>
              </w:rPr>
            </w:pPr>
            <w:r w:rsidRPr="0091318F">
              <w:rPr>
                <w:rFonts w:ascii="Tahoma" w:eastAsia="Calibri" w:hAnsi="Tahoma" w:cs="Tahoma"/>
                <w:snapToGrid w:val="0"/>
                <w:sz w:val="22"/>
                <w:szCs w:val="22"/>
                <w:lang w:val="el-GR" w:eastAsia="en-US"/>
              </w:rPr>
              <w:t xml:space="preserve">                                    »      »</w:t>
            </w:r>
          </w:p>
        </w:tc>
        <w:tc>
          <w:tcPr>
            <w:tcW w:w="4252" w:type="dxa"/>
          </w:tcPr>
          <w:p w:rsidR="00C63935" w:rsidRPr="0091318F" w:rsidRDefault="00C63935" w:rsidP="000F4AA6">
            <w:pPr>
              <w:suppressAutoHyphens w:val="0"/>
              <w:autoSpaceDE w:val="0"/>
              <w:autoSpaceDN w:val="0"/>
              <w:adjustRightInd w:val="0"/>
              <w:jc w:val="both"/>
              <w:rPr>
                <w:rFonts w:ascii="Tahoma" w:eastAsia="Calibri" w:hAnsi="Tahoma" w:cs="Tahoma"/>
                <w:b/>
                <w:snapToGrid w:val="0"/>
                <w:sz w:val="22"/>
                <w:szCs w:val="22"/>
                <w:lang w:val="el-GR" w:eastAsia="en-US"/>
              </w:rPr>
            </w:pPr>
          </w:p>
        </w:tc>
      </w:tr>
      <w:tr w:rsidR="00C63935" w:rsidRPr="0091318F" w:rsidTr="000F4AA6">
        <w:trPr>
          <w:trHeight w:val="107"/>
        </w:trPr>
        <w:tc>
          <w:tcPr>
            <w:tcW w:w="4395" w:type="dxa"/>
          </w:tcPr>
          <w:p w:rsidR="00C63935" w:rsidRPr="0091318F" w:rsidRDefault="00C63935" w:rsidP="000F4AA6">
            <w:pPr>
              <w:numPr>
                <w:ilvl w:val="0"/>
                <w:numId w:val="1"/>
              </w:numPr>
              <w:suppressAutoHyphens w:val="0"/>
              <w:autoSpaceDE w:val="0"/>
              <w:autoSpaceDN w:val="0"/>
              <w:adjustRightInd w:val="0"/>
              <w:ind w:left="357" w:hanging="357"/>
              <w:rPr>
                <w:rFonts w:ascii="Tahoma" w:eastAsia="Calibri" w:hAnsi="Tahoma" w:cs="Tahoma"/>
                <w:snapToGrid w:val="0"/>
                <w:sz w:val="22"/>
                <w:szCs w:val="22"/>
                <w:lang w:val="el-GR" w:eastAsia="en-US"/>
              </w:rPr>
            </w:pPr>
            <w:proofErr w:type="spellStart"/>
            <w:r w:rsidRPr="0091318F">
              <w:rPr>
                <w:rFonts w:ascii="Tahoma" w:eastAsia="Calibri" w:hAnsi="Tahoma" w:cs="Tahoma"/>
                <w:snapToGrid w:val="0"/>
                <w:sz w:val="22"/>
                <w:szCs w:val="22"/>
                <w:lang w:val="el-GR" w:eastAsia="en-US"/>
              </w:rPr>
              <w:t>Κυλίμος</w:t>
            </w:r>
            <w:proofErr w:type="spellEnd"/>
            <w:r w:rsidRPr="0091318F">
              <w:rPr>
                <w:rFonts w:ascii="Tahoma" w:eastAsia="Calibri" w:hAnsi="Tahoma" w:cs="Tahoma"/>
                <w:snapToGrid w:val="0"/>
                <w:sz w:val="22"/>
                <w:szCs w:val="22"/>
                <w:lang w:val="el-GR" w:eastAsia="en-US"/>
              </w:rPr>
              <w:t xml:space="preserve"> Νικόλαος</w:t>
            </w:r>
            <w:r w:rsidRPr="0091318F">
              <w:rPr>
                <w:rFonts w:ascii="Tahoma" w:eastAsia="Calibri" w:hAnsi="Tahoma" w:cs="Tahoma"/>
                <w:snapToGrid w:val="0"/>
                <w:sz w:val="22"/>
                <w:szCs w:val="22"/>
                <w:lang w:val="en-US" w:eastAsia="en-US"/>
              </w:rPr>
              <w:t xml:space="preserve"> </w:t>
            </w:r>
            <w:r w:rsidRPr="0091318F">
              <w:rPr>
                <w:rFonts w:ascii="Tahoma" w:eastAsia="Calibri" w:hAnsi="Tahoma" w:cs="Tahoma"/>
                <w:snapToGrid w:val="0"/>
                <w:sz w:val="22"/>
                <w:szCs w:val="22"/>
                <w:lang w:val="el-GR" w:eastAsia="en-US"/>
              </w:rPr>
              <w:t>-         »      »</w:t>
            </w:r>
          </w:p>
        </w:tc>
        <w:tc>
          <w:tcPr>
            <w:tcW w:w="4252" w:type="dxa"/>
          </w:tcPr>
          <w:p w:rsidR="00C63935" w:rsidRPr="0091318F" w:rsidRDefault="00C63935" w:rsidP="000F4AA6">
            <w:pPr>
              <w:suppressAutoHyphens w:val="0"/>
              <w:autoSpaceDE w:val="0"/>
              <w:autoSpaceDN w:val="0"/>
              <w:adjustRightInd w:val="0"/>
              <w:jc w:val="both"/>
              <w:rPr>
                <w:rFonts w:ascii="Tahoma" w:eastAsia="Calibri" w:hAnsi="Tahoma" w:cs="Tahoma"/>
                <w:b/>
                <w:snapToGrid w:val="0"/>
                <w:sz w:val="22"/>
                <w:szCs w:val="22"/>
                <w:lang w:val="el-GR" w:eastAsia="en-US"/>
              </w:rPr>
            </w:pPr>
          </w:p>
        </w:tc>
      </w:tr>
      <w:tr w:rsidR="00C63935" w:rsidRPr="0091318F" w:rsidTr="000F4AA6">
        <w:trPr>
          <w:trHeight w:val="405"/>
        </w:trPr>
        <w:tc>
          <w:tcPr>
            <w:tcW w:w="4395" w:type="dxa"/>
          </w:tcPr>
          <w:p w:rsidR="00C63935" w:rsidRPr="0091318F" w:rsidRDefault="00C63935" w:rsidP="000F4AA6">
            <w:pPr>
              <w:numPr>
                <w:ilvl w:val="0"/>
                <w:numId w:val="1"/>
              </w:numPr>
              <w:suppressAutoHyphens w:val="0"/>
              <w:autoSpaceDE w:val="0"/>
              <w:autoSpaceDN w:val="0"/>
              <w:adjustRightInd w:val="0"/>
              <w:ind w:left="357" w:hanging="357"/>
              <w:rPr>
                <w:rFonts w:ascii="Tahoma" w:eastAsia="Calibri" w:hAnsi="Tahoma" w:cs="Tahoma"/>
                <w:snapToGrid w:val="0"/>
                <w:sz w:val="22"/>
                <w:szCs w:val="22"/>
                <w:lang w:val="el-GR" w:eastAsia="en-US"/>
              </w:rPr>
            </w:pPr>
            <w:proofErr w:type="spellStart"/>
            <w:r w:rsidRPr="0091318F">
              <w:rPr>
                <w:rFonts w:ascii="Tahoma" w:eastAsia="Calibri" w:hAnsi="Tahoma" w:cs="Tahoma"/>
                <w:snapToGrid w:val="0"/>
                <w:sz w:val="22"/>
                <w:szCs w:val="22"/>
                <w:lang w:val="el-GR" w:eastAsia="en-US"/>
              </w:rPr>
              <w:t>Παλκανίκος</w:t>
            </w:r>
            <w:proofErr w:type="spellEnd"/>
            <w:r w:rsidRPr="0091318F">
              <w:rPr>
                <w:rFonts w:ascii="Tahoma" w:eastAsia="Calibri" w:hAnsi="Tahoma" w:cs="Tahoma"/>
                <w:snapToGrid w:val="0"/>
                <w:sz w:val="22"/>
                <w:szCs w:val="22"/>
                <w:lang w:val="el-GR" w:eastAsia="en-US"/>
              </w:rPr>
              <w:t xml:space="preserve"> Ιωάννης</w:t>
            </w:r>
            <w:r w:rsidRPr="0091318F">
              <w:rPr>
                <w:rFonts w:ascii="Tahoma" w:eastAsia="Calibri" w:hAnsi="Tahoma" w:cs="Tahoma"/>
                <w:snapToGrid w:val="0"/>
                <w:sz w:val="22"/>
                <w:szCs w:val="22"/>
                <w:lang w:val="en-US" w:eastAsia="en-US"/>
              </w:rPr>
              <w:t xml:space="preserve"> </w:t>
            </w:r>
            <w:r w:rsidRPr="0091318F">
              <w:rPr>
                <w:rFonts w:ascii="Tahoma" w:eastAsia="Calibri" w:hAnsi="Tahoma" w:cs="Tahoma"/>
                <w:snapToGrid w:val="0"/>
                <w:sz w:val="22"/>
                <w:szCs w:val="22"/>
                <w:lang w:val="el-GR" w:eastAsia="en-US"/>
              </w:rPr>
              <w:t>-      »      »</w:t>
            </w:r>
          </w:p>
        </w:tc>
        <w:tc>
          <w:tcPr>
            <w:tcW w:w="4252" w:type="dxa"/>
          </w:tcPr>
          <w:p w:rsidR="00C63935" w:rsidRPr="0091318F" w:rsidRDefault="00C63935" w:rsidP="000F4AA6">
            <w:pPr>
              <w:suppressAutoHyphens w:val="0"/>
              <w:autoSpaceDE w:val="0"/>
              <w:autoSpaceDN w:val="0"/>
              <w:adjustRightInd w:val="0"/>
              <w:jc w:val="both"/>
              <w:rPr>
                <w:rFonts w:ascii="Tahoma" w:eastAsia="Calibri" w:hAnsi="Tahoma" w:cs="Tahoma"/>
                <w:snapToGrid w:val="0"/>
                <w:sz w:val="22"/>
                <w:szCs w:val="22"/>
                <w:lang w:val="el-GR" w:eastAsia="en-US"/>
              </w:rPr>
            </w:pPr>
          </w:p>
        </w:tc>
      </w:tr>
      <w:tr w:rsidR="00C63935" w:rsidRPr="0091318F" w:rsidTr="000F4AA6">
        <w:trPr>
          <w:trHeight w:val="107"/>
        </w:trPr>
        <w:tc>
          <w:tcPr>
            <w:tcW w:w="4395" w:type="dxa"/>
          </w:tcPr>
          <w:p w:rsidR="00C63935" w:rsidRPr="0091318F" w:rsidRDefault="00C63935" w:rsidP="000F4AA6">
            <w:pPr>
              <w:numPr>
                <w:ilvl w:val="0"/>
                <w:numId w:val="1"/>
              </w:numPr>
              <w:suppressAutoHyphens w:val="0"/>
              <w:autoSpaceDE w:val="0"/>
              <w:autoSpaceDN w:val="0"/>
              <w:adjustRightInd w:val="0"/>
              <w:ind w:left="357" w:hanging="357"/>
              <w:rPr>
                <w:rFonts w:ascii="Tahoma" w:eastAsia="Calibri" w:hAnsi="Tahoma" w:cs="Tahoma"/>
                <w:snapToGrid w:val="0"/>
                <w:sz w:val="22"/>
                <w:szCs w:val="22"/>
                <w:lang w:val="el-GR" w:eastAsia="en-US"/>
              </w:rPr>
            </w:pPr>
            <w:r w:rsidRPr="0091318F">
              <w:rPr>
                <w:rFonts w:ascii="Tahoma" w:eastAsia="Calibri" w:hAnsi="Tahoma" w:cs="Tahoma"/>
                <w:snapToGrid w:val="0"/>
                <w:sz w:val="22"/>
                <w:szCs w:val="22"/>
                <w:lang w:val="el-GR" w:eastAsia="en-US"/>
              </w:rPr>
              <w:t>Παπάς Παναγιώτης -         »      »</w:t>
            </w:r>
          </w:p>
        </w:tc>
        <w:tc>
          <w:tcPr>
            <w:tcW w:w="4252" w:type="dxa"/>
          </w:tcPr>
          <w:p w:rsidR="00C63935" w:rsidRPr="0091318F" w:rsidRDefault="00C63935" w:rsidP="000F4AA6">
            <w:pPr>
              <w:suppressAutoHyphens w:val="0"/>
              <w:autoSpaceDE w:val="0"/>
              <w:autoSpaceDN w:val="0"/>
              <w:adjustRightInd w:val="0"/>
              <w:ind w:left="360"/>
              <w:rPr>
                <w:rFonts w:ascii="Tahoma" w:eastAsia="Calibri" w:hAnsi="Tahoma" w:cs="Tahoma"/>
                <w:b/>
                <w:snapToGrid w:val="0"/>
                <w:sz w:val="22"/>
                <w:szCs w:val="22"/>
                <w:lang w:val="el-GR" w:eastAsia="en-US"/>
              </w:rPr>
            </w:pPr>
          </w:p>
        </w:tc>
      </w:tr>
      <w:tr w:rsidR="00C63935" w:rsidRPr="0091318F" w:rsidTr="000F4AA6">
        <w:trPr>
          <w:trHeight w:val="241"/>
        </w:trPr>
        <w:tc>
          <w:tcPr>
            <w:tcW w:w="4395" w:type="dxa"/>
          </w:tcPr>
          <w:p w:rsidR="00C63935" w:rsidRPr="0091318F" w:rsidRDefault="00C63935" w:rsidP="000F4AA6">
            <w:pPr>
              <w:numPr>
                <w:ilvl w:val="0"/>
                <w:numId w:val="1"/>
              </w:numPr>
              <w:suppressAutoHyphens w:val="0"/>
              <w:autoSpaceDE w:val="0"/>
              <w:autoSpaceDN w:val="0"/>
              <w:adjustRightInd w:val="0"/>
              <w:ind w:left="357" w:hanging="357"/>
              <w:rPr>
                <w:rFonts w:ascii="Tahoma" w:eastAsia="Calibri" w:hAnsi="Tahoma" w:cs="Tahoma"/>
                <w:snapToGrid w:val="0"/>
                <w:sz w:val="22"/>
                <w:szCs w:val="22"/>
                <w:lang w:val="el-GR" w:eastAsia="en-US"/>
              </w:rPr>
            </w:pPr>
            <w:r w:rsidRPr="0091318F">
              <w:rPr>
                <w:rFonts w:ascii="Tahoma" w:eastAsia="Calibri" w:hAnsi="Tahoma" w:cs="Tahoma"/>
                <w:snapToGrid w:val="0"/>
                <w:sz w:val="22"/>
                <w:szCs w:val="22"/>
                <w:lang w:val="el-GR" w:eastAsia="en-US"/>
              </w:rPr>
              <w:t>Σαράντος Γεώργιος -         »      »</w:t>
            </w:r>
          </w:p>
        </w:tc>
        <w:tc>
          <w:tcPr>
            <w:tcW w:w="4252" w:type="dxa"/>
          </w:tcPr>
          <w:p w:rsidR="00C63935" w:rsidRPr="0091318F" w:rsidRDefault="00C63935" w:rsidP="000F4AA6">
            <w:pPr>
              <w:suppressAutoHyphens w:val="0"/>
              <w:autoSpaceDE w:val="0"/>
              <w:autoSpaceDN w:val="0"/>
              <w:adjustRightInd w:val="0"/>
              <w:ind w:left="360"/>
              <w:rPr>
                <w:rFonts w:ascii="Tahoma" w:eastAsia="Calibri" w:hAnsi="Tahoma" w:cs="Tahoma"/>
                <w:b/>
                <w:snapToGrid w:val="0"/>
                <w:sz w:val="22"/>
                <w:szCs w:val="22"/>
                <w:lang w:val="el-GR" w:eastAsia="en-US"/>
              </w:rPr>
            </w:pPr>
          </w:p>
        </w:tc>
      </w:tr>
      <w:tr w:rsidR="00C63935" w:rsidRPr="0091318F" w:rsidTr="000F4AA6">
        <w:trPr>
          <w:trHeight w:val="321"/>
        </w:trPr>
        <w:tc>
          <w:tcPr>
            <w:tcW w:w="4395" w:type="dxa"/>
          </w:tcPr>
          <w:p w:rsidR="00C63935" w:rsidRPr="0091318F" w:rsidRDefault="00C63935" w:rsidP="000F4AA6">
            <w:pPr>
              <w:numPr>
                <w:ilvl w:val="0"/>
                <w:numId w:val="1"/>
              </w:numPr>
              <w:suppressAutoHyphens w:val="0"/>
              <w:autoSpaceDE w:val="0"/>
              <w:autoSpaceDN w:val="0"/>
              <w:adjustRightInd w:val="0"/>
              <w:ind w:left="357" w:hanging="357"/>
              <w:rPr>
                <w:rFonts w:ascii="Tahoma" w:eastAsia="Calibri" w:hAnsi="Tahoma" w:cs="Tahoma"/>
                <w:snapToGrid w:val="0"/>
                <w:sz w:val="22"/>
                <w:szCs w:val="22"/>
                <w:lang w:val="el-GR" w:eastAsia="en-US"/>
              </w:rPr>
            </w:pPr>
            <w:r w:rsidRPr="0091318F">
              <w:rPr>
                <w:rFonts w:ascii="Tahoma" w:eastAsia="Calibri" w:hAnsi="Tahoma" w:cs="Tahoma"/>
                <w:snapToGrid w:val="0"/>
                <w:sz w:val="22"/>
                <w:szCs w:val="22"/>
                <w:lang w:val="el-GR" w:eastAsia="en-US"/>
              </w:rPr>
              <w:t>Τερζή Αναστασία -            »      »</w:t>
            </w:r>
          </w:p>
        </w:tc>
        <w:tc>
          <w:tcPr>
            <w:tcW w:w="4252" w:type="dxa"/>
          </w:tcPr>
          <w:p w:rsidR="00C63935" w:rsidRPr="0091318F" w:rsidRDefault="00C63935" w:rsidP="000F4AA6">
            <w:pPr>
              <w:suppressAutoHyphens w:val="0"/>
              <w:autoSpaceDE w:val="0"/>
              <w:autoSpaceDN w:val="0"/>
              <w:adjustRightInd w:val="0"/>
              <w:rPr>
                <w:rFonts w:ascii="Tahoma" w:eastAsia="Calibri" w:hAnsi="Tahoma" w:cs="Tahoma"/>
                <w:snapToGrid w:val="0"/>
                <w:sz w:val="22"/>
                <w:szCs w:val="22"/>
                <w:lang w:val="el-GR" w:eastAsia="en-US"/>
              </w:rPr>
            </w:pPr>
            <w:r w:rsidRPr="0091318F">
              <w:rPr>
                <w:rFonts w:ascii="Tahoma" w:eastAsia="Calibri" w:hAnsi="Tahoma" w:cs="Tahoma"/>
                <w:snapToGrid w:val="0"/>
                <w:sz w:val="22"/>
                <w:szCs w:val="22"/>
                <w:lang w:val="el-GR" w:eastAsia="en-US"/>
              </w:rPr>
              <w:t>Δεν προσήλθαν αν και κλήθηκαν νόμιμα</w:t>
            </w:r>
          </w:p>
        </w:tc>
      </w:tr>
    </w:tbl>
    <w:p w:rsidR="00C63935" w:rsidRPr="0091318F" w:rsidRDefault="00C63935" w:rsidP="00C63935">
      <w:pPr>
        <w:suppressAutoHyphens w:val="0"/>
        <w:jc w:val="both"/>
        <w:rPr>
          <w:rFonts w:ascii="Tahoma" w:eastAsia="Batang" w:hAnsi="Tahoma" w:cs="Tahoma"/>
          <w:sz w:val="22"/>
          <w:szCs w:val="22"/>
          <w:lang w:val="el-GR" w:eastAsia="el-GR"/>
        </w:rPr>
      </w:pPr>
    </w:p>
    <w:p w:rsidR="00C63935" w:rsidRPr="0091318F" w:rsidRDefault="00C63935" w:rsidP="00C63935">
      <w:pPr>
        <w:tabs>
          <w:tab w:val="left" w:pos="8100"/>
        </w:tabs>
        <w:jc w:val="both"/>
        <w:rPr>
          <w:rFonts w:ascii="Tahoma" w:eastAsia="Batang" w:hAnsi="Tahoma" w:cs="Tahoma"/>
          <w:sz w:val="22"/>
          <w:szCs w:val="22"/>
          <w:lang w:val="el-GR"/>
        </w:rPr>
      </w:pPr>
      <w:r w:rsidRPr="0091318F">
        <w:rPr>
          <w:rFonts w:ascii="Tahoma" w:eastAsia="Batang" w:hAnsi="Tahoma" w:cs="Tahoma"/>
          <w:sz w:val="22"/>
          <w:szCs w:val="22"/>
          <w:lang w:val="el-GR"/>
        </w:rPr>
        <w:t xml:space="preserve">Στη συνεδρίαση παραβρέθηκε και ο Δήμαρχος κ. </w:t>
      </w:r>
      <w:proofErr w:type="spellStart"/>
      <w:r w:rsidRPr="0091318F">
        <w:rPr>
          <w:rFonts w:ascii="Tahoma" w:eastAsia="Batang" w:hAnsi="Tahoma" w:cs="Tahoma"/>
          <w:sz w:val="22"/>
          <w:szCs w:val="22"/>
          <w:lang w:val="el-GR"/>
        </w:rPr>
        <w:t>Γαλατούμος</w:t>
      </w:r>
      <w:proofErr w:type="spellEnd"/>
      <w:r w:rsidRPr="0091318F">
        <w:rPr>
          <w:rFonts w:ascii="Tahoma" w:eastAsia="Batang" w:hAnsi="Tahoma" w:cs="Tahoma"/>
          <w:sz w:val="22"/>
          <w:szCs w:val="22"/>
          <w:lang w:val="el-GR"/>
        </w:rPr>
        <w:t xml:space="preserve"> Νικόλαος και η υπάλληλος του Δήμου Βραχιώλια Ευαγγελία για την τήρηση των πρακτικών της  συνεδρίασης.</w:t>
      </w:r>
    </w:p>
    <w:p w:rsidR="00C63935" w:rsidRPr="0091318F" w:rsidRDefault="00C63935" w:rsidP="00C63935">
      <w:pPr>
        <w:tabs>
          <w:tab w:val="left" w:pos="8100"/>
        </w:tabs>
        <w:jc w:val="both"/>
        <w:rPr>
          <w:rFonts w:ascii="Tahoma" w:eastAsia="Batang" w:hAnsi="Tahoma" w:cs="Tahoma"/>
          <w:color w:val="111111"/>
          <w:sz w:val="22"/>
          <w:szCs w:val="22"/>
          <w:lang w:val="el-GR"/>
        </w:rPr>
      </w:pPr>
      <w:r w:rsidRPr="0091318F">
        <w:rPr>
          <w:rFonts w:ascii="Tahoma" w:eastAsia="Batang" w:hAnsi="Tahoma" w:cs="Tahoma"/>
          <w:sz w:val="22"/>
          <w:szCs w:val="22"/>
          <w:lang w:val="el-GR"/>
        </w:rPr>
        <w:t xml:space="preserve">Στην συνεδρίαση Προεδρεύει ο Κος  Φωτεινού Φωτεινός. </w:t>
      </w:r>
    </w:p>
    <w:p w:rsidR="00C63935" w:rsidRPr="0091318F" w:rsidRDefault="00C63935" w:rsidP="00C63935">
      <w:pPr>
        <w:autoSpaceDE w:val="0"/>
        <w:rPr>
          <w:rFonts w:ascii="Tahoma" w:eastAsia="Batang" w:hAnsi="Tahoma" w:cs="Tahoma"/>
          <w:color w:val="111111"/>
          <w:sz w:val="22"/>
          <w:szCs w:val="22"/>
          <w:lang w:val="el-GR"/>
        </w:rPr>
      </w:pPr>
      <w:r w:rsidRPr="0091318F">
        <w:rPr>
          <w:rFonts w:ascii="Tahoma" w:eastAsia="Batang" w:hAnsi="Tahoma" w:cs="Tahoma"/>
          <w:color w:val="111111"/>
          <w:sz w:val="22"/>
          <w:szCs w:val="22"/>
          <w:lang w:val="el-GR"/>
        </w:rPr>
        <w:t>Ύστερα από την διαπίστωση της απαρτίας ο Πρόεδρος κ. Φωτεινού Φωτεινός κήρυξε την έναρξη της συνεδρίαση και αφού ανέφερε τους συμβούλους ότι ο Δημοτικός Σύμβουλος Αντωνίου Ιωάννης ενημέρωσε ότι απουσιάζει λόγω προβλήματος υγείας, εισηγήθηκε ως κατωτέρω τα θέματα της ημερήσιας διάταξης:</w:t>
      </w:r>
    </w:p>
    <w:p w:rsidR="00C63935" w:rsidRDefault="00C63935" w:rsidP="00C63935">
      <w:pPr>
        <w:rPr>
          <w:rFonts w:ascii="Tahoma" w:hAnsi="Tahoma" w:cs="Tahoma"/>
          <w:sz w:val="22"/>
          <w:szCs w:val="22"/>
          <w:shd w:val="clear" w:color="auto" w:fill="FFFFFF"/>
          <w:lang w:val="el-GR"/>
        </w:rPr>
      </w:pPr>
      <w:r>
        <w:rPr>
          <w:rFonts w:ascii="Tahoma" w:hAnsi="Tahoma" w:cs="Tahoma"/>
          <w:sz w:val="22"/>
          <w:szCs w:val="22"/>
          <w:shd w:val="clear" w:color="auto" w:fill="FFFFFF"/>
          <w:lang w:val="el-GR"/>
        </w:rPr>
        <w:t>Με την από 25</w:t>
      </w:r>
      <w:r w:rsidRPr="0031643E">
        <w:rPr>
          <w:rFonts w:ascii="Tahoma" w:hAnsi="Tahoma" w:cs="Tahoma"/>
          <w:sz w:val="22"/>
          <w:szCs w:val="22"/>
          <w:shd w:val="clear" w:color="auto" w:fill="FFFFFF"/>
          <w:lang w:val="el-GR"/>
        </w:rPr>
        <w:t xml:space="preserve">/2/2020 εισήγηση του Αυτοτελούς Τμήματος Προγραμματισμού και Ανάπτυξης του Δήμου </w:t>
      </w:r>
      <w:r>
        <w:rPr>
          <w:rFonts w:ascii="Tahoma" w:hAnsi="Tahoma" w:cs="Tahoma"/>
          <w:sz w:val="22"/>
          <w:szCs w:val="22"/>
          <w:shd w:val="clear" w:color="auto" w:fill="FFFFFF"/>
          <w:lang w:val="el-GR"/>
        </w:rPr>
        <w:t>Σαμοθράκης,</w:t>
      </w:r>
      <w:r w:rsidRPr="0031643E">
        <w:rPr>
          <w:rFonts w:ascii="Tahoma" w:hAnsi="Tahoma" w:cs="Tahoma"/>
          <w:sz w:val="22"/>
          <w:szCs w:val="22"/>
          <w:shd w:val="clear" w:color="auto" w:fill="FFFFFF"/>
          <w:lang w:val="el-GR"/>
        </w:rPr>
        <w:t xml:space="preserve"> αναφέρονται τα εξής:</w:t>
      </w:r>
    </w:p>
    <w:p w:rsidR="00C63935" w:rsidRDefault="00C63935" w:rsidP="00C63935">
      <w:pPr>
        <w:rPr>
          <w:rFonts w:ascii="Tahoma" w:hAnsi="Tahoma" w:cs="Tahoma"/>
          <w:sz w:val="22"/>
          <w:szCs w:val="22"/>
          <w:shd w:val="clear" w:color="auto" w:fill="FFFFFF"/>
          <w:lang w:val="el-GR"/>
        </w:rPr>
      </w:pPr>
    </w:p>
    <w:p w:rsidR="00C63935" w:rsidRPr="00C63935" w:rsidRDefault="00C63935" w:rsidP="00C63935">
      <w:pPr>
        <w:suppressAutoHyphens w:val="0"/>
        <w:rPr>
          <w:rFonts w:ascii="Tahoma" w:eastAsia="Calibri" w:hAnsi="Tahoma" w:cs="Tahoma"/>
          <w:i/>
          <w:sz w:val="22"/>
          <w:szCs w:val="22"/>
          <w:lang w:val="el-GR" w:eastAsia="en-US"/>
        </w:rPr>
      </w:pPr>
      <w:r>
        <w:rPr>
          <w:rFonts w:ascii="Tahoma" w:eastAsia="Calibri" w:hAnsi="Tahoma" w:cs="Tahoma"/>
          <w:sz w:val="22"/>
          <w:szCs w:val="22"/>
          <w:lang w:val="el-GR" w:eastAsia="en-US"/>
        </w:rPr>
        <w:lastRenderedPageBreak/>
        <w:t xml:space="preserve">  «</w:t>
      </w:r>
      <w:r w:rsidRPr="00C63935">
        <w:rPr>
          <w:rFonts w:ascii="Tahoma" w:eastAsia="Calibri" w:hAnsi="Tahoma" w:cs="Tahoma"/>
          <w:i/>
          <w:sz w:val="22"/>
          <w:szCs w:val="22"/>
          <w:lang w:val="el-GR" w:eastAsia="en-US"/>
        </w:rPr>
        <w:t xml:space="preserve">Με την </w:t>
      </w:r>
      <w:proofErr w:type="spellStart"/>
      <w:r w:rsidRPr="00C63935">
        <w:rPr>
          <w:rFonts w:ascii="Tahoma" w:eastAsia="Calibri" w:hAnsi="Tahoma" w:cs="Tahoma"/>
          <w:i/>
          <w:sz w:val="22"/>
          <w:szCs w:val="22"/>
          <w:lang w:val="el-GR" w:eastAsia="en-US"/>
        </w:rPr>
        <w:t>αρίθμ</w:t>
      </w:r>
      <w:proofErr w:type="spellEnd"/>
      <w:r w:rsidRPr="00C63935">
        <w:rPr>
          <w:rFonts w:ascii="Tahoma" w:eastAsia="Calibri" w:hAnsi="Tahoma" w:cs="Tahoma"/>
          <w:i/>
          <w:sz w:val="22"/>
          <w:szCs w:val="22"/>
          <w:lang w:val="el-GR" w:eastAsia="en-US"/>
        </w:rPr>
        <w:t>. 251/2019 απόφαση του Δημοτικού Συμβουλίου αποφασίστηκε η έγκριση υποβολής αίτησης έγκριση</w:t>
      </w:r>
      <w:r>
        <w:rPr>
          <w:rFonts w:ascii="Tahoma" w:eastAsia="Calibri" w:hAnsi="Tahoma" w:cs="Tahoma"/>
          <w:i/>
          <w:sz w:val="22"/>
          <w:szCs w:val="22"/>
          <w:lang w:val="el-GR" w:eastAsia="en-US"/>
        </w:rPr>
        <w:t>ς</w:t>
      </w:r>
      <w:r w:rsidRPr="00C63935">
        <w:rPr>
          <w:rFonts w:ascii="Tahoma" w:eastAsia="Calibri" w:hAnsi="Tahoma" w:cs="Tahoma"/>
          <w:i/>
          <w:sz w:val="22"/>
          <w:szCs w:val="22"/>
          <w:lang w:val="el-GR" w:eastAsia="en-US"/>
        </w:rPr>
        <w:t xml:space="preserve"> τίτλου ¨Δημοτικό Κάμπινγκ Φυσικής Διαβίωσης Πλατιάς Νήσου Σαμοθράκης¨ προς το Ξενοδοχειακό Επιμελητήριο Ελλάδας και εξουσιοδοτήθηκε ο νόμιμος εκπρόσωπος του Δήμου για την υποβολή της ενώ επίκειται η υποβολή αίτησης </w:t>
      </w:r>
      <w:proofErr w:type="spellStart"/>
      <w:r w:rsidRPr="00C63935">
        <w:rPr>
          <w:rFonts w:ascii="Tahoma" w:eastAsia="Calibri" w:hAnsi="Tahoma" w:cs="Tahoma"/>
          <w:i/>
          <w:sz w:val="22"/>
          <w:szCs w:val="22"/>
          <w:lang w:val="el-GR" w:eastAsia="en-US"/>
        </w:rPr>
        <w:t>γνωστοποποίησης</w:t>
      </w:r>
      <w:proofErr w:type="spellEnd"/>
      <w:r w:rsidRPr="00C63935">
        <w:rPr>
          <w:rFonts w:ascii="Tahoma" w:eastAsia="Calibri" w:hAnsi="Tahoma" w:cs="Tahoma"/>
          <w:i/>
          <w:sz w:val="22"/>
          <w:szCs w:val="22"/>
          <w:lang w:val="el-GR" w:eastAsia="en-US"/>
        </w:rPr>
        <w:t xml:space="preserve"> λειτουργίας </w:t>
      </w:r>
      <w:r w:rsidR="004C283E" w:rsidRPr="007A7453">
        <w:rPr>
          <w:rFonts w:ascii="Tahoma" w:eastAsia="Batang" w:hAnsi="Tahoma" w:cs="Tahoma"/>
          <w:i/>
          <w:sz w:val="22"/>
          <w:szCs w:val="22"/>
          <w:lang w:val="el-GR" w:eastAsia="el-GR"/>
        </w:rPr>
        <w:t xml:space="preserve">σύμφωνα με τις διατάξεις της </w:t>
      </w:r>
      <w:proofErr w:type="spellStart"/>
      <w:r w:rsidR="004C283E" w:rsidRPr="007A7453">
        <w:rPr>
          <w:rFonts w:ascii="Tahoma" w:eastAsia="Batang" w:hAnsi="Tahoma" w:cs="Tahoma"/>
          <w:i/>
          <w:sz w:val="22"/>
          <w:szCs w:val="22"/>
          <w:lang w:val="el-GR" w:eastAsia="el-GR"/>
        </w:rPr>
        <w:t>αρίθμ</w:t>
      </w:r>
      <w:proofErr w:type="spellEnd"/>
      <w:r w:rsidR="004C283E" w:rsidRPr="007A7453">
        <w:rPr>
          <w:rFonts w:ascii="Tahoma" w:eastAsia="Batang" w:hAnsi="Tahoma" w:cs="Tahoma"/>
          <w:i/>
          <w:sz w:val="22"/>
          <w:szCs w:val="22"/>
          <w:lang w:val="el-GR" w:eastAsia="el-GR"/>
        </w:rPr>
        <w:t xml:space="preserve">. 8595/2017 (ΦΕΚ 1750/19-5-2017 </w:t>
      </w:r>
      <w:proofErr w:type="spellStart"/>
      <w:r w:rsidR="004C283E" w:rsidRPr="007A7453">
        <w:rPr>
          <w:rFonts w:ascii="Tahoma" w:eastAsia="Batang" w:hAnsi="Tahoma" w:cs="Tahoma"/>
          <w:i/>
          <w:sz w:val="22"/>
          <w:szCs w:val="22"/>
          <w:lang w:val="el-GR" w:eastAsia="el-GR"/>
        </w:rPr>
        <w:t>τ.Β</w:t>
      </w:r>
      <w:proofErr w:type="spellEnd"/>
      <w:r w:rsidR="004C283E" w:rsidRPr="007A7453">
        <w:rPr>
          <w:rFonts w:ascii="Tahoma" w:eastAsia="Batang" w:hAnsi="Tahoma" w:cs="Tahoma"/>
          <w:i/>
          <w:sz w:val="22"/>
          <w:szCs w:val="22"/>
          <w:lang w:val="el-GR" w:eastAsia="el-GR"/>
        </w:rPr>
        <w:t xml:space="preserve">΄) </w:t>
      </w:r>
      <w:r w:rsidRPr="00C63935">
        <w:rPr>
          <w:rFonts w:ascii="Tahoma" w:eastAsia="Calibri" w:hAnsi="Tahoma" w:cs="Tahoma"/>
          <w:i/>
          <w:sz w:val="22"/>
          <w:szCs w:val="22"/>
          <w:lang w:val="el-GR" w:eastAsia="en-US"/>
        </w:rPr>
        <w:t xml:space="preserve">και </w:t>
      </w:r>
      <w:r w:rsidR="004C283E">
        <w:rPr>
          <w:rFonts w:ascii="Tahoma" w:eastAsia="Calibri" w:hAnsi="Tahoma" w:cs="Tahoma"/>
          <w:i/>
          <w:sz w:val="22"/>
          <w:szCs w:val="22"/>
          <w:lang w:val="el-GR" w:eastAsia="en-US"/>
        </w:rPr>
        <w:t xml:space="preserve">η υποβολή αίτησης </w:t>
      </w:r>
      <w:r w:rsidRPr="00C63935">
        <w:rPr>
          <w:rFonts w:ascii="Tahoma" w:eastAsia="Calibri" w:hAnsi="Tahoma" w:cs="Tahoma"/>
          <w:i/>
          <w:sz w:val="22"/>
          <w:szCs w:val="22"/>
          <w:lang w:val="el-GR" w:eastAsia="en-US"/>
        </w:rPr>
        <w:t xml:space="preserve">ταξινόμησης  για την </w:t>
      </w:r>
      <w:proofErr w:type="spellStart"/>
      <w:r w:rsidRPr="00C63935">
        <w:rPr>
          <w:rFonts w:ascii="Tahoma" w:eastAsia="Calibri" w:hAnsi="Tahoma" w:cs="Tahoma"/>
          <w:i/>
          <w:sz w:val="22"/>
          <w:szCs w:val="22"/>
          <w:lang w:val="el-GR" w:eastAsia="en-US"/>
        </w:rPr>
        <w:t>αδειοδότηση</w:t>
      </w:r>
      <w:proofErr w:type="spellEnd"/>
      <w:r w:rsidRPr="00C63935">
        <w:rPr>
          <w:rFonts w:ascii="Tahoma" w:eastAsia="Calibri" w:hAnsi="Tahoma" w:cs="Tahoma"/>
          <w:i/>
          <w:sz w:val="22"/>
          <w:szCs w:val="22"/>
          <w:lang w:val="el-GR" w:eastAsia="en-US"/>
        </w:rPr>
        <w:t xml:space="preserve"> της λειτουργίας του.</w:t>
      </w:r>
    </w:p>
    <w:p w:rsidR="00C63935" w:rsidRPr="00C63935" w:rsidRDefault="00C63935" w:rsidP="00C63935">
      <w:pPr>
        <w:suppressAutoHyphens w:val="0"/>
        <w:rPr>
          <w:rFonts w:ascii="Tahoma" w:eastAsia="Calibri" w:hAnsi="Tahoma" w:cs="Tahoma"/>
          <w:i/>
          <w:sz w:val="22"/>
          <w:szCs w:val="22"/>
          <w:lang w:val="el-GR" w:eastAsia="en-US"/>
        </w:rPr>
      </w:pPr>
    </w:p>
    <w:p w:rsidR="00C63935" w:rsidRPr="00C63935" w:rsidRDefault="00C63935" w:rsidP="00C63935">
      <w:pPr>
        <w:suppressAutoHyphens w:val="0"/>
        <w:rPr>
          <w:rFonts w:ascii="Tahoma" w:eastAsia="Calibri" w:hAnsi="Tahoma" w:cs="Tahoma"/>
          <w:i/>
          <w:sz w:val="22"/>
          <w:szCs w:val="22"/>
          <w:lang w:val="el-GR" w:eastAsia="en-US"/>
        </w:rPr>
      </w:pPr>
      <w:r w:rsidRPr="00C63935">
        <w:rPr>
          <w:rFonts w:ascii="Tahoma" w:eastAsia="Calibri" w:hAnsi="Tahoma" w:cs="Tahoma"/>
          <w:i/>
          <w:sz w:val="22"/>
          <w:szCs w:val="22"/>
          <w:lang w:val="el-GR" w:eastAsia="en-US"/>
        </w:rPr>
        <w:t xml:space="preserve">Σήμερα καλείται το Δημοτικό Συμβούλιο να εγκρίνει τον Κανονισμό Λειτουργίας του </w:t>
      </w:r>
      <w:r>
        <w:rPr>
          <w:rFonts w:ascii="Tahoma" w:eastAsia="Calibri" w:hAnsi="Tahoma" w:cs="Tahoma"/>
          <w:i/>
          <w:sz w:val="22"/>
          <w:szCs w:val="22"/>
          <w:lang w:val="el-GR" w:eastAsia="en-US"/>
        </w:rPr>
        <w:t>Δημοτικού</w:t>
      </w:r>
      <w:r w:rsidRPr="00C63935">
        <w:rPr>
          <w:rFonts w:ascii="Tahoma" w:eastAsia="Calibri" w:hAnsi="Tahoma" w:cs="Tahoma"/>
          <w:i/>
          <w:sz w:val="22"/>
          <w:szCs w:val="22"/>
          <w:lang w:val="el-GR" w:eastAsia="en-US"/>
        </w:rPr>
        <w:t xml:space="preserve"> Κάμπινγκ Φυσικής Διαβίωσης Πλατιάς Νήσου Σαμοθράκης κάμπινγκ, ο οποίος </w:t>
      </w:r>
      <w:r>
        <w:rPr>
          <w:rFonts w:ascii="Tahoma" w:eastAsia="Calibri" w:hAnsi="Tahoma" w:cs="Tahoma"/>
          <w:i/>
          <w:sz w:val="22"/>
          <w:szCs w:val="22"/>
          <w:lang w:val="el-GR" w:eastAsia="en-US"/>
        </w:rPr>
        <w:t xml:space="preserve">θα </w:t>
      </w:r>
      <w:r w:rsidRPr="00C63935">
        <w:rPr>
          <w:rFonts w:ascii="Tahoma" w:eastAsia="Calibri" w:hAnsi="Tahoma" w:cs="Tahoma"/>
          <w:i/>
          <w:sz w:val="22"/>
          <w:szCs w:val="22"/>
          <w:lang w:val="el-GR" w:eastAsia="en-US"/>
        </w:rPr>
        <w:t>περιλαμβάνει τον σκοπό λειτουργίας, τις ειδικότητες</w:t>
      </w:r>
      <w:r>
        <w:rPr>
          <w:rFonts w:ascii="Tahoma" w:eastAsia="Calibri" w:hAnsi="Tahoma" w:cs="Tahoma"/>
          <w:i/>
          <w:sz w:val="22"/>
          <w:szCs w:val="22"/>
          <w:lang w:val="el-GR" w:eastAsia="en-US"/>
        </w:rPr>
        <w:t xml:space="preserve"> του προσωπικού και</w:t>
      </w:r>
      <w:r w:rsidRPr="00C63935">
        <w:rPr>
          <w:rFonts w:ascii="Tahoma" w:eastAsia="Calibri" w:hAnsi="Tahoma" w:cs="Tahoma"/>
          <w:i/>
          <w:sz w:val="22"/>
          <w:szCs w:val="22"/>
          <w:lang w:val="el-GR" w:eastAsia="en-US"/>
        </w:rPr>
        <w:t xml:space="preserve"> </w:t>
      </w:r>
      <w:r>
        <w:rPr>
          <w:rFonts w:ascii="Tahoma" w:eastAsia="Calibri" w:hAnsi="Tahoma" w:cs="Tahoma"/>
          <w:i/>
          <w:sz w:val="22"/>
          <w:szCs w:val="22"/>
          <w:lang w:val="el-GR" w:eastAsia="en-US"/>
        </w:rPr>
        <w:t>τις αρμοδιότητες</w:t>
      </w:r>
      <w:r w:rsidRPr="00C63935">
        <w:rPr>
          <w:rFonts w:ascii="Tahoma" w:eastAsia="Calibri" w:hAnsi="Tahoma" w:cs="Tahoma"/>
          <w:i/>
          <w:sz w:val="22"/>
          <w:szCs w:val="22"/>
          <w:lang w:val="el-GR" w:eastAsia="en-US"/>
        </w:rPr>
        <w:t xml:space="preserve"> και την οργάνωση του προσωπικού, τις υποχρεώσεις και τα δικαιώματα αυτού, οδηγίες σχετικά με τις παρεχόμενες υπηρεσίες και τις υποχρεώσεις των κατασκηνωτών, καθώς και κάθε άλλη λεπτομέρεια που είναι απαραίτητη για την εύρυθμη λειτουργία του.</w:t>
      </w:r>
    </w:p>
    <w:p w:rsidR="00C63935" w:rsidRPr="00C63935" w:rsidRDefault="00C63935" w:rsidP="00C63935">
      <w:pPr>
        <w:suppressAutoHyphens w:val="0"/>
        <w:rPr>
          <w:rFonts w:ascii="Tahoma" w:eastAsia="Calibri" w:hAnsi="Tahoma" w:cs="Tahoma"/>
          <w:b/>
          <w:i/>
          <w:sz w:val="22"/>
          <w:szCs w:val="22"/>
          <w:lang w:val="el-GR" w:eastAsia="en-US"/>
        </w:rPr>
      </w:pPr>
    </w:p>
    <w:p w:rsidR="00C63935" w:rsidRPr="00C63935" w:rsidRDefault="00C63935" w:rsidP="00C63935">
      <w:pPr>
        <w:suppressAutoHyphens w:val="0"/>
        <w:rPr>
          <w:rFonts w:ascii="Tahoma" w:eastAsia="Calibri" w:hAnsi="Tahoma" w:cs="Tahoma"/>
          <w:i/>
          <w:sz w:val="22"/>
          <w:szCs w:val="22"/>
          <w:lang w:val="el-GR" w:eastAsia="en-US"/>
        </w:rPr>
      </w:pPr>
      <w:r>
        <w:rPr>
          <w:rFonts w:ascii="Tahoma" w:eastAsia="Calibri" w:hAnsi="Tahoma" w:cs="Tahoma"/>
          <w:i/>
          <w:sz w:val="22"/>
          <w:szCs w:val="22"/>
          <w:lang w:val="el-GR" w:eastAsia="en-US"/>
        </w:rPr>
        <w:t>Μ</w:t>
      </w:r>
      <w:r w:rsidRPr="00C63935">
        <w:rPr>
          <w:rFonts w:ascii="Tahoma" w:eastAsia="Calibri" w:hAnsi="Tahoma" w:cs="Tahoma"/>
          <w:i/>
          <w:sz w:val="22"/>
          <w:szCs w:val="22"/>
          <w:lang w:val="el-GR" w:eastAsia="en-US"/>
        </w:rPr>
        <w:t xml:space="preserve">ε το άρθρο 79 του Ν. 3463/06 (Δ.Κ.Κ.) ορίζονται τα εξής: </w:t>
      </w:r>
    </w:p>
    <w:p w:rsidR="00C63935" w:rsidRPr="00C63935" w:rsidRDefault="00C63935" w:rsidP="00C63935">
      <w:pPr>
        <w:suppressAutoHyphens w:val="0"/>
        <w:rPr>
          <w:rFonts w:ascii="Tahoma" w:eastAsia="Calibri" w:hAnsi="Tahoma" w:cs="Tahoma"/>
          <w:i/>
          <w:sz w:val="22"/>
          <w:szCs w:val="22"/>
          <w:lang w:val="el-GR" w:eastAsia="en-US"/>
        </w:rPr>
      </w:pPr>
      <w:r w:rsidRPr="00C63935">
        <w:rPr>
          <w:rFonts w:ascii="Tahoma" w:eastAsia="Calibri" w:hAnsi="Tahoma" w:cs="Tahoma"/>
          <w:i/>
          <w:sz w:val="22"/>
          <w:szCs w:val="22"/>
          <w:lang w:val="el-GR" w:eastAsia="en-US"/>
        </w:rPr>
        <w:t>«1. Οι δημοτικές και κοινοτικές αρχές ρυθμίζουν θέματα της αρμοδιότητάς τους εκδίδοντας  τοπικές κανονιστικές αποφάσεις, στο πλαίσιο της κείμενης νομοθεσίας, με τις οποίες:</w:t>
      </w:r>
    </w:p>
    <w:p w:rsidR="00C63935" w:rsidRPr="00C63935" w:rsidRDefault="00C63935" w:rsidP="00C63935">
      <w:pPr>
        <w:suppressAutoHyphens w:val="0"/>
        <w:rPr>
          <w:rFonts w:ascii="Tahoma" w:eastAsia="Calibri" w:hAnsi="Tahoma" w:cs="Tahoma"/>
          <w:i/>
          <w:sz w:val="22"/>
          <w:szCs w:val="22"/>
          <w:lang w:val="el-GR" w:eastAsia="en-US"/>
        </w:rPr>
      </w:pPr>
      <w:r w:rsidRPr="00C63935">
        <w:rPr>
          <w:rFonts w:ascii="Tahoma" w:eastAsia="Calibri" w:hAnsi="Tahoma" w:cs="Tahoma"/>
          <w:i/>
          <w:sz w:val="22"/>
          <w:szCs w:val="22"/>
          <w:lang w:val="el-GR" w:eastAsia="en-US"/>
        </w:rPr>
        <w:t>α) Θέτουν κανόνες:</w:t>
      </w:r>
    </w:p>
    <w:p w:rsidR="00C63935" w:rsidRPr="00C63935" w:rsidRDefault="00C63935" w:rsidP="00C63935">
      <w:pPr>
        <w:suppressAutoHyphens w:val="0"/>
        <w:rPr>
          <w:rFonts w:ascii="Tahoma" w:eastAsia="Calibri" w:hAnsi="Tahoma" w:cs="Tahoma"/>
          <w:i/>
          <w:sz w:val="22"/>
          <w:szCs w:val="22"/>
          <w:lang w:val="el-GR" w:eastAsia="en-US"/>
        </w:rPr>
      </w:pPr>
      <w:r w:rsidRPr="00C63935">
        <w:rPr>
          <w:rFonts w:ascii="Tahoma" w:eastAsia="Calibri" w:hAnsi="Tahoma" w:cs="Tahoma"/>
          <w:i/>
          <w:sz w:val="22"/>
          <w:szCs w:val="22"/>
          <w:lang w:val="el-GR" w:eastAsia="en-US"/>
        </w:rPr>
        <w:t>α1. Για την προστασία του φυσικού, αρχιτεκτονικού και πολιτιστικού περιβάλλοντος, των  θαλασσών από πηγές ξηράς και των υπόγειων και επίγειων υδάτινων αποθεμάτων από τη  ρύπανση.</w:t>
      </w:r>
    </w:p>
    <w:p w:rsidR="00C63935" w:rsidRPr="00C63935" w:rsidRDefault="00C63935" w:rsidP="00C63935">
      <w:pPr>
        <w:suppressAutoHyphens w:val="0"/>
        <w:rPr>
          <w:rFonts w:ascii="Tahoma" w:eastAsia="Calibri" w:hAnsi="Tahoma" w:cs="Tahoma"/>
          <w:i/>
          <w:sz w:val="22"/>
          <w:szCs w:val="22"/>
          <w:lang w:val="el-GR" w:eastAsia="en-US"/>
        </w:rPr>
      </w:pPr>
      <w:r w:rsidRPr="00C63935">
        <w:rPr>
          <w:rFonts w:ascii="Tahoma" w:eastAsia="Calibri" w:hAnsi="Tahoma" w:cs="Tahoma"/>
          <w:i/>
          <w:sz w:val="22"/>
          <w:szCs w:val="22"/>
          <w:lang w:val="el-GR" w:eastAsia="en-US"/>
        </w:rPr>
        <w:t xml:space="preserve">α2. Για την προστασία της υγείας των κατοίκων από </w:t>
      </w:r>
      <w:proofErr w:type="spellStart"/>
      <w:r w:rsidRPr="00C63935">
        <w:rPr>
          <w:rFonts w:ascii="Tahoma" w:eastAsia="Calibri" w:hAnsi="Tahoma" w:cs="Tahoma"/>
          <w:i/>
          <w:sz w:val="22"/>
          <w:szCs w:val="22"/>
          <w:lang w:val="el-GR" w:eastAsia="en-US"/>
        </w:rPr>
        <w:t>οχλούσες</w:t>
      </w:r>
      <w:proofErr w:type="spellEnd"/>
      <w:r w:rsidRPr="00C63935">
        <w:rPr>
          <w:rFonts w:ascii="Tahoma" w:eastAsia="Calibri" w:hAnsi="Tahoma" w:cs="Tahoma"/>
          <w:i/>
          <w:sz w:val="22"/>
          <w:szCs w:val="22"/>
          <w:lang w:val="el-GR" w:eastAsia="en-US"/>
        </w:rPr>
        <w:t xml:space="preserve"> δραστηριότητες και ειδικότερα  στις τουριστικές περιοχές κατά την τουριστική περίοδο.</w:t>
      </w:r>
    </w:p>
    <w:p w:rsidR="00C63935" w:rsidRPr="00C63935" w:rsidRDefault="00C63935" w:rsidP="00C63935">
      <w:pPr>
        <w:suppressAutoHyphens w:val="0"/>
        <w:rPr>
          <w:rFonts w:ascii="Tahoma" w:eastAsia="Calibri" w:hAnsi="Tahoma" w:cs="Tahoma"/>
          <w:i/>
          <w:sz w:val="22"/>
          <w:szCs w:val="22"/>
          <w:lang w:val="el-GR" w:eastAsia="en-US"/>
        </w:rPr>
      </w:pPr>
      <w:r w:rsidRPr="00C63935">
        <w:rPr>
          <w:rFonts w:ascii="Tahoma" w:eastAsia="Calibri" w:hAnsi="Tahoma" w:cs="Tahoma"/>
          <w:i/>
          <w:sz w:val="22"/>
          <w:szCs w:val="22"/>
          <w:lang w:val="el-GR" w:eastAsia="en-US"/>
        </w:rPr>
        <w:t>α3. Για την τήρηση της καθαριότητας σε κοινόχρηστους και ιδιωτικούς υπαίθριους χώρους της  εδαφικής τους περιφέρειας και γενικότερα για τη διασφάλιση και αναβάθμιση της αισθητικής  των πόλεων και των οικισμών, λαμβάνοντας υπόψη ιδιαίτερα τη διατήρηση και ανάδειξη των  παραδοσιακών, ιστορικών και τουριστικών περιοχών.</w:t>
      </w:r>
    </w:p>
    <w:p w:rsidR="00C63935" w:rsidRPr="00C63935" w:rsidRDefault="00C63935" w:rsidP="00C63935">
      <w:pPr>
        <w:suppressAutoHyphens w:val="0"/>
        <w:rPr>
          <w:rFonts w:ascii="Tahoma" w:eastAsia="Calibri" w:hAnsi="Tahoma" w:cs="Tahoma"/>
          <w:i/>
          <w:sz w:val="22"/>
          <w:szCs w:val="22"/>
          <w:lang w:val="el-GR" w:eastAsia="en-US"/>
        </w:rPr>
      </w:pPr>
      <w:r w:rsidRPr="00C63935">
        <w:rPr>
          <w:rFonts w:ascii="Tahoma" w:eastAsia="Calibri" w:hAnsi="Tahoma" w:cs="Tahoma"/>
          <w:i/>
          <w:sz w:val="22"/>
          <w:szCs w:val="22"/>
          <w:lang w:val="el-GR" w:eastAsia="en-US"/>
        </w:rPr>
        <w:t xml:space="preserve">α4. Για τη ρύθμιση της κυκλοφορίας, των </w:t>
      </w:r>
      <w:proofErr w:type="spellStart"/>
      <w:r w:rsidRPr="00C63935">
        <w:rPr>
          <w:rFonts w:ascii="Tahoma" w:eastAsia="Calibri" w:hAnsi="Tahoma" w:cs="Tahoma"/>
          <w:i/>
          <w:sz w:val="22"/>
          <w:szCs w:val="22"/>
          <w:lang w:val="el-GR" w:eastAsia="en-US"/>
        </w:rPr>
        <w:t>μονοδρομήσεων</w:t>
      </w:r>
      <w:proofErr w:type="spellEnd"/>
      <w:r w:rsidRPr="00C63935">
        <w:rPr>
          <w:rFonts w:ascii="Tahoma" w:eastAsia="Calibri" w:hAnsi="Tahoma" w:cs="Tahoma"/>
          <w:i/>
          <w:sz w:val="22"/>
          <w:szCs w:val="22"/>
          <w:lang w:val="el-GR" w:eastAsia="en-US"/>
        </w:rPr>
        <w:t xml:space="preserve"> και κατευθύνσεων της κυκλοφορίας,  τον προσδιορισμό και τη λειτουργία των χώρων στάθμευσης των οχημάτων, καθώς και για την  τοποθέτηση και λειτουργία μετρητών ή εγκαταστάσεων ρύθμισης της στάθμευσης οχημάτων σε  κοινόχρηστους χώρους.</w:t>
      </w:r>
    </w:p>
    <w:p w:rsidR="00C63935" w:rsidRPr="00C63935" w:rsidRDefault="00C63935" w:rsidP="00C63935">
      <w:pPr>
        <w:suppressAutoHyphens w:val="0"/>
        <w:rPr>
          <w:rFonts w:ascii="Tahoma" w:eastAsia="Calibri" w:hAnsi="Tahoma" w:cs="Tahoma"/>
          <w:i/>
          <w:sz w:val="22"/>
          <w:szCs w:val="22"/>
          <w:lang w:val="el-GR" w:eastAsia="en-US"/>
        </w:rPr>
      </w:pPr>
      <w:r w:rsidRPr="00C63935">
        <w:rPr>
          <w:rFonts w:ascii="Tahoma" w:eastAsia="Calibri" w:hAnsi="Tahoma" w:cs="Tahoma"/>
          <w:i/>
          <w:sz w:val="22"/>
          <w:szCs w:val="22"/>
          <w:lang w:val="el-GR" w:eastAsia="en-US"/>
        </w:rPr>
        <w:t>β) Καθορίζουν τον τρόπο εφαρμογής των αναγκαίων, κατά περίπτωση, μέτρων για την πρόληψη  και αντιμετώπιση πυρκαγιών σε κοινόχρηστους χώρους και ιδιαίτερα στους χώρους διάθεσης  των απορριμμάτων, λαμβάνοντας υπόψη τις σχετικές πυροσβεστικές διατάξεις.</w:t>
      </w:r>
    </w:p>
    <w:p w:rsidR="00C63935" w:rsidRPr="00C63935" w:rsidRDefault="00C63935" w:rsidP="00C63935">
      <w:pPr>
        <w:suppressAutoHyphens w:val="0"/>
        <w:rPr>
          <w:rFonts w:ascii="Tahoma" w:eastAsia="Calibri" w:hAnsi="Tahoma" w:cs="Tahoma"/>
          <w:i/>
          <w:sz w:val="22"/>
          <w:szCs w:val="22"/>
          <w:lang w:val="el-GR" w:eastAsia="en-US"/>
        </w:rPr>
      </w:pPr>
      <w:r w:rsidRPr="00C63935">
        <w:rPr>
          <w:rFonts w:ascii="Tahoma" w:eastAsia="Calibri" w:hAnsi="Tahoma" w:cs="Tahoma"/>
          <w:i/>
          <w:sz w:val="22"/>
          <w:szCs w:val="22"/>
          <w:lang w:val="el-GR" w:eastAsia="en-US"/>
        </w:rPr>
        <w:t>γ) Προσδιορίζουν τους όρους και τις ώρες λειτουργίας μουσικής σε καταστήματα που  λειτουργούν στην πόλη, λαμβάνοντας υπόψη τις χρήσεις γης, τις ιδιαίτερες τοπικές συνθήκες  και την προστασία των κατοίκων από τ</w:t>
      </w:r>
      <w:r w:rsidR="00521571">
        <w:rPr>
          <w:rFonts w:ascii="Tahoma" w:eastAsia="Calibri" w:hAnsi="Tahoma" w:cs="Tahoma"/>
          <w:i/>
          <w:sz w:val="22"/>
          <w:szCs w:val="22"/>
          <w:lang w:val="el-GR" w:eastAsia="en-US"/>
        </w:rPr>
        <w:t xml:space="preserve">ην ηχορύπανση. </w:t>
      </w:r>
    </w:p>
    <w:p w:rsidR="00C63935" w:rsidRPr="00C63935" w:rsidRDefault="00C63935" w:rsidP="00C63935">
      <w:pPr>
        <w:suppressAutoHyphens w:val="0"/>
        <w:rPr>
          <w:rFonts w:ascii="Tahoma" w:eastAsia="Calibri" w:hAnsi="Tahoma" w:cs="Tahoma"/>
          <w:i/>
          <w:sz w:val="22"/>
          <w:szCs w:val="22"/>
          <w:lang w:val="el-GR" w:eastAsia="en-US"/>
        </w:rPr>
      </w:pPr>
      <w:r w:rsidRPr="00C63935">
        <w:rPr>
          <w:rFonts w:ascii="Tahoma" w:eastAsia="Calibri" w:hAnsi="Tahoma" w:cs="Tahoma"/>
          <w:i/>
          <w:sz w:val="22"/>
          <w:szCs w:val="22"/>
          <w:lang w:val="el-GR" w:eastAsia="en-US"/>
        </w:rPr>
        <w:t>δ) Καθορίζουν τους όρους και τις προϋποθέσεις:</w:t>
      </w:r>
    </w:p>
    <w:p w:rsidR="00C63935" w:rsidRPr="00C63935" w:rsidRDefault="00C63935" w:rsidP="00C63935">
      <w:pPr>
        <w:suppressAutoHyphens w:val="0"/>
        <w:rPr>
          <w:rFonts w:ascii="Tahoma" w:eastAsia="Calibri" w:hAnsi="Tahoma" w:cs="Tahoma"/>
          <w:i/>
          <w:sz w:val="22"/>
          <w:szCs w:val="22"/>
          <w:lang w:val="el-GR" w:eastAsia="en-US"/>
        </w:rPr>
      </w:pPr>
      <w:r w:rsidRPr="00C63935">
        <w:rPr>
          <w:rFonts w:ascii="Tahoma" w:eastAsia="Calibri" w:hAnsi="Tahoma" w:cs="Tahoma"/>
          <w:i/>
          <w:sz w:val="22"/>
          <w:szCs w:val="22"/>
          <w:lang w:val="el-GR" w:eastAsia="en-US"/>
        </w:rPr>
        <w:t>δ1. Για τη χρήση και λειτουργία των δημοτικών και κοινοτικών αγορών, των  εμποροπανηγύρεων, παραδοσιακού ή μη χαρακτήρα, των ζωοπανηγύρεων, των χριστουγεννιάτικων  αγορών και γενικά των υπαίθριων εμπορικών δραστηριοτήτων.</w:t>
      </w:r>
    </w:p>
    <w:p w:rsidR="00C63935" w:rsidRPr="00C63935" w:rsidRDefault="00C63935" w:rsidP="00C63935">
      <w:pPr>
        <w:suppressAutoHyphens w:val="0"/>
        <w:rPr>
          <w:rFonts w:ascii="Tahoma" w:eastAsia="Calibri" w:hAnsi="Tahoma" w:cs="Tahoma"/>
          <w:i/>
          <w:sz w:val="22"/>
          <w:szCs w:val="22"/>
          <w:lang w:val="el-GR" w:eastAsia="en-US"/>
        </w:rPr>
      </w:pPr>
      <w:r w:rsidRPr="00C63935">
        <w:rPr>
          <w:rFonts w:ascii="Tahoma" w:eastAsia="Calibri" w:hAnsi="Tahoma" w:cs="Tahoma"/>
          <w:i/>
          <w:sz w:val="22"/>
          <w:szCs w:val="22"/>
          <w:lang w:val="el-GR" w:eastAsia="en-US"/>
        </w:rPr>
        <w:t>δ2. Για τη χρήση των αλσών και των κήπων, των πλατειών, των παιδικών χαρών και των λοιπών  κοινόχρηστων χώρων.</w:t>
      </w:r>
    </w:p>
    <w:p w:rsidR="00C63935" w:rsidRPr="00C63935" w:rsidRDefault="00C63935" w:rsidP="00C63935">
      <w:pPr>
        <w:suppressAutoHyphens w:val="0"/>
        <w:rPr>
          <w:rFonts w:ascii="Tahoma" w:eastAsia="Calibri" w:hAnsi="Tahoma" w:cs="Tahoma"/>
          <w:i/>
          <w:sz w:val="22"/>
          <w:szCs w:val="22"/>
          <w:lang w:val="el-GR" w:eastAsia="en-US"/>
        </w:rPr>
      </w:pPr>
      <w:r w:rsidRPr="00C63935">
        <w:rPr>
          <w:rFonts w:ascii="Tahoma" w:eastAsia="Calibri" w:hAnsi="Tahoma" w:cs="Tahoma"/>
          <w:i/>
          <w:sz w:val="22"/>
          <w:szCs w:val="22"/>
          <w:lang w:val="el-GR" w:eastAsia="en-US"/>
        </w:rPr>
        <w:t>δ3. Για τη χρήση και λειτουργία των συστημάτων ύδρευσης, άρδευσης και αποχέτευσης.</w:t>
      </w:r>
    </w:p>
    <w:p w:rsidR="00C63935" w:rsidRPr="00C63935" w:rsidRDefault="00C63935" w:rsidP="00C63935">
      <w:pPr>
        <w:suppressAutoHyphens w:val="0"/>
        <w:rPr>
          <w:rFonts w:ascii="Tahoma" w:eastAsia="Calibri" w:hAnsi="Tahoma" w:cs="Tahoma"/>
          <w:i/>
          <w:sz w:val="22"/>
          <w:szCs w:val="22"/>
          <w:lang w:val="el-GR" w:eastAsia="en-US"/>
        </w:rPr>
      </w:pPr>
      <w:r w:rsidRPr="00C63935">
        <w:rPr>
          <w:rFonts w:ascii="Tahoma" w:eastAsia="Calibri" w:hAnsi="Tahoma" w:cs="Tahoma"/>
          <w:i/>
          <w:sz w:val="22"/>
          <w:szCs w:val="22"/>
          <w:lang w:val="el-GR" w:eastAsia="en-US"/>
        </w:rPr>
        <w:t xml:space="preserve">δ4. Για τη λειτουργία των δημοτικών και κοινοτικών κατοικιών, των </w:t>
      </w:r>
      <w:proofErr w:type="spellStart"/>
      <w:r w:rsidRPr="00C63935">
        <w:rPr>
          <w:rFonts w:ascii="Tahoma" w:eastAsia="Calibri" w:hAnsi="Tahoma" w:cs="Tahoma"/>
          <w:i/>
          <w:sz w:val="22"/>
          <w:szCs w:val="22"/>
          <w:lang w:val="el-GR" w:eastAsia="en-US"/>
        </w:rPr>
        <w:t>θερέτρων</w:t>
      </w:r>
      <w:proofErr w:type="spellEnd"/>
      <w:r w:rsidRPr="00C63935">
        <w:rPr>
          <w:rFonts w:ascii="Tahoma" w:eastAsia="Calibri" w:hAnsi="Tahoma" w:cs="Tahoma"/>
          <w:i/>
          <w:sz w:val="22"/>
          <w:szCs w:val="22"/>
          <w:lang w:val="el-GR" w:eastAsia="en-US"/>
        </w:rPr>
        <w:t>, των  κατασκηνώσεων και τουριστικών εγκαταστάσεων.</w:t>
      </w:r>
    </w:p>
    <w:p w:rsidR="00C63935" w:rsidRPr="00C63935" w:rsidRDefault="00C63935" w:rsidP="00C63935">
      <w:pPr>
        <w:suppressAutoHyphens w:val="0"/>
        <w:rPr>
          <w:rFonts w:ascii="Tahoma" w:eastAsia="Calibri" w:hAnsi="Tahoma" w:cs="Tahoma"/>
          <w:i/>
          <w:sz w:val="22"/>
          <w:szCs w:val="22"/>
          <w:lang w:val="el-GR" w:eastAsia="en-US"/>
        </w:rPr>
      </w:pPr>
      <w:r w:rsidRPr="00C63935">
        <w:rPr>
          <w:rFonts w:ascii="Tahoma" w:eastAsia="Calibri" w:hAnsi="Tahoma" w:cs="Tahoma"/>
          <w:i/>
          <w:sz w:val="22"/>
          <w:szCs w:val="22"/>
          <w:lang w:val="el-GR" w:eastAsia="en-US"/>
        </w:rPr>
        <w:lastRenderedPageBreak/>
        <w:t>ε) Καθορίζουν τους χώρους λειτουργίας των λαϊκών αγορών, τις θέσεις που επιτρέπεται η  άσκηση υπαίθριου στάσιμου εμπορίου και τους κοινόχρηστους, δημοτικούς ή κοινοτικούς  χώρους, που επιτρέπεται να τοποθετηθούν τα μέσα προβολής υπαίθριας διαφήμισης.</w:t>
      </w:r>
    </w:p>
    <w:p w:rsidR="00C63935" w:rsidRPr="00C63935" w:rsidRDefault="00C63935" w:rsidP="00C63935">
      <w:pPr>
        <w:suppressAutoHyphens w:val="0"/>
        <w:rPr>
          <w:rFonts w:ascii="Tahoma" w:eastAsia="Calibri" w:hAnsi="Tahoma" w:cs="Tahoma"/>
          <w:i/>
          <w:sz w:val="22"/>
          <w:szCs w:val="22"/>
          <w:lang w:val="el-GR" w:eastAsia="en-US"/>
        </w:rPr>
      </w:pPr>
      <w:r w:rsidRPr="00C63935">
        <w:rPr>
          <w:rFonts w:ascii="Tahoma" w:eastAsia="Calibri" w:hAnsi="Tahoma" w:cs="Tahoma"/>
          <w:i/>
          <w:sz w:val="22"/>
          <w:szCs w:val="22"/>
          <w:lang w:val="el-GR" w:eastAsia="en-US"/>
        </w:rPr>
        <w:t>Μπορούν επίσης να καθορίζουν ειδικότερες προδιαγραφές και προϋποθέσεις κατασκευής και  τοποθέτησης διαφημιστικών πλαισίων και επιγραφών σε επαγγελματικούς χώρους, ανάλογα με  τις τοπικές ιδιαιτερότητες, λαμβάνοντας υπόψη τη φυσιογνωμία και την αισθητική του χώρου.</w:t>
      </w:r>
    </w:p>
    <w:p w:rsidR="00C63935" w:rsidRPr="00C63935" w:rsidRDefault="00C63935" w:rsidP="00C63935">
      <w:pPr>
        <w:suppressAutoHyphens w:val="0"/>
        <w:rPr>
          <w:rFonts w:ascii="Tahoma" w:eastAsia="Calibri" w:hAnsi="Tahoma" w:cs="Tahoma"/>
          <w:i/>
          <w:sz w:val="22"/>
          <w:szCs w:val="22"/>
          <w:lang w:val="el-GR" w:eastAsia="en-US"/>
        </w:rPr>
      </w:pPr>
      <w:proofErr w:type="spellStart"/>
      <w:r w:rsidRPr="00C63935">
        <w:rPr>
          <w:rFonts w:ascii="Tahoma" w:eastAsia="Calibri" w:hAnsi="Tahoma" w:cs="Tahoma"/>
          <w:i/>
          <w:sz w:val="22"/>
          <w:szCs w:val="22"/>
          <w:lang w:val="el-GR" w:eastAsia="en-US"/>
        </w:rPr>
        <w:t>στ</w:t>
      </w:r>
      <w:proofErr w:type="spellEnd"/>
      <w:r w:rsidRPr="00C63935">
        <w:rPr>
          <w:rFonts w:ascii="Tahoma" w:eastAsia="Calibri" w:hAnsi="Tahoma" w:cs="Tahoma"/>
          <w:i/>
          <w:sz w:val="22"/>
          <w:szCs w:val="22"/>
          <w:lang w:val="el-GR" w:eastAsia="en-US"/>
        </w:rPr>
        <w:t>) Προσδιορίζουν τους όρους και τις προϋποθέσεις για την εγκατάσταση και λειτουργία  καταστημάτων, επιχειρήσεων και ψυχαγωγικών δραστηριοτήτων, για τη χορήγηση της άδειας των  οποίων είναι αρμόδιοι, λαμβάνοντας υπόψη τις σχετικές διατάξεις για την προστασία του  περιβάλλοντος, του αιγιαλού και της παραλίας, της δασικής νομοθεσίας, της νομοθεσίας για  την πυροπροστασία, για τους αρχαιολογικούς και ιστορικούς τόπους, τις διατάξεις του  γενικού πολεοδομικού σχεδίου, του οικοδομικού κανονισμού και τους γενικούς όρους που  προβλέπονται από τις σχετικές υγειονομικές διατάξεις.</w:t>
      </w:r>
    </w:p>
    <w:p w:rsidR="00C63935" w:rsidRPr="00C63935" w:rsidRDefault="00C63935" w:rsidP="00C63935">
      <w:pPr>
        <w:suppressAutoHyphens w:val="0"/>
        <w:rPr>
          <w:rFonts w:ascii="Tahoma" w:eastAsia="Calibri" w:hAnsi="Tahoma" w:cs="Tahoma"/>
          <w:i/>
          <w:sz w:val="22"/>
          <w:szCs w:val="22"/>
          <w:lang w:val="el-GR" w:eastAsia="en-US"/>
        </w:rPr>
      </w:pPr>
      <w:r w:rsidRPr="00C63935">
        <w:rPr>
          <w:rFonts w:ascii="Tahoma" w:eastAsia="Calibri" w:hAnsi="Tahoma" w:cs="Tahoma"/>
          <w:i/>
          <w:sz w:val="22"/>
          <w:szCs w:val="22"/>
          <w:lang w:val="el-GR" w:eastAsia="en-US"/>
        </w:rPr>
        <w:t>Μπορούν, επίσης, πέραν των ανωτέρω, να προσδιορίζουν ειδικότερους όρους και προϋποθέσεις  για την ίδρυση και εγκατάσταση των ανωτέρω επιχειρήσεων και δραστηριοτήτων σε περιοχές,  που επηρεάζουν το φυσικό, πολιτιστικό και αρχιτεκτονικό περιβάλλον, την αισθητική  φυσιογνωμία και τις εν γένει λειτουργίες των πόλεων και των οικισμών, εκτός των περιοχών,  για τις οποίες έχουν προσδιορισθεί ειδικότεροι όροι χρήσεων γης.</w:t>
      </w:r>
    </w:p>
    <w:p w:rsidR="00C63935" w:rsidRPr="00C63935" w:rsidRDefault="00C63935" w:rsidP="00C63935">
      <w:pPr>
        <w:suppressAutoHyphens w:val="0"/>
        <w:rPr>
          <w:rFonts w:ascii="Tahoma" w:eastAsia="Calibri" w:hAnsi="Tahoma" w:cs="Tahoma"/>
          <w:i/>
          <w:sz w:val="22"/>
          <w:szCs w:val="22"/>
          <w:lang w:val="el-GR" w:eastAsia="en-US"/>
        </w:rPr>
      </w:pPr>
      <w:r w:rsidRPr="00C63935">
        <w:rPr>
          <w:rFonts w:ascii="Tahoma" w:eastAsia="Calibri" w:hAnsi="Tahoma" w:cs="Tahoma"/>
          <w:i/>
          <w:sz w:val="22"/>
          <w:szCs w:val="22"/>
          <w:lang w:val="el-GR" w:eastAsia="en-US"/>
        </w:rPr>
        <w:t>2. Οι αποφάσεις της ανωτέρω παραγράφου λαμβάνονται από τα δημοτικά ή κοινοτικά  συμβούλια με την απόλυτη πλειοψηφία του συνόλου των μελών τους, το συντομότερο δυνατό διάστημα από την έναρξη της δημοτικής ή κοινοτικής περιόδου.</w:t>
      </w:r>
    </w:p>
    <w:p w:rsidR="00C63935" w:rsidRPr="00C63935" w:rsidRDefault="00C63935" w:rsidP="00C63935">
      <w:pPr>
        <w:suppressAutoHyphens w:val="0"/>
        <w:rPr>
          <w:rFonts w:ascii="Tahoma" w:eastAsia="Calibri" w:hAnsi="Tahoma" w:cs="Tahoma"/>
          <w:i/>
          <w:sz w:val="22"/>
          <w:szCs w:val="22"/>
          <w:lang w:val="el-GR" w:eastAsia="en-US"/>
        </w:rPr>
      </w:pPr>
      <w:r w:rsidRPr="00C63935">
        <w:rPr>
          <w:rFonts w:ascii="Tahoma" w:eastAsia="Calibri" w:hAnsi="Tahoma" w:cs="Tahoma"/>
          <w:i/>
          <w:sz w:val="22"/>
          <w:szCs w:val="22"/>
          <w:lang w:val="el-GR" w:eastAsia="en-US"/>
        </w:rPr>
        <w:t>Την έκδοση των τοπικών κανονιστικών αποφάσεων των Δήμων εισηγείται στο δημοτικό συμβούλιο  η δημαρχιακή επιτροπή.</w:t>
      </w:r>
    </w:p>
    <w:p w:rsidR="00C63935" w:rsidRPr="00C63935" w:rsidRDefault="00C63935" w:rsidP="00C63935">
      <w:pPr>
        <w:suppressAutoHyphens w:val="0"/>
        <w:rPr>
          <w:rFonts w:ascii="Tahoma" w:eastAsia="Calibri" w:hAnsi="Tahoma" w:cs="Tahoma"/>
          <w:i/>
          <w:sz w:val="22"/>
          <w:szCs w:val="22"/>
          <w:lang w:val="el-GR" w:eastAsia="en-US"/>
        </w:rPr>
      </w:pPr>
      <w:r w:rsidRPr="00C63935">
        <w:rPr>
          <w:rFonts w:ascii="Tahoma" w:eastAsia="Calibri" w:hAnsi="Tahoma" w:cs="Tahoma"/>
          <w:i/>
          <w:sz w:val="22"/>
          <w:szCs w:val="22"/>
          <w:lang w:val="el-GR" w:eastAsia="en-US"/>
        </w:rPr>
        <w:t>Εάν η κανονιστική διάταξη αφορά αποκλειστικά την περιφέρεια ενός τοπικού διαμερίσματος ή  οικισμού, η δημαρχιακή επιτροπή διαμορφώνει την εισήγησή της, μετά από γνώμη του οικείου  τοπικού συμβουλίου.</w:t>
      </w:r>
    </w:p>
    <w:p w:rsidR="00C63935" w:rsidRPr="00C63935" w:rsidRDefault="00C63935" w:rsidP="00C63935">
      <w:pPr>
        <w:suppressAutoHyphens w:val="0"/>
        <w:rPr>
          <w:rFonts w:ascii="Tahoma" w:eastAsia="Calibri" w:hAnsi="Tahoma" w:cs="Tahoma"/>
          <w:i/>
          <w:sz w:val="22"/>
          <w:szCs w:val="22"/>
          <w:lang w:val="el-GR" w:eastAsia="en-US"/>
        </w:rPr>
      </w:pPr>
      <w:r w:rsidRPr="00C63935">
        <w:rPr>
          <w:rFonts w:ascii="Tahoma" w:eastAsia="Calibri" w:hAnsi="Tahoma" w:cs="Tahoma"/>
          <w:i/>
          <w:sz w:val="22"/>
          <w:szCs w:val="22"/>
          <w:lang w:val="el-GR" w:eastAsia="en-US"/>
        </w:rPr>
        <w:t>Για τη διαμόρφωση της εισήγησης, η δημαρχιακή επιτροπή λαμβάνει υπόψη τις παρατηρήσεις  και τις προτάσεις των αρμόδιων κοινωνικών και επαγγελματικών φορέων και ομάδων πολιτών  της περιφέρειας του Δήμου, με τους οποίους έρχεται σε διαβούλευση, καθώς και τυχόν  ειδικές μελέτες που έχουν εκπονηθεί για την αντιμετώπιση των ανωτέρω ζητημάτων.</w:t>
      </w:r>
    </w:p>
    <w:p w:rsidR="00C63935" w:rsidRPr="00C63935" w:rsidRDefault="00C63935" w:rsidP="00C63935">
      <w:pPr>
        <w:suppressAutoHyphens w:val="0"/>
        <w:rPr>
          <w:rFonts w:ascii="Tahoma" w:eastAsia="Calibri" w:hAnsi="Tahoma" w:cs="Tahoma"/>
          <w:i/>
          <w:sz w:val="22"/>
          <w:szCs w:val="22"/>
          <w:lang w:val="el-GR" w:eastAsia="en-US"/>
        </w:rPr>
      </w:pPr>
      <w:r w:rsidRPr="00C63935">
        <w:rPr>
          <w:rFonts w:ascii="Tahoma" w:eastAsia="Calibri" w:hAnsi="Tahoma" w:cs="Tahoma"/>
          <w:i/>
          <w:sz w:val="22"/>
          <w:szCs w:val="22"/>
          <w:lang w:val="el-GR" w:eastAsia="en-US"/>
        </w:rPr>
        <w:t>3. Με τις κανονιστικές αποφάσεις της παραγράφου 1 μπορεί να καθορίζονται οι περιπτώσεις,  για τις οποίες επιβάλλονται διοικητικά μέτρα και πρόστιμα, ορίζοντας το ύψος του  προστίμου και τη</w:t>
      </w:r>
      <w:r w:rsidR="00521571">
        <w:rPr>
          <w:rFonts w:ascii="Tahoma" w:eastAsia="Calibri" w:hAnsi="Tahoma" w:cs="Tahoma"/>
          <w:i/>
          <w:sz w:val="22"/>
          <w:szCs w:val="22"/>
          <w:lang w:val="el-GR" w:eastAsia="en-US"/>
        </w:rPr>
        <w:t xml:space="preserve"> διαδικασία επιβολής  τους. </w:t>
      </w:r>
    </w:p>
    <w:p w:rsidR="00C63935" w:rsidRPr="00C63935" w:rsidRDefault="00C63935" w:rsidP="00C63935">
      <w:pPr>
        <w:suppressAutoHyphens w:val="0"/>
        <w:rPr>
          <w:rFonts w:ascii="Tahoma" w:eastAsia="Calibri" w:hAnsi="Tahoma" w:cs="Tahoma"/>
          <w:i/>
          <w:sz w:val="22"/>
          <w:szCs w:val="22"/>
          <w:lang w:val="el-GR" w:eastAsia="en-US"/>
        </w:rPr>
      </w:pPr>
      <w:r w:rsidRPr="00C63935">
        <w:rPr>
          <w:rFonts w:ascii="Tahoma" w:eastAsia="Calibri" w:hAnsi="Tahoma" w:cs="Tahoma"/>
          <w:i/>
          <w:sz w:val="22"/>
          <w:szCs w:val="22"/>
          <w:lang w:val="el-GR" w:eastAsia="en-US"/>
        </w:rPr>
        <w:t>4. Οι τοπικές κανονιστικές αποφάσεις δημοσιεύονται υποχρεωτικά, κατά το πλήρες κείμενό  τους, στο δημοτικό ή κοινοτικό κατάστημα του Δήμου ή της Κοινότητας, σύμφωνα με τη  διαδικασία που προβλέπεται από το άρθρο 284 και περίληψη αυτών σε μια ημερήσια ή  εβδομαδιαία τοπική εφημερίδα. Οι αποφάσεις αυτές παραμένουν συνεχώς εκτεθειμένες σε χώρο  του δημοτικού ή κοινοτικού καταστήματος, που είναι προσιτός στο κοινό. Οι ίδιες  αποφάσεις, με φροντίδα του προέδρου του δημοτικού ή κοινοτικού συμβουλίου, μπορεί να  καταχωρούνται στην ιστοσελίδα του Δήμου ή της Κοινότητας.</w:t>
      </w:r>
    </w:p>
    <w:p w:rsidR="00C63935" w:rsidRPr="00C63935" w:rsidRDefault="00C63935" w:rsidP="00C63935">
      <w:pPr>
        <w:suppressAutoHyphens w:val="0"/>
        <w:rPr>
          <w:rFonts w:ascii="Tahoma" w:eastAsia="Calibri" w:hAnsi="Tahoma" w:cs="Tahoma"/>
          <w:i/>
          <w:sz w:val="22"/>
          <w:szCs w:val="22"/>
          <w:lang w:val="el-GR" w:eastAsia="en-US"/>
        </w:rPr>
      </w:pPr>
      <w:r w:rsidRPr="00C63935">
        <w:rPr>
          <w:rFonts w:ascii="Tahoma" w:eastAsia="Calibri" w:hAnsi="Tahoma" w:cs="Tahoma"/>
          <w:i/>
          <w:sz w:val="22"/>
          <w:szCs w:val="22"/>
          <w:lang w:val="el-GR" w:eastAsia="en-US"/>
        </w:rPr>
        <w:t>Επιπλέον, το δημοτικό και κοινοτικό συμβούλιο λαμβάνει μέτρα για την όσο το δυνατόν  ευρύτερη δημοσιοποίηση των αποφάσεων αυτών, μέσω των τοπικών μέσων μαζικής ενημέρωσης,  εκδίδοντας ειδικούς οδηγούς ενημέρωσης των κατοίκων και των οικείων επαγγελματικών τάξεων  και χρησιμοποιεί, για τον ίδιο σκοπό, οποιοδήποτε άλλο πρόσφορο μέσο.»</w:t>
      </w:r>
    </w:p>
    <w:p w:rsidR="00C63935" w:rsidRPr="00C63935" w:rsidRDefault="00C63935" w:rsidP="00C63935">
      <w:pPr>
        <w:suppressAutoHyphens w:val="0"/>
        <w:rPr>
          <w:rFonts w:ascii="Tahoma" w:eastAsia="Calibri" w:hAnsi="Tahoma" w:cs="Tahoma"/>
          <w:i/>
          <w:sz w:val="22"/>
          <w:szCs w:val="22"/>
          <w:lang w:val="el-GR" w:eastAsia="en-US"/>
        </w:rPr>
      </w:pPr>
    </w:p>
    <w:p w:rsidR="00C63935" w:rsidRPr="00C63935" w:rsidRDefault="00C63935" w:rsidP="00C63935">
      <w:pPr>
        <w:suppressAutoHyphens w:val="0"/>
        <w:rPr>
          <w:rFonts w:ascii="Tahoma" w:eastAsia="Calibri" w:hAnsi="Tahoma" w:cs="Tahoma"/>
          <w:i/>
          <w:sz w:val="22"/>
          <w:szCs w:val="22"/>
          <w:lang w:val="el-GR" w:eastAsia="en-US"/>
        </w:rPr>
      </w:pPr>
      <w:r w:rsidRPr="00C63935">
        <w:rPr>
          <w:rFonts w:ascii="Tahoma" w:eastAsia="Calibri" w:hAnsi="Tahoma" w:cs="Tahoma"/>
          <w:i/>
          <w:sz w:val="22"/>
          <w:szCs w:val="22"/>
          <w:lang w:val="el-GR" w:eastAsia="en-US"/>
        </w:rPr>
        <w:t xml:space="preserve">Σύμφωνα με την </w:t>
      </w:r>
      <w:proofErr w:type="spellStart"/>
      <w:r w:rsidRPr="00C63935">
        <w:rPr>
          <w:rFonts w:ascii="Tahoma" w:eastAsia="Calibri" w:hAnsi="Tahoma" w:cs="Tahoma"/>
          <w:i/>
          <w:sz w:val="22"/>
          <w:szCs w:val="22"/>
          <w:lang w:val="el-GR" w:eastAsia="en-US"/>
        </w:rPr>
        <w:t>παρ</w:t>
      </w:r>
      <w:proofErr w:type="spellEnd"/>
      <w:r w:rsidRPr="00C63935">
        <w:rPr>
          <w:rFonts w:ascii="Tahoma" w:eastAsia="Calibri" w:hAnsi="Tahoma" w:cs="Tahoma"/>
          <w:i/>
          <w:sz w:val="22"/>
          <w:szCs w:val="22"/>
          <w:lang w:val="el-GR" w:eastAsia="en-US"/>
        </w:rPr>
        <w:t xml:space="preserve"> 1 </w:t>
      </w:r>
      <w:proofErr w:type="spellStart"/>
      <w:r w:rsidRPr="00C63935">
        <w:rPr>
          <w:rFonts w:ascii="Tahoma" w:eastAsia="Calibri" w:hAnsi="Tahoma" w:cs="Tahoma"/>
          <w:i/>
          <w:sz w:val="22"/>
          <w:szCs w:val="22"/>
          <w:lang w:val="el-GR" w:eastAsia="en-US"/>
        </w:rPr>
        <w:t>περιπτ</w:t>
      </w:r>
      <w:proofErr w:type="spellEnd"/>
      <w:r w:rsidRPr="00C63935">
        <w:rPr>
          <w:rFonts w:ascii="Tahoma" w:eastAsia="Calibri" w:hAnsi="Tahoma" w:cs="Tahoma"/>
          <w:i/>
          <w:sz w:val="22"/>
          <w:szCs w:val="22"/>
          <w:lang w:val="el-GR" w:eastAsia="en-US"/>
        </w:rPr>
        <w:t xml:space="preserve">. </w:t>
      </w:r>
      <w:proofErr w:type="spellStart"/>
      <w:r w:rsidRPr="00C63935">
        <w:rPr>
          <w:rFonts w:ascii="Tahoma" w:eastAsia="Calibri" w:hAnsi="Tahoma" w:cs="Tahoma"/>
          <w:i/>
          <w:sz w:val="22"/>
          <w:szCs w:val="22"/>
          <w:lang w:val="el-GR" w:eastAsia="en-US"/>
        </w:rPr>
        <w:t>Βv</w:t>
      </w:r>
      <w:proofErr w:type="spellEnd"/>
      <w:r w:rsidRPr="00C63935">
        <w:rPr>
          <w:rFonts w:ascii="Tahoma" w:eastAsia="Calibri" w:hAnsi="Tahoma" w:cs="Tahoma"/>
          <w:i/>
          <w:sz w:val="22"/>
          <w:szCs w:val="22"/>
          <w:lang w:val="el-GR" w:eastAsia="en-US"/>
        </w:rPr>
        <w:t xml:space="preserve"> του άρθρου 73 του ν. 3852/10 το σχέδιο κανονιστικών αποφάσεων των άρθρων 79 και 82 του Κ.Δ.Κ. εισηγείται πλέον η επιτροπή ποιότητας ζωής.</w:t>
      </w:r>
    </w:p>
    <w:p w:rsidR="00C63935" w:rsidRPr="00C63935" w:rsidRDefault="00C63935" w:rsidP="00C63935">
      <w:pPr>
        <w:suppressAutoHyphens w:val="0"/>
        <w:rPr>
          <w:rFonts w:ascii="Tahoma" w:hAnsi="Tahoma" w:cs="Tahoma"/>
          <w:i/>
          <w:sz w:val="22"/>
          <w:szCs w:val="22"/>
          <w:lang w:val="el-GR" w:eastAsia="en-US"/>
        </w:rPr>
      </w:pPr>
      <w:r w:rsidRPr="00C63935">
        <w:rPr>
          <w:rFonts w:ascii="Tahoma" w:eastAsia="Calibri" w:hAnsi="Tahoma" w:cs="Tahoma"/>
          <w:i/>
          <w:sz w:val="22"/>
          <w:szCs w:val="22"/>
          <w:lang w:val="el-GR" w:eastAsia="en-US"/>
        </w:rPr>
        <w:lastRenderedPageBreak/>
        <w:t xml:space="preserve"> Συνεπώς την προηγούμενη αρμοδιότητα της δημαρχιακής επιτροπής για την εισήγηση των κανονιστικών αποφάσεων αναλαμβάνει από 1-1-2011 η επιτροπή ποιότητας ζωής αλλά στο Δήμο μας δεν λειτουργεί Επιτροπή Ποιότητας Ζωής λόγω πληθυσμιακών ως εκ τούτου με την </w:t>
      </w:r>
      <w:r w:rsidRPr="00C63935">
        <w:rPr>
          <w:rFonts w:ascii="Tahoma" w:hAnsi="Tahoma" w:cs="Tahoma"/>
          <w:i/>
          <w:sz w:val="22"/>
          <w:szCs w:val="22"/>
          <w:lang w:val="el-GR" w:eastAsia="en-US"/>
        </w:rPr>
        <w:t xml:space="preserve">  ευχέρεια των διατάξεων του άρθρου 79 του Ν.3463/2006 παρ. 1 α περ. α3  και των διατάξεων του άρθρου 3 παρ. </w:t>
      </w:r>
      <w:proofErr w:type="spellStart"/>
      <w:r w:rsidRPr="00C63935">
        <w:rPr>
          <w:rFonts w:ascii="Tahoma" w:hAnsi="Tahoma" w:cs="Tahoma"/>
          <w:i/>
          <w:sz w:val="22"/>
          <w:szCs w:val="22"/>
          <w:lang w:val="el-GR" w:eastAsia="en-US"/>
        </w:rPr>
        <w:t>ιστ</w:t>
      </w:r>
      <w:proofErr w:type="spellEnd"/>
      <w:r w:rsidRPr="00C63935">
        <w:rPr>
          <w:rFonts w:ascii="Tahoma" w:hAnsi="Tahoma" w:cs="Tahoma"/>
          <w:i/>
          <w:sz w:val="22"/>
          <w:szCs w:val="22"/>
          <w:lang w:val="el-GR" w:eastAsia="en-US"/>
        </w:rPr>
        <w:t>) του Ν. 4623/2019 (ΦΕΚ131/9-8-2019/</w:t>
      </w:r>
      <w:proofErr w:type="spellStart"/>
      <w:r w:rsidRPr="00C63935">
        <w:rPr>
          <w:rFonts w:ascii="Tahoma" w:hAnsi="Tahoma" w:cs="Tahoma"/>
          <w:i/>
          <w:sz w:val="22"/>
          <w:szCs w:val="22"/>
          <w:lang w:val="el-GR" w:eastAsia="en-US"/>
        </w:rPr>
        <w:t>τ.Α</w:t>
      </w:r>
      <w:proofErr w:type="spellEnd"/>
      <w:r w:rsidRPr="00C63935">
        <w:rPr>
          <w:rFonts w:ascii="Tahoma" w:hAnsi="Tahoma" w:cs="Tahoma"/>
          <w:i/>
          <w:sz w:val="22"/>
          <w:szCs w:val="22"/>
          <w:lang w:val="el-GR" w:eastAsia="en-US"/>
        </w:rPr>
        <w:t>΄) ΄που αντικαταστάθηκε το άρθρο 72 του Ν. 3852/2010, και του άρθρο 65 του 4623/2019, καλείται το Δημοτικό Συμβούλιο να εγκρίνει  Κανονισμό Λειτουργίας της Μονάδας Ιαματικής Θεραπείας (Υδροθεραπευτήριο).</w:t>
      </w:r>
    </w:p>
    <w:p w:rsidR="00C63935" w:rsidRDefault="00C63935" w:rsidP="00C63935">
      <w:pPr>
        <w:suppressAutoHyphens w:val="0"/>
        <w:rPr>
          <w:rFonts w:ascii="Tahoma" w:eastAsia="Calibri" w:hAnsi="Tahoma" w:cs="Tahoma"/>
          <w:i/>
          <w:sz w:val="22"/>
          <w:szCs w:val="22"/>
          <w:lang w:val="el-GR" w:eastAsia="en-US"/>
        </w:rPr>
      </w:pPr>
      <w:r w:rsidRPr="00C63935">
        <w:rPr>
          <w:rFonts w:ascii="Tahoma" w:eastAsia="Calibri" w:hAnsi="Tahoma" w:cs="Tahoma"/>
          <w:i/>
          <w:sz w:val="22"/>
          <w:szCs w:val="22"/>
          <w:lang w:val="el-GR" w:eastAsia="en-US"/>
        </w:rPr>
        <w:t xml:space="preserve">    Η  σχετική απόφαση του Δημοτικού Συμβουλίου θα δημοσιευτεί σύμφωνα με τις διατάξεις του άρθρου 79  παρ. 4 και άρθρο 284 του Ν.3464/2006 και θα σταλεί για έλεγχο νομιμότητας στην Αποκεντρωμένη Διοίκηση Μακεδονίας- Θράκης κατά τα προβλεπόμενα στο άρθρο 225 του ν. 3852/2010 όπως αντικαταστάθηκε και ισχύει  με το άρθρο 113 του ν. 4555/</w:t>
      </w:r>
      <w:r w:rsidR="004C283E">
        <w:rPr>
          <w:rFonts w:ascii="Tahoma" w:eastAsia="Calibri" w:hAnsi="Tahoma" w:cs="Tahoma"/>
          <w:i/>
          <w:sz w:val="22"/>
          <w:szCs w:val="22"/>
          <w:lang w:val="el-GR" w:eastAsia="en-US"/>
        </w:rPr>
        <w:t>2018.</w:t>
      </w:r>
    </w:p>
    <w:p w:rsidR="004C283E" w:rsidRPr="00C63935" w:rsidRDefault="004C283E" w:rsidP="00C63935">
      <w:pPr>
        <w:suppressAutoHyphens w:val="0"/>
        <w:rPr>
          <w:rFonts w:ascii="Tahoma" w:eastAsia="Calibri" w:hAnsi="Tahoma" w:cs="Tahoma"/>
          <w:i/>
          <w:sz w:val="22"/>
          <w:szCs w:val="22"/>
          <w:u w:val="single"/>
          <w:lang w:val="el-GR" w:eastAsia="en-US"/>
        </w:rPr>
      </w:pPr>
    </w:p>
    <w:p w:rsidR="00C63935" w:rsidRPr="00C63935" w:rsidRDefault="00C63935" w:rsidP="00C63935">
      <w:pPr>
        <w:suppressAutoHyphens w:val="0"/>
        <w:rPr>
          <w:rFonts w:ascii="Tahoma" w:eastAsia="Batang" w:hAnsi="Tahoma" w:cs="Tahoma"/>
          <w:sz w:val="22"/>
          <w:szCs w:val="22"/>
          <w:lang w:val="el-GR"/>
        </w:rPr>
      </w:pPr>
      <w:r w:rsidRPr="00C63935">
        <w:rPr>
          <w:rFonts w:ascii="Tahoma" w:eastAsia="Batang" w:hAnsi="Tahoma" w:cs="Tahoma"/>
          <w:sz w:val="22"/>
          <w:szCs w:val="22"/>
          <w:lang w:val="el-GR"/>
        </w:rPr>
        <w:t>Το Δημοτικό Συμβούλιο αφού άκουσε τα ανωτέρω και έλαβε υπόψη:</w:t>
      </w:r>
    </w:p>
    <w:p w:rsidR="00C63935" w:rsidRPr="00C63935" w:rsidRDefault="00C63935" w:rsidP="00C63935">
      <w:pPr>
        <w:numPr>
          <w:ilvl w:val="0"/>
          <w:numId w:val="2"/>
        </w:numPr>
        <w:suppressAutoHyphens w:val="0"/>
        <w:rPr>
          <w:rFonts w:ascii="Tahoma" w:eastAsia="Batang" w:hAnsi="Tahoma" w:cs="Tahoma"/>
          <w:sz w:val="22"/>
          <w:szCs w:val="22"/>
          <w:lang w:val="el-GR"/>
        </w:rPr>
      </w:pPr>
      <w:r w:rsidRPr="00C63935">
        <w:rPr>
          <w:rFonts w:ascii="Tahoma" w:hAnsi="Tahoma" w:cs="Tahoma"/>
          <w:sz w:val="22"/>
          <w:szCs w:val="22"/>
          <w:lang w:val="el-GR" w:eastAsia="en-US"/>
        </w:rPr>
        <w:t>τις διατάξεις του άρθρου 79 παρ. 1 α περ. α3 και άρθρου 82 του Ν.3463/2006,</w:t>
      </w:r>
    </w:p>
    <w:p w:rsidR="00C63935" w:rsidRPr="00C63935" w:rsidRDefault="00C63935" w:rsidP="00C63935">
      <w:pPr>
        <w:numPr>
          <w:ilvl w:val="0"/>
          <w:numId w:val="2"/>
        </w:numPr>
        <w:suppressAutoHyphens w:val="0"/>
        <w:rPr>
          <w:rFonts w:ascii="Tahoma" w:eastAsia="Batang" w:hAnsi="Tahoma" w:cs="Tahoma"/>
          <w:sz w:val="22"/>
          <w:szCs w:val="22"/>
          <w:lang w:val="el-GR"/>
        </w:rPr>
      </w:pPr>
      <w:r w:rsidRPr="00C63935">
        <w:rPr>
          <w:rFonts w:ascii="Tahoma" w:hAnsi="Tahoma" w:cs="Tahoma"/>
          <w:sz w:val="22"/>
          <w:szCs w:val="22"/>
          <w:lang w:val="el-GR" w:eastAsia="en-US"/>
        </w:rPr>
        <w:t xml:space="preserve">τις διατάξεις της παρ. 1 περ. </w:t>
      </w:r>
      <w:proofErr w:type="spellStart"/>
      <w:r w:rsidRPr="00C63935">
        <w:rPr>
          <w:rFonts w:ascii="Tahoma" w:hAnsi="Tahoma" w:cs="Tahoma"/>
          <w:sz w:val="22"/>
          <w:szCs w:val="22"/>
          <w:lang w:val="el-GR" w:eastAsia="en-US"/>
        </w:rPr>
        <w:t>βγ</w:t>
      </w:r>
      <w:proofErr w:type="spellEnd"/>
      <w:r w:rsidRPr="00C63935">
        <w:rPr>
          <w:rFonts w:ascii="Tahoma" w:hAnsi="Tahoma" w:cs="Tahoma"/>
          <w:sz w:val="22"/>
          <w:szCs w:val="22"/>
          <w:lang w:val="el-GR" w:eastAsia="en-US"/>
        </w:rPr>
        <w:t xml:space="preserve"> του άρθρου 73 και άρθρο 72 του Ν.3852/2010 </w:t>
      </w:r>
    </w:p>
    <w:p w:rsidR="00C63935" w:rsidRPr="00C63935" w:rsidRDefault="00C63935" w:rsidP="00C63935">
      <w:pPr>
        <w:numPr>
          <w:ilvl w:val="0"/>
          <w:numId w:val="2"/>
        </w:numPr>
        <w:suppressAutoHyphens w:val="0"/>
        <w:rPr>
          <w:rFonts w:ascii="Tahoma" w:eastAsia="Batang" w:hAnsi="Tahoma" w:cs="Tahoma"/>
          <w:sz w:val="22"/>
          <w:szCs w:val="22"/>
          <w:lang w:val="el-GR"/>
        </w:rPr>
      </w:pPr>
      <w:r w:rsidRPr="00C63935">
        <w:rPr>
          <w:rFonts w:ascii="Tahoma" w:hAnsi="Tahoma" w:cs="Tahoma"/>
          <w:sz w:val="22"/>
          <w:szCs w:val="22"/>
          <w:lang w:val="el-GR" w:eastAsia="en-US"/>
        </w:rPr>
        <w:t xml:space="preserve">τις διατάξεων του άρθρου 3 παρ. </w:t>
      </w:r>
      <w:proofErr w:type="spellStart"/>
      <w:r w:rsidRPr="00C63935">
        <w:rPr>
          <w:rFonts w:ascii="Tahoma" w:hAnsi="Tahoma" w:cs="Tahoma"/>
          <w:sz w:val="22"/>
          <w:szCs w:val="22"/>
          <w:lang w:val="el-GR" w:eastAsia="en-US"/>
        </w:rPr>
        <w:t>ιστ</w:t>
      </w:r>
      <w:proofErr w:type="spellEnd"/>
      <w:r w:rsidRPr="00C63935">
        <w:rPr>
          <w:rFonts w:ascii="Tahoma" w:hAnsi="Tahoma" w:cs="Tahoma"/>
          <w:sz w:val="22"/>
          <w:szCs w:val="22"/>
          <w:lang w:val="el-GR" w:eastAsia="en-US"/>
        </w:rPr>
        <w:t>) του Ν. 4623/2019 (ΦΕΚ131/9-8-2019/</w:t>
      </w:r>
      <w:proofErr w:type="spellStart"/>
      <w:r w:rsidRPr="00C63935">
        <w:rPr>
          <w:rFonts w:ascii="Tahoma" w:hAnsi="Tahoma" w:cs="Tahoma"/>
          <w:sz w:val="22"/>
          <w:szCs w:val="22"/>
          <w:lang w:val="el-GR" w:eastAsia="en-US"/>
        </w:rPr>
        <w:t>τ.Α</w:t>
      </w:r>
      <w:proofErr w:type="spellEnd"/>
      <w:r w:rsidRPr="00C63935">
        <w:rPr>
          <w:rFonts w:ascii="Tahoma" w:hAnsi="Tahoma" w:cs="Tahoma"/>
          <w:sz w:val="22"/>
          <w:szCs w:val="22"/>
          <w:lang w:val="el-GR" w:eastAsia="en-US"/>
        </w:rPr>
        <w:t xml:space="preserve">΄) ΄που αντικαταστάθηκε το άρθρο 72 του Ν. 3852/2010, </w:t>
      </w:r>
    </w:p>
    <w:p w:rsidR="00C63935" w:rsidRPr="00C63935" w:rsidRDefault="00C63935" w:rsidP="00C63935">
      <w:pPr>
        <w:numPr>
          <w:ilvl w:val="0"/>
          <w:numId w:val="2"/>
        </w:numPr>
        <w:suppressAutoHyphens w:val="0"/>
        <w:rPr>
          <w:rFonts w:ascii="Tahoma" w:eastAsia="Batang" w:hAnsi="Tahoma" w:cs="Tahoma"/>
          <w:sz w:val="22"/>
          <w:szCs w:val="22"/>
          <w:lang w:val="el-GR"/>
        </w:rPr>
      </w:pPr>
      <w:r w:rsidRPr="00C63935">
        <w:rPr>
          <w:rFonts w:ascii="Tahoma" w:hAnsi="Tahoma" w:cs="Tahoma"/>
          <w:sz w:val="22"/>
          <w:szCs w:val="22"/>
          <w:lang w:val="el-GR" w:eastAsia="en-US"/>
        </w:rPr>
        <w:t>το άρθρο 65 του Ν. 4623/2019,</w:t>
      </w:r>
    </w:p>
    <w:p w:rsidR="00C63935" w:rsidRPr="00C63935" w:rsidRDefault="00C63935" w:rsidP="00C63935">
      <w:pPr>
        <w:numPr>
          <w:ilvl w:val="0"/>
          <w:numId w:val="2"/>
        </w:numPr>
        <w:suppressAutoHyphens w:val="0"/>
        <w:rPr>
          <w:rFonts w:ascii="Tahoma" w:eastAsia="Batang" w:hAnsi="Tahoma" w:cs="Tahoma"/>
          <w:sz w:val="22"/>
          <w:szCs w:val="22"/>
          <w:lang w:val="el-GR"/>
        </w:rPr>
      </w:pPr>
      <w:r w:rsidRPr="00C63935">
        <w:rPr>
          <w:rFonts w:ascii="Tahoma" w:hAnsi="Tahoma" w:cs="Tahoma"/>
          <w:sz w:val="22"/>
          <w:szCs w:val="22"/>
          <w:lang w:val="el-GR" w:eastAsia="en-US"/>
        </w:rPr>
        <w:t xml:space="preserve">το άρθρο 113 του Ν. 4555/2018 </w:t>
      </w:r>
    </w:p>
    <w:p w:rsidR="004C283E" w:rsidRPr="004C283E" w:rsidRDefault="00C63935" w:rsidP="00F815EB">
      <w:pPr>
        <w:numPr>
          <w:ilvl w:val="0"/>
          <w:numId w:val="2"/>
        </w:numPr>
        <w:suppressAutoHyphens w:val="0"/>
        <w:rPr>
          <w:rFonts w:ascii="Tahoma" w:eastAsia="Batang" w:hAnsi="Tahoma" w:cs="Tahoma"/>
          <w:sz w:val="22"/>
          <w:szCs w:val="22"/>
          <w:lang w:val="el-GR"/>
        </w:rPr>
      </w:pPr>
      <w:r w:rsidRPr="004C283E">
        <w:rPr>
          <w:rFonts w:ascii="Tahoma" w:eastAsia="Batang" w:hAnsi="Tahoma" w:cs="Tahoma"/>
          <w:sz w:val="22"/>
          <w:szCs w:val="22"/>
          <w:lang w:val="el-GR"/>
        </w:rPr>
        <w:t xml:space="preserve">τις διατάξεις </w:t>
      </w:r>
      <w:r w:rsidRPr="004C283E">
        <w:rPr>
          <w:rFonts w:ascii="Tahoma" w:eastAsia="Calibri" w:hAnsi="Tahoma" w:cs="Tahoma"/>
          <w:sz w:val="22"/>
          <w:szCs w:val="22"/>
          <w:lang w:val="el-GR" w:eastAsia="en-US"/>
        </w:rPr>
        <w:t>της</w:t>
      </w:r>
      <w:r w:rsidR="004C283E" w:rsidRPr="004C283E">
        <w:rPr>
          <w:rFonts w:ascii="Tahoma" w:hAnsi="Tahoma" w:cs="Tahoma"/>
          <w:sz w:val="22"/>
          <w:szCs w:val="22"/>
          <w:lang w:val="el-GR"/>
        </w:rPr>
        <w:t xml:space="preserve">  </w:t>
      </w:r>
      <w:proofErr w:type="spellStart"/>
      <w:r w:rsidR="004C283E" w:rsidRPr="004C283E">
        <w:rPr>
          <w:rFonts w:ascii="Tahoma" w:hAnsi="Tahoma" w:cs="Tahoma"/>
          <w:sz w:val="22"/>
          <w:szCs w:val="22"/>
          <w:lang w:val="el-GR"/>
        </w:rPr>
        <w:t>αρίθμ</w:t>
      </w:r>
      <w:proofErr w:type="spellEnd"/>
      <w:r w:rsidR="004C283E" w:rsidRPr="004C283E">
        <w:rPr>
          <w:rFonts w:ascii="Tahoma" w:hAnsi="Tahoma" w:cs="Tahoma"/>
          <w:sz w:val="22"/>
          <w:szCs w:val="22"/>
          <w:lang w:val="el-GR"/>
        </w:rPr>
        <w:t xml:space="preserve">. 14129/14-7-2015 Υπουργικής </w:t>
      </w:r>
      <w:r w:rsidR="004C283E" w:rsidRPr="004C283E">
        <w:rPr>
          <w:rFonts w:ascii="Tahoma" w:eastAsia="Calibri" w:hAnsi="Tahoma" w:cs="Tahoma"/>
          <w:sz w:val="22"/>
          <w:szCs w:val="22"/>
          <w:lang w:val="el-GR" w:eastAsia="en-US"/>
        </w:rPr>
        <w:t xml:space="preserve">απόφασης </w:t>
      </w:r>
      <w:r w:rsidR="004C283E" w:rsidRPr="004C283E">
        <w:rPr>
          <w:rFonts w:ascii="Tahoma" w:hAnsi="Tahoma" w:cs="Tahoma"/>
          <w:sz w:val="22"/>
          <w:szCs w:val="22"/>
          <w:lang w:val="el-GR"/>
        </w:rPr>
        <w:t>(ΦΕΚ 1476/</w:t>
      </w:r>
      <w:proofErr w:type="spellStart"/>
      <w:r w:rsidR="004C283E" w:rsidRPr="004C283E">
        <w:rPr>
          <w:rFonts w:ascii="Tahoma" w:hAnsi="Tahoma" w:cs="Tahoma"/>
          <w:sz w:val="22"/>
          <w:szCs w:val="22"/>
          <w:lang w:val="el-GR"/>
        </w:rPr>
        <w:t>τ.Β</w:t>
      </w:r>
      <w:proofErr w:type="spellEnd"/>
      <w:r w:rsidR="004C283E" w:rsidRPr="004C283E">
        <w:rPr>
          <w:rFonts w:ascii="Tahoma" w:hAnsi="Tahoma" w:cs="Tahoma"/>
          <w:sz w:val="22"/>
          <w:szCs w:val="22"/>
          <w:lang w:val="el-GR"/>
        </w:rPr>
        <w:t xml:space="preserve">΄) </w:t>
      </w:r>
    </w:p>
    <w:p w:rsidR="00C63935" w:rsidRPr="004C283E" w:rsidRDefault="00C63935" w:rsidP="00F815EB">
      <w:pPr>
        <w:numPr>
          <w:ilvl w:val="0"/>
          <w:numId w:val="2"/>
        </w:numPr>
        <w:suppressAutoHyphens w:val="0"/>
        <w:rPr>
          <w:rFonts w:ascii="Tahoma" w:eastAsia="Batang" w:hAnsi="Tahoma" w:cs="Tahoma"/>
          <w:sz w:val="22"/>
          <w:szCs w:val="22"/>
          <w:lang w:val="el-GR"/>
        </w:rPr>
      </w:pPr>
      <w:r w:rsidRPr="004C283E">
        <w:rPr>
          <w:rFonts w:ascii="Tahoma" w:eastAsia="Calibri" w:hAnsi="Tahoma" w:cs="Tahoma"/>
          <w:sz w:val="22"/>
          <w:szCs w:val="22"/>
          <w:lang w:val="el-GR" w:eastAsia="en-US"/>
        </w:rPr>
        <w:t xml:space="preserve">το σχέδιο του Κανονισμού Λειτουργίας </w:t>
      </w:r>
      <w:r w:rsidR="004C283E" w:rsidRPr="004C283E">
        <w:rPr>
          <w:rFonts w:ascii="Tahoma" w:eastAsia="Calibri" w:hAnsi="Tahoma" w:cs="Tahoma"/>
          <w:sz w:val="22"/>
          <w:szCs w:val="22"/>
          <w:lang w:val="el-GR" w:eastAsia="en-US"/>
        </w:rPr>
        <w:t>του Δημοτικού</w:t>
      </w:r>
      <w:r w:rsidR="004C283E" w:rsidRPr="00C63935">
        <w:rPr>
          <w:rFonts w:ascii="Tahoma" w:eastAsia="Calibri" w:hAnsi="Tahoma" w:cs="Tahoma"/>
          <w:sz w:val="22"/>
          <w:szCs w:val="22"/>
          <w:lang w:val="el-GR" w:eastAsia="en-US"/>
        </w:rPr>
        <w:t xml:space="preserve"> Κάμπινγκ Φυσικής Διαβ</w:t>
      </w:r>
      <w:r w:rsidR="004C283E" w:rsidRPr="004C283E">
        <w:rPr>
          <w:rFonts w:ascii="Tahoma" w:eastAsia="Calibri" w:hAnsi="Tahoma" w:cs="Tahoma"/>
          <w:sz w:val="22"/>
          <w:szCs w:val="22"/>
          <w:lang w:val="el-GR" w:eastAsia="en-US"/>
        </w:rPr>
        <w:t xml:space="preserve">ίωσης Πλατιάς Νήσου Σαμοθράκης </w:t>
      </w:r>
      <w:r w:rsidRPr="004C283E">
        <w:rPr>
          <w:rFonts w:ascii="Tahoma" w:eastAsia="Calibri" w:hAnsi="Tahoma" w:cs="Tahoma"/>
          <w:sz w:val="22"/>
          <w:szCs w:val="22"/>
          <w:lang w:val="el-GR" w:eastAsia="en-US"/>
        </w:rPr>
        <w:t>που συνέταξε το Αυτοτελές Τμήμα Προγραμματισμού και Ανάπτυξης του Δήμου Σαμοθ</w:t>
      </w:r>
      <w:r w:rsidR="004C283E">
        <w:rPr>
          <w:rFonts w:ascii="Tahoma" w:eastAsia="Calibri" w:hAnsi="Tahoma" w:cs="Tahoma"/>
          <w:sz w:val="22"/>
          <w:szCs w:val="22"/>
          <w:lang w:val="el-GR" w:eastAsia="en-US"/>
        </w:rPr>
        <w:t>ράκης</w:t>
      </w:r>
    </w:p>
    <w:p w:rsidR="004C283E" w:rsidRPr="004C283E" w:rsidRDefault="004C283E" w:rsidP="004C283E">
      <w:pPr>
        <w:suppressAutoHyphens w:val="0"/>
        <w:ind w:left="720"/>
        <w:rPr>
          <w:rFonts w:ascii="Tahoma" w:eastAsia="Batang" w:hAnsi="Tahoma" w:cs="Tahoma"/>
          <w:sz w:val="22"/>
          <w:szCs w:val="22"/>
          <w:lang w:val="el-GR"/>
        </w:rPr>
      </w:pPr>
    </w:p>
    <w:p w:rsidR="00C63935" w:rsidRPr="00C63935" w:rsidRDefault="00C63935" w:rsidP="00C63935">
      <w:pPr>
        <w:suppressAutoHyphens w:val="0"/>
        <w:ind w:left="720"/>
        <w:rPr>
          <w:rFonts w:ascii="Tahoma" w:eastAsia="Calibri" w:hAnsi="Tahoma" w:cs="Tahoma"/>
          <w:sz w:val="22"/>
          <w:szCs w:val="22"/>
          <w:lang w:val="el-GR" w:eastAsia="en-US"/>
        </w:rPr>
      </w:pPr>
      <w:r w:rsidRPr="00C63935">
        <w:rPr>
          <w:rFonts w:ascii="Tahoma" w:eastAsia="Calibri" w:hAnsi="Tahoma" w:cs="Tahoma"/>
          <w:sz w:val="22"/>
          <w:szCs w:val="22"/>
          <w:lang w:val="el-GR" w:eastAsia="en-US"/>
        </w:rPr>
        <w:t>και κατόπιν διαλογικής συζήτησης,</w:t>
      </w:r>
    </w:p>
    <w:p w:rsidR="00C63935" w:rsidRPr="00C63935" w:rsidRDefault="00C63935" w:rsidP="00C63935">
      <w:pPr>
        <w:suppressAutoHyphens w:val="0"/>
        <w:ind w:left="720"/>
        <w:rPr>
          <w:rFonts w:ascii="Tahoma" w:eastAsia="Batang" w:hAnsi="Tahoma" w:cs="Tahoma"/>
          <w:sz w:val="22"/>
          <w:szCs w:val="22"/>
          <w:lang w:val="el-GR"/>
        </w:rPr>
      </w:pPr>
    </w:p>
    <w:p w:rsidR="00C63935" w:rsidRPr="00C63935" w:rsidRDefault="00C63935" w:rsidP="00C63935">
      <w:pPr>
        <w:rPr>
          <w:rFonts w:ascii="Tahoma" w:hAnsi="Tahoma" w:cs="Tahoma"/>
          <w:b/>
          <w:sz w:val="22"/>
          <w:szCs w:val="22"/>
          <w:lang w:val="el-GR"/>
        </w:rPr>
      </w:pPr>
      <w:r w:rsidRPr="00C63935">
        <w:rPr>
          <w:rFonts w:ascii="Tahoma" w:hAnsi="Tahoma" w:cs="Tahoma"/>
          <w:sz w:val="22"/>
          <w:szCs w:val="22"/>
          <w:lang w:val="el-GR"/>
        </w:rPr>
        <w:tab/>
      </w:r>
      <w:r w:rsidRPr="00C63935">
        <w:rPr>
          <w:rFonts w:ascii="Tahoma" w:hAnsi="Tahoma" w:cs="Tahoma"/>
          <w:sz w:val="22"/>
          <w:szCs w:val="22"/>
          <w:lang w:val="el-GR"/>
        </w:rPr>
        <w:tab/>
      </w:r>
      <w:r w:rsidRPr="00C63935">
        <w:rPr>
          <w:rFonts w:ascii="Tahoma" w:hAnsi="Tahoma" w:cs="Tahoma"/>
          <w:sz w:val="22"/>
          <w:szCs w:val="22"/>
          <w:lang w:val="el-GR"/>
        </w:rPr>
        <w:tab/>
      </w:r>
      <w:r w:rsidRPr="00C63935">
        <w:rPr>
          <w:rFonts w:ascii="Tahoma" w:hAnsi="Tahoma" w:cs="Tahoma"/>
          <w:sz w:val="22"/>
          <w:szCs w:val="22"/>
          <w:lang w:val="el-GR"/>
        </w:rPr>
        <w:tab/>
      </w:r>
      <w:r w:rsidRPr="00C63935">
        <w:rPr>
          <w:rFonts w:ascii="Tahoma" w:hAnsi="Tahoma" w:cs="Tahoma"/>
          <w:sz w:val="22"/>
          <w:szCs w:val="22"/>
          <w:lang w:val="el-GR"/>
        </w:rPr>
        <w:tab/>
      </w:r>
      <w:r w:rsidRPr="00C63935">
        <w:rPr>
          <w:rFonts w:ascii="Tahoma" w:hAnsi="Tahoma" w:cs="Tahoma"/>
          <w:sz w:val="22"/>
          <w:szCs w:val="22"/>
          <w:lang w:val="el-GR"/>
        </w:rPr>
        <w:tab/>
      </w:r>
      <w:r w:rsidR="00205B04">
        <w:rPr>
          <w:rFonts w:ascii="Tahoma" w:hAnsi="Tahoma" w:cs="Tahoma"/>
          <w:b/>
          <w:sz w:val="22"/>
          <w:szCs w:val="22"/>
          <w:lang w:val="el-GR"/>
        </w:rPr>
        <w:t>ΑΠΟΦΑΣΙΖΕΙ ΜΕ ΠΛΕΙΟΨΗΦΙΑ</w:t>
      </w:r>
    </w:p>
    <w:p w:rsidR="00C63935" w:rsidRPr="00C63935" w:rsidRDefault="00C63935" w:rsidP="00C63935">
      <w:pPr>
        <w:rPr>
          <w:rFonts w:ascii="Tahoma" w:hAnsi="Tahoma" w:cs="Tahoma"/>
          <w:b/>
          <w:sz w:val="22"/>
          <w:szCs w:val="22"/>
          <w:lang w:val="el-GR"/>
        </w:rPr>
      </w:pPr>
    </w:p>
    <w:p w:rsidR="00C63935" w:rsidRPr="00C63935" w:rsidRDefault="00C63935" w:rsidP="00C63935">
      <w:pPr>
        <w:rPr>
          <w:rFonts w:ascii="Tahoma" w:hAnsi="Tahoma" w:cs="Tahoma"/>
          <w:b/>
          <w:sz w:val="22"/>
          <w:szCs w:val="22"/>
          <w:lang w:val="el-GR"/>
        </w:rPr>
      </w:pPr>
    </w:p>
    <w:p w:rsidR="00C63935" w:rsidRPr="00C63935" w:rsidRDefault="00C63935" w:rsidP="00C63935">
      <w:pPr>
        <w:rPr>
          <w:rFonts w:ascii="Tahoma" w:hAnsi="Tahoma" w:cs="Tahoma"/>
          <w:sz w:val="22"/>
          <w:szCs w:val="22"/>
          <w:lang w:val="el-GR"/>
        </w:rPr>
      </w:pPr>
      <w:r w:rsidRPr="00C63935">
        <w:rPr>
          <w:rFonts w:ascii="Tahoma" w:hAnsi="Tahoma" w:cs="Tahoma"/>
          <w:sz w:val="22"/>
          <w:szCs w:val="22"/>
          <w:lang w:val="el-GR"/>
        </w:rPr>
        <w:t xml:space="preserve">Εγκρίνει τον Κανονισμό Λειτουργίας </w:t>
      </w:r>
      <w:r w:rsidR="004C283E" w:rsidRPr="00BB6460">
        <w:rPr>
          <w:rFonts w:ascii="Tahoma" w:eastAsia="Calibri" w:hAnsi="Tahoma" w:cs="Tahoma"/>
          <w:sz w:val="22"/>
          <w:szCs w:val="22"/>
          <w:lang w:val="el-GR" w:eastAsia="en-US"/>
        </w:rPr>
        <w:t>του</w:t>
      </w:r>
      <w:r w:rsidR="004C283E">
        <w:rPr>
          <w:rFonts w:ascii="Tahoma" w:eastAsia="Calibri" w:hAnsi="Tahoma" w:cs="Tahoma"/>
          <w:i/>
          <w:sz w:val="22"/>
          <w:szCs w:val="22"/>
          <w:lang w:val="el-GR" w:eastAsia="en-US"/>
        </w:rPr>
        <w:t xml:space="preserve"> </w:t>
      </w:r>
      <w:r w:rsidR="004C283E" w:rsidRPr="004C283E">
        <w:rPr>
          <w:rFonts w:ascii="Tahoma" w:eastAsia="Calibri" w:hAnsi="Tahoma" w:cs="Tahoma"/>
          <w:sz w:val="22"/>
          <w:szCs w:val="22"/>
          <w:lang w:val="el-GR" w:eastAsia="en-US"/>
        </w:rPr>
        <w:t>Δημοτικού</w:t>
      </w:r>
      <w:r w:rsidR="004C283E" w:rsidRPr="00C63935">
        <w:rPr>
          <w:rFonts w:ascii="Tahoma" w:eastAsia="Calibri" w:hAnsi="Tahoma" w:cs="Tahoma"/>
          <w:sz w:val="22"/>
          <w:szCs w:val="22"/>
          <w:lang w:val="el-GR" w:eastAsia="en-US"/>
        </w:rPr>
        <w:t xml:space="preserve"> Κάμπινγκ Φυσικής Διαβ</w:t>
      </w:r>
      <w:r w:rsidR="004C283E">
        <w:rPr>
          <w:rFonts w:ascii="Tahoma" w:eastAsia="Calibri" w:hAnsi="Tahoma" w:cs="Tahoma"/>
          <w:sz w:val="22"/>
          <w:szCs w:val="22"/>
          <w:lang w:val="el-GR" w:eastAsia="en-US"/>
        </w:rPr>
        <w:t xml:space="preserve">ίωσης Πλατιάς Νήσου Σαμοθράκης </w:t>
      </w:r>
      <w:r w:rsidRPr="00C63935">
        <w:rPr>
          <w:rFonts w:ascii="Tahoma" w:hAnsi="Tahoma" w:cs="Tahoma"/>
          <w:sz w:val="22"/>
          <w:szCs w:val="22"/>
          <w:lang w:val="el-GR"/>
        </w:rPr>
        <w:t>όπως ακολουθεί:</w:t>
      </w:r>
    </w:p>
    <w:p w:rsidR="00C63935" w:rsidRPr="004C283E" w:rsidRDefault="00C63935" w:rsidP="00C63935">
      <w:pPr>
        <w:rPr>
          <w:rFonts w:ascii="Tahoma" w:hAnsi="Tahoma" w:cs="Tahoma"/>
          <w:sz w:val="22"/>
          <w:szCs w:val="22"/>
          <w:shd w:val="clear" w:color="auto" w:fill="FFFFFF"/>
          <w:lang w:val="el-GR"/>
        </w:rPr>
      </w:pPr>
    </w:p>
    <w:p w:rsidR="004C283E" w:rsidRDefault="004C283E" w:rsidP="004C283E">
      <w:pPr>
        <w:suppressAutoHyphens w:val="0"/>
        <w:rPr>
          <w:lang w:val="el-GR" w:eastAsia="el-GR"/>
        </w:rPr>
      </w:pPr>
    </w:p>
    <w:p w:rsidR="004C283E" w:rsidRDefault="004C283E" w:rsidP="004C283E">
      <w:pPr>
        <w:suppressAutoHyphens w:val="0"/>
        <w:rPr>
          <w:lang w:val="el-GR" w:eastAsia="el-GR"/>
        </w:rPr>
      </w:pPr>
    </w:p>
    <w:p w:rsidR="004C283E" w:rsidRDefault="004C283E" w:rsidP="004C283E">
      <w:pPr>
        <w:suppressAutoHyphens w:val="0"/>
        <w:rPr>
          <w:lang w:val="el-GR" w:eastAsia="el-GR"/>
        </w:rPr>
      </w:pPr>
    </w:p>
    <w:p w:rsidR="004C283E" w:rsidRDefault="004C283E" w:rsidP="004C283E">
      <w:pPr>
        <w:suppressAutoHyphens w:val="0"/>
        <w:rPr>
          <w:lang w:val="el-GR" w:eastAsia="el-GR"/>
        </w:rPr>
      </w:pPr>
    </w:p>
    <w:p w:rsidR="004C283E" w:rsidRDefault="004C283E" w:rsidP="004C283E">
      <w:pPr>
        <w:suppressAutoHyphens w:val="0"/>
        <w:rPr>
          <w:lang w:val="el-GR" w:eastAsia="el-GR"/>
        </w:rPr>
      </w:pPr>
    </w:p>
    <w:p w:rsidR="004C283E" w:rsidRDefault="004C283E" w:rsidP="004C283E">
      <w:pPr>
        <w:suppressAutoHyphens w:val="0"/>
        <w:rPr>
          <w:lang w:val="el-GR" w:eastAsia="el-GR"/>
        </w:rPr>
      </w:pPr>
    </w:p>
    <w:p w:rsidR="004C283E" w:rsidRDefault="004C283E" w:rsidP="004C283E">
      <w:pPr>
        <w:suppressAutoHyphens w:val="0"/>
        <w:rPr>
          <w:lang w:val="el-GR" w:eastAsia="el-GR"/>
        </w:rPr>
      </w:pPr>
    </w:p>
    <w:p w:rsidR="004C283E" w:rsidRDefault="004C283E" w:rsidP="004C283E">
      <w:pPr>
        <w:suppressAutoHyphens w:val="0"/>
        <w:rPr>
          <w:lang w:val="el-GR" w:eastAsia="el-GR"/>
        </w:rPr>
      </w:pPr>
    </w:p>
    <w:p w:rsidR="004C283E" w:rsidRDefault="004C283E" w:rsidP="004C283E">
      <w:pPr>
        <w:suppressAutoHyphens w:val="0"/>
        <w:rPr>
          <w:lang w:val="el-GR" w:eastAsia="el-GR"/>
        </w:rPr>
      </w:pPr>
    </w:p>
    <w:p w:rsidR="004C283E" w:rsidRDefault="004C283E" w:rsidP="004C283E">
      <w:pPr>
        <w:suppressAutoHyphens w:val="0"/>
        <w:rPr>
          <w:lang w:val="el-GR" w:eastAsia="el-GR"/>
        </w:rPr>
      </w:pPr>
    </w:p>
    <w:p w:rsidR="004C283E" w:rsidRDefault="004C283E" w:rsidP="004C283E">
      <w:pPr>
        <w:suppressAutoHyphens w:val="0"/>
        <w:rPr>
          <w:lang w:val="el-GR" w:eastAsia="el-GR"/>
        </w:rPr>
      </w:pPr>
    </w:p>
    <w:p w:rsidR="004C283E" w:rsidRDefault="004C283E" w:rsidP="004C283E">
      <w:pPr>
        <w:suppressAutoHyphens w:val="0"/>
        <w:rPr>
          <w:lang w:val="el-GR" w:eastAsia="el-GR"/>
        </w:rPr>
      </w:pPr>
    </w:p>
    <w:p w:rsidR="004C283E" w:rsidRDefault="004C283E" w:rsidP="004C283E">
      <w:pPr>
        <w:suppressAutoHyphens w:val="0"/>
        <w:rPr>
          <w:lang w:val="el-GR" w:eastAsia="el-GR"/>
        </w:rPr>
      </w:pPr>
    </w:p>
    <w:p w:rsidR="004C283E" w:rsidRDefault="004C283E" w:rsidP="004C283E">
      <w:pPr>
        <w:suppressAutoHyphens w:val="0"/>
        <w:rPr>
          <w:lang w:val="el-GR" w:eastAsia="el-GR"/>
        </w:rPr>
      </w:pPr>
    </w:p>
    <w:p w:rsidR="004C283E" w:rsidRDefault="004C283E" w:rsidP="004C283E">
      <w:pPr>
        <w:suppressAutoHyphens w:val="0"/>
        <w:rPr>
          <w:lang w:val="el-GR" w:eastAsia="el-GR"/>
        </w:rPr>
      </w:pPr>
    </w:p>
    <w:p w:rsidR="004C283E" w:rsidRPr="004C283E" w:rsidRDefault="004C283E" w:rsidP="004C283E">
      <w:pPr>
        <w:suppressAutoHyphens w:val="0"/>
        <w:rPr>
          <w:lang w:val="el-GR" w:eastAsia="el-GR"/>
        </w:rPr>
      </w:pPr>
    </w:p>
    <w:p w:rsidR="004C283E" w:rsidRPr="004C283E" w:rsidRDefault="004C283E" w:rsidP="004C283E">
      <w:pPr>
        <w:suppressAutoHyphens w:val="0"/>
        <w:spacing w:after="160" w:line="259" w:lineRule="auto"/>
        <w:rPr>
          <w:rFonts w:asciiTheme="minorHAnsi" w:eastAsiaTheme="minorHAnsi" w:hAnsiTheme="minorHAnsi" w:cstheme="minorBidi"/>
          <w:sz w:val="22"/>
          <w:szCs w:val="22"/>
          <w:lang w:val="en-US" w:eastAsia="en-US"/>
        </w:rPr>
      </w:pPr>
      <w:r w:rsidRPr="004C283E">
        <w:rPr>
          <w:noProof/>
          <w:sz w:val="22"/>
          <w:szCs w:val="22"/>
          <w:lang w:val="en-US" w:eastAsia="en-US"/>
        </w:rPr>
        <w:lastRenderedPageBreak/>
        <w:drawing>
          <wp:inline distT="0" distB="0" distL="0" distR="0" wp14:anchorId="3A5C27CC" wp14:editId="7C6F87E2">
            <wp:extent cx="857250" cy="8572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solidFill>
                      <a:srgbClr val="FFFFFF"/>
                    </a:solidFill>
                    <a:ln>
                      <a:noFill/>
                    </a:ln>
                  </pic:spPr>
                </pic:pic>
              </a:graphicData>
            </a:graphic>
          </wp:inline>
        </w:drawing>
      </w:r>
    </w:p>
    <w:p w:rsidR="004C283E" w:rsidRPr="004C283E" w:rsidRDefault="004C283E" w:rsidP="004C283E">
      <w:pPr>
        <w:suppressAutoHyphens w:val="0"/>
        <w:rPr>
          <w:rFonts w:ascii="Tahoma" w:eastAsiaTheme="minorHAnsi" w:hAnsi="Tahoma" w:cs="Tahoma"/>
          <w:b/>
          <w:sz w:val="22"/>
          <w:szCs w:val="22"/>
          <w:lang w:val="el-GR" w:eastAsia="en-US"/>
        </w:rPr>
      </w:pPr>
      <w:r w:rsidRPr="004C283E">
        <w:rPr>
          <w:rFonts w:ascii="Tahoma" w:eastAsiaTheme="minorHAnsi" w:hAnsi="Tahoma" w:cs="Tahoma"/>
          <w:b/>
          <w:sz w:val="22"/>
          <w:szCs w:val="22"/>
          <w:lang w:val="el-GR" w:eastAsia="en-US"/>
        </w:rPr>
        <w:t>ΕΛΛΗΝΙΚΗ ΔΗΜΟΚΡΑΤΙΑ</w:t>
      </w:r>
    </w:p>
    <w:p w:rsidR="004C283E" w:rsidRPr="004C283E" w:rsidRDefault="004C283E" w:rsidP="004C283E">
      <w:pPr>
        <w:suppressAutoHyphens w:val="0"/>
        <w:rPr>
          <w:rFonts w:ascii="Tahoma" w:eastAsiaTheme="minorHAnsi" w:hAnsi="Tahoma" w:cs="Tahoma"/>
          <w:b/>
          <w:sz w:val="22"/>
          <w:szCs w:val="22"/>
          <w:lang w:val="el-GR" w:eastAsia="en-US"/>
        </w:rPr>
      </w:pPr>
      <w:r w:rsidRPr="004C283E">
        <w:rPr>
          <w:rFonts w:ascii="Tahoma" w:eastAsiaTheme="minorHAnsi" w:hAnsi="Tahoma" w:cs="Tahoma"/>
          <w:b/>
          <w:sz w:val="22"/>
          <w:szCs w:val="22"/>
          <w:lang w:val="el-GR" w:eastAsia="en-US"/>
        </w:rPr>
        <w:t>ΝΟΜΟΣ ΕΒΡΟΥ</w:t>
      </w:r>
    </w:p>
    <w:p w:rsidR="004C283E" w:rsidRPr="004C283E" w:rsidRDefault="004C283E" w:rsidP="004C283E">
      <w:pPr>
        <w:suppressAutoHyphens w:val="0"/>
        <w:rPr>
          <w:rFonts w:ascii="Tahoma" w:eastAsiaTheme="minorHAnsi" w:hAnsi="Tahoma" w:cs="Tahoma"/>
          <w:b/>
          <w:sz w:val="22"/>
          <w:szCs w:val="22"/>
          <w:lang w:val="el-GR" w:eastAsia="en-US"/>
        </w:rPr>
      </w:pPr>
      <w:r w:rsidRPr="004C283E">
        <w:rPr>
          <w:rFonts w:ascii="Tahoma" w:eastAsiaTheme="minorHAnsi" w:hAnsi="Tahoma" w:cs="Tahoma"/>
          <w:b/>
          <w:sz w:val="22"/>
          <w:szCs w:val="22"/>
          <w:lang w:val="el-GR" w:eastAsia="en-US"/>
        </w:rPr>
        <w:t>ΔΗΜΟΣ ΣΑΜΟΘΡΑΚΗΣ</w:t>
      </w:r>
    </w:p>
    <w:p w:rsidR="004C283E" w:rsidRPr="004C283E" w:rsidRDefault="004C283E" w:rsidP="004C283E">
      <w:pPr>
        <w:suppressAutoHyphens w:val="0"/>
        <w:rPr>
          <w:rFonts w:ascii="Tahoma" w:eastAsiaTheme="minorHAnsi" w:hAnsi="Tahoma" w:cs="Tahoma"/>
          <w:b/>
          <w:sz w:val="22"/>
          <w:szCs w:val="22"/>
          <w:lang w:val="el-GR" w:eastAsia="en-US"/>
        </w:rPr>
      </w:pPr>
      <w:r w:rsidRPr="004C283E">
        <w:rPr>
          <w:rFonts w:ascii="Tahoma" w:eastAsiaTheme="minorHAnsi" w:hAnsi="Tahoma" w:cs="Tahoma"/>
          <w:b/>
          <w:sz w:val="22"/>
          <w:szCs w:val="22"/>
          <w:lang w:val="el-GR" w:eastAsia="en-US"/>
        </w:rPr>
        <w:t>ΑΥΤΟΤΕΛΕΣ ΤΜΗΜΑ ΠΡΟΓΡΑΜΜΑΤΙΣΜΟΥ</w:t>
      </w:r>
    </w:p>
    <w:p w:rsidR="004C283E" w:rsidRPr="004C283E" w:rsidRDefault="004C283E" w:rsidP="004C283E">
      <w:pPr>
        <w:suppressAutoHyphens w:val="0"/>
        <w:rPr>
          <w:rFonts w:ascii="Tahoma" w:eastAsiaTheme="minorHAnsi" w:hAnsi="Tahoma" w:cs="Tahoma"/>
          <w:b/>
          <w:sz w:val="22"/>
          <w:szCs w:val="22"/>
          <w:lang w:val="el-GR" w:eastAsia="en-US"/>
        </w:rPr>
      </w:pPr>
      <w:r w:rsidRPr="004C283E">
        <w:rPr>
          <w:rFonts w:ascii="Tahoma" w:eastAsiaTheme="minorHAnsi" w:hAnsi="Tahoma" w:cs="Tahoma"/>
          <w:b/>
          <w:sz w:val="22"/>
          <w:szCs w:val="22"/>
          <w:lang w:val="el-GR" w:eastAsia="en-US"/>
        </w:rPr>
        <w:t>&amp; ΑΝΑΠΤΥΞΗΣ</w:t>
      </w:r>
    </w:p>
    <w:p w:rsidR="004C283E" w:rsidRPr="004C283E" w:rsidRDefault="004C283E" w:rsidP="004C283E">
      <w:pPr>
        <w:suppressAutoHyphens w:val="0"/>
        <w:spacing w:line="360" w:lineRule="auto"/>
        <w:ind w:left="2160" w:firstLine="720"/>
        <w:outlineLvl w:val="1"/>
        <w:rPr>
          <w:rFonts w:ascii="Tahoma" w:hAnsi="Tahoma" w:cs="Tahoma"/>
          <w:b/>
          <w:bCs/>
          <w:i/>
          <w:sz w:val="22"/>
          <w:szCs w:val="22"/>
          <w:u w:val="single"/>
          <w:lang w:val="el-GR" w:eastAsia="en-US"/>
        </w:rPr>
      </w:pPr>
      <w:r w:rsidRPr="004C283E">
        <w:rPr>
          <w:rFonts w:ascii="Tahoma" w:hAnsi="Tahoma" w:cs="Tahoma"/>
          <w:b/>
          <w:bCs/>
          <w:i/>
          <w:sz w:val="22"/>
          <w:szCs w:val="22"/>
          <w:lang w:val="el-GR" w:eastAsia="en-US"/>
        </w:rPr>
        <w:t xml:space="preserve">         </w:t>
      </w:r>
    </w:p>
    <w:p w:rsidR="004C283E" w:rsidRPr="004C283E" w:rsidRDefault="004C283E" w:rsidP="004C283E">
      <w:pPr>
        <w:suppressAutoHyphens w:val="0"/>
        <w:spacing w:line="360" w:lineRule="auto"/>
        <w:ind w:left="2160" w:firstLine="720"/>
        <w:outlineLvl w:val="1"/>
        <w:rPr>
          <w:rFonts w:ascii="Tahoma" w:hAnsi="Tahoma" w:cs="Tahoma"/>
          <w:b/>
          <w:bCs/>
          <w:sz w:val="22"/>
          <w:szCs w:val="22"/>
          <w:u w:val="single"/>
          <w:lang w:val="el-GR" w:eastAsia="en-US"/>
        </w:rPr>
      </w:pPr>
      <w:r w:rsidRPr="004C283E">
        <w:rPr>
          <w:rFonts w:ascii="Tahoma" w:hAnsi="Tahoma" w:cs="Tahoma"/>
          <w:b/>
          <w:bCs/>
          <w:sz w:val="22"/>
          <w:szCs w:val="22"/>
          <w:lang w:val="el-GR" w:eastAsia="en-US"/>
        </w:rPr>
        <w:t xml:space="preserve"> </w:t>
      </w:r>
      <w:r w:rsidRPr="004C283E">
        <w:rPr>
          <w:rFonts w:ascii="Tahoma" w:hAnsi="Tahoma" w:cs="Tahoma"/>
          <w:b/>
          <w:bCs/>
          <w:sz w:val="22"/>
          <w:szCs w:val="22"/>
          <w:lang w:val="el-GR" w:eastAsia="en-US"/>
        </w:rPr>
        <w:tab/>
      </w:r>
    </w:p>
    <w:p w:rsidR="004C283E" w:rsidRPr="004C283E" w:rsidRDefault="004C283E" w:rsidP="004C283E">
      <w:pPr>
        <w:spacing w:line="360" w:lineRule="auto"/>
        <w:jc w:val="center"/>
        <w:rPr>
          <w:rFonts w:ascii="Tahoma" w:hAnsi="Tahoma" w:cs="Tahoma"/>
          <w:b/>
          <w:bCs/>
          <w:i/>
          <w:sz w:val="22"/>
          <w:szCs w:val="22"/>
        </w:rPr>
      </w:pPr>
      <w:r w:rsidRPr="004C283E">
        <w:rPr>
          <w:rFonts w:ascii="Tahoma" w:hAnsi="Tahoma" w:cs="Tahoma"/>
          <w:b/>
          <w:bCs/>
          <w:i/>
          <w:sz w:val="22"/>
          <w:szCs w:val="22"/>
        </w:rPr>
        <w:t>ΚΑΝΟΝΙΣΜΟΣ ΛΕΙΤΟΥΡΓΙΑΣ</w:t>
      </w:r>
    </w:p>
    <w:p w:rsidR="004C283E" w:rsidRDefault="004C283E" w:rsidP="004C283E">
      <w:pPr>
        <w:spacing w:line="360" w:lineRule="auto"/>
        <w:jc w:val="center"/>
        <w:rPr>
          <w:rFonts w:ascii="Tahoma" w:hAnsi="Tahoma" w:cs="Tahoma"/>
          <w:b/>
          <w:bCs/>
          <w:i/>
          <w:sz w:val="22"/>
          <w:szCs w:val="22"/>
        </w:rPr>
      </w:pPr>
      <w:r w:rsidRPr="004C283E">
        <w:rPr>
          <w:rFonts w:ascii="Tahoma" w:hAnsi="Tahoma" w:cs="Tahoma"/>
          <w:b/>
          <w:bCs/>
          <w:i/>
          <w:sz w:val="22"/>
          <w:szCs w:val="22"/>
          <w:lang w:val="el-GR"/>
        </w:rPr>
        <w:t xml:space="preserve">ΔΗΜΟΤΙΚΟΥ </w:t>
      </w:r>
      <w:r w:rsidRPr="004C283E">
        <w:rPr>
          <w:rFonts w:ascii="Tahoma" w:hAnsi="Tahoma" w:cs="Tahoma"/>
          <w:b/>
          <w:bCs/>
          <w:i/>
          <w:sz w:val="22"/>
          <w:szCs w:val="22"/>
        </w:rPr>
        <w:t xml:space="preserve">ΚΑΜΠΙΝΓΚ </w:t>
      </w:r>
      <w:r w:rsidRPr="004C283E">
        <w:rPr>
          <w:rFonts w:ascii="Tahoma" w:hAnsi="Tahoma" w:cs="Tahoma"/>
          <w:b/>
          <w:bCs/>
          <w:i/>
          <w:sz w:val="22"/>
          <w:szCs w:val="22"/>
          <w:lang w:val="el-GR"/>
        </w:rPr>
        <w:t xml:space="preserve">ΦΥΣΙΚΗΣ ΔΙΑΒΙΩΣΗΣ </w:t>
      </w:r>
      <w:r w:rsidRPr="004C283E">
        <w:rPr>
          <w:rFonts w:ascii="Tahoma" w:hAnsi="Tahoma" w:cs="Tahoma"/>
          <w:b/>
          <w:bCs/>
          <w:i/>
          <w:sz w:val="22"/>
          <w:szCs w:val="22"/>
        </w:rPr>
        <w:t xml:space="preserve">ΠΛΑΤΙΑΣ </w:t>
      </w:r>
      <w:r w:rsidRPr="004C283E">
        <w:rPr>
          <w:rFonts w:ascii="Tahoma" w:hAnsi="Tahoma" w:cs="Tahoma"/>
          <w:b/>
          <w:bCs/>
          <w:i/>
          <w:sz w:val="22"/>
          <w:szCs w:val="22"/>
          <w:lang w:val="el-GR"/>
        </w:rPr>
        <w:t xml:space="preserve">ΝΗΣΟΥ </w:t>
      </w:r>
      <w:r w:rsidRPr="004C283E">
        <w:rPr>
          <w:rFonts w:ascii="Tahoma" w:hAnsi="Tahoma" w:cs="Tahoma"/>
          <w:b/>
          <w:bCs/>
          <w:i/>
          <w:sz w:val="22"/>
          <w:szCs w:val="22"/>
        </w:rPr>
        <w:t>ΣΑΜΟΘΡΑΚΗΣ</w:t>
      </w:r>
    </w:p>
    <w:p w:rsidR="004C283E" w:rsidRPr="004C283E" w:rsidRDefault="004C283E" w:rsidP="004C283E">
      <w:pPr>
        <w:spacing w:line="360" w:lineRule="auto"/>
        <w:jc w:val="center"/>
        <w:rPr>
          <w:rFonts w:ascii="Tahoma" w:hAnsi="Tahoma" w:cs="Tahoma"/>
          <w:b/>
          <w:bCs/>
          <w:i/>
          <w:sz w:val="32"/>
          <w:szCs w:val="32"/>
        </w:rPr>
      </w:pPr>
    </w:p>
    <w:p w:rsidR="004C283E" w:rsidRPr="004C283E" w:rsidRDefault="004C283E" w:rsidP="004C283E">
      <w:pPr>
        <w:spacing w:line="360" w:lineRule="auto"/>
        <w:jc w:val="center"/>
        <w:rPr>
          <w:rFonts w:ascii="Tahoma" w:hAnsi="Tahoma" w:cs="Tahoma"/>
          <w:b/>
          <w:bCs/>
          <w:i/>
          <w:sz w:val="32"/>
          <w:szCs w:val="32"/>
        </w:rPr>
      </w:pPr>
    </w:p>
    <w:p w:rsidR="004C283E" w:rsidRPr="004C283E" w:rsidRDefault="004C283E" w:rsidP="004C283E">
      <w:pPr>
        <w:spacing w:line="360" w:lineRule="auto"/>
        <w:jc w:val="center"/>
        <w:rPr>
          <w:rFonts w:ascii="Tahoma" w:hAnsi="Tahoma" w:cs="Tahoma"/>
          <w:b/>
          <w:bCs/>
          <w:i/>
          <w:sz w:val="32"/>
          <w:szCs w:val="32"/>
        </w:rPr>
      </w:pPr>
      <w:r w:rsidRPr="004C283E">
        <w:rPr>
          <w:noProof/>
          <w:lang w:val="en-US" w:eastAsia="en-US"/>
        </w:rPr>
        <w:drawing>
          <wp:inline distT="0" distB="0" distL="0" distR="0" wp14:anchorId="5DBCF3F1" wp14:editId="34E754B8">
            <wp:extent cx="4600575" cy="3076575"/>
            <wp:effectExtent l="0" t="0" r="9525" b="9525"/>
            <wp:docPr id="2" name="Εικόνα 2" descr="http://samothraki.gr/wp-content/uploads/2013/06/DSC_0159_483_323_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mothraki.gr/wp-content/uploads/2013/06/DSC_0159_483_323_9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00575" cy="3076575"/>
                    </a:xfrm>
                    <a:prstGeom prst="rect">
                      <a:avLst/>
                    </a:prstGeom>
                    <a:noFill/>
                    <a:ln>
                      <a:noFill/>
                    </a:ln>
                  </pic:spPr>
                </pic:pic>
              </a:graphicData>
            </a:graphic>
          </wp:inline>
        </w:drawing>
      </w:r>
    </w:p>
    <w:p w:rsidR="004C283E" w:rsidRPr="004C283E" w:rsidRDefault="004C283E" w:rsidP="004C283E">
      <w:pPr>
        <w:spacing w:line="360" w:lineRule="auto"/>
        <w:jc w:val="center"/>
        <w:rPr>
          <w:rFonts w:ascii="Tahoma" w:hAnsi="Tahoma" w:cs="Tahoma"/>
          <w:b/>
          <w:bCs/>
          <w:i/>
        </w:rPr>
      </w:pPr>
    </w:p>
    <w:p w:rsidR="004C283E" w:rsidRDefault="004C283E" w:rsidP="004C283E">
      <w:pPr>
        <w:spacing w:line="360" w:lineRule="auto"/>
        <w:jc w:val="center"/>
        <w:rPr>
          <w:rFonts w:ascii="Tahoma" w:hAnsi="Tahoma" w:cs="Tahoma"/>
          <w:b/>
          <w:bCs/>
          <w:i/>
          <w:sz w:val="22"/>
          <w:szCs w:val="22"/>
        </w:rPr>
      </w:pPr>
    </w:p>
    <w:p w:rsidR="004C283E" w:rsidRDefault="004C283E" w:rsidP="004C283E">
      <w:pPr>
        <w:spacing w:line="360" w:lineRule="auto"/>
        <w:jc w:val="center"/>
        <w:rPr>
          <w:rFonts w:ascii="Tahoma" w:hAnsi="Tahoma" w:cs="Tahoma"/>
          <w:b/>
          <w:bCs/>
          <w:i/>
          <w:sz w:val="22"/>
          <w:szCs w:val="22"/>
        </w:rPr>
      </w:pPr>
      <w:r w:rsidRPr="004C283E">
        <w:rPr>
          <w:rFonts w:ascii="Tahoma" w:hAnsi="Tahoma" w:cs="Tahoma"/>
          <w:b/>
          <w:bCs/>
          <w:i/>
          <w:sz w:val="22"/>
          <w:szCs w:val="22"/>
        </w:rPr>
        <w:t>Σαμοθράκη, 2020</w:t>
      </w:r>
    </w:p>
    <w:p w:rsidR="004C283E" w:rsidRDefault="004C283E" w:rsidP="004C283E">
      <w:pPr>
        <w:spacing w:line="360" w:lineRule="auto"/>
        <w:jc w:val="center"/>
        <w:rPr>
          <w:rFonts w:ascii="Tahoma" w:hAnsi="Tahoma" w:cs="Tahoma"/>
          <w:b/>
          <w:bCs/>
          <w:i/>
          <w:sz w:val="22"/>
          <w:szCs w:val="22"/>
        </w:rPr>
      </w:pPr>
    </w:p>
    <w:p w:rsidR="004C283E" w:rsidRPr="004C283E" w:rsidRDefault="004C283E" w:rsidP="004C283E">
      <w:pPr>
        <w:spacing w:line="360" w:lineRule="auto"/>
        <w:jc w:val="center"/>
        <w:rPr>
          <w:rFonts w:ascii="Tahoma" w:hAnsi="Tahoma" w:cs="Tahoma"/>
          <w:b/>
          <w:bCs/>
          <w:i/>
          <w:color w:val="E46D0A"/>
          <w:sz w:val="22"/>
          <w:szCs w:val="22"/>
          <w:lang w:val="el-GR"/>
        </w:rPr>
      </w:pPr>
    </w:p>
    <w:p w:rsidR="004C283E" w:rsidRPr="004C283E" w:rsidRDefault="004C283E" w:rsidP="004C283E">
      <w:pPr>
        <w:spacing w:line="360" w:lineRule="auto"/>
        <w:jc w:val="center"/>
        <w:rPr>
          <w:rFonts w:ascii="Tahoma" w:hAnsi="Tahoma" w:cs="Tahoma"/>
          <w:b/>
          <w:bCs/>
          <w:i/>
          <w:color w:val="E46D0A"/>
          <w:sz w:val="22"/>
          <w:szCs w:val="22"/>
        </w:rPr>
      </w:pPr>
    </w:p>
    <w:p w:rsidR="004C283E" w:rsidRPr="004C283E" w:rsidRDefault="004C283E" w:rsidP="004C283E">
      <w:pPr>
        <w:autoSpaceDE w:val="0"/>
        <w:spacing w:line="360" w:lineRule="auto"/>
        <w:rPr>
          <w:rFonts w:ascii="Tahoma" w:hAnsi="Tahoma" w:cs="Tahoma"/>
          <w:b/>
          <w:bCs/>
          <w:i/>
          <w:sz w:val="22"/>
          <w:szCs w:val="22"/>
        </w:rPr>
      </w:pPr>
      <w:r w:rsidRPr="004C283E">
        <w:rPr>
          <w:rFonts w:ascii="Tahoma" w:hAnsi="Tahoma" w:cs="Tahoma"/>
          <w:b/>
          <w:bCs/>
          <w:i/>
          <w:sz w:val="22"/>
          <w:szCs w:val="22"/>
          <w:lang w:val="el-GR"/>
        </w:rPr>
        <w:lastRenderedPageBreak/>
        <w:t xml:space="preserve">                                                      </w:t>
      </w:r>
      <w:r w:rsidR="001E06C4">
        <w:rPr>
          <w:rFonts w:ascii="Tahoma" w:hAnsi="Tahoma" w:cs="Tahoma"/>
          <w:b/>
          <w:bCs/>
          <w:i/>
          <w:sz w:val="22"/>
          <w:szCs w:val="22"/>
          <w:lang w:val="el-GR"/>
        </w:rPr>
        <w:t xml:space="preserve">     </w:t>
      </w:r>
      <w:r w:rsidRPr="004C283E">
        <w:rPr>
          <w:rFonts w:ascii="Tahoma" w:hAnsi="Tahoma" w:cs="Tahoma"/>
          <w:b/>
          <w:bCs/>
          <w:i/>
          <w:sz w:val="22"/>
          <w:szCs w:val="22"/>
          <w:lang w:val="el-GR"/>
        </w:rPr>
        <w:t xml:space="preserve">  </w:t>
      </w:r>
      <w:r w:rsidR="001E06C4">
        <w:rPr>
          <w:rFonts w:ascii="Tahoma" w:hAnsi="Tahoma" w:cs="Tahoma"/>
          <w:b/>
          <w:bCs/>
          <w:i/>
          <w:sz w:val="22"/>
          <w:szCs w:val="22"/>
          <w:lang w:val="el-GR"/>
        </w:rPr>
        <w:t xml:space="preserve">Άρθρο </w:t>
      </w:r>
      <w:r w:rsidRPr="004C283E">
        <w:rPr>
          <w:rFonts w:ascii="Tahoma" w:hAnsi="Tahoma" w:cs="Tahoma"/>
          <w:b/>
          <w:bCs/>
          <w:i/>
          <w:sz w:val="22"/>
          <w:szCs w:val="22"/>
        </w:rPr>
        <w:t>1</w:t>
      </w:r>
      <w:r w:rsidRPr="004C283E">
        <w:rPr>
          <w:rFonts w:ascii="Tahoma" w:hAnsi="Tahoma" w:cs="Tahoma"/>
          <w:b/>
          <w:bCs/>
          <w:i/>
          <w:sz w:val="22"/>
          <w:szCs w:val="22"/>
          <w:vertAlign w:val="superscript"/>
        </w:rPr>
        <w:t>Ο</w:t>
      </w:r>
    </w:p>
    <w:p w:rsidR="004C283E" w:rsidRPr="004C283E" w:rsidRDefault="004C283E" w:rsidP="004C283E">
      <w:pPr>
        <w:spacing w:line="360" w:lineRule="auto"/>
        <w:jc w:val="center"/>
        <w:rPr>
          <w:rFonts w:ascii="Tahoma" w:hAnsi="Tahoma" w:cs="Tahoma"/>
          <w:i/>
          <w:sz w:val="22"/>
          <w:szCs w:val="22"/>
        </w:rPr>
      </w:pPr>
      <w:r w:rsidRPr="004C283E">
        <w:rPr>
          <w:rFonts w:ascii="Tahoma" w:hAnsi="Tahoma" w:cs="Tahoma"/>
          <w:b/>
          <w:i/>
          <w:sz w:val="22"/>
          <w:szCs w:val="22"/>
        </w:rPr>
        <w:t>Έκταση εφαρμογής κανονισμού</w:t>
      </w:r>
    </w:p>
    <w:p w:rsidR="004C283E" w:rsidRPr="004C283E" w:rsidRDefault="004C283E" w:rsidP="004C283E">
      <w:pPr>
        <w:suppressAutoHyphens w:val="0"/>
        <w:spacing w:line="360" w:lineRule="auto"/>
        <w:rPr>
          <w:rFonts w:ascii="Tahoma" w:hAnsi="Tahoma" w:cs="Tahoma"/>
          <w:i/>
          <w:sz w:val="22"/>
          <w:szCs w:val="22"/>
          <w:lang w:val="el-GR"/>
        </w:rPr>
      </w:pPr>
      <w:r w:rsidRPr="004C283E">
        <w:rPr>
          <w:rFonts w:ascii="Tahoma" w:hAnsi="Tahoma" w:cs="Tahoma"/>
          <w:i/>
          <w:sz w:val="22"/>
          <w:szCs w:val="22"/>
          <w:lang w:val="el-GR"/>
        </w:rPr>
        <w:t>Ο Κανονισμός αυτός αποτελεί πλαίσιο λειτουργίας του Δημοτικού Κάμπινγκ που βρίσκεται στην περιοχή ¨ΠΛΑΤΙΑ¨ Σαμοθράκης και αποσκοπεί στην καλύτερη εξυπηρέτηση των κατασκηνωτών στο σύνολο τους.</w:t>
      </w:r>
    </w:p>
    <w:p w:rsidR="004C283E" w:rsidRPr="004C283E" w:rsidRDefault="004C283E" w:rsidP="004C283E">
      <w:pPr>
        <w:spacing w:line="360" w:lineRule="auto"/>
        <w:rPr>
          <w:rFonts w:ascii="Tahoma" w:hAnsi="Tahoma" w:cs="Tahoma"/>
          <w:i/>
          <w:sz w:val="22"/>
          <w:szCs w:val="22"/>
          <w:lang w:val="el-GR"/>
        </w:rPr>
      </w:pPr>
    </w:p>
    <w:p w:rsidR="004C283E" w:rsidRPr="004C283E" w:rsidRDefault="004C283E" w:rsidP="004C283E">
      <w:pPr>
        <w:spacing w:line="360" w:lineRule="auto"/>
        <w:jc w:val="center"/>
        <w:rPr>
          <w:rFonts w:ascii="Tahoma" w:hAnsi="Tahoma" w:cs="Tahoma"/>
          <w:b/>
          <w:i/>
          <w:sz w:val="22"/>
          <w:szCs w:val="22"/>
        </w:rPr>
      </w:pPr>
      <w:r w:rsidRPr="004C283E">
        <w:rPr>
          <w:rFonts w:ascii="Tahoma" w:hAnsi="Tahoma" w:cs="Tahoma"/>
          <w:b/>
          <w:i/>
          <w:sz w:val="22"/>
          <w:szCs w:val="22"/>
        </w:rPr>
        <w:t>Άρθρο 2</w:t>
      </w:r>
    </w:p>
    <w:p w:rsidR="004C283E" w:rsidRPr="004C283E" w:rsidRDefault="004C283E" w:rsidP="004C283E">
      <w:pPr>
        <w:spacing w:line="360" w:lineRule="auto"/>
        <w:jc w:val="center"/>
        <w:rPr>
          <w:rFonts w:ascii="Tahoma" w:hAnsi="Tahoma" w:cs="Tahoma"/>
          <w:i/>
          <w:sz w:val="22"/>
          <w:szCs w:val="22"/>
        </w:rPr>
      </w:pPr>
      <w:r w:rsidRPr="004C283E">
        <w:rPr>
          <w:rFonts w:ascii="Tahoma" w:hAnsi="Tahoma" w:cs="Tahoma"/>
          <w:b/>
          <w:i/>
          <w:sz w:val="22"/>
          <w:szCs w:val="22"/>
        </w:rPr>
        <w:t xml:space="preserve">Σκοπός </w:t>
      </w:r>
    </w:p>
    <w:p w:rsidR="004C283E" w:rsidRPr="004C283E" w:rsidRDefault="004C283E" w:rsidP="004C283E">
      <w:pPr>
        <w:suppressAutoHyphens w:val="0"/>
        <w:spacing w:line="360" w:lineRule="auto"/>
        <w:rPr>
          <w:rFonts w:ascii="Tahoma" w:hAnsi="Tahoma" w:cs="Tahoma"/>
          <w:i/>
          <w:sz w:val="22"/>
          <w:szCs w:val="22"/>
          <w:lang w:val="el-GR"/>
        </w:rPr>
      </w:pPr>
      <w:r w:rsidRPr="004C283E">
        <w:rPr>
          <w:rFonts w:ascii="Tahoma" w:hAnsi="Tahoma" w:cs="Tahoma"/>
          <w:i/>
          <w:sz w:val="22"/>
          <w:szCs w:val="22"/>
          <w:lang w:val="el-GR"/>
        </w:rPr>
        <w:t xml:space="preserve">Το κάμπινγκ στην περιοχή ΠΛΑΤΙΑ Δήμου Σαμοθράκης δημιουργήθηκε ως τουριστική εγκατάσταση με σκοπό της εξυπηρέτηση των αναγκών των τουριστών με προορισμό την νήσο Σαμοθράκη και αποτελεί οργανωμένη κατασκήνωση που περιλαμβάνει υποδοχή – διοίκηση και υπαίθριους χώρους και παρέχει διαμονή και αναψυχή στους επισκέπτες οι οποίοι διαθέτουν ή όχι δικά τους μέσα μεταφοράς και διανυκτέρευσης (σκηνές και τροχόσπιτα). Για την λειτουργία του εκδίδεται </w:t>
      </w:r>
      <w:r w:rsidRPr="004C283E">
        <w:rPr>
          <w:rFonts w:ascii="Tahoma" w:hAnsi="Tahoma" w:cs="Tahoma"/>
          <w:i/>
          <w:sz w:val="22"/>
          <w:szCs w:val="22"/>
          <w:u w:val="single"/>
          <w:lang w:val="el-GR"/>
        </w:rPr>
        <w:t>ειδικό σήμα λειτουργίας</w:t>
      </w:r>
      <w:r w:rsidRPr="004C283E">
        <w:rPr>
          <w:rFonts w:ascii="Tahoma" w:hAnsi="Tahoma" w:cs="Tahoma"/>
          <w:i/>
          <w:sz w:val="22"/>
          <w:szCs w:val="22"/>
          <w:lang w:val="el-GR"/>
        </w:rPr>
        <w:t xml:space="preserve"> σύμφωνα με τις εκάστοτε ισχύουσες διατάξεις και τις προδιαγραφές του νόμου για το είδος των υποδομών αυτών και σύμφωνα με τις ισχύουσες προδιαγραφές.</w:t>
      </w:r>
    </w:p>
    <w:p w:rsidR="004C283E" w:rsidRPr="004C283E" w:rsidRDefault="004C283E" w:rsidP="004C283E">
      <w:pPr>
        <w:spacing w:line="360" w:lineRule="auto"/>
        <w:rPr>
          <w:rFonts w:ascii="Tahoma" w:hAnsi="Tahoma" w:cs="Tahoma"/>
          <w:i/>
          <w:sz w:val="22"/>
          <w:szCs w:val="22"/>
        </w:rPr>
      </w:pPr>
    </w:p>
    <w:p w:rsidR="004C283E" w:rsidRPr="004C283E" w:rsidRDefault="004C283E" w:rsidP="004C283E">
      <w:pPr>
        <w:spacing w:line="360" w:lineRule="auto"/>
        <w:jc w:val="center"/>
        <w:rPr>
          <w:rFonts w:ascii="Tahoma" w:hAnsi="Tahoma" w:cs="Tahoma"/>
          <w:b/>
          <w:i/>
          <w:sz w:val="22"/>
          <w:szCs w:val="22"/>
        </w:rPr>
      </w:pPr>
      <w:r w:rsidRPr="004C283E">
        <w:rPr>
          <w:rFonts w:ascii="Tahoma" w:hAnsi="Tahoma" w:cs="Tahoma"/>
          <w:b/>
          <w:i/>
          <w:sz w:val="22"/>
          <w:szCs w:val="22"/>
        </w:rPr>
        <w:t>Άρθρο 3</w:t>
      </w:r>
    </w:p>
    <w:p w:rsidR="004C283E" w:rsidRPr="004C283E" w:rsidRDefault="004C283E" w:rsidP="004C283E">
      <w:pPr>
        <w:spacing w:line="360" w:lineRule="auto"/>
        <w:jc w:val="center"/>
        <w:rPr>
          <w:rFonts w:ascii="Tahoma" w:hAnsi="Tahoma" w:cs="Tahoma"/>
          <w:i/>
          <w:sz w:val="22"/>
          <w:szCs w:val="22"/>
        </w:rPr>
      </w:pPr>
      <w:r w:rsidRPr="004C283E">
        <w:rPr>
          <w:rFonts w:ascii="Tahoma" w:hAnsi="Tahoma" w:cs="Tahoma"/>
          <w:b/>
          <w:i/>
          <w:sz w:val="22"/>
          <w:szCs w:val="22"/>
        </w:rPr>
        <w:t>Όργανα διοίκησης</w:t>
      </w:r>
    </w:p>
    <w:p w:rsidR="004C283E" w:rsidRPr="004C283E" w:rsidRDefault="004C283E" w:rsidP="004C283E">
      <w:pPr>
        <w:spacing w:line="360" w:lineRule="auto"/>
        <w:rPr>
          <w:rFonts w:ascii="Tahoma" w:hAnsi="Tahoma" w:cs="Tahoma"/>
          <w:i/>
          <w:sz w:val="22"/>
          <w:szCs w:val="22"/>
        </w:rPr>
      </w:pPr>
      <w:r w:rsidRPr="004C283E">
        <w:rPr>
          <w:rFonts w:ascii="Tahoma" w:hAnsi="Tahoma" w:cs="Tahoma"/>
          <w:i/>
          <w:sz w:val="22"/>
          <w:szCs w:val="22"/>
        </w:rPr>
        <w:t xml:space="preserve">Το κάμπινγκ αποτελεί υπηρεσία του Δήμου Σαμοθράκης που υπάγεται </w:t>
      </w:r>
      <w:r w:rsidRPr="004C283E">
        <w:rPr>
          <w:rFonts w:ascii="Tahoma" w:hAnsi="Tahoma" w:cs="Tahoma"/>
          <w:i/>
          <w:sz w:val="22"/>
          <w:szCs w:val="22"/>
          <w:lang w:val="el-GR"/>
        </w:rPr>
        <w:t>δι</w:t>
      </w:r>
      <w:r w:rsidRPr="004C283E">
        <w:rPr>
          <w:rFonts w:ascii="Tahoma" w:hAnsi="Tahoma" w:cs="Tahoma"/>
          <w:i/>
          <w:sz w:val="22"/>
          <w:szCs w:val="22"/>
        </w:rPr>
        <w:t>οικητικά στο Αυτοτελές Τμήμα Προγραμματισμού και Ανάπτυξης του Δήμου Σαμοθράκης σύμφωνα με στον Οργανισμό Εσωτερικής Υπηρεσίας του Δήμου  Σαμοθράκης (ΦΕΚ 4128/20-9-2018 τ. Β΄) όπως ισχύει.</w:t>
      </w:r>
    </w:p>
    <w:p w:rsidR="004C283E" w:rsidRPr="004C283E" w:rsidRDefault="004C283E" w:rsidP="004C283E">
      <w:pPr>
        <w:spacing w:line="360" w:lineRule="auto"/>
        <w:rPr>
          <w:rFonts w:ascii="Tahoma" w:hAnsi="Tahoma" w:cs="Tahoma"/>
          <w:b/>
          <w:i/>
          <w:sz w:val="22"/>
          <w:szCs w:val="22"/>
        </w:rPr>
      </w:pPr>
      <w:r w:rsidRPr="004C283E">
        <w:rPr>
          <w:rFonts w:ascii="Tahoma" w:hAnsi="Tahoma" w:cs="Tahoma"/>
          <w:i/>
          <w:sz w:val="22"/>
          <w:szCs w:val="22"/>
        </w:rPr>
        <w:t>Ο νόμιμος εκπρόσωπος του κάμπι</w:t>
      </w:r>
      <w:r w:rsidR="001E06C4">
        <w:rPr>
          <w:rFonts w:ascii="Tahoma" w:hAnsi="Tahoma" w:cs="Tahoma"/>
          <w:i/>
          <w:sz w:val="22"/>
          <w:szCs w:val="22"/>
        </w:rPr>
        <w:t xml:space="preserve">νγκ είναι ο εκάστοτε Δήμαρχος, </w:t>
      </w:r>
      <w:r w:rsidR="001E06C4">
        <w:rPr>
          <w:rFonts w:ascii="Tahoma" w:hAnsi="Tahoma" w:cs="Tahoma"/>
          <w:i/>
          <w:sz w:val="22"/>
          <w:szCs w:val="22"/>
          <w:lang w:val="el-GR"/>
        </w:rPr>
        <w:t>ό</w:t>
      </w:r>
      <w:r w:rsidRPr="004C283E">
        <w:rPr>
          <w:rFonts w:ascii="Tahoma" w:hAnsi="Tahoma" w:cs="Tahoma"/>
          <w:i/>
          <w:sz w:val="22"/>
          <w:szCs w:val="22"/>
        </w:rPr>
        <w:t xml:space="preserve">ργανο διοίκησης είναι ο Δήμαρχος και το Δημοτικό Συμβούλιο, ο προϊστάμενος της υπηρεσιακής μονάδας την οποία οργανικά εντάσσεται στον Οργανισμό Εσωτερικής Υπηρεσίας του Δήμου και ο υπεύθυνος λειτουργίας </w:t>
      </w:r>
      <w:r w:rsidRPr="004C283E">
        <w:rPr>
          <w:rFonts w:ascii="Tahoma" w:hAnsi="Tahoma" w:cs="Tahoma"/>
          <w:i/>
          <w:sz w:val="22"/>
          <w:szCs w:val="22"/>
          <w:lang w:val="el-GR"/>
        </w:rPr>
        <w:t xml:space="preserve">στον οποίο ανατίθενται καθήκοντα διευθυντή </w:t>
      </w:r>
      <w:r w:rsidRPr="004C283E">
        <w:rPr>
          <w:rFonts w:ascii="Tahoma" w:hAnsi="Tahoma" w:cs="Tahoma"/>
          <w:i/>
          <w:sz w:val="22"/>
          <w:szCs w:val="22"/>
        </w:rPr>
        <w:t xml:space="preserve"> από τον Δήμαρχο. </w:t>
      </w:r>
    </w:p>
    <w:p w:rsidR="004C283E" w:rsidRPr="004C283E" w:rsidRDefault="004C283E" w:rsidP="004C283E">
      <w:pPr>
        <w:spacing w:line="360" w:lineRule="auto"/>
        <w:jc w:val="center"/>
        <w:rPr>
          <w:rFonts w:ascii="Tahoma" w:hAnsi="Tahoma" w:cs="Tahoma"/>
          <w:b/>
          <w:i/>
          <w:sz w:val="22"/>
          <w:szCs w:val="22"/>
        </w:rPr>
      </w:pPr>
    </w:p>
    <w:p w:rsidR="004C283E" w:rsidRPr="004C283E" w:rsidRDefault="004C283E" w:rsidP="004C283E">
      <w:pPr>
        <w:spacing w:line="360" w:lineRule="auto"/>
        <w:jc w:val="center"/>
        <w:rPr>
          <w:rFonts w:ascii="Tahoma" w:hAnsi="Tahoma" w:cs="Tahoma"/>
          <w:b/>
          <w:i/>
          <w:sz w:val="22"/>
          <w:szCs w:val="22"/>
        </w:rPr>
      </w:pPr>
      <w:r w:rsidRPr="004C283E">
        <w:rPr>
          <w:rFonts w:ascii="Tahoma" w:hAnsi="Tahoma" w:cs="Tahoma"/>
          <w:b/>
          <w:i/>
          <w:sz w:val="22"/>
          <w:szCs w:val="22"/>
        </w:rPr>
        <w:t>Άρθρο 4</w:t>
      </w:r>
    </w:p>
    <w:p w:rsidR="004C283E" w:rsidRPr="004C283E" w:rsidRDefault="004C283E" w:rsidP="004C283E">
      <w:pPr>
        <w:suppressAutoHyphens w:val="0"/>
        <w:spacing w:line="360" w:lineRule="auto"/>
        <w:jc w:val="center"/>
        <w:rPr>
          <w:rFonts w:ascii="Tahoma" w:hAnsi="Tahoma" w:cs="Tahoma"/>
          <w:i/>
          <w:sz w:val="22"/>
          <w:szCs w:val="22"/>
          <w:lang w:val="el-GR"/>
        </w:rPr>
      </w:pPr>
      <w:r w:rsidRPr="004C283E">
        <w:rPr>
          <w:rFonts w:ascii="Tahoma" w:hAnsi="Tahoma" w:cs="Tahoma"/>
          <w:b/>
          <w:i/>
          <w:sz w:val="22"/>
          <w:szCs w:val="22"/>
          <w:lang w:val="el-GR"/>
        </w:rPr>
        <w:t>Κριτήρια διαμονής</w:t>
      </w:r>
    </w:p>
    <w:p w:rsidR="004C283E" w:rsidRPr="004C283E" w:rsidRDefault="001E06C4" w:rsidP="004C283E">
      <w:pPr>
        <w:suppressAutoHyphens w:val="0"/>
        <w:spacing w:line="360" w:lineRule="auto"/>
        <w:rPr>
          <w:rFonts w:ascii="Tahoma" w:hAnsi="Tahoma" w:cs="Tahoma"/>
          <w:i/>
          <w:sz w:val="22"/>
          <w:szCs w:val="22"/>
          <w:lang w:val="el-GR"/>
        </w:rPr>
      </w:pPr>
      <w:r>
        <w:rPr>
          <w:rFonts w:ascii="Tahoma" w:hAnsi="Tahoma" w:cs="Tahoma"/>
          <w:i/>
          <w:sz w:val="22"/>
          <w:szCs w:val="22"/>
          <w:lang w:val="el-GR"/>
        </w:rPr>
        <w:t>Κριτήριο</w:t>
      </w:r>
      <w:r w:rsidR="004C283E" w:rsidRPr="004C283E">
        <w:rPr>
          <w:rFonts w:ascii="Tahoma" w:hAnsi="Tahoma" w:cs="Tahoma"/>
          <w:i/>
          <w:sz w:val="22"/>
          <w:szCs w:val="22"/>
          <w:lang w:val="el-GR"/>
        </w:rPr>
        <w:t xml:space="preserve"> για τη </w:t>
      </w:r>
      <w:r w:rsidRPr="004C283E">
        <w:rPr>
          <w:rFonts w:ascii="Tahoma" w:hAnsi="Tahoma" w:cs="Tahoma"/>
          <w:i/>
          <w:sz w:val="22"/>
          <w:szCs w:val="22"/>
          <w:lang w:val="el-GR"/>
        </w:rPr>
        <w:t>διαμονή</w:t>
      </w:r>
      <w:r w:rsidR="004C283E" w:rsidRPr="004C283E">
        <w:rPr>
          <w:rFonts w:ascii="Tahoma" w:hAnsi="Tahoma" w:cs="Tahoma"/>
          <w:i/>
          <w:sz w:val="22"/>
          <w:szCs w:val="22"/>
          <w:lang w:val="el-GR"/>
        </w:rPr>
        <w:t xml:space="preserve">  των επισκεπτών, εκτός από τις παροχές του </w:t>
      </w:r>
      <w:proofErr w:type="spellStart"/>
      <w:r w:rsidR="004C283E" w:rsidRPr="004C283E">
        <w:rPr>
          <w:rFonts w:ascii="Tahoma" w:hAnsi="Tahoma" w:cs="Tahoma"/>
          <w:i/>
          <w:sz w:val="22"/>
          <w:szCs w:val="22"/>
          <w:lang w:val="el-GR"/>
        </w:rPr>
        <w:t>Camping</w:t>
      </w:r>
      <w:proofErr w:type="spellEnd"/>
      <w:r w:rsidR="004C283E" w:rsidRPr="004C283E">
        <w:rPr>
          <w:rFonts w:ascii="Tahoma" w:hAnsi="Tahoma" w:cs="Tahoma"/>
          <w:i/>
          <w:sz w:val="22"/>
          <w:szCs w:val="22"/>
          <w:lang w:val="el-GR"/>
        </w:rPr>
        <w:t xml:space="preserve">, θα πρέπει να είναι και η διάθεση σας να σεβαστούν τους όρους της λειτουργίας του. Κατασκηνωτές που δεν είναι </w:t>
      </w:r>
      <w:r w:rsidRPr="004C283E">
        <w:rPr>
          <w:rFonts w:ascii="Tahoma" w:hAnsi="Tahoma" w:cs="Tahoma"/>
          <w:i/>
          <w:sz w:val="22"/>
          <w:szCs w:val="22"/>
          <w:lang w:val="el-GR"/>
        </w:rPr>
        <w:t>διατεθειμένοι</w:t>
      </w:r>
      <w:r w:rsidR="004C283E" w:rsidRPr="004C283E">
        <w:rPr>
          <w:rFonts w:ascii="Tahoma" w:hAnsi="Tahoma" w:cs="Tahoma"/>
          <w:i/>
          <w:sz w:val="22"/>
          <w:szCs w:val="22"/>
          <w:lang w:val="el-GR"/>
        </w:rPr>
        <w:t xml:space="preserve"> να τηρήσουν τον </w:t>
      </w:r>
      <w:r w:rsidRPr="004C283E">
        <w:rPr>
          <w:rFonts w:ascii="Tahoma" w:hAnsi="Tahoma" w:cs="Tahoma"/>
          <w:i/>
          <w:sz w:val="22"/>
          <w:szCs w:val="22"/>
          <w:lang w:val="el-GR"/>
        </w:rPr>
        <w:t>κανονισμό</w:t>
      </w:r>
      <w:r w:rsidR="004C283E" w:rsidRPr="004C283E">
        <w:rPr>
          <w:rFonts w:ascii="Tahoma" w:hAnsi="Tahoma" w:cs="Tahoma"/>
          <w:i/>
          <w:sz w:val="22"/>
          <w:szCs w:val="22"/>
          <w:lang w:val="el-GR"/>
        </w:rPr>
        <w:t xml:space="preserve"> είναι </w:t>
      </w:r>
      <w:r w:rsidRPr="004C283E">
        <w:rPr>
          <w:rFonts w:ascii="Tahoma" w:hAnsi="Tahoma" w:cs="Tahoma"/>
          <w:i/>
          <w:sz w:val="22"/>
          <w:szCs w:val="22"/>
          <w:lang w:val="el-GR"/>
        </w:rPr>
        <w:t>ανεπιθύμητοι</w:t>
      </w:r>
      <w:r w:rsidR="004C283E" w:rsidRPr="004C283E">
        <w:rPr>
          <w:rFonts w:ascii="Tahoma" w:hAnsi="Tahoma" w:cs="Tahoma"/>
          <w:i/>
          <w:sz w:val="22"/>
          <w:szCs w:val="22"/>
          <w:lang w:val="el-GR"/>
        </w:rPr>
        <w:t xml:space="preserve">. Ο υπεύθυνος λειτουργίας </w:t>
      </w:r>
      <w:r w:rsidR="004C283E" w:rsidRPr="004C283E">
        <w:rPr>
          <w:rFonts w:ascii="Tahoma" w:hAnsi="Tahoma" w:cs="Tahoma"/>
          <w:i/>
          <w:sz w:val="22"/>
          <w:szCs w:val="22"/>
          <w:lang w:val="el-GR"/>
        </w:rPr>
        <w:lastRenderedPageBreak/>
        <w:t xml:space="preserve">του </w:t>
      </w:r>
      <w:proofErr w:type="spellStart"/>
      <w:r w:rsidR="004C283E" w:rsidRPr="004C283E">
        <w:rPr>
          <w:rFonts w:ascii="Tahoma" w:hAnsi="Tahoma" w:cs="Tahoma"/>
          <w:i/>
          <w:sz w:val="22"/>
          <w:szCs w:val="22"/>
          <w:lang w:val="el-GR"/>
        </w:rPr>
        <w:t>Camping</w:t>
      </w:r>
      <w:proofErr w:type="spellEnd"/>
      <w:r w:rsidR="004C283E" w:rsidRPr="004C283E">
        <w:rPr>
          <w:rFonts w:ascii="Tahoma" w:hAnsi="Tahoma" w:cs="Tahoma"/>
          <w:i/>
          <w:sz w:val="22"/>
          <w:szCs w:val="22"/>
          <w:lang w:val="el-GR"/>
        </w:rPr>
        <w:t xml:space="preserve"> έχει </w:t>
      </w:r>
      <w:r w:rsidRPr="004C283E">
        <w:rPr>
          <w:rFonts w:ascii="Tahoma" w:hAnsi="Tahoma" w:cs="Tahoma"/>
          <w:i/>
          <w:sz w:val="22"/>
          <w:szCs w:val="22"/>
          <w:lang w:val="el-GR"/>
        </w:rPr>
        <w:t>νόμιμή</w:t>
      </w:r>
      <w:r w:rsidR="004C283E" w:rsidRPr="004C283E">
        <w:rPr>
          <w:rFonts w:ascii="Tahoma" w:hAnsi="Tahoma" w:cs="Tahoma"/>
          <w:i/>
          <w:sz w:val="22"/>
          <w:szCs w:val="22"/>
          <w:lang w:val="el-GR"/>
        </w:rPr>
        <w:t xml:space="preserve"> </w:t>
      </w:r>
      <w:r w:rsidRPr="004C283E">
        <w:rPr>
          <w:rFonts w:ascii="Tahoma" w:hAnsi="Tahoma" w:cs="Tahoma"/>
          <w:i/>
          <w:sz w:val="22"/>
          <w:szCs w:val="22"/>
          <w:lang w:val="el-GR"/>
        </w:rPr>
        <w:t>αρμοδιότητα</w:t>
      </w:r>
      <w:r w:rsidR="004C283E" w:rsidRPr="004C283E">
        <w:rPr>
          <w:rFonts w:ascii="Tahoma" w:hAnsi="Tahoma" w:cs="Tahoma"/>
          <w:i/>
          <w:sz w:val="22"/>
          <w:szCs w:val="22"/>
          <w:lang w:val="el-GR"/>
        </w:rPr>
        <w:t xml:space="preserve"> να </w:t>
      </w:r>
      <w:r w:rsidRPr="004C283E">
        <w:rPr>
          <w:rFonts w:ascii="Tahoma" w:hAnsi="Tahoma" w:cs="Tahoma"/>
          <w:i/>
          <w:sz w:val="22"/>
          <w:szCs w:val="22"/>
          <w:lang w:val="el-GR"/>
        </w:rPr>
        <w:t>απομακρύνει</w:t>
      </w:r>
      <w:r w:rsidR="004C283E" w:rsidRPr="004C283E">
        <w:rPr>
          <w:rFonts w:ascii="Tahoma" w:hAnsi="Tahoma" w:cs="Tahoma"/>
          <w:i/>
          <w:sz w:val="22"/>
          <w:szCs w:val="22"/>
          <w:lang w:val="el-GR"/>
        </w:rPr>
        <w:t xml:space="preserve"> από το χώρο κάθε δύστροπο κατασκηνωτή.</w:t>
      </w:r>
    </w:p>
    <w:p w:rsidR="004C283E" w:rsidRPr="004C283E" w:rsidRDefault="004C283E" w:rsidP="004C283E">
      <w:pPr>
        <w:suppressAutoHyphens w:val="0"/>
        <w:spacing w:line="360" w:lineRule="auto"/>
        <w:rPr>
          <w:rFonts w:ascii="Tahoma" w:hAnsi="Tahoma" w:cs="Tahoma"/>
          <w:i/>
          <w:sz w:val="22"/>
          <w:szCs w:val="22"/>
          <w:lang w:val="el-GR"/>
        </w:rPr>
      </w:pPr>
      <w:r w:rsidRPr="004C283E">
        <w:rPr>
          <w:rFonts w:ascii="Tahoma" w:hAnsi="Tahoma" w:cs="Tahoma"/>
          <w:i/>
          <w:sz w:val="22"/>
          <w:szCs w:val="22"/>
          <w:lang w:val="el-GR"/>
        </w:rPr>
        <w:t xml:space="preserve">Η είσοδος και η </w:t>
      </w:r>
      <w:r w:rsidR="001E06C4" w:rsidRPr="004C283E">
        <w:rPr>
          <w:rFonts w:ascii="Tahoma" w:hAnsi="Tahoma" w:cs="Tahoma"/>
          <w:i/>
          <w:sz w:val="22"/>
          <w:szCs w:val="22"/>
          <w:lang w:val="el-GR"/>
        </w:rPr>
        <w:t>παραμονή</w:t>
      </w:r>
      <w:r w:rsidRPr="004C283E">
        <w:rPr>
          <w:rFonts w:ascii="Tahoma" w:hAnsi="Tahoma" w:cs="Tahoma"/>
          <w:i/>
          <w:sz w:val="22"/>
          <w:szCs w:val="22"/>
          <w:lang w:val="el-GR"/>
        </w:rPr>
        <w:t xml:space="preserve"> στο </w:t>
      </w:r>
      <w:proofErr w:type="spellStart"/>
      <w:r w:rsidRPr="004C283E">
        <w:rPr>
          <w:rFonts w:ascii="Tahoma" w:hAnsi="Tahoma" w:cs="Tahoma"/>
          <w:i/>
          <w:sz w:val="22"/>
          <w:szCs w:val="22"/>
          <w:lang w:val="el-GR"/>
        </w:rPr>
        <w:t>Camping</w:t>
      </w:r>
      <w:proofErr w:type="spellEnd"/>
      <w:r w:rsidRPr="004C283E">
        <w:rPr>
          <w:rFonts w:ascii="Tahoma" w:hAnsi="Tahoma" w:cs="Tahoma"/>
          <w:i/>
          <w:sz w:val="22"/>
          <w:szCs w:val="22"/>
          <w:lang w:val="el-GR"/>
        </w:rPr>
        <w:t xml:space="preserve"> </w:t>
      </w:r>
      <w:r w:rsidR="001E06C4" w:rsidRPr="004C283E">
        <w:rPr>
          <w:rFonts w:ascii="Tahoma" w:hAnsi="Tahoma" w:cs="Tahoma"/>
          <w:i/>
          <w:sz w:val="22"/>
          <w:szCs w:val="22"/>
          <w:lang w:val="el-GR"/>
        </w:rPr>
        <w:t>σημαίνει</w:t>
      </w:r>
      <w:r w:rsidRPr="004C283E">
        <w:rPr>
          <w:rFonts w:ascii="Tahoma" w:hAnsi="Tahoma" w:cs="Tahoma"/>
          <w:i/>
          <w:sz w:val="22"/>
          <w:szCs w:val="22"/>
          <w:lang w:val="el-GR"/>
        </w:rPr>
        <w:t xml:space="preserve"> την </w:t>
      </w:r>
      <w:r w:rsidR="001E06C4" w:rsidRPr="004C283E">
        <w:rPr>
          <w:rFonts w:ascii="Tahoma" w:hAnsi="Tahoma" w:cs="Tahoma"/>
          <w:i/>
          <w:sz w:val="22"/>
          <w:szCs w:val="22"/>
          <w:lang w:val="el-GR"/>
        </w:rPr>
        <w:t>αυτόματη</w:t>
      </w:r>
      <w:r w:rsidRPr="004C283E">
        <w:rPr>
          <w:rFonts w:ascii="Tahoma" w:hAnsi="Tahoma" w:cs="Tahoma"/>
          <w:i/>
          <w:sz w:val="22"/>
          <w:szCs w:val="22"/>
          <w:lang w:val="el-GR"/>
        </w:rPr>
        <w:t xml:space="preserve"> αποδοχή των παρακάτω όρων:</w:t>
      </w:r>
    </w:p>
    <w:p w:rsidR="004C283E" w:rsidRPr="004C283E" w:rsidRDefault="004C283E" w:rsidP="004C283E">
      <w:pPr>
        <w:numPr>
          <w:ilvl w:val="0"/>
          <w:numId w:val="3"/>
        </w:numPr>
        <w:suppressAutoHyphens w:val="0"/>
        <w:spacing w:line="360" w:lineRule="auto"/>
        <w:rPr>
          <w:rFonts w:ascii="Tahoma" w:hAnsi="Tahoma" w:cs="Tahoma"/>
          <w:i/>
          <w:sz w:val="22"/>
          <w:szCs w:val="22"/>
        </w:rPr>
      </w:pPr>
      <w:r w:rsidRPr="004C283E">
        <w:rPr>
          <w:rFonts w:ascii="Tahoma" w:hAnsi="Tahoma" w:cs="Tahoma"/>
          <w:i/>
          <w:sz w:val="22"/>
          <w:szCs w:val="22"/>
        </w:rPr>
        <w:t>Oι κατασκηνωτές οφείλουν να παραδώσουν κατά την είσοδο στο Camping τα διαβατήρια ή τις ταυτότητες τους, όπως και τα Carnets Camping internationals, εφόσον διαθέτουν, τα οποία και παραµένουν στη Reception µέχρι τη στιγµή της αναχώρησής τους.</w:t>
      </w:r>
    </w:p>
    <w:p w:rsidR="004C283E" w:rsidRPr="004C283E" w:rsidRDefault="004C283E" w:rsidP="004C283E">
      <w:pPr>
        <w:numPr>
          <w:ilvl w:val="0"/>
          <w:numId w:val="3"/>
        </w:numPr>
        <w:suppressAutoHyphens w:val="0"/>
        <w:spacing w:line="360" w:lineRule="auto"/>
        <w:rPr>
          <w:rFonts w:ascii="Tahoma" w:hAnsi="Tahoma" w:cs="Tahoma"/>
          <w:i/>
          <w:sz w:val="22"/>
          <w:szCs w:val="22"/>
        </w:rPr>
      </w:pPr>
      <w:r w:rsidRPr="004C283E">
        <w:rPr>
          <w:rFonts w:ascii="Tahoma" w:hAnsi="Tahoma" w:cs="Tahoma"/>
          <w:i/>
          <w:sz w:val="22"/>
          <w:szCs w:val="22"/>
        </w:rPr>
        <w:t>Την κάρτα ελέγχου που παραλαµβάνει ο κατασκηνωτής κατά την παράδοση του διαβατηρίου είναι υποχρεωµένος να την επιδεικνύει στον υπάλληλο της υποδοχής κάθε φορά που εισέρχεται πεζός ή µε αυτοκίνητο στο Camping. Eπιστρέφεται οπωσδήποτε στη Reception ταυτόχρονα µε την παραλαβή των διαβατηρίων ή ταυτότητα των Carnets Campings, κατά την αναχώρηση τους.</w:t>
      </w:r>
    </w:p>
    <w:p w:rsidR="004C283E" w:rsidRPr="004C283E" w:rsidRDefault="004C283E" w:rsidP="004C283E">
      <w:pPr>
        <w:numPr>
          <w:ilvl w:val="0"/>
          <w:numId w:val="3"/>
        </w:numPr>
        <w:suppressAutoHyphens w:val="0"/>
        <w:spacing w:line="360" w:lineRule="auto"/>
        <w:rPr>
          <w:rFonts w:ascii="Tahoma" w:hAnsi="Tahoma" w:cs="Tahoma"/>
          <w:i/>
          <w:sz w:val="22"/>
          <w:szCs w:val="22"/>
        </w:rPr>
      </w:pPr>
      <w:r w:rsidRPr="004C283E">
        <w:rPr>
          <w:rFonts w:ascii="Tahoma" w:hAnsi="Tahoma" w:cs="Tahoma"/>
          <w:i/>
          <w:sz w:val="22"/>
          <w:szCs w:val="22"/>
        </w:rPr>
        <w:t>Ο κατασκηνωτής οφείλει να εγκατασταθεί µόνο µέσα στα όρια της θέσης που καθορίζεται. Απαγορεύεται το παρκάρισµα αυτοκινήτων ή η τοποθέτηση άλλων αντικειµένων στις τυχόν ελεύθερες θέσεις.</w:t>
      </w:r>
    </w:p>
    <w:p w:rsidR="004C283E" w:rsidRPr="004C283E" w:rsidRDefault="004C283E" w:rsidP="004C283E">
      <w:pPr>
        <w:numPr>
          <w:ilvl w:val="0"/>
          <w:numId w:val="3"/>
        </w:numPr>
        <w:suppressAutoHyphens w:val="0"/>
        <w:spacing w:line="360" w:lineRule="auto"/>
        <w:rPr>
          <w:rFonts w:ascii="Tahoma" w:hAnsi="Tahoma" w:cs="Tahoma"/>
          <w:i/>
          <w:sz w:val="22"/>
          <w:szCs w:val="22"/>
        </w:rPr>
      </w:pPr>
      <w:r w:rsidRPr="004C283E">
        <w:rPr>
          <w:rFonts w:ascii="Tahoma" w:hAnsi="Tahoma" w:cs="Tahoma"/>
          <w:i/>
          <w:sz w:val="22"/>
          <w:szCs w:val="22"/>
        </w:rPr>
        <w:t>Kάθε αλλαγή αριθµού θέσης, ατόµων κλπ. απαιτεί προηγούµενη έγκριση της Reception και παράλληλα εξόφληση του παλιού λογαριασµού και άνοιγµα νέου.</w:t>
      </w:r>
    </w:p>
    <w:p w:rsidR="004C283E" w:rsidRPr="004C283E" w:rsidRDefault="004C283E" w:rsidP="004C283E">
      <w:pPr>
        <w:numPr>
          <w:ilvl w:val="0"/>
          <w:numId w:val="3"/>
        </w:numPr>
        <w:suppressAutoHyphens w:val="0"/>
        <w:spacing w:line="360" w:lineRule="auto"/>
        <w:rPr>
          <w:rFonts w:ascii="Tahoma" w:hAnsi="Tahoma" w:cs="Tahoma"/>
          <w:i/>
          <w:sz w:val="22"/>
          <w:szCs w:val="22"/>
        </w:rPr>
      </w:pPr>
      <w:r w:rsidRPr="004C283E">
        <w:rPr>
          <w:rFonts w:ascii="Tahoma" w:hAnsi="Tahoma" w:cs="Tahoma"/>
          <w:i/>
          <w:sz w:val="22"/>
          <w:szCs w:val="22"/>
        </w:rPr>
        <w:t>Σε όλες τις θέσεις παρέχεται ηλεκτρική τάση 220V, Η λήψη ρεύµατος στις σκηνές γίνεται µε απόλυτη ευθύνη των κατόχων τους.</w:t>
      </w:r>
    </w:p>
    <w:p w:rsidR="004C283E" w:rsidRPr="004C283E" w:rsidRDefault="004C283E" w:rsidP="004C283E">
      <w:pPr>
        <w:numPr>
          <w:ilvl w:val="0"/>
          <w:numId w:val="3"/>
        </w:numPr>
        <w:suppressAutoHyphens w:val="0"/>
        <w:spacing w:line="360" w:lineRule="auto"/>
        <w:rPr>
          <w:rFonts w:ascii="Tahoma" w:hAnsi="Tahoma" w:cs="Tahoma"/>
          <w:i/>
          <w:sz w:val="22"/>
          <w:szCs w:val="22"/>
        </w:rPr>
      </w:pPr>
      <w:r w:rsidRPr="004C283E">
        <w:rPr>
          <w:rFonts w:ascii="Tahoma" w:hAnsi="Tahoma" w:cs="Tahoma"/>
          <w:i/>
          <w:sz w:val="22"/>
          <w:szCs w:val="22"/>
        </w:rPr>
        <w:t>H φύλαξη των ατοµικών ειδών και εξοπλισµού είναι ευθύνη των κατασκηνωτών. Το Camping δεν έχει καµιά σχετική ευθύνη.</w:t>
      </w:r>
    </w:p>
    <w:p w:rsidR="004C283E" w:rsidRPr="004C283E" w:rsidRDefault="004C283E" w:rsidP="004C283E">
      <w:pPr>
        <w:numPr>
          <w:ilvl w:val="0"/>
          <w:numId w:val="3"/>
        </w:numPr>
        <w:suppressAutoHyphens w:val="0"/>
        <w:spacing w:line="360" w:lineRule="auto"/>
        <w:rPr>
          <w:rFonts w:ascii="Tahoma" w:hAnsi="Tahoma" w:cs="Tahoma"/>
          <w:i/>
          <w:sz w:val="22"/>
          <w:szCs w:val="22"/>
        </w:rPr>
      </w:pPr>
      <w:r w:rsidRPr="004C283E">
        <w:rPr>
          <w:rFonts w:ascii="Tahoma" w:hAnsi="Tahoma" w:cs="Tahoma"/>
          <w:i/>
          <w:sz w:val="22"/>
          <w:szCs w:val="22"/>
        </w:rPr>
        <w:t>Επίσης το Camping δεν έχει καµία σχετική ευθύνη για τυχόν φθορές ή καταστροφές στον εξοπλισµό των κατασκηνωτών από καιρικά φαινόµενα ή δολιοφθορές από τρίτους.</w:t>
      </w:r>
    </w:p>
    <w:p w:rsidR="004C283E" w:rsidRPr="004C283E" w:rsidRDefault="004C283E" w:rsidP="004C283E">
      <w:pPr>
        <w:numPr>
          <w:ilvl w:val="0"/>
          <w:numId w:val="3"/>
        </w:numPr>
        <w:suppressAutoHyphens w:val="0"/>
        <w:spacing w:line="360" w:lineRule="auto"/>
        <w:rPr>
          <w:rFonts w:ascii="Tahoma" w:hAnsi="Tahoma" w:cs="Tahoma"/>
          <w:i/>
          <w:sz w:val="22"/>
          <w:szCs w:val="22"/>
        </w:rPr>
      </w:pPr>
      <w:r w:rsidRPr="004C283E">
        <w:rPr>
          <w:rFonts w:ascii="Tahoma" w:hAnsi="Tahoma" w:cs="Tahoma"/>
          <w:i/>
          <w:sz w:val="22"/>
          <w:szCs w:val="22"/>
        </w:rPr>
        <w:t>Οι κατασκηνωτές οφείλουν κατά την αναχώρηση τους να αποµακρύνουν όλο τον εξοπλισµό τους από τους χώρους του Camping. Τυχόν αµέλεια να πράξουν τα ως άνω δεν επιφέρει καµιά ευθύνη του Camping για τη φύλαξη τους.</w:t>
      </w:r>
    </w:p>
    <w:p w:rsidR="004C283E" w:rsidRPr="004C283E" w:rsidRDefault="004C283E" w:rsidP="004C283E">
      <w:pPr>
        <w:numPr>
          <w:ilvl w:val="0"/>
          <w:numId w:val="3"/>
        </w:numPr>
        <w:suppressAutoHyphens w:val="0"/>
        <w:spacing w:line="360" w:lineRule="auto"/>
        <w:rPr>
          <w:rFonts w:ascii="Tahoma" w:hAnsi="Tahoma" w:cs="Tahoma"/>
          <w:i/>
          <w:sz w:val="22"/>
          <w:szCs w:val="22"/>
        </w:rPr>
      </w:pPr>
      <w:r w:rsidRPr="004C283E">
        <w:rPr>
          <w:rFonts w:ascii="Tahoma" w:hAnsi="Tahoma" w:cs="Tahoma"/>
          <w:i/>
          <w:sz w:val="22"/>
          <w:szCs w:val="22"/>
        </w:rPr>
        <w:t>Επισκέπτες πελατών µπορούν να παραµείνουν στο Camping, ύστερα από έγκριση του Υπευθύνου, µε ευθύνη των επισκεπτόµενων, και επιβαρύνονται µε ηµερήσια διαµονή.</w:t>
      </w:r>
    </w:p>
    <w:p w:rsidR="004C283E" w:rsidRPr="004C283E" w:rsidRDefault="004C283E" w:rsidP="004C283E">
      <w:pPr>
        <w:numPr>
          <w:ilvl w:val="0"/>
          <w:numId w:val="3"/>
        </w:numPr>
        <w:suppressAutoHyphens w:val="0"/>
        <w:spacing w:line="360" w:lineRule="auto"/>
        <w:rPr>
          <w:rFonts w:ascii="Tahoma" w:hAnsi="Tahoma" w:cs="Tahoma"/>
          <w:i/>
          <w:sz w:val="22"/>
          <w:szCs w:val="22"/>
        </w:rPr>
      </w:pPr>
      <w:r w:rsidRPr="004C283E">
        <w:rPr>
          <w:rFonts w:ascii="Tahoma" w:hAnsi="Tahoma" w:cs="Tahoma"/>
          <w:i/>
          <w:sz w:val="22"/>
          <w:szCs w:val="22"/>
        </w:rPr>
        <w:t>Στο Camping επιτρέπεται η είσοδος µόνο των αυτοκινήτων των κατασκηνωτών, που θα πρέπει να κινούνται αργά µε την ταχύτητα πεζού.</w:t>
      </w:r>
    </w:p>
    <w:p w:rsidR="004C283E" w:rsidRPr="004C283E" w:rsidRDefault="004C283E" w:rsidP="004C283E">
      <w:pPr>
        <w:numPr>
          <w:ilvl w:val="0"/>
          <w:numId w:val="3"/>
        </w:numPr>
        <w:suppressAutoHyphens w:val="0"/>
        <w:spacing w:line="360" w:lineRule="auto"/>
        <w:rPr>
          <w:rFonts w:ascii="Tahoma" w:hAnsi="Tahoma" w:cs="Tahoma"/>
          <w:i/>
          <w:sz w:val="22"/>
          <w:szCs w:val="22"/>
        </w:rPr>
      </w:pPr>
      <w:r w:rsidRPr="004C283E">
        <w:rPr>
          <w:rFonts w:ascii="Tahoma" w:hAnsi="Tahoma" w:cs="Tahoma"/>
          <w:i/>
          <w:sz w:val="22"/>
          <w:szCs w:val="22"/>
        </w:rPr>
        <w:t>Οι ώρες κοινής ησυχίας (14.00-18.00 και 24.00-08.00) είναι υποχρεωτικές για όλους. Η πύλη είναι κλειστή για τροχοφόρα από τα µεσάνυχτα έως τις 07.00.</w:t>
      </w:r>
    </w:p>
    <w:p w:rsidR="004C283E" w:rsidRPr="004C283E" w:rsidRDefault="004C283E" w:rsidP="004C283E">
      <w:pPr>
        <w:numPr>
          <w:ilvl w:val="0"/>
          <w:numId w:val="3"/>
        </w:numPr>
        <w:suppressAutoHyphens w:val="0"/>
        <w:spacing w:line="360" w:lineRule="auto"/>
        <w:rPr>
          <w:rFonts w:ascii="Tahoma" w:hAnsi="Tahoma" w:cs="Tahoma"/>
          <w:i/>
          <w:sz w:val="22"/>
          <w:szCs w:val="22"/>
        </w:rPr>
      </w:pPr>
      <w:r w:rsidRPr="004C283E">
        <w:rPr>
          <w:rFonts w:ascii="Tahoma" w:hAnsi="Tahoma" w:cs="Tahoma"/>
          <w:i/>
          <w:sz w:val="22"/>
          <w:szCs w:val="22"/>
        </w:rPr>
        <w:lastRenderedPageBreak/>
        <w:t>TV, ραδιόφωνα και λοιπά µουσικά όργανα επιτρέπονται µε τον όρο ότι θα λειτουργούν σε χαµηλή ένταση.</w:t>
      </w:r>
    </w:p>
    <w:p w:rsidR="004C283E" w:rsidRPr="004C283E" w:rsidRDefault="004C283E" w:rsidP="004C283E">
      <w:pPr>
        <w:numPr>
          <w:ilvl w:val="0"/>
          <w:numId w:val="3"/>
        </w:numPr>
        <w:suppressAutoHyphens w:val="0"/>
        <w:spacing w:line="360" w:lineRule="auto"/>
        <w:rPr>
          <w:rFonts w:ascii="Tahoma" w:hAnsi="Tahoma" w:cs="Tahoma"/>
          <w:i/>
          <w:sz w:val="22"/>
          <w:szCs w:val="22"/>
        </w:rPr>
      </w:pPr>
      <w:r w:rsidRPr="004C283E">
        <w:rPr>
          <w:rFonts w:ascii="Tahoma" w:hAnsi="Tahoma" w:cs="Tahoma"/>
          <w:i/>
          <w:sz w:val="22"/>
          <w:szCs w:val="22"/>
        </w:rPr>
        <w:t>Οι γονείς πρέπει να προσέχουν τα παιδιά τους στο θέµα της υπακοής στον κανονισµό λειτουργίας του Camping και της µη ενόχλησης των κατασκηνωτών.</w:t>
      </w:r>
    </w:p>
    <w:p w:rsidR="004C283E" w:rsidRPr="004C283E" w:rsidRDefault="004C283E" w:rsidP="004C283E">
      <w:pPr>
        <w:numPr>
          <w:ilvl w:val="0"/>
          <w:numId w:val="3"/>
        </w:numPr>
        <w:suppressAutoHyphens w:val="0"/>
        <w:spacing w:line="360" w:lineRule="auto"/>
        <w:rPr>
          <w:rFonts w:ascii="Tahoma" w:hAnsi="Tahoma" w:cs="Tahoma"/>
          <w:i/>
          <w:sz w:val="22"/>
          <w:szCs w:val="22"/>
        </w:rPr>
      </w:pPr>
      <w:r w:rsidRPr="004C283E">
        <w:rPr>
          <w:rFonts w:ascii="Tahoma" w:hAnsi="Tahoma" w:cs="Tahoma"/>
          <w:i/>
          <w:sz w:val="22"/>
          <w:szCs w:val="22"/>
        </w:rPr>
        <w:t>Αθλοπαιδίες επιτρέπονται σε χώρους που θα υποδειχθούν και τα παιδιά µπορούν να κινούνται µε τα ποδήλατα τους στο Camping µε απόλυτη ποινική και αστική ευθύνη των γονιών τους.</w:t>
      </w:r>
    </w:p>
    <w:p w:rsidR="004C283E" w:rsidRPr="004C283E" w:rsidRDefault="004C283E" w:rsidP="004C283E">
      <w:pPr>
        <w:numPr>
          <w:ilvl w:val="0"/>
          <w:numId w:val="3"/>
        </w:numPr>
        <w:suppressAutoHyphens w:val="0"/>
        <w:spacing w:line="360" w:lineRule="auto"/>
        <w:rPr>
          <w:rFonts w:ascii="Tahoma" w:hAnsi="Tahoma" w:cs="Tahoma"/>
          <w:i/>
          <w:sz w:val="22"/>
          <w:szCs w:val="22"/>
        </w:rPr>
      </w:pPr>
      <w:r w:rsidRPr="004C283E">
        <w:rPr>
          <w:rFonts w:ascii="Tahoma" w:hAnsi="Tahoma" w:cs="Tahoma"/>
          <w:i/>
          <w:sz w:val="22"/>
          <w:szCs w:val="22"/>
        </w:rPr>
        <w:t>Το ψήσιµο φαγητού, η πλύση σκευών και ρούχων επιτρέπεται µόνο στους καθορισµένους χώρους και με ευθύνη των κατασκηνωτών.</w:t>
      </w:r>
    </w:p>
    <w:p w:rsidR="004C283E" w:rsidRPr="004C283E" w:rsidRDefault="004C283E" w:rsidP="004C283E">
      <w:pPr>
        <w:numPr>
          <w:ilvl w:val="0"/>
          <w:numId w:val="3"/>
        </w:numPr>
        <w:suppressAutoHyphens w:val="0"/>
        <w:spacing w:line="360" w:lineRule="auto"/>
        <w:rPr>
          <w:rFonts w:ascii="Tahoma" w:hAnsi="Tahoma" w:cs="Tahoma"/>
          <w:b/>
          <w:bCs/>
          <w:i/>
          <w:sz w:val="22"/>
          <w:szCs w:val="22"/>
        </w:rPr>
      </w:pPr>
      <w:r w:rsidRPr="004C283E">
        <w:rPr>
          <w:rFonts w:ascii="Tahoma" w:hAnsi="Tahoma" w:cs="Tahoma"/>
          <w:i/>
          <w:sz w:val="22"/>
          <w:szCs w:val="22"/>
        </w:rPr>
        <w:t>Την ηµέρα αναχώρησης η θέση πρέπει να ελευθερώνεται τουλάχιστον έως τις 12.00. ∆ιαφορετικά ο κατασκηνωτής επιβαρύνεται µε µία επιπλέον διηµέρευση.</w:t>
      </w:r>
    </w:p>
    <w:p w:rsidR="004C283E" w:rsidRPr="004C283E" w:rsidRDefault="004C283E" w:rsidP="004C283E">
      <w:pPr>
        <w:numPr>
          <w:ilvl w:val="0"/>
          <w:numId w:val="3"/>
        </w:numPr>
        <w:suppressAutoHyphens w:val="0"/>
        <w:spacing w:line="360" w:lineRule="auto"/>
        <w:rPr>
          <w:rFonts w:ascii="Tahoma" w:hAnsi="Tahoma" w:cs="Tahoma"/>
          <w:b/>
          <w:bCs/>
          <w:i/>
          <w:sz w:val="22"/>
          <w:szCs w:val="22"/>
          <w:lang w:val="el-GR"/>
        </w:rPr>
      </w:pPr>
      <w:r w:rsidRPr="004C283E">
        <w:rPr>
          <w:rFonts w:ascii="Tahoma" w:hAnsi="Tahoma" w:cs="Tahoma"/>
          <w:b/>
          <w:bCs/>
          <w:i/>
          <w:sz w:val="22"/>
          <w:szCs w:val="22"/>
        </w:rPr>
        <w:t>Απαγορεύετεται:</w:t>
      </w:r>
      <w:r w:rsidRPr="004C283E">
        <w:rPr>
          <w:rFonts w:ascii="Tahoma" w:hAnsi="Tahoma" w:cs="Tahoma"/>
          <w:i/>
          <w:sz w:val="22"/>
          <w:szCs w:val="22"/>
        </w:rPr>
        <w:br/>
        <w:t>α) Πλύσιµο αυτοκινήτων στο χώρο του Camping.</w:t>
      </w:r>
      <w:r w:rsidRPr="004C283E">
        <w:rPr>
          <w:rFonts w:ascii="Tahoma" w:hAnsi="Tahoma" w:cs="Tahoma"/>
          <w:i/>
          <w:sz w:val="22"/>
          <w:szCs w:val="22"/>
        </w:rPr>
        <w:br/>
        <w:t>γ) Καταστροφή των εγκαταστάσεων.</w:t>
      </w:r>
      <w:r w:rsidRPr="004C283E">
        <w:rPr>
          <w:rFonts w:ascii="Tahoma" w:hAnsi="Tahoma" w:cs="Tahoma"/>
          <w:i/>
          <w:sz w:val="22"/>
          <w:szCs w:val="22"/>
        </w:rPr>
        <w:br/>
        <w:t>δ) Επέµβαση σε ηλεκτρικό - αρδευτικό - αποχετευτικό δίκτυο και γενικά στις εγκαταστάσεις.</w:t>
      </w:r>
      <w:r w:rsidRPr="004C283E">
        <w:rPr>
          <w:rFonts w:ascii="Tahoma" w:hAnsi="Tahoma" w:cs="Tahoma"/>
          <w:i/>
          <w:sz w:val="22"/>
          <w:szCs w:val="22"/>
        </w:rPr>
        <w:br/>
        <w:t xml:space="preserve">ε) Η µετακίνηση κάθε αντικειµένου του Camping από το χώρο του. </w:t>
      </w:r>
    </w:p>
    <w:p w:rsidR="004C283E" w:rsidRPr="004C283E" w:rsidRDefault="004C283E" w:rsidP="004C283E">
      <w:pPr>
        <w:suppressAutoHyphens w:val="0"/>
        <w:spacing w:line="360" w:lineRule="auto"/>
        <w:ind w:left="360"/>
        <w:rPr>
          <w:rFonts w:ascii="Tahoma" w:hAnsi="Tahoma" w:cs="Tahoma"/>
          <w:i/>
          <w:sz w:val="22"/>
          <w:szCs w:val="22"/>
          <w:lang w:val="el-GR"/>
        </w:rPr>
      </w:pPr>
      <w:r w:rsidRPr="004C283E">
        <w:rPr>
          <w:rFonts w:ascii="Tahoma" w:hAnsi="Tahoma" w:cs="Tahoma"/>
          <w:b/>
          <w:bCs/>
          <w:i/>
          <w:sz w:val="22"/>
          <w:szCs w:val="22"/>
          <w:lang w:val="el-GR"/>
        </w:rPr>
        <w:t xml:space="preserve">   </w:t>
      </w:r>
      <w:proofErr w:type="spellStart"/>
      <w:r w:rsidRPr="004C283E">
        <w:rPr>
          <w:rFonts w:ascii="Tahoma" w:hAnsi="Tahoma" w:cs="Tahoma"/>
          <w:i/>
          <w:sz w:val="22"/>
          <w:szCs w:val="22"/>
          <w:lang w:val="el-GR"/>
        </w:rPr>
        <w:t>στ</w:t>
      </w:r>
      <w:proofErr w:type="spellEnd"/>
      <w:r w:rsidRPr="004C283E">
        <w:rPr>
          <w:rFonts w:ascii="Tahoma" w:hAnsi="Tahoma" w:cs="Tahoma"/>
          <w:i/>
          <w:sz w:val="22"/>
          <w:szCs w:val="22"/>
          <w:lang w:val="el-GR"/>
        </w:rPr>
        <w:t xml:space="preserve">) </w:t>
      </w:r>
      <w:r w:rsidRPr="004C283E">
        <w:rPr>
          <w:rFonts w:ascii="Tahoma" w:hAnsi="Tahoma" w:cs="Tahoma"/>
          <w:i/>
          <w:sz w:val="22"/>
          <w:szCs w:val="22"/>
        </w:rPr>
        <w:t xml:space="preserve">Άναµµα φωτιάς στο χώρο του Camping και στην παραλία. </w:t>
      </w:r>
    </w:p>
    <w:p w:rsidR="004C283E" w:rsidRPr="004C283E" w:rsidRDefault="004C283E" w:rsidP="004C283E">
      <w:pPr>
        <w:suppressAutoHyphens w:val="0"/>
        <w:spacing w:line="360" w:lineRule="auto"/>
        <w:ind w:left="360"/>
        <w:rPr>
          <w:rFonts w:ascii="Tahoma" w:hAnsi="Tahoma" w:cs="Tahoma"/>
          <w:i/>
          <w:sz w:val="22"/>
          <w:szCs w:val="22"/>
          <w:lang w:val="el-GR"/>
        </w:rPr>
      </w:pPr>
      <w:r w:rsidRPr="004C283E">
        <w:rPr>
          <w:rFonts w:ascii="Tahoma" w:hAnsi="Tahoma" w:cs="Tahoma"/>
          <w:i/>
          <w:sz w:val="22"/>
          <w:szCs w:val="22"/>
          <w:lang w:val="el-GR"/>
        </w:rPr>
        <w:t xml:space="preserve">   ζ) </w:t>
      </w:r>
      <w:r w:rsidRPr="004C283E">
        <w:rPr>
          <w:rFonts w:ascii="Tahoma" w:hAnsi="Tahoma" w:cs="Tahoma"/>
          <w:i/>
          <w:sz w:val="22"/>
          <w:szCs w:val="22"/>
        </w:rPr>
        <w:t>Ρύπανση του χώρου µε οποιοδήποτε τρόπο.</w:t>
      </w:r>
    </w:p>
    <w:p w:rsidR="004C283E" w:rsidRPr="004C283E" w:rsidRDefault="004C283E" w:rsidP="004C283E">
      <w:pPr>
        <w:suppressAutoHyphens w:val="0"/>
        <w:spacing w:line="360" w:lineRule="auto"/>
        <w:ind w:left="360"/>
        <w:rPr>
          <w:rFonts w:ascii="Tahoma" w:hAnsi="Tahoma" w:cs="Tahoma"/>
          <w:i/>
          <w:sz w:val="22"/>
          <w:szCs w:val="22"/>
          <w:lang w:val="el-GR"/>
        </w:rPr>
      </w:pPr>
      <w:r w:rsidRPr="004C283E">
        <w:rPr>
          <w:rFonts w:ascii="Tahoma" w:hAnsi="Tahoma" w:cs="Tahoma"/>
          <w:i/>
          <w:sz w:val="22"/>
          <w:szCs w:val="22"/>
          <w:lang w:val="el-GR"/>
        </w:rPr>
        <w:t xml:space="preserve">   η) </w:t>
      </w:r>
      <w:r w:rsidRPr="004C283E">
        <w:rPr>
          <w:rFonts w:ascii="Tahoma" w:hAnsi="Tahoma" w:cs="Tahoma"/>
          <w:i/>
          <w:sz w:val="22"/>
          <w:szCs w:val="22"/>
        </w:rPr>
        <w:t xml:space="preserve">Η οπλοφορία και η οπλοχρησία. </w:t>
      </w:r>
    </w:p>
    <w:p w:rsidR="004C283E" w:rsidRPr="004C283E" w:rsidRDefault="004C283E" w:rsidP="004C283E">
      <w:pPr>
        <w:suppressAutoHyphens w:val="0"/>
        <w:spacing w:line="360" w:lineRule="auto"/>
        <w:ind w:left="360"/>
        <w:rPr>
          <w:rFonts w:ascii="Tahoma" w:hAnsi="Tahoma" w:cs="Tahoma"/>
          <w:b/>
          <w:i/>
          <w:sz w:val="22"/>
          <w:szCs w:val="22"/>
          <w:lang w:val="el-GR"/>
        </w:rPr>
      </w:pPr>
      <w:r w:rsidRPr="004C283E">
        <w:rPr>
          <w:rFonts w:ascii="Tahoma" w:hAnsi="Tahoma" w:cs="Tahoma"/>
          <w:i/>
          <w:sz w:val="22"/>
          <w:szCs w:val="22"/>
          <w:lang w:val="el-GR"/>
        </w:rPr>
        <w:t xml:space="preserve">   θ) Η κυκλοφορία ανεπιτήρητων ζώων </w:t>
      </w:r>
    </w:p>
    <w:p w:rsidR="004C283E" w:rsidRPr="004C283E" w:rsidRDefault="004C283E" w:rsidP="004C283E">
      <w:pPr>
        <w:spacing w:line="360" w:lineRule="auto"/>
        <w:jc w:val="center"/>
        <w:rPr>
          <w:rFonts w:ascii="Tahoma" w:hAnsi="Tahoma" w:cs="Tahoma"/>
          <w:b/>
          <w:i/>
          <w:sz w:val="22"/>
          <w:szCs w:val="22"/>
          <w:lang w:val="el-GR"/>
        </w:rPr>
      </w:pPr>
    </w:p>
    <w:p w:rsidR="004C283E" w:rsidRPr="004C283E" w:rsidRDefault="004C283E" w:rsidP="004C283E">
      <w:pPr>
        <w:spacing w:line="360" w:lineRule="auto"/>
        <w:jc w:val="center"/>
        <w:rPr>
          <w:rFonts w:ascii="Tahoma" w:hAnsi="Tahoma" w:cs="Tahoma"/>
          <w:b/>
          <w:i/>
          <w:sz w:val="22"/>
          <w:szCs w:val="22"/>
        </w:rPr>
      </w:pPr>
      <w:r w:rsidRPr="004C283E">
        <w:rPr>
          <w:rFonts w:ascii="Tahoma" w:hAnsi="Tahoma" w:cs="Tahoma"/>
          <w:b/>
          <w:i/>
          <w:sz w:val="22"/>
          <w:szCs w:val="22"/>
        </w:rPr>
        <w:t>Άρθρο 5</w:t>
      </w:r>
    </w:p>
    <w:p w:rsidR="004C283E" w:rsidRPr="004C283E" w:rsidRDefault="004C283E" w:rsidP="004C283E">
      <w:pPr>
        <w:spacing w:line="360" w:lineRule="auto"/>
        <w:jc w:val="center"/>
        <w:rPr>
          <w:rFonts w:ascii="Tahoma" w:hAnsi="Tahoma" w:cs="Tahoma"/>
          <w:i/>
          <w:sz w:val="22"/>
          <w:szCs w:val="22"/>
        </w:rPr>
      </w:pPr>
      <w:r w:rsidRPr="004C283E">
        <w:rPr>
          <w:rFonts w:ascii="Tahoma" w:hAnsi="Tahoma" w:cs="Tahoma"/>
          <w:b/>
          <w:i/>
          <w:sz w:val="22"/>
          <w:szCs w:val="22"/>
        </w:rPr>
        <w:t>Πόροι του κάμπινγκ</w:t>
      </w:r>
    </w:p>
    <w:p w:rsidR="004C283E" w:rsidRPr="004C283E" w:rsidRDefault="004C283E" w:rsidP="004C283E">
      <w:pPr>
        <w:spacing w:line="360" w:lineRule="auto"/>
        <w:rPr>
          <w:rFonts w:ascii="Tahoma" w:hAnsi="Tahoma" w:cs="Tahoma"/>
          <w:b/>
          <w:i/>
          <w:sz w:val="22"/>
          <w:szCs w:val="22"/>
          <w:lang w:val="el-GR"/>
        </w:rPr>
      </w:pPr>
      <w:r w:rsidRPr="004C283E">
        <w:rPr>
          <w:rFonts w:ascii="Tahoma" w:hAnsi="Tahoma" w:cs="Tahoma"/>
          <w:i/>
          <w:sz w:val="22"/>
          <w:szCs w:val="22"/>
        </w:rPr>
        <w:t>Το κάμπιγκ παρέχει τις υπηρεσίες του έναντι αντιτίμου. Το ύψος εκάστοτε παρεχόμενης υπηρεσίας καθορίζεται από το Δημοτικό  Συμβούλιο.</w:t>
      </w:r>
    </w:p>
    <w:p w:rsidR="004C283E" w:rsidRPr="004C283E" w:rsidRDefault="004C283E" w:rsidP="004C283E">
      <w:pPr>
        <w:spacing w:line="360" w:lineRule="auto"/>
        <w:jc w:val="center"/>
        <w:rPr>
          <w:rFonts w:ascii="Tahoma" w:hAnsi="Tahoma" w:cs="Tahoma"/>
          <w:b/>
          <w:i/>
          <w:sz w:val="22"/>
          <w:szCs w:val="22"/>
          <w:lang w:val="el-GR"/>
        </w:rPr>
      </w:pPr>
    </w:p>
    <w:p w:rsidR="004C283E" w:rsidRPr="004C283E" w:rsidRDefault="004C283E" w:rsidP="004C283E">
      <w:pPr>
        <w:spacing w:line="360" w:lineRule="auto"/>
        <w:jc w:val="center"/>
        <w:rPr>
          <w:rFonts w:ascii="Tahoma" w:hAnsi="Tahoma" w:cs="Tahoma"/>
          <w:b/>
          <w:i/>
          <w:sz w:val="22"/>
          <w:szCs w:val="22"/>
        </w:rPr>
      </w:pPr>
      <w:r w:rsidRPr="004C283E">
        <w:rPr>
          <w:rFonts w:ascii="Tahoma" w:hAnsi="Tahoma" w:cs="Tahoma"/>
          <w:b/>
          <w:i/>
          <w:sz w:val="22"/>
          <w:szCs w:val="22"/>
        </w:rPr>
        <w:t>Άρθρο 6</w:t>
      </w:r>
    </w:p>
    <w:p w:rsidR="004C283E" w:rsidRPr="004C283E" w:rsidRDefault="004C283E" w:rsidP="004C283E">
      <w:pPr>
        <w:spacing w:line="360" w:lineRule="auto"/>
        <w:jc w:val="center"/>
        <w:rPr>
          <w:rFonts w:ascii="Tahoma" w:hAnsi="Tahoma" w:cs="Tahoma"/>
          <w:b/>
          <w:i/>
          <w:sz w:val="22"/>
          <w:szCs w:val="22"/>
        </w:rPr>
      </w:pPr>
      <w:r w:rsidRPr="004C283E">
        <w:rPr>
          <w:rFonts w:ascii="Tahoma" w:hAnsi="Tahoma" w:cs="Tahoma"/>
          <w:b/>
          <w:i/>
          <w:sz w:val="22"/>
          <w:szCs w:val="22"/>
        </w:rPr>
        <w:t xml:space="preserve">Λειτουργία </w:t>
      </w:r>
    </w:p>
    <w:p w:rsidR="004C283E" w:rsidRPr="004C283E" w:rsidRDefault="004C283E" w:rsidP="004C283E">
      <w:pPr>
        <w:autoSpaceDE w:val="0"/>
        <w:spacing w:line="360" w:lineRule="auto"/>
        <w:rPr>
          <w:rFonts w:ascii="Tahoma" w:hAnsi="Tahoma" w:cs="Tahoma"/>
          <w:b/>
          <w:i/>
          <w:sz w:val="22"/>
          <w:szCs w:val="22"/>
        </w:rPr>
      </w:pPr>
      <w:r w:rsidRPr="004C283E">
        <w:rPr>
          <w:rFonts w:ascii="Tahoma" w:hAnsi="Tahoma" w:cs="Tahoma"/>
          <w:b/>
          <w:i/>
          <w:sz w:val="22"/>
          <w:szCs w:val="22"/>
        </w:rPr>
        <w:t>1</w:t>
      </w:r>
      <w:r w:rsidRPr="004C283E">
        <w:rPr>
          <w:rFonts w:ascii="Tahoma" w:hAnsi="Tahoma" w:cs="Tahoma"/>
          <w:i/>
          <w:sz w:val="22"/>
          <w:szCs w:val="22"/>
        </w:rPr>
        <w:t>. Το διάστημα λειτουργίας του  κάμπινγκ ορίζεται από  την 1</w:t>
      </w:r>
      <w:r w:rsidRPr="004C283E">
        <w:rPr>
          <w:rFonts w:ascii="Tahoma" w:hAnsi="Tahoma" w:cs="Tahoma"/>
          <w:i/>
          <w:sz w:val="22"/>
          <w:szCs w:val="22"/>
          <w:vertAlign w:val="superscript"/>
        </w:rPr>
        <w:t>η</w:t>
      </w:r>
      <w:r w:rsidRPr="004C283E">
        <w:rPr>
          <w:rFonts w:ascii="Tahoma" w:hAnsi="Tahoma" w:cs="Tahoma"/>
          <w:i/>
          <w:sz w:val="22"/>
          <w:szCs w:val="22"/>
        </w:rPr>
        <w:t xml:space="preserve"> Ιουνίου  και λήγει την 15</w:t>
      </w:r>
      <w:r w:rsidRPr="004C283E">
        <w:rPr>
          <w:rFonts w:ascii="Tahoma" w:hAnsi="Tahoma" w:cs="Tahoma"/>
          <w:i/>
          <w:sz w:val="22"/>
          <w:szCs w:val="22"/>
          <w:vertAlign w:val="superscript"/>
        </w:rPr>
        <w:t>η</w:t>
      </w:r>
      <w:r w:rsidRPr="004C283E">
        <w:rPr>
          <w:rFonts w:ascii="Tahoma" w:hAnsi="Tahoma" w:cs="Tahoma"/>
          <w:i/>
          <w:sz w:val="22"/>
          <w:szCs w:val="22"/>
        </w:rPr>
        <w:t xml:space="preserve"> Σεπτεμβρίου έκαστου έτους. Η είσοδος επισκεπτών και η προσφορά παντός είδους υπηρεσιών </w:t>
      </w:r>
      <w:r w:rsidRPr="004C283E">
        <w:rPr>
          <w:rFonts w:ascii="Tahoma" w:hAnsi="Tahoma" w:cs="Tahoma"/>
          <w:i/>
          <w:sz w:val="22"/>
          <w:szCs w:val="22"/>
        </w:rPr>
        <w:lastRenderedPageBreak/>
        <w:t>λειτουργούν  από 8.00 π.μ, έως 12.00 μ.μ. όλες τις ημέρες του μήνα για το διάστημα λειτουργίας του, προκειμένου να εξυπηρετήσει τους επισκέπτες.</w:t>
      </w:r>
    </w:p>
    <w:p w:rsidR="004C283E" w:rsidRPr="004C283E" w:rsidRDefault="004C283E" w:rsidP="004C283E">
      <w:pPr>
        <w:spacing w:line="360" w:lineRule="auto"/>
        <w:rPr>
          <w:rFonts w:ascii="Tahoma" w:hAnsi="Tahoma" w:cs="Tahoma"/>
          <w:b/>
          <w:i/>
          <w:sz w:val="22"/>
          <w:szCs w:val="22"/>
        </w:rPr>
      </w:pPr>
      <w:r w:rsidRPr="004C283E">
        <w:rPr>
          <w:rFonts w:ascii="Tahoma" w:hAnsi="Tahoma" w:cs="Tahoma"/>
          <w:b/>
          <w:i/>
          <w:sz w:val="22"/>
          <w:szCs w:val="22"/>
        </w:rPr>
        <w:t>2.</w:t>
      </w:r>
      <w:r w:rsidRPr="004C283E">
        <w:rPr>
          <w:rFonts w:ascii="Tahoma" w:hAnsi="Tahoma" w:cs="Tahoma"/>
          <w:i/>
          <w:sz w:val="22"/>
          <w:szCs w:val="22"/>
        </w:rPr>
        <w:t xml:space="preserve"> Με απόφαση του Δημοτικού Συμβουλίου δύναται να αναπροσαρμόζεται το διάστημα λειτουργίας λαμβάνοντας υπόψη τις δυνατότητες του Δήμου για την λειτουργία του αλλά και την τουριστική κίνηση του νησιού.</w:t>
      </w:r>
    </w:p>
    <w:p w:rsidR="004C283E" w:rsidRPr="004C283E" w:rsidRDefault="004C283E" w:rsidP="004C283E">
      <w:pPr>
        <w:spacing w:line="360" w:lineRule="auto"/>
        <w:jc w:val="center"/>
        <w:rPr>
          <w:rFonts w:ascii="Tahoma" w:hAnsi="Tahoma" w:cs="Tahoma"/>
          <w:b/>
          <w:i/>
          <w:sz w:val="22"/>
          <w:szCs w:val="22"/>
        </w:rPr>
      </w:pPr>
    </w:p>
    <w:p w:rsidR="004C283E" w:rsidRPr="004C283E" w:rsidRDefault="004C283E" w:rsidP="004C283E">
      <w:pPr>
        <w:spacing w:line="360" w:lineRule="auto"/>
        <w:jc w:val="center"/>
        <w:rPr>
          <w:rFonts w:ascii="Tahoma" w:hAnsi="Tahoma" w:cs="Tahoma"/>
          <w:b/>
          <w:i/>
          <w:sz w:val="22"/>
          <w:szCs w:val="22"/>
        </w:rPr>
      </w:pPr>
      <w:r w:rsidRPr="004C283E">
        <w:rPr>
          <w:rFonts w:ascii="Tahoma" w:hAnsi="Tahoma" w:cs="Tahoma"/>
          <w:b/>
          <w:i/>
          <w:sz w:val="22"/>
          <w:szCs w:val="22"/>
        </w:rPr>
        <w:t>Άρθρο 7</w:t>
      </w:r>
    </w:p>
    <w:p w:rsidR="004C283E" w:rsidRPr="004C283E" w:rsidRDefault="004C283E" w:rsidP="004C283E">
      <w:pPr>
        <w:spacing w:line="360" w:lineRule="auto"/>
        <w:jc w:val="center"/>
        <w:rPr>
          <w:rFonts w:ascii="Tahoma" w:hAnsi="Tahoma" w:cs="Tahoma"/>
          <w:i/>
          <w:sz w:val="22"/>
          <w:szCs w:val="22"/>
          <w:lang w:val="el-GR"/>
        </w:rPr>
      </w:pPr>
      <w:r w:rsidRPr="004C283E">
        <w:rPr>
          <w:rFonts w:ascii="Tahoma" w:hAnsi="Tahoma" w:cs="Tahoma"/>
          <w:b/>
          <w:i/>
          <w:sz w:val="22"/>
          <w:szCs w:val="22"/>
        </w:rPr>
        <w:t>Προσωπικό</w:t>
      </w:r>
    </w:p>
    <w:p w:rsidR="004C283E" w:rsidRPr="004C283E" w:rsidRDefault="004C283E" w:rsidP="004C283E">
      <w:pPr>
        <w:spacing w:line="360" w:lineRule="auto"/>
        <w:rPr>
          <w:rFonts w:ascii="Tahoma" w:hAnsi="Tahoma" w:cs="Tahoma"/>
          <w:i/>
          <w:sz w:val="22"/>
          <w:szCs w:val="22"/>
        </w:rPr>
      </w:pPr>
      <w:r w:rsidRPr="004C283E">
        <w:rPr>
          <w:rFonts w:ascii="Tahoma" w:hAnsi="Tahoma" w:cs="Tahoma"/>
          <w:i/>
          <w:sz w:val="22"/>
          <w:szCs w:val="22"/>
        </w:rPr>
        <w:t xml:space="preserve">Η πλήρωση των προβλεπόμενων  θέσεων για την λειτουργία του κάμπινγκ στον Ο,Ε,Υ. του Δήμου γίνεται με τις ισχύουσες κάθε φορά διατάξεις για το διορισμό και την πρόσληψη προσωπικού στους Ο.Τ.Α. Α΄ βαθμού. </w:t>
      </w:r>
    </w:p>
    <w:p w:rsidR="004C283E" w:rsidRPr="004C283E" w:rsidRDefault="004C283E" w:rsidP="004C283E">
      <w:pPr>
        <w:spacing w:line="360" w:lineRule="auto"/>
        <w:rPr>
          <w:rFonts w:ascii="Tahoma" w:hAnsi="Tahoma" w:cs="Tahoma"/>
          <w:i/>
          <w:sz w:val="22"/>
          <w:szCs w:val="22"/>
        </w:rPr>
      </w:pPr>
      <w:r w:rsidRPr="004C283E">
        <w:rPr>
          <w:rFonts w:ascii="Tahoma" w:hAnsi="Tahoma" w:cs="Tahoma"/>
          <w:i/>
          <w:sz w:val="22"/>
          <w:szCs w:val="22"/>
        </w:rPr>
        <w:t xml:space="preserve">Τα ειδικότερα τυπικά προσόντα διορισμού του προσωπικού  είναι τα προβλεπόμενα από τα 37α/87, 22/90 και 50/2001 Προεδρικά Διατάγματα (ΦΕΚ 11/Α/87, 7/Α/90, 39/Α/01), όπως ισχύουν κάθε φορά. </w:t>
      </w:r>
    </w:p>
    <w:p w:rsidR="004C283E" w:rsidRPr="004C283E" w:rsidRDefault="004C283E" w:rsidP="004C283E">
      <w:pPr>
        <w:spacing w:line="360" w:lineRule="auto"/>
        <w:rPr>
          <w:rFonts w:ascii="Tahoma" w:hAnsi="Tahoma" w:cs="Tahoma"/>
          <w:i/>
          <w:sz w:val="22"/>
          <w:szCs w:val="22"/>
          <w:lang w:val="el-GR"/>
        </w:rPr>
      </w:pPr>
      <w:r w:rsidRPr="004C283E">
        <w:rPr>
          <w:rFonts w:ascii="Tahoma" w:hAnsi="Tahoma" w:cs="Tahoma"/>
          <w:i/>
          <w:sz w:val="22"/>
          <w:szCs w:val="22"/>
          <w:lang w:val="el-GR"/>
        </w:rPr>
        <w:t>Το προσωπικό υποδοχής και εξυπηρέτησης κοινού θα πρέπει να γνωρίζει καλά τουλάχιστον την Αγγλική Γλώσσα, πρόσθετα θα πρέπει να γνωρίζει χρήση Ηλεκτρονικών Υπολογιστών.</w:t>
      </w:r>
    </w:p>
    <w:p w:rsidR="004C283E" w:rsidRPr="004C283E" w:rsidRDefault="004C283E" w:rsidP="004C283E">
      <w:pPr>
        <w:spacing w:line="360" w:lineRule="auto"/>
        <w:rPr>
          <w:rFonts w:ascii="Tahoma" w:hAnsi="Tahoma" w:cs="Tahoma"/>
          <w:i/>
          <w:sz w:val="22"/>
          <w:szCs w:val="22"/>
          <w:lang w:val="el-GR"/>
        </w:rPr>
      </w:pPr>
    </w:p>
    <w:p w:rsidR="004C283E" w:rsidRPr="004C283E" w:rsidRDefault="004C283E" w:rsidP="004C283E">
      <w:pPr>
        <w:spacing w:line="360" w:lineRule="auto"/>
        <w:jc w:val="center"/>
        <w:rPr>
          <w:rFonts w:ascii="Tahoma" w:hAnsi="Tahoma" w:cs="Tahoma"/>
          <w:b/>
          <w:i/>
          <w:sz w:val="22"/>
          <w:szCs w:val="22"/>
        </w:rPr>
      </w:pPr>
      <w:r w:rsidRPr="004C283E">
        <w:rPr>
          <w:rFonts w:ascii="Tahoma" w:hAnsi="Tahoma" w:cs="Tahoma"/>
          <w:b/>
          <w:i/>
          <w:sz w:val="22"/>
          <w:szCs w:val="22"/>
        </w:rPr>
        <w:t>Άρθρο 8</w:t>
      </w:r>
    </w:p>
    <w:p w:rsidR="004C283E" w:rsidRPr="004C283E" w:rsidRDefault="004C283E" w:rsidP="004C283E">
      <w:pPr>
        <w:spacing w:line="360" w:lineRule="auto"/>
        <w:jc w:val="center"/>
        <w:rPr>
          <w:rFonts w:ascii="Tahoma" w:hAnsi="Tahoma" w:cs="Tahoma"/>
          <w:i/>
          <w:sz w:val="22"/>
          <w:szCs w:val="22"/>
        </w:rPr>
      </w:pPr>
      <w:r w:rsidRPr="004C283E">
        <w:rPr>
          <w:rFonts w:ascii="Tahoma" w:hAnsi="Tahoma" w:cs="Tahoma"/>
          <w:b/>
          <w:i/>
          <w:sz w:val="22"/>
          <w:szCs w:val="22"/>
        </w:rPr>
        <w:t>Γενικά καθήκοντα προσωπικού</w:t>
      </w:r>
    </w:p>
    <w:p w:rsidR="004C283E" w:rsidRPr="004C283E" w:rsidRDefault="004C283E" w:rsidP="004C283E">
      <w:pPr>
        <w:spacing w:line="360" w:lineRule="auto"/>
        <w:rPr>
          <w:rFonts w:ascii="Tahoma" w:hAnsi="Tahoma" w:cs="Tahoma"/>
          <w:i/>
          <w:sz w:val="22"/>
          <w:szCs w:val="22"/>
        </w:rPr>
      </w:pPr>
      <w:r w:rsidRPr="004C283E">
        <w:rPr>
          <w:rFonts w:ascii="Tahoma" w:hAnsi="Tahoma" w:cs="Tahoma"/>
          <w:i/>
          <w:sz w:val="22"/>
          <w:szCs w:val="22"/>
        </w:rPr>
        <w:t xml:space="preserve">Το προσωπικό του κάμπινγκ είναι υποχρεωμένο να συμβάλλει με όλες τις δυνάμεις του στην εύρυθμη λειτουργία του, να συμπεριφέρεται με ευπρέπεια και ευγενικούς τρόπους  στους πελάτες να καλλιεργεί κλίμα φιλοξενίας και να επιδιώκει με κάθε τρόπο την ευαρέσκεια των επισκεπτών και γενικά να εκτελεί τα καθήκοντα που του αναθέτουν ευσυνείδητα. </w:t>
      </w:r>
    </w:p>
    <w:p w:rsidR="004C283E" w:rsidRPr="004C283E" w:rsidRDefault="004C283E" w:rsidP="004C283E">
      <w:pPr>
        <w:spacing w:line="360" w:lineRule="auto"/>
        <w:rPr>
          <w:rFonts w:ascii="Tahoma" w:hAnsi="Tahoma" w:cs="Tahoma"/>
          <w:i/>
          <w:sz w:val="22"/>
          <w:szCs w:val="22"/>
          <w:lang w:val="el-GR"/>
        </w:rPr>
      </w:pPr>
    </w:p>
    <w:p w:rsidR="004C283E" w:rsidRPr="004C283E" w:rsidRDefault="004C283E" w:rsidP="004C283E">
      <w:pPr>
        <w:spacing w:line="360" w:lineRule="auto"/>
        <w:jc w:val="center"/>
        <w:rPr>
          <w:rFonts w:ascii="Tahoma" w:hAnsi="Tahoma" w:cs="Tahoma"/>
          <w:b/>
          <w:i/>
          <w:sz w:val="22"/>
          <w:szCs w:val="22"/>
        </w:rPr>
      </w:pPr>
      <w:r w:rsidRPr="004C283E">
        <w:rPr>
          <w:rFonts w:ascii="Tahoma" w:hAnsi="Tahoma" w:cs="Tahoma"/>
          <w:b/>
          <w:i/>
          <w:sz w:val="22"/>
          <w:szCs w:val="22"/>
        </w:rPr>
        <w:t>Άρθρο 9</w:t>
      </w:r>
    </w:p>
    <w:p w:rsidR="004C283E" w:rsidRPr="004C283E" w:rsidRDefault="004C283E" w:rsidP="004C283E">
      <w:pPr>
        <w:spacing w:line="360" w:lineRule="auto"/>
        <w:jc w:val="center"/>
        <w:rPr>
          <w:rFonts w:ascii="Tahoma" w:hAnsi="Tahoma" w:cs="Tahoma"/>
          <w:b/>
          <w:i/>
          <w:sz w:val="22"/>
          <w:szCs w:val="22"/>
        </w:rPr>
      </w:pPr>
      <w:r w:rsidRPr="004C283E">
        <w:rPr>
          <w:rFonts w:ascii="Tahoma" w:hAnsi="Tahoma" w:cs="Tahoma"/>
          <w:b/>
          <w:i/>
          <w:sz w:val="22"/>
          <w:szCs w:val="22"/>
        </w:rPr>
        <w:t>Ειδικά καθήκοντα και αρμοδιότητες προσωπικού</w:t>
      </w:r>
    </w:p>
    <w:p w:rsidR="004C283E" w:rsidRPr="004C283E" w:rsidRDefault="004C283E" w:rsidP="004C283E">
      <w:pPr>
        <w:suppressAutoHyphens w:val="0"/>
        <w:spacing w:line="360" w:lineRule="auto"/>
        <w:rPr>
          <w:rFonts w:ascii="Tahoma" w:hAnsi="Tahoma" w:cs="Tahoma"/>
          <w:i/>
          <w:sz w:val="22"/>
          <w:szCs w:val="22"/>
        </w:rPr>
      </w:pPr>
      <w:r w:rsidRPr="004C283E">
        <w:rPr>
          <w:rFonts w:ascii="Tahoma" w:hAnsi="Tahoma" w:cs="Tahoma"/>
          <w:i/>
          <w:sz w:val="22"/>
          <w:szCs w:val="22"/>
        </w:rPr>
        <w:t xml:space="preserve">Ο Δήμαρχος είναι υπηρεσιακός και πειθαρχικός προϊστάμενος του προσωπικού του κάμπινγκ και υπέχει κάθε ποινική και αστική ευθύνη που απορρέει από την νομοθεσία που διέπει τη λειτουργία και την αρτιότητα του, καθώς και την προστασία του χώρου. </w:t>
      </w:r>
    </w:p>
    <w:p w:rsidR="004C283E" w:rsidRPr="004C283E" w:rsidRDefault="004C283E" w:rsidP="004C283E">
      <w:pPr>
        <w:spacing w:line="360" w:lineRule="auto"/>
        <w:jc w:val="center"/>
        <w:rPr>
          <w:rFonts w:ascii="Tahoma" w:hAnsi="Tahoma" w:cs="Tahoma"/>
          <w:i/>
          <w:sz w:val="22"/>
          <w:szCs w:val="22"/>
        </w:rPr>
      </w:pPr>
    </w:p>
    <w:p w:rsidR="004C283E" w:rsidRPr="004C283E" w:rsidRDefault="004C283E" w:rsidP="004C283E">
      <w:pPr>
        <w:spacing w:line="360" w:lineRule="auto"/>
        <w:rPr>
          <w:rFonts w:ascii="Tahoma" w:hAnsi="Tahoma" w:cs="Tahoma"/>
          <w:i/>
          <w:sz w:val="22"/>
          <w:szCs w:val="22"/>
        </w:rPr>
      </w:pPr>
      <w:r w:rsidRPr="004C283E">
        <w:rPr>
          <w:rFonts w:ascii="Tahoma" w:hAnsi="Tahoma" w:cs="Tahoma"/>
          <w:i/>
          <w:sz w:val="22"/>
          <w:szCs w:val="22"/>
        </w:rPr>
        <w:t xml:space="preserve">Ενδεικτικά τα καθήκοντα του προσωπικού του κάμπινγκ προσδιορίζονται ως εξής: </w:t>
      </w:r>
    </w:p>
    <w:p w:rsidR="004C283E" w:rsidRPr="004C283E" w:rsidRDefault="004C283E" w:rsidP="004C283E">
      <w:pPr>
        <w:suppressAutoHyphens w:val="0"/>
        <w:spacing w:line="360" w:lineRule="auto"/>
        <w:rPr>
          <w:rFonts w:ascii="Tahoma" w:hAnsi="Tahoma" w:cs="Tahoma"/>
          <w:i/>
          <w:sz w:val="22"/>
          <w:szCs w:val="22"/>
          <w:lang w:val="el-GR"/>
        </w:rPr>
      </w:pPr>
      <w:r w:rsidRPr="004C283E">
        <w:rPr>
          <w:rFonts w:ascii="Tahoma" w:hAnsi="Tahoma" w:cs="Tahoma"/>
          <w:i/>
          <w:sz w:val="22"/>
          <w:szCs w:val="22"/>
        </w:rPr>
        <w:lastRenderedPageBreak/>
        <w:t>1.</w:t>
      </w:r>
      <w:r w:rsidRPr="004C283E">
        <w:rPr>
          <w:rFonts w:ascii="Tahoma" w:hAnsi="Tahoma" w:cs="Tahoma"/>
          <w:i/>
          <w:sz w:val="22"/>
          <w:szCs w:val="22"/>
          <w:u w:val="single"/>
        </w:rPr>
        <w:t xml:space="preserve">Υπεύθυνος Λειτουργίας </w:t>
      </w:r>
      <w:r w:rsidRPr="004C283E">
        <w:rPr>
          <w:rFonts w:ascii="Tahoma" w:hAnsi="Tahoma" w:cs="Tahoma"/>
          <w:i/>
          <w:sz w:val="22"/>
          <w:szCs w:val="22"/>
        </w:rPr>
        <w:t>ορίζεται από τον Δήμαρχο υπεύθυνος Διευθυντής και ο αναπληρωτής του, οι οποίοι θα πρέπει να κατέχουν τουλάχιστον πτυχίο Ανώτατου Εκπαιδευτικού Ιδρύματος της ημεδαπής ή αντίστοιχο τίτλο σπουδών της αλλοδαπής, ή τριετή αποδεδειγμένη σχετική επαγγελματική εμπειρία σε τουριστικές επιχειρήσεις και καλή γνώση μιας από τις γλώσσες της Ευρωπαϊκής Ένωσης, κατά προτίμηση της αγγλικής και γν</w:t>
      </w:r>
      <w:r w:rsidRPr="004C283E">
        <w:rPr>
          <w:rFonts w:ascii="Tahoma" w:hAnsi="Tahoma" w:cs="Tahoma"/>
          <w:i/>
          <w:sz w:val="22"/>
          <w:szCs w:val="22"/>
          <w:lang w:val="el-GR"/>
        </w:rPr>
        <w:t>ώση ηλεκτρονικών υπολογιστών.</w:t>
      </w:r>
    </w:p>
    <w:p w:rsidR="004C283E" w:rsidRPr="004C283E" w:rsidRDefault="004C283E" w:rsidP="004C283E">
      <w:pPr>
        <w:suppressAutoHyphens w:val="0"/>
        <w:spacing w:line="360" w:lineRule="auto"/>
        <w:rPr>
          <w:rFonts w:ascii="Tahoma" w:hAnsi="Tahoma" w:cs="Tahoma"/>
          <w:i/>
          <w:sz w:val="22"/>
          <w:szCs w:val="22"/>
        </w:rPr>
      </w:pPr>
      <w:r w:rsidRPr="004C283E">
        <w:rPr>
          <w:rFonts w:ascii="Tahoma" w:hAnsi="Tahoma" w:cs="Tahoma"/>
          <w:i/>
          <w:sz w:val="22"/>
          <w:szCs w:val="22"/>
          <w:lang w:val="el-GR"/>
        </w:rPr>
        <w:t xml:space="preserve">α) </w:t>
      </w:r>
      <w:r w:rsidRPr="004C283E">
        <w:rPr>
          <w:rFonts w:ascii="Tahoma" w:hAnsi="Tahoma" w:cs="Tahoma"/>
          <w:i/>
          <w:sz w:val="22"/>
          <w:szCs w:val="22"/>
        </w:rPr>
        <w:t>Μεριμνά και ευθύνεται για την τήρηση του παρόντος Κανονισμού Εσωτερικής Λειτουργίας και για την εν γένει κανονική λειτουργία του, εφαρμόζοντας τις υποδείξεις των προϊσταμένων του.</w:t>
      </w:r>
    </w:p>
    <w:p w:rsidR="004C283E" w:rsidRPr="004C283E" w:rsidRDefault="004C283E" w:rsidP="004C283E">
      <w:pPr>
        <w:suppressAutoHyphens w:val="0"/>
        <w:spacing w:line="360" w:lineRule="auto"/>
        <w:rPr>
          <w:rFonts w:ascii="Tahoma" w:hAnsi="Tahoma" w:cs="Tahoma"/>
          <w:i/>
          <w:sz w:val="22"/>
          <w:szCs w:val="22"/>
        </w:rPr>
      </w:pPr>
      <w:r w:rsidRPr="004C283E">
        <w:rPr>
          <w:rFonts w:ascii="Tahoma" w:hAnsi="Tahoma" w:cs="Tahoma"/>
          <w:i/>
          <w:sz w:val="22"/>
          <w:szCs w:val="22"/>
          <w:lang w:val="el-GR"/>
        </w:rPr>
        <w:t>β)</w:t>
      </w:r>
      <w:r w:rsidRPr="004C283E">
        <w:rPr>
          <w:rFonts w:ascii="Tahoma" w:hAnsi="Tahoma" w:cs="Tahoma"/>
          <w:i/>
          <w:sz w:val="22"/>
          <w:szCs w:val="22"/>
        </w:rPr>
        <w:t>Μεριμνά για τη γνωστοποίηση του τιμοκαταλόγου των παρεχόμενων σε αυτά υπηρεσιών σε εμφανές σημείο του χώρου υποδοχής.</w:t>
      </w:r>
    </w:p>
    <w:p w:rsidR="004C283E" w:rsidRPr="004C283E" w:rsidRDefault="004C283E" w:rsidP="004C283E">
      <w:pPr>
        <w:suppressAutoHyphens w:val="0"/>
        <w:spacing w:line="360" w:lineRule="auto"/>
        <w:rPr>
          <w:rFonts w:ascii="Tahoma" w:hAnsi="Tahoma" w:cs="Tahoma"/>
          <w:i/>
          <w:sz w:val="22"/>
          <w:szCs w:val="22"/>
        </w:rPr>
      </w:pPr>
      <w:r w:rsidRPr="004C283E">
        <w:rPr>
          <w:rFonts w:ascii="Tahoma" w:hAnsi="Tahoma" w:cs="Tahoma"/>
          <w:i/>
          <w:sz w:val="22"/>
          <w:szCs w:val="22"/>
        </w:rPr>
        <w:t xml:space="preserve"> </w:t>
      </w:r>
      <w:r w:rsidRPr="004C283E">
        <w:rPr>
          <w:rFonts w:ascii="Tahoma" w:hAnsi="Tahoma" w:cs="Tahoma"/>
          <w:i/>
          <w:sz w:val="22"/>
          <w:szCs w:val="22"/>
          <w:lang w:val="el-GR"/>
        </w:rPr>
        <w:t xml:space="preserve">γ) </w:t>
      </w:r>
      <w:r w:rsidRPr="004C283E">
        <w:rPr>
          <w:rFonts w:ascii="Tahoma" w:hAnsi="Tahoma" w:cs="Tahoma"/>
          <w:i/>
          <w:sz w:val="22"/>
          <w:szCs w:val="22"/>
        </w:rPr>
        <w:t xml:space="preserve">Οφείλει να βρίσκεται στις εγκαταστάσεις του κάμπινγκ κατά το χρόνο λειτουργίας του. </w:t>
      </w:r>
    </w:p>
    <w:p w:rsidR="004C283E" w:rsidRPr="004C283E" w:rsidRDefault="004C283E" w:rsidP="004C283E">
      <w:pPr>
        <w:suppressAutoHyphens w:val="0"/>
        <w:spacing w:line="360" w:lineRule="auto"/>
        <w:rPr>
          <w:rFonts w:ascii="Tahoma" w:hAnsi="Tahoma" w:cs="Tahoma"/>
          <w:i/>
          <w:sz w:val="22"/>
          <w:szCs w:val="22"/>
        </w:rPr>
      </w:pPr>
      <w:r w:rsidRPr="004C283E">
        <w:rPr>
          <w:rFonts w:ascii="Tahoma" w:hAnsi="Tahoma" w:cs="Tahoma"/>
          <w:i/>
          <w:sz w:val="22"/>
          <w:szCs w:val="22"/>
          <w:lang w:val="el-GR"/>
        </w:rPr>
        <w:t xml:space="preserve">δ) </w:t>
      </w:r>
      <w:r w:rsidRPr="004C283E">
        <w:rPr>
          <w:rFonts w:ascii="Tahoma" w:hAnsi="Tahoma" w:cs="Tahoma"/>
          <w:i/>
          <w:sz w:val="22"/>
          <w:szCs w:val="22"/>
        </w:rPr>
        <w:t>Κατευθύνει, παρακολουθεί, και ελέγχει τις εργασίες του προσωπικού σύμφωνα με τα καθήκοντ</w:t>
      </w:r>
      <w:r w:rsidR="001E06C4">
        <w:rPr>
          <w:rFonts w:ascii="Tahoma" w:hAnsi="Tahoma" w:cs="Tahoma"/>
          <w:i/>
          <w:sz w:val="22"/>
          <w:szCs w:val="22"/>
        </w:rPr>
        <w:t>α που τους έχουν  ανατεθεί από τ</w:t>
      </w:r>
      <w:r w:rsidRPr="004C283E">
        <w:rPr>
          <w:rFonts w:ascii="Tahoma" w:hAnsi="Tahoma" w:cs="Tahoma"/>
          <w:i/>
          <w:sz w:val="22"/>
          <w:szCs w:val="22"/>
        </w:rPr>
        <w:t>ον Δήμαρχο και σε συνεργασία με τον υπηρεσιακό προϊστάμενό του  ρυθμίζει θέματα οργάνωσης.</w:t>
      </w:r>
    </w:p>
    <w:p w:rsidR="004C283E" w:rsidRPr="004C283E" w:rsidRDefault="004C283E" w:rsidP="004C283E">
      <w:pPr>
        <w:suppressAutoHyphens w:val="0"/>
        <w:spacing w:line="360" w:lineRule="auto"/>
        <w:rPr>
          <w:rFonts w:ascii="Tahoma" w:hAnsi="Tahoma" w:cs="Tahoma"/>
          <w:i/>
          <w:sz w:val="22"/>
          <w:szCs w:val="22"/>
        </w:rPr>
      </w:pPr>
      <w:r w:rsidRPr="004C283E">
        <w:rPr>
          <w:rFonts w:ascii="Tahoma" w:hAnsi="Tahoma" w:cs="Tahoma"/>
          <w:i/>
          <w:sz w:val="22"/>
          <w:szCs w:val="22"/>
          <w:lang w:val="el-GR"/>
        </w:rPr>
        <w:t>ε)</w:t>
      </w:r>
      <w:r w:rsidRPr="004C283E">
        <w:rPr>
          <w:rFonts w:ascii="Tahoma" w:hAnsi="Tahoma" w:cs="Tahoma"/>
          <w:i/>
          <w:sz w:val="22"/>
          <w:szCs w:val="22"/>
        </w:rPr>
        <w:t xml:space="preserve"> Μεριμνά για την εύρυθμη λειτουργία του κάμπινγκ, αποφασίζει άμεσα για κάθε ζήτημα που ανακύπτει και ρυθμίζει την εναλλαγή του προσωπικού με βάση τα νόμιμα ωράρια εργασίας και τις πραγματικές ανάγκες. Σε περίπτωση απουσίας του ο νόμιμος αναπληρωτής του αποφασίζει για τα ζητήματα που χρήζουν άμεσης αντιμετώπισης.</w:t>
      </w:r>
    </w:p>
    <w:p w:rsidR="004C283E" w:rsidRPr="004C283E" w:rsidRDefault="004C283E" w:rsidP="004C283E">
      <w:pPr>
        <w:suppressAutoHyphens w:val="0"/>
        <w:spacing w:line="360" w:lineRule="auto"/>
        <w:rPr>
          <w:rFonts w:ascii="Tahoma" w:hAnsi="Tahoma" w:cs="Tahoma"/>
          <w:i/>
          <w:sz w:val="22"/>
          <w:szCs w:val="22"/>
          <w:lang w:val="el-GR"/>
        </w:rPr>
      </w:pPr>
      <w:r w:rsidRPr="004C283E">
        <w:rPr>
          <w:rFonts w:ascii="Tahoma" w:hAnsi="Tahoma" w:cs="Tahoma"/>
          <w:i/>
          <w:sz w:val="22"/>
          <w:szCs w:val="22"/>
        </w:rPr>
        <w:t xml:space="preserve">2.  </w:t>
      </w:r>
      <w:r w:rsidRPr="004C283E">
        <w:rPr>
          <w:rFonts w:ascii="Tahoma" w:hAnsi="Tahoma" w:cs="Tahoma"/>
          <w:i/>
          <w:sz w:val="22"/>
          <w:szCs w:val="22"/>
          <w:u w:val="single"/>
        </w:rPr>
        <w:t>Προσωπικό Υποδοχής (2 βάρδιες):</w:t>
      </w:r>
      <w:r w:rsidRPr="004C283E">
        <w:rPr>
          <w:rFonts w:ascii="Tahoma" w:hAnsi="Tahoma" w:cs="Tahoma"/>
          <w:i/>
          <w:sz w:val="22"/>
          <w:szCs w:val="22"/>
        </w:rPr>
        <w:t xml:space="preserve"> Το προσωπικό υποδοχής θα πρέπει να κατέχει τουλάχιστον απολυτήριο τίτλο Δευτεροβάθμιας Εκπαίδευσης της ημεδαπής ή αντίστοιχο τίτλο σπουδών της αλλοδαπής, και καλή γνώση μιας από τις γλώσσες της Ευρωπαϊκής Ένωσης, κατά προτίμηση της αγγλικής και γν</w:t>
      </w:r>
      <w:r w:rsidRPr="004C283E">
        <w:rPr>
          <w:rFonts w:ascii="Tahoma" w:hAnsi="Tahoma" w:cs="Tahoma"/>
          <w:i/>
          <w:sz w:val="22"/>
          <w:szCs w:val="22"/>
          <w:lang w:val="el-GR"/>
        </w:rPr>
        <w:t>ώση ηλεκτρονικού υπολογιστή.</w:t>
      </w:r>
    </w:p>
    <w:p w:rsidR="004C283E" w:rsidRPr="004C283E" w:rsidRDefault="004C283E" w:rsidP="004C283E">
      <w:pPr>
        <w:spacing w:line="360" w:lineRule="auto"/>
        <w:rPr>
          <w:rFonts w:ascii="Tahoma" w:hAnsi="Tahoma" w:cs="Tahoma"/>
          <w:i/>
          <w:sz w:val="22"/>
          <w:szCs w:val="22"/>
        </w:rPr>
      </w:pPr>
      <w:r w:rsidRPr="004C283E">
        <w:rPr>
          <w:rFonts w:ascii="Tahoma" w:hAnsi="Tahoma" w:cs="Tahoma"/>
          <w:i/>
          <w:sz w:val="22"/>
          <w:szCs w:val="22"/>
        </w:rPr>
        <w:t>α) Φροντίζει για την άμεση ηλεκτρονική καταγραφή των επισκεπτών μέσω του εφαρμοζόμενου συστήματος  και παραλαμβάνει τα προβλεπόμενα έγγραφα για την ταυτοποίησή τους τα οποία κρατάει σε ασφαλές μέρους μέχρι την εξόφληση του αντιτίμου των υπηρεσιών που θα κάνει χρήση.</w:t>
      </w:r>
    </w:p>
    <w:p w:rsidR="004C283E" w:rsidRPr="004C283E" w:rsidRDefault="004C283E" w:rsidP="004C283E">
      <w:pPr>
        <w:spacing w:line="360" w:lineRule="auto"/>
        <w:rPr>
          <w:rFonts w:ascii="Tahoma" w:hAnsi="Tahoma" w:cs="Tahoma"/>
          <w:i/>
          <w:sz w:val="22"/>
          <w:szCs w:val="22"/>
        </w:rPr>
      </w:pPr>
      <w:r w:rsidRPr="004C283E">
        <w:rPr>
          <w:rFonts w:ascii="Tahoma" w:hAnsi="Tahoma" w:cs="Tahoma"/>
          <w:i/>
          <w:sz w:val="22"/>
          <w:szCs w:val="22"/>
        </w:rPr>
        <w:t>β) εκδίδει κάρτα στους εισερχομένους ανάλογα με τις εκάστοτε παρεχόμενες υπηρεσίες.</w:t>
      </w:r>
    </w:p>
    <w:p w:rsidR="004C283E" w:rsidRPr="004C283E" w:rsidRDefault="004C283E" w:rsidP="004C283E">
      <w:pPr>
        <w:spacing w:line="360" w:lineRule="auto"/>
        <w:rPr>
          <w:rFonts w:ascii="Tahoma" w:hAnsi="Tahoma" w:cs="Tahoma"/>
          <w:i/>
          <w:sz w:val="22"/>
          <w:szCs w:val="22"/>
        </w:rPr>
      </w:pPr>
      <w:r w:rsidRPr="004C283E">
        <w:rPr>
          <w:rFonts w:ascii="Tahoma" w:hAnsi="Tahoma" w:cs="Tahoma"/>
          <w:i/>
          <w:sz w:val="22"/>
          <w:szCs w:val="22"/>
        </w:rPr>
        <w:t>γ) Τιμολογεί και εισπράττει το αντίτιμο των παρεχόμενων υπηρεσιών και φυλάσσει τα χρήματα μέχρι την λήξη της βάρδιάς του και την παράδοσή τους στον υπεύθυνο είσπραξης και απόδοσης που ορίζεται από τον Δήμαρχο.</w:t>
      </w:r>
    </w:p>
    <w:p w:rsidR="004C283E" w:rsidRPr="004C283E" w:rsidRDefault="004C283E" w:rsidP="004C283E">
      <w:pPr>
        <w:spacing w:line="360" w:lineRule="auto"/>
        <w:rPr>
          <w:rFonts w:ascii="Tahoma" w:hAnsi="Tahoma" w:cs="Tahoma"/>
          <w:i/>
          <w:sz w:val="22"/>
          <w:szCs w:val="22"/>
        </w:rPr>
      </w:pPr>
      <w:r w:rsidRPr="004C283E">
        <w:rPr>
          <w:rFonts w:ascii="Tahoma" w:hAnsi="Tahoma" w:cs="Tahoma"/>
          <w:i/>
          <w:sz w:val="22"/>
          <w:szCs w:val="22"/>
        </w:rPr>
        <w:t>δ) Παρέχει παντός είδους πληροφορίες προς εξυπηρέτηση των πελατών.</w:t>
      </w:r>
    </w:p>
    <w:p w:rsidR="004C283E" w:rsidRPr="004C283E" w:rsidRDefault="004C283E" w:rsidP="004C283E">
      <w:pPr>
        <w:spacing w:line="360" w:lineRule="auto"/>
        <w:rPr>
          <w:rFonts w:ascii="Tahoma" w:hAnsi="Tahoma" w:cs="Tahoma"/>
          <w:i/>
          <w:sz w:val="22"/>
          <w:szCs w:val="22"/>
        </w:rPr>
      </w:pPr>
      <w:r w:rsidRPr="004C283E">
        <w:rPr>
          <w:rFonts w:ascii="Tahoma" w:hAnsi="Tahoma" w:cs="Tahoma"/>
          <w:i/>
          <w:sz w:val="22"/>
          <w:szCs w:val="22"/>
        </w:rPr>
        <w:t>δ) Ενημερώνει τον υπεύθυνο του κάμπινγκ  για κάθε περιστατικό ύποπτο σχετικά με την ασφάλεια του χώρου.</w:t>
      </w:r>
    </w:p>
    <w:p w:rsidR="004C283E" w:rsidRPr="004C283E" w:rsidRDefault="004C283E" w:rsidP="004C283E">
      <w:pPr>
        <w:spacing w:line="360" w:lineRule="auto"/>
        <w:rPr>
          <w:rFonts w:ascii="Tahoma" w:hAnsi="Tahoma" w:cs="Tahoma"/>
          <w:i/>
          <w:sz w:val="22"/>
          <w:szCs w:val="22"/>
        </w:rPr>
      </w:pPr>
      <w:r w:rsidRPr="004C283E">
        <w:rPr>
          <w:rFonts w:ascii="Tahoma" w:hAnsi="Tahoma" w:cs="Tahoma"/>
          <w:i/>
          <w:sz w:val="22"/>
          <w:szCs w:val="22"/>
        </w:rPr>
        <w:lastRenderedPageBreak/>
        <w:t xml:space="preserve">ε) Τηρεί ηλεκτρονικά ημερήσιο βιβλίο επισκεπτών </w:t>
      </w:r>
    </w:p>
    <w:p w:rsidR="004C283E" w:rsidRPr="004C283E" w:rsidRDefault="004C283E" w:rsidP="004C283E">
      <w:pPr>
        <w:spacing w:line="360" w:lineRule="auto"/>
        <w:rPr>
          <w:rFonts w:ascii="Tahoma" w:hAnsi="Tahoma" w:cs="Tahoma"/>
          <w:i/>
          <w:sz w:val="22"/>
          <w:szCs w:val="22"/>
        </w:rPr>
      </w:pPr>
      <w:r w:rsidRPr="004C283E">
        <w:rPr>
          <w:rFonts w:ascii="Tahoma" w:hAnsi="Tahoma" w:cs="Tahoma"/>
          <w:i/>
          <w:sz w:val="22"/>
          <w:szCs w:val="22"/>
        </w:rPr>
        <w:t xml:space="preserve"> </w:t>
      </w:r>
      <w:r w:rsidRPr="004C283E">
        <w:rPr>
          <w:rFonts w:ascii="Tahoma" w:hAnsi="Tahoma" w:cs="Tahoma"/>
          <w:b/>
          <w:i/>
          <w:sz w:val="22"/>
          <w:szCs w:val="22"/>
        </w:rPr>
        <w:t>3</w:t>
      </w:r>
      <w:r w:rsidRPr="004C283E">
        <w:rPr>
          <w:rFonts w:ascii="Tahoma" w:hAnsi="Tahoma" w:cs="Tahoma"/>
          <w:i/>
          <w:sz w:val="22"/>
          <w:szCs w:val="22"/>
        </w:rPr>
        <w:t xml:space="preserve">. </w:t>
      </w:r>
      <w:r w:rsidRPr="004C283E">
        <w:rPr>
          <w:rFonts w:ascii="Tahoma" w:hAnsi="Tahoma" w:cs="Tahoma"/>
          <w:i/>
          <w:sz w:val="22"/>
          <w:szCs w:val="22"/>
          <w:u w:val="single"/>
        </w:rPr>
        <w:t>Βοηθητικό προσωπικό καθαριότητας (2 βάρδιες):</w:t>
      </w:r>
      <w:r w:rsidRPr="004C283E">
        <w:rPr>
          <w:rFonts w:ascii="Tahoma" w:hAnsi="Tahoma" w:cs="Tahoma"/>
          <w:i/>
          <w:sz w:val="22"/>
          <w:szCs w:val="22"/>
        </w:rPr>
        <w:t xml:space="preserve"> </w:t>
      </w:r>
    </w:p>
    <w:p w:rsidR="004C283E" w:rsidRPr="004C283E" w:rsidRDefault="004C283E" w:rsidP="004C283E">
      <w:pPr>
        <w:spacing w:line="360" w:lineRule="auto"/>
        <w:rPr>
          <w:rFonts w:ascii="Tahoma" w:hAnsi="Tahoma" w:cs="Tahoma"/>
          <w:i/>
          <w:sz w:val="22"/>
          <w:szCs w:val="22"/>
        </w:rPr>
      </w:pPr>
      <w:r w:rsidRPr="004C283E">
        <w:rPr>
          <w:rFonts w:ascii="Tahoma" w:hAnsi="Tahoma" w:cs="Tahoma"/>
          <w:i/>
          <w:sz w:val="22"/>
          <w:szCs w:val="22"/>
        </w:rPr>
        <w:t xml:space="preserve">α) Εκτελεί τις εργασίες καθαριότητας του χώρου υποδοχής, του καταστήματος, των </w:t>
      </w:r>
      <w:r w:rsidRPr="004C283E">
        <w:rPr>
          <w:rFonts w:ascii="Tahoma" w:hAnsi="Tahoma" w:cs="Tahoma"/>
          <w:i/>
          <w:sz w:val="22"/>
          <w:szCs w:val="22"/>
          <w:lang w:val="en-US"/>
        </w:rPr>
        <w:t>WC</w:t>
      </w:r>
      <w:r w:rsidRPr="004C283E">
        <w:rPr>
          <w:rFonts w:ascii="Tahoma" w:hAnsi="Tahoma" w:cs="Tahoma"/>
          <w:i/>
          <w:sz w:val="22"/>
          <w:szCs w:val="22"/>
        </w:rPr>
        <w:t>, των νιπτήρων των ντουζ και λοιπών κοινοχρήστων χώρων.</w:t>
      </w:r>
    </w:p>
    <w:p w:rsidR="004C283E" w:rsidRPr="004C283E" w:rsidRDefault="004C283E" w:rsidP="004C283E">
      <w:pPr>
        <w:spacing w:line="360" w:lineRule="auto"/>
        <w:rPr>
          <w:rFonts w:ascii="Tahoma" w:hAnsi="Tahoma" w:cs="Tahoma"/>
          <w:i/>
          <w:sz w:val="22"/>
          <w:szCs w:val="22"/>
        </w:rPr>
      </w:pPr>
      <w:r w:rsidRPr="004C283E">
        <w:rPr>
          <w:rFonts w:ascii="Tahoma" w:hAnsi="Tahoma" w:cs="Tahoma"/>
          <w:i/>
          <w:sz w:val="22"/>
          <w:szCs w:val="22"/>
        </w:rPr>
        <w:t>β) Συλλέγει και απομακρύνει τα απορρίμματα από τους κάδους και τα μεταφέρει σε κάδους απορριμμάτων του Δήμου σε συνεννόηση με την  υπηρεσία καθαριότητας του Δήμου.</w:t>
      </w:r>
    </w:p>
    <w:p w:rsidR="004C283E" w:rsidRPr="004C283E" w:rsidRDefault="004C283E" w:rsidP="004C283E">
      <w:pPr>
        <w:spacing w:line="360" w:lineRule="auto"/>
        <w:rPr>
          <w:rFonts w:ascii="Tahoma" w:hAnsi="Tahoma" w:cs="Tahoma"/>
          <w:i/>
          <w:sz w:val="22"/>
          <w:szCs w:val="22"/>
        </w:rPr>
      </w:pPr>
      <w:r w:rsidRPr="004C283E">
        <w:rPr>
          <w:rFonts w:ascii="Tahoma" w:hAnsi="Tahoma" w:cs="Tahoma"/>
          <w:i/>
          <w:sz w:val="22"/>
          <w:szCs w:val="22"/>
        </w:rPr>
        <w:t xml:space="preserve">γ) Εκτελεί κάθε άλλη βοηθητική εργασία που του ανατίθεται από τον υπεύθυνο του κάμπινγκ. </w:t>
      </w:r>
    </w:p>
    <w:p w:rsidR="004C283E" w:rsidRPr="004C283E" w:rsidRDefault="004C283E" w:rsidP="004C283E">
      <w:pPr>
        <w:spacing w:line="360" w:lineRule="auto"/>
        <w:rPr>
          <w:rFonts w:ascii="Tahoma" w:hAnsi="Tahoma" w:cs="Tahoma"/>
          <w:b/>
          <w:i/>
          <w:sz w:val="22"/>
          <w:szCs w:val="22"/>
          <w:u w:val="single"/>
        </w:rPr>
      </w:pPr>
      <w:r w:rsidRPr="004C283E">
        <w:rPr>
          <w:rFonts w:ascii="Tahoma" w:hAnsi="Tahoma" w:cs="Tahoma"/>
          <w:i/>
          <w:sz w:val="22"/>
          <w:szCs w:val="22"/>
        </w:rPr>
        <w:t xml:space="preserve">δ) Χρησιμοποιεί υλικά καθαριότητας που παραλαμβάνει από τον υπεύθυνο με υπηρεσιακό σημείωμα </w:t>
      </w:r>
    </w:p>
    <w:p w:rsidR="004C283E" w:rsidRPr="004C283E" w:rsidRDefault="004C283E" w:rsidP="004C283E">
      <w:pPr>
        <w:spacing w:line="360" w:lineRule="auto"/>
        <w:rPr>
          <w:rFonts w:ascii="Tahoma" w:hAnsi="Tahoma" w:cs="Tahoma"/>
          <w:i/>
          <w:sz w:val="22"/>
          <w:szCs w:val="22"/>
        </w:rPr>
      </w:pPr>
      <w:r w:rsidRPr="004C283E">
        <w:rPr>
          <w:rFonts w:ascii="Tahoma" w:hAnsi="Tahoma" w:cs="Tahoma"/>
          <w:b/>
          <w:i/>
          <w:sz w:val="22"/>
          <w:szCs w:val="22"/>
          <w:u w:val="single"/>
        </w:rPr>
        <w:t>4</w:t>
      </w:r>
      <w:r w:rsidRPr="004C283E">
        <w:rPr>
          <w:rFonts w:ascii="Tahoma" w:hAnsi="Tahoma" w:cs="Tahoma"/>
          <w:i/>
          <w:sz w:val="22"/>
          <w:szCs w:val="22"/>
          <w:u w:val="single"/>
        </w:rPr>
        <w:t>. Προσωπικό φύλαξης (1 βάρδια νυχτερινή)</w:t>
      </w:r>
    </w:p>
    <w:p w:rsidR="004C283E" w:rsidRPr="004C283E" w:rsidRDefault="004C283E" w:rsidP="004C283E">
      <w:pPr>
        <w:spacing w:line="360" w:lineRule="auto"/>
        <w:rPr>
          <w:rFonts w:ascii="Tahoma" w:hAnsi="Tahoma" w:cs="Tahoma"/>
          <w:b/>
          <w:i/>
          <w:sz w:val="22"/>
          <w:szCs w:val="22"/>
        </w:rPr>
      </w:pPr>
      <w:r w:rsidRPr="004C283E">
        <w:rPr>
          <w:rFonts w:ascii="Tahoma" w:hAnsi="Tahoma" w:cs="Tahoma"/>
          <w:i/>
          <w:sz w:val="22"/>
          <w:szCs w:val="22"/>
        </w:rPr>
        <w:t>Μεριμνά για την ασφάλεια του χώρου από τις 12.00 μ.μ. έως τις 7.00 π.μ.</w:t>
      </w:r>
    </w:p>
    <w:p w:rsidR="004C283E" w:rsidRPr="004C283E" w:rsidRDefault="004C283E" w:rsidP="004C283E">
      <w:pPr>
        <w:spacing w:line="360" w:lineRule="auto"/>
        <w:rPr>
          <w:rFonts w:ascii="Tahoma" w:hAnsi="Tahoma" w:cs="Tahoma"/>
          <w:i/>
          <w:sz w:val="22"/>
          <w:szCs w:val="22"/>
        </w:rPr>
      </w:pPr>
      <w:r w:rsidRPr="004C283E">
        <w:rPr>
          <w:rFonts w:ascii="Tahoma" w:hAnsi="Tahoma" w:cs="Tahoma"/>
          <w:b/>
          <w:i/>
          <w:sz w:val="22"/>
          <w:szCs w:val="22"/>
        </w:rPr>
        <w:t>5</w:t>
      </w:r>
      <w:r w:rsidRPr="004C283E">
        <w:rPr>
          <w:rFonts w:ascii="Tahoma" w:hAnsi="Tahoma" w:cs="Tahoma"/>
          <w:i/>
          <w:sz w:val="22"/>
          <w:szCs w:val="22"/>
        </w:rPr>
        <w:t xml:space="preserve">. </w:t>
      </w:r>
      <w:r w:rsidRPr="004C283E">
        <w:rPr>
          <w:rFonts w:ascii="Tahoma" w:hAnsi="Tahoma" w:cs="Tahoma"/>
          <w:i/>
          <w:sz w:val="22"/>
          <w:szCs w:val="22"/>
          <w:u w:val="single"/>
        </w:rPr>
        <w:t>Προσωπικό Μίνι Μάρκετ, εστιατορίο, καντίνα  κ.λ.π. (2 βάρδιες)</w:t>
      </w:r>
      <w:r w:rsidRPr="004C283E">
        <w:rPr>
          <w:rFonts w:ascii="Tahoma" w:hAnsi="Tahoma" w:cs="Tahoma"/>
          <w:i/>
          <w:sz w:val="22"/>
          <w:szCs w:val="22"/>
        </w:rPr>
        <w:t>:</w:t>
      </w:r>
    </w:p>
    <w:p w:rsidR="004C283E" w:rsidRPr="004C283E" w:rsidRDefault="004C283E" w:rsidP="004C283E">
      <w:pPr>
        <w:spacing w:line="360" w:lineRule="auto"/>
        <w:rPr>
          <w:rFonts w:ascii="Tahoma" w:hAnsi="Tahoma" w:cs="Tahoma"/>
          <w:b/>
          <w:i/>
          <w:sz w:val="22"/>
          <w:szCs w:val="22"/>
        </w:rPr>
      </w:pPr>
      <w:r w:rsidRPr="004C283E">
        <w:rPr>
          <w:rFonts w:ascii="Tahoma" w:hAnsi="Tahoma" w:cs="Tahoma"/>
          <w:i/>
          <w:sz w:val="22"/>
          <w:szCs w:val="22"/>
        </w:rPr>
        <w:t>Κάθε είδους απαιτούμενη εργασία για την λειτουργία καταστήματος (ανεφοδιασμό, προετοιμασία, σέρβις, πωλήσεις, εισπράξεις κ.ά) με σκοπό  την παροχή βασικών ειδών για την εξυπηρέτηση των επισκεπτών.</w:t>
      </w:r>
    </w:p>
    <w:p w:rsidR="004C283E" w:rsidRPr="004C283E" w:rsidRDefault="004C283E" w:rsidP="004C283E">
      <w:pPr>
        <w:spacing w:line="360" w:lineRule="auto"/>
        <w:rPr>
          <w:rFonts w:ascii="Tahoma" w:hAnsi="Tahoma" w:cs="Tahoma"/>
          <w:i/>
          <w:sz w:val="22"/>
          <w:szCs w:val="22"/>
        </w:rPr>
      </w:pPr>
      <w:r w:rsidRPr="004C283E">
        <w:rPr>
          <w:rFonts w:ascii="Tahoma" w:hAnsi="Tahoma" w:cs="Tahoma"/>
          <w:b/>
          <w:i/>
          <w:sz w:val="22"/>
          <w:szCs w:val="22"/>
        </w:rPr>
        <w:t>5.</w:t>
      </w:r>
      <w:r w:rsidRPr="004C283E">
        <w:rPr>
          <w:rFonts w:ascii="Tahoma" w:hAnsi="Tahoma" w:cs="Tahoma"/>
          <w:i/>
          <w:sz w:val="22"/>
          <w:szCs w:val="22"/>
        </w:rPr>
        <w:t xml:space="preserve">   </w:t>
      </w:r>
      <w:r w:rsidRPr="004C283E">
        <w:rPr>
          <w:rFonts w:ascii="Tahoma" w:hAnsi="Tahoma" w:cs="Tahoma"/>
          <w:i/>
          <w:sz w:val="22"/>
          <w:szCs w:val="22"/>
          <w:u w:val="single"/>
        </w:rPr>
        <w:t>Την Διοικητική και Οικονομική</w:t>
      </w:r>
      <w:r w:rsidRPr="004C283E">
        <w:rPr>
          <w:rFonts w:ascii="Tahoma" w:hAnsi="Tahoma" w:cs="Tahoma"/>
          <w:i/>
          <w:sz w:val="22"/>
          <w:szCs w:val="22"/>
        </w:rPr>
        <w:t xml:space="preserve"> εργασία του κάμπινγκ ασκούν υπάλληλοι των  αντίστοιχων υπηρεσιακών μονάδων του Δήμου  Σαμοθράκης.</w:t>
      </w:r>
    </w:p>
    <w:p w:rsidR="004C283E" w:rsidRPr="004C283E" w:rsidRDefault="004C283E" w:rsidP="004C283E">
      <w:pPr>
        <w:spacing w:line="360" w:lineRule="auto"/>
        <w:rPr>
          <w:rFonts w:ascii="Tahoma" w:hAnsi="Tahoma" w:cs="Tahoma"/>
          <w:i/>
          <w:sz w:val="22"/>
          <w:szCs w:val="22"/>
        </w:rPr>
      </w:pPr>
    </w:p>
    <w:p w:rsidR="004C283E" w:rsidRPr="004C283E" w:rsidRDefault="004C283E" w:rsidP="004C283E">
      <w:pPr>
        <w:spacing w:line="360" w:lineRule="auto"/>
        <w:jc w:val="center"/>
        <w:rPr>
          <w:rFonts w:ascii="Tahoma" w:hAnsi="Tahoma" w:cs="Tahoma"/>
          <w:b/>
          <w:i/>
          <w:sz w:val="22"/>
          <w:szCs w:val="22"/>
        </w:rPr>
      </w:pPr>
      <w:r w:rsidRPr="004C283E">
        <w:rPr>
          <w:rFonts w:ascii="Tahoma" w:hAnsi="Tahoma" w:cs="Tahoma"/>
          <w:b/>
          <w:i/>
          <w:sz w:val="22"/>
          <w:szCs w:val="22"/>
        </w:rPr>
        <w:t>Άρθρο 10</w:t>
      </w:r>
    </w:p>
    <w:p w:rsidR="004C283E" w:rsidRPr="004C283E" w:rsidRDefault="004C283E" w:rsidP="004C283E">
      <w:pPr>
        <w:spacing w:line="360" w:lineRule="auto"/>
        <w:jc w:val="center"/>
        <w:rPr>
          <w:rFonts w:ascii="Tahoma" w:hAnsi="Tahoma" w:cs="Tahoma"/>
          <w:b/>
          <w:i/>
          <w:sz w:val="22"/>
          <w:szCs w:val="22"/>
        </w:rPr>
      </w:pPr>
      <w:r w:rsidRPr="004C283E">
        <w:rPr>
          <w:rFonts w:ascii="Tahoma" w:hAnsi="Tahoma" w:cs="Tahoma"/>
          <w:b/>
          <w:i/>
          <w:sz w:val="22"/>
          <w:szCs w:val="22"/>
        </w:rPr>
        <w:t>Ειδικοί κανόνες για το προσωπικό</w:t>
      </w:r>
    </w:p>
    <w:p w:rsidR="004C283E" w:rsidRPr="004C283E" w:rsidRDefault="004C283E" w:rsidP="004C283E">
      <w:pPr>
        <w:spacing w:line="360" w:lineRule="auto"/>
        <w:rPr>
          <w:rFonts w:ascii="Tahoma" w:hAnsi="Tahoma" w:cs="Tahoma"/>
          <w:b/>
          <w:i/>
          <w:sz w:val="22"/>
          <w:szCs w:val="22"/>
        </w:rPr>
      </w:pPr>
      <w:r w:rsidRPr="004C283E">
        <w:rPr>
          <w:rFonts w:ascii="Tahoma" w:hAnsi="Tahoma" w:cs="Tahoma"/>
          <w:b/>
          <w:i/>
          <w:sz w:val="22"/>
          <w:szCs w:val="22"/>
        </w:rPr>
        <w:t>1.</w:t>
      </w:r>
      <w:r w:rsidRPr="004C283E">
        <w:rPr>
          <w:rFonts w:ascii="Tahoma" w:hAnsi="Tahoma" w:cs="Tahoma"/>
          <w:i/>
          <w:sz w:val="22"/>
          <w:szCs w:val="22"/>
        </w:rPr>
        <w:t xml:space="preserve"> Οι ώρες προσέλευσης και αποχώρησης του προσωπικού του κάμπινγκ καθορίζονται με απόφαση του Δημάρχου και είναι ανάλογες με το ωράριο εργασίας και τις ώρες λειτουργίας του κάμπινγκ.</w:t>
      </w:r>
    </w:p>
    <w:p w:rsidR="004C283E" w:rsidRPr="004C283E" w:rsidRDefault="004C283E" w:rsidP="004C283E">
      <w:pPr>
        <w:spacing w:line="360" w:lineRule="auto"/>
        <w:rPr>
          <w:rFonts w:ascii="Tahoma" w:hAnsi="Tahoma" w:cs="Tahoma"/>
          <w:i/>
          <w:sz w:val="22"/>
          <w:szCs w:val="22"/>
        </w:rPr>
      </w:pPr>
      <w:r w:rsidRPr="004C283E">
        <w:rPr>
          <w:rFonts w:ascii="Tahoma" w:hAnsi="Tahoma" w:cs="Tahoma"/>
          <w:b/>
          <w:i/>
          <w:sz w:val="22"/>
          <w:szCs w:val="22"/>
        </w:rPr>
        <w:t>2.</w:t>
      </w:r>
      <w:r w:rsidRPr="004C283E">
        <w:rPr>
          <w:rFonts w:ascii="Tahoma" w:hAnsi="Tahoma" w:cs="Tahoma"/>
          <w:i/>
          <w:sz w:val="22"/>
          <w:szCs w:val="22"/>
        </w:rPr>
        <w:t xml:space="preserve"> Απαγορεύεται η απομάκρυνση του προσωπικού από το κάμπινγκ κατά τις εργάσιμες ώρες. </w:t>
      </w:r>
    </w:p>
    <w:p w:rsidR="004C283E" w:rsidRPr="004C283E" w:rsidRDefault="004C283E" w:rsidP="004C283E">
      <w:pPr>
        <w:spacing w:line="360" w:lineRule="auto"/>
        <w:rPr>
          <w:rFonts w:ascii="Tahoma" w:hAnsi="Tahoma" w:cs="Tahoma"/>
          <w:i/>
          <w:sz w:val="22"/>
          <w:szCs w:val="22"/>
        </w:rPr>
      </w:pPr>
      <w:r w:rsidRPr="004C283E">
        <w:rPr>
          <w:rFonts w:ascii="Tahoma" w:hAnsi="Tahoma" w:cs="Tahoma"/>
          <w:i/>
          <w:sz w:val="22"/>
          <w:szCs w:val="22"/>
        </w:rPr>
        <w:t>Εφόσον συντρέχουν ιδιαίτερα σοβαροί προσωπικοί ή υπηρεσιακοί λόγοι, επιτρέπεται ολιγόωρη απομάκρυνση του υπαλλήλου, μετά από ειδική άδεια του  υπευθύνου λειτουργίας ο οποίος οφείλει να ενημερώσει άμεσα τον Προϊσταμένο της υπηρεσίας στην οποία οργανικά εντάσσεται.</w:t>
      </w:r>
    </w:p>
    <w:p w:rsidR="004C283E" w:rsidRPr="004C283E" w:rsidRDefault="004C283E" w:rsidP="004C283E">
      <w:pPr>
        <w:spacing w:line="360" w:lineRule="auto"/>
        <w:rPr>
          <w:rFonts w:ascii="Tahoma" w:hAnsi="Tahoma" w:cs="Tahoma"/>
          <w:i/>
          <w:sz w:val="22"/>
          <w:szCs w:val="22"/>
        </w:rPr>
      </w:pPr>
    </w:p>
    <w:p w:rsidR="004C283E" w:rsidRPr="004C283E" w:rsidRDefault="004C283E" w:rsidP="004C283E">
      <w:pPr>
        <w:spacing w:line="360" w:lineRule="auto"/>
        <w:jc w:val="center"/>
        <w:rPr>
          <w:rFonts w:ascii="Tahoma" w:hAnsi="Tahoma" w:cs="Tahoma"/>
          <w:b/>
          <w:i/>
          <w:sz w:val="22"/>
          <w:szCs w:val="22"/>
        </w:rPr>
      </w:pPr>
      <w:r w:rsidRPr="004C283E">
        <w:rPr>
          <w:rFonts w:ascii="Tahoma" w:hAnsi="Tahoma" w:cs="Tahoma"/>
          <w:b/>
          <w:i/>
          <w:sz w:val="22"/>
          <w:szCs w:val="22"/>
        </w:rPr>
        <w:t>Άρθρο 11</w:t>
      </w:r>
    </w:p>
    <w:p w:rsidR="004C283E" w:rsidRPr="004C283E" w:rsidRDefault="004C283E" w:rsidP="004C283E">
      <w:pPr>
        <w:spacing w:line="360" w:lineRule="auto"/>
        <w:jc w:val="center"/>
        <w:rPr>
          <w:rFonts w:ascii="Tahoma" w:hAnsi="Tahoma" w:cs="Tahoma"/>
          <w:b/>
          <w:i/>
          <w:sz w:val="22"/>
          <w:szCs w:val="22"/>
        </w:rPr>
      </w:pPr>
      <w:r w:rsidRPr="004C283E">
        <w:rPr>
          <w:rFonts w:ascii="Tahoma" w:hAnsi="Tahoma" w:cs="Tahoma"/>
          <w:b/>
          <w:i/>
          <w:sz w:val="22"/>
          <w:szCs w:val="22"/>
        </w:rPr>
        <w:t>Προϋπολογισμός Διαχείριση Έργα Προμήθειες</w:t>
      </w:r>
    </w:p>
    <w:p w:rsidR="004C283E" w:rsidRPr="004C283E" w:rsidRDefault="004C283E" w:rsidP="004C283E">
      <w:pPr>
        <w:spacing w:line="360" w:lineRule="auto"/>
        <w:rPr>
          <w:rFonts w:ascii="Tahoma" w:hAnsi="Tahoma" w:cs="Tahoma"/>
          <w:i/>
          <w:sz w:val="22"/>
          <w:szCs w:val="22"/>
        </w:rPr>
      </w:pPr>
      <w:r w:rsidRPr="004C283E">
        <w:rPr>
          <w:rFonts w:ascii="Tahoma" w:hAnsi="Tahoma" w:cs="Tahoma"/>
          <w:b/>
          <w:i/>
          <w:sz w:val="22"/>
          <w:szCs w:val="22"/>
        </w:rPr>
        <w:lastRenderedPageBreak/>
        <w:t>1.</w:t>
      </w:r>
      <w:r w:rsidRPr="004C283E">
        <w:rPr>
          <w:rFonts w:ascii="Tahoma" w:hAnsi="Tahoma" w:cs="Tahoma"/>
          <w:i/>
          <w:sz w:val="22"/>
          <w:szCs w:val="22"/>
        </w:rPr>
        <w:t xml:space="preserve"> Τα έσοδα – έξοδα του κάμπινγκ εγγράφονται στον προϋπολογισμό του Δήμου Σαμοθράκης και γενικά η διαχείριση τα έργα και οι προμήθειες του κάμπινγκ εκτελούνται από τις αρμόδιες υπηρεσιακές μονάδες του Δήμου.</w:t>
      </w:r>
    </w:p>
    <w:p w:rsidR="001E06C4" w:rsidRDefault="001E06C4" w:rsidP="004C283E">
      <w:pPr>
        <w:spacing w:line="360" w:lineRule="auto"/>
        <w:jc w:val="center"/>
        <w:rPr>
          <w:rFonts w:ascii="Tahoma" w:hAnsi="Tahoma" w:cs="Tahoma"/>
          <w:b/>
          <w:i/>
          <w:sz w:val="22"/>
          <w:szCs w:val="22"/>
        </w:rPr>
      </w:pPr>
    </w:p>
    <w:p w:rsidR="004C283E" w:rsidRPr="004C283E" w:rsidRDefault="004C283E" w:rsidP="004C283E">
      <w:pPr>
        <w:spacing w:line="360" w:lineRule="auto"/>
        <w:jc w:val="center"/>
        <w:rPr>
          <w:rFonts w:ascii="Tahoma" w:hAnsi="Tahoma" w:cs="Tahoma"/>
          <w:i/>
          <w:sz w:val="22"/>
          <w:szCs w:val="22"/>
        </w:rPr>
      </w:pPr>
      <w:r w:rsidRPr="004C283E">
        <w:rPr>
          <w:rFonts w:ascii="Tahoma" w:hAnsi="Tahoma" w:cs="Tahoma"/>
          <w:b/>
          <w:i/>
          <w:sz w:val="22"/>
          <w:szCs w:val="22"/>
        </w:rPr>
        <w:t>Άρθρο 12</w:t>
      </w:r>
    </w:p>
    <w:p w:rsidR="004C283E" w:rsidRPr="004C283E" w:rsidRDefault="004C283E" w:rsidP="004C283E">
      <w:pPr>
        <w:spacing w:line="360" w:lineRule="auto"/>
        <w:rPr>
          <w:rFonts w:ascii="Tahoma" w:hAnsi="Tahoma" w:cs="Tahoma"/>
          <w:i/>
          <w:sz w:val="22"/>
          <w:szCs w:val="22"/>
        </w:rPr>
      </w:pPr>
      <w:r w:rsidRPr="004C283E">
        <w:rPr>
          <w:rFonts w:ascii="Tahoma" w:hAnsi="Tahoma" w:cs="Tahoma"/>
          <w:i/>
          <w:sz w:val="22"/>
          <w:szCs w:val="22"/>
        </w:rPr>
        <w:t>Κάθε θέμα που αναφέρεται στη λειτουργία του κάμπινγκ και δεν περιλαμβάνεται στον παρόντα Κανονισμό ρυθμίζεται με απόφαση του Δημοτικού Συμβουλίου  του Δήμου Σαμοθράκης.</w:t>
      </w:r>
    </w:p>
    <w:p w:rsidR="004C283E" w:rsidRPr="004C283E" w:rsidRDefault="004C283E" w:rsidP="004C283E">
      <w:pPr>
        <w:spacing w:line="360" w:lineRule="auto"/>
        <w:rPr>
          <w:rFonts w:ascii="Tahoma" w:hAnsi="Tahoma" w:cs="Tahoma"/>
          <w:i/>
          <w:sz w:val="22"/>
          <w:szCs w:val="22"/>
        </w:rPr>
      </w:pPr>
    </w:p>
    <w:p w:rsidR="004C283E" w:rsidRPr="004C283E" w:rsidRDefault="004C283E" w:rsidP="004C283E">
      <w:pPr>
        <w:spacing w:line="360" w:lineRule="auto"/>
        <w:jc w:val="center"/>
        <w:rPr>
          <w:rFonts w:ascii="Tahoma" w:hAnsi="Tahoma" w:cs="Tahoma"/>
          <w:b/>
          <w:bCs/>
          <w:i/>
          <w:sz w:val="22"/>
          <w:szCs w:val="22"/>
        </w:rPr>
      </w:pPr>
      <w:r w:rsidRPr="004C283E">
        <w:rPr>
          <w:rFonts w:ascii="Tahoma" w:hAnsi="Tahoma" w:cs="Tahoma"/>
          <w:b/>
          <w:bCs/>
          <w:i/>
          <w:sz w:val="22"/>
          <w:szCs w:val="22"/>
        </w:rPr>
        <w:t>Άρθρο 13</w:t>
      </w:r>
      <w:r w:rsidRPr="004C283E">
        <w:rPr>
          <w:rFonts w:ascii="Tahoma" w:hAnsi="Tahoma" w:cs="Tahoma"/>
          <w:b/>
          <w:bCs/>
          <w:i/>
          <w:sz w:val="22"/>
          <w:szCs w:val="22"/>
          <w:vertAlign w:val="superscript"/>
        </w:rPr>
        <w:t>ο</w:t>
      </w:r>
      <w:r w:rsidRPr="004C283E">
        <w:rPr>
          <w:rFonts w:ascii="Tahoma" w:hAnsi="Tahoma" w:cs="Tahoma"/>
          <w:b/>
          <w:bCs/>
          <w:i/>
          <w:sz w:val="22"/>
          <w:szCs w:val="22"/>
        </w:rPr>
        <w:t xml:space="preserve"> </w:t>
      </w:r>
    </w:p>
    <w:p w:rsidR="004C283E" w:rsidRPr="004C283E" w:rsidRDefault="004C283E" w:rsidP="004C283E">
      <w:pPr>
        <w:spacing w:line="360" w:lineRule="auto"/>
        <w:jc w:val="center"/>
        <w:rPr>
          <w:rFonts w:ascii="Tahoma" w:hAnsi="Tahoma" w:cs="Tahoma"/>
          <w:bCs/>
          <w:i/>
          <w:sz w:val="22"/>
          <w:szCs w:val="22"/>
        </w:rPr>
      </w:pPr>
      <w:r w:rsidRPr="004C283E">
        <w:rPr>
          <w:rFonts w:ascii="Tahoma" w:hAnsi="Tahoma" w:cs="Tahoma"/>
          <w:b/>
          <w:bCs/>
          <w:i/>
          <w:sz w:val="22"/>
          <w:szCs w:val="22"/>
        </w:rPr>
        <w:t>Ισχύς</w:t>
      </w:r>
    </w:p>
    <w:p w:rsidR="004C283E" w:rsidRPr="004C283E" w:rsidRDefault="004C283E" w:rsidP="004C283E">
      <w:pPr>
        <w:spacing w:line="360" w:lineRule="auto"/>
        <w:jc w:val="both"/>
        <w:rPr>
          <w:rFonts w:ascii="Tahoma" w:hAnsi="Tahoma" w:cs="Tahoma"/>
          <w:bCs/>
          <w:i/>
          <w:sz w:val="22"/>
          <w:szCs w:val="22"/>
        </w:rPr>
      </w:pPr>
      <w:r w:rsidRPr="004C283E">
        <w:rPr>
          <w:rFonts w:ascii="Tahoma" w:hAnsi="Tahoma" w:cs="Tahoma"/>
          <w:bCs/>
          <w:i/>
          <w:sz w:val="22"/>
          <w:szCs w:val="22"/>
        </w:rPr>
        <w:t>Η ισχύς του παρόντος κανονισμού αρχίζει από την έγκριση νομιμότητας της απόφασης έγκρισής του   από το Δημοτικό Συμβούλιο από την οικεία Αποκεντρωμένη Διοίκηση Μακεδονίας- Θράκης.</w:t>
      </w:r>
    </w:p>
    <w:p w:rsidR="004C283E" w:rsidRPr="004C283E" w:rsidRDefault="004C283E" w:rsidP="004C283E">
      <w:pPr>
        <w:spacing w:line="360" w:lineRule="auto"/>
        <w:jc w:val="both"/>
        <w:rPr>
          <w:rFonts w:ascii="Tahoma" w:hAnsi="Tahoma" w:cs="Tahoma"/>
          <w:bCs/>
          <w:i/>
          <w:sz w:val="22"/>
          <w:szCs w:val="22"/>
        </w:rPr>
      </w:pPr>
      <w:r w:rsidRPr="004C283E">
        <w:rPr>
          <w:rFonts w:ascii="Tahoma" w:hAnsi="Tahoma" w:cs="Tahoma"/>
          <w:bCs/>
          <w:i/>
          <w:sz w:val="22"/>
          <w:szCs w:val="22"/>
        </w:rPr>
        <w:t>Με την έναρξη ισχύος του καταργείται κάθε άλλη προγενέστερη απόφαση που ρυθμίζει όλα τα ανωτέρω θέματα.</w:t>
      </w:r>
      <w:r w:rsidRPr="004C283E">
        <w:rPr>
          <w:rFonts w:ascii="Tahoma" w:hAnsi="Tahoma" w:cs="Tahoma"/>
          <w:b/>
          <w:bCs/>
          <w:i/>
          <w:sz w:val="22"/>
          <w:szCs w:val="22"/>
        </w:rPr>
        <w:tab/>
      </w:r>
    </w:p>
    <w:p w:rsidR="004C283E" w:rsidRPr="004C283E" w:rsidRDefault="004C283E" w:rsidP="004C283E">
      <w:pPr>
        <w:suppressAutoHyphens w:val="0"/>
        <w:spacing w:line="360" w:lineRule="auto"/>
        <w:jc w:val="both"/>
        <w:rPr>
          <w:rFonts w:ascii="Tahoma" w:eastAsia="Batang" w:hAnsi="Tahoma" w:cs="Tahoma"/>
          <w:sz w:val="22"/>
          <w:szCs w:val="22"/>
          <w:lang w:val="el-GR"/>
        </w:rPr>
      </w:pPr>
      <w:r w:rsidRPr="004C283E">
        <w:rPr>
          <w:rFonts w:ascii="Tahoma" w:hAnsi="Tahoma" w:cs="Tahoma"/>
          <w:bCs/>
          <w:i/>
          <w:sz w:val="22"/>
          <w:szCs w:val="22"/>
          <w:lang w:val="el-GR"/>
        </w:rPr>
        <w:t xml:space="preserve">Η παρούσα απόφαση να </w:t>
      </w:r>
      <w:r w:rsidRPr="004C283E">
        <w:rPr>
          <w:rFonts w:ascii="Tahoma" w:hAnsi="Tahoma" w:cs="Tahoma"/>
          <w:i/>
          <w:sz w:val="22"/>
          <w:szCs w:val="22"/>
          <w:lang w:val="el-GR"/>
        </w:rPr>
        <w:t xml:space="preserve">δημοσιευτεί  σύμφωνα με την </w:t>
      </w:r>
      <w:hyperlink r:id="rId7" w:anchor="_blank" w:history="1">
        <w:r w:rsidRPr="004C283E">
          <w:rPr>
            <w:rFonts w:ascii="Tahoma" w:hAnsi="Tahoma" w:cs="Tahoma"/>
            <w:bCs/>
            <w:i/>
            <w:sz w:val="22"/>
            <w:szCs w:val="22"/>
            <w:lang w:val="el-GR"/>
          </w:rPr>
          <w:t>παρ. 4 του άρθρου 79 του Δ.Κ.Κ</w:t>
        </w:r>
      </w:hyperlink>
      <w:r w:rsidRPr="004C283E">
        <w:rPr>
          <w:rFonts w:ascii="Tahoma" w:hAnsi="Tahoma" w:cs="Tahoma"/>
          <w:b/>
          <w:sz w:val="22"/>
          <w:szCs w:val="22"/>
          <w:lang w:val="el-GR"/>
        </w:rPr>
        <w:t>.</w:t>
      </w:r>
    </w:p>
    <w:p w:rsidR="004C283E" w:rsidRPr="004C283E" w:rsidRDefault="004C283E" w:rsidP="004C283E">
      <w:pPr>
        <w:suppressAutoHyphens w:val="0"/>
        <w:rPr>
          <w:sz w:val="22"/>
          <w:szCs w:val="22"/>
          <w:lang w:val="el-GR" w:eastAsia="el-GR"/>
        </w:rPr>
      </w:pPr>
    </w:p>
    <w:p w:rsidR="003542A9" w:rsidRDefault="003542A9" w:rsidP="003542A9">
      <w:pPr>
        <w:suppressAutoHyphens w:val="0"/>
        <w:rPr>
          <w:rFonts w:ascii="Tahoma" w:eastAsia="Calibri" w:hAnsi="Tahoma" w:cs="Tahoma"/>
          <w:sz w:val="22"/>
          <w:szCs w:val="22"/>
          <w:lang w:val="el-GR" w:eastAsia="en-US"/>
        </w:rPr>
      </w:pPr>
      <w:r w:rsidRPr="003542A9">
        <w:rPr>
          <w:rFonts w:ascii="Tahoma" w:eastAsia="Calibri" w:hAnsi="Tahoma" w:cs="Tahoma"/>
          <w:sz w:val="22"/>
          <w:szCs w:val="22"/>
          <w:lang w:val="el-GR" w:eastAsia="en-US"/>
        </w:rPr>
        <w:t>Η  παρούσα απόφαση να  δημοσιευτεί σύμφωνα με τις διατάξεις του άρθρου 79  παρ. 4 και άρθρο 284 του Ν.3464/2006 και θα σταλεί για έλεγχο νομιμότητας στην Αποκεντρωμένη Διοίκηση Μακεδονίας- Θράκης κατά τα προβλεπόμενα στο άρθρο 225 του ν. 3852/2010 όπως αντικαταστάθηκε και ισχύει  με το άρθρο 113 του ν. 4555/2018.</w:t>
      </w:r>
    </w:p>
    <w:p w:rsidR="00205B04" w:rsidRDefault="00205B04" w:rsidP="003542A9">
      <w:pPr>
        <w:suppressAutoHyphens w:val="0"/>
        <w:rPr>
          <w:rFonts w:ascii="Tahoma" w:eastAsia="Calibri" w:hAnsi="Tahoma" w:cs="Tahoma"/>
          <w:sz w:val="22"/>
          <w:szCs w:val="22"/>
          <w:lang w:val="el-GR" w:eastAsia="en-US"/>
        </w:rPr>
      </w:pPr>
    </w:p>
    <w:p w:rsidR="00205B04" w:rsidRPr="003542A9" w:rsidRDefault="00205B04" w:rsidP="003542A9">
      <w:pPr>
        <w:suppressAutoHyphens w:val="0"/>
        <w:rPr>
          <w:rFonts w:ascii="Tahoma" w:eastAsia="Calibri" w:hAnsi="Tahoma" w:cs="Tahoma"/>
          <w:sz w:val="22"/>
          <w:szCs w:val="22"/>
          <w:lang w:val="el-GR" w:eastAsia="en-US"/>
        </w:rPr>
      </w:pPr>
      <w:r>
        <w:rPr>
          <w:rFonts w:ascii="Tahoma" w:eastAsia="Calibri" w:hAnsi="Tahoma" w:cs="Tahoma"/>
          <w:sz w:val="22"/>
          <w:szCs w:val="22"/>
          <w:lang w:val="el-GR" w:eastAsia="en-US"/>
        </w:rPr>
        <w:t>Στην παρούσα απόφαση μειοψήφησαν τέσσερις (4) δημοτικοί σύμβουλοι από την παράταξη της μειοψηφίας ¨</w:t>
      </w:r>
      <w:r w:rsidR="00521571">
        <w:rPr>
          <w:rFonts w:ascii="Tahoma" w:eastAsia="Calibri" w:hAnsi="Tahoma" w:cs="Tahoma"/>
          <w:sz w:val="22"/>
          <w:szCs w:val="22"/>
          <w:lang w:val="el-GR" w:eastAsia="en-US"/>
        </w:rPr>
        <w:t>Δημοτικό Ενωτικό Κίνημα</w:t>
      </w:r>
      <w:r>
        <w:rPr>
          <w:rFonts w:ascii="Tahoma" w:eastAsia="Calibri" w:hAnsi="Tahoma" w:cs="Tahoma"/>
          <w:sz w:val="22"/>
          <w:szCs w:val="22"/>
          <w:lang w:val="el-GR" w:eastAsia="en-US"/>
        </w:rPr>
        <w:t xml:space="preserve">  </w:t>
      </w:r>
      <w:r w:rsidR="00521571">
        <w:rPr>
          <w:rFonts w:ascii="Tahoma" w:eastAsia="Calibri" w:hAnsi="Tahoma" w:cs="Tahoma"/>
          <w:sz w:val="22"/>
          <w:szCs w:val="22"/>
          <w:lang w:val="el-GR" w:eastAsia="en-US"/>
        </w:rPr>
        <w:t>Συνεργασίας¨</w:t>
      </w:r>
      <w:r>
        <w:rPr>
          <w:rFonts w:ascii="Tahoma" w:eastAsia="Calibri" w:hAnsi="Tahoma" w:cs="Tahoma"/>
          <w:sz w:val="22"/>
          <w:szCs w:val="22"/>
          <w:lang w:val="el-GR" w:eastAsia="en-US"/>
        </w:rPr>
        <w:t xml:space="preserve"> οι κ.κ. Βίτσας Αθανάσιος, </w:t>
      </w:r>
      <w:proofErr w:type="spellStart"/>
      <w:r>
        <w:rPr>
          <w:rFonts w:ascii="Tahoma" w:eastAsia="Calibri" w:hAnsi="Tahoma" w:cs="Tahoma"/>
          <w:sz w:val="22"/>
          <w:szCs w:val="22"/>
          <w:lang w:val="el-GR" w:eastAsia="en-US"/>
        </w:rPr>
        <w:t>Γιαταγάνη</w:t>
      </w:r>
      <w:proofErr w:type="spellEnd"/>
      <w:r>
        <w:rPr>
          <w:rFonts w:ascii="Tahoma" w:eastAsia="Calibri" w:hAnsi="Tahoma" w:cs="Tahoma"/>
          <w:sz w:val="22"/>
          <w:szCs w:val="22"/>
          <w:lang w:val="el-GR" w:eastAsia="en-US"/>
        </w:rPr>
        <w:t xml:space="preserve"> Κωνσταντίνα, Παπάς Παναγιώτης και Σαράντος Γεώργιος με το σκεπτικό ότι δεν έλαβαν γνώση του περιεχομένου του σχεδίου του κανονισμού πριν την συνεδρίαση και δεν υφίσταται </w:t>
      </w:r>
      <w:proofErr w:type="spellStart"/>
      <w:r>
        <w:rPr>
          <w:rFonts w:ascii="Tahoma" w:eastAsia="Calibri" w:hAnsi="Tahoma" w:cs="Tahoma"/>
          <w:sz w:val="22"/>
          <w:szCs w:val="22"/>
          <w:lang w:val="el-GR" w:eastAsia="en-US"/>
        </w:rPr>
        <w:t>αδειοδοτημένη</w:t>
      </w:r>
      <w:proofErr w:type="spellEnd"/>
      <w:r>
        <w:rPr>
          <w:rFonts w:ascii="Tahoma" w:eastAsia="Calibri" w:hAnsi="Tahoma" w:cs="Tahoma"/>
          <w:sz w:val="22"/>
          <w:szCs w:val="22"/>
          <w:lang w:val="el-GR" w:eastAsia="en-US"/>
        </w:rPr>
        <w:t xml:space="preserve"> δραστηριότητα κάμπινγκ. </w:t>
      </w:r>
    </w:p>
    <w:p w:rsidR="003542A9" w:rsidRPr="003542A9" w:rsidRDefault="003542A9" w:rsidP="003542A9">
      <w:pPr>
        <w:suppressAutoHyphens w:val="0"/>
        <w:rPr>
          <w:rFonts w:ascii="Tahoma" w:eastAsia="Calibri" w:hAnsi="Tahoma" w:cs="Tahoma"/>
          <w:sz w:val="22"/>
          <w:szCs w:val="22"/>
          <w:lang w:val="el-GR" w:eastAsia="en-US"/>
        </w:rPr>
      </w:pPr>
    </w:p>
    <w:p w:rsidR="003542A9" w:rsidRPr="003542A9" w:rsidRDefault="003542A9" w:rsidP="003542A9">
      <w:pPr>
        <w:rPr>
          <w:rFonts w:ascii="Tahoma" w:eastAsia="Batang" w:hAnsi="Tahoma" w:cs="Tahoma"/>
          <w:sz w:val="22"/>
          <w:szCs w:val="22"/>
          <w:lang w:val="el-GR"/>
        </w:rPr>
      </w:pPr>
      <w:r w:rsidRPr="003542A9">
        <w:rPr>
          <w:rFonts w:ascii="Tahoma" w:eastAsia="Batang" w:hAnsi="Tahoma" w:cs="Tahoma"/>
          <w:sz w:val="22"/>
          <w:szCs w:val="22"/>
          <w:lang w:val="el-GR"/>
        </w:rPr>
        <w:t>Αφού συντάχθηκε και αναγνώστηκε το πρακτικό αυτό υπογράφεται όπως παρακάτω:</w:t>
      </w:r>
    </w:p>
    <w:p w:rsidR="003542A9" w:rsidRPr="003542A9" w:rsidRDefault="003542A9" w:rsidP="003542A9">
      <w:pPr>
        <w:rPr>
          <w:rFonts w:ascii="Tahoma" w:eastAsia="Batang" w:hAnsi="Tahoma" w:cs="Tahoma"/>
          <w:sz w:val="22"/>
          <w:szCs w:val="22"/>
          <w:lang w:val="el-GR"/>
        </w:rPr>
      </w:pPr>
    </w:p>
    <w:p w:rsidR="003542A9" w:rsidRPr="003542A9" w:rsidRDefault="003542A9" w:rsidP="003542A9">
      <w:pPr>
        <w:snapToGrid w:val="0"/>
        <w:ind w:left="-180"/>
        <w:jc w:val="both"/>
        <w:rPr>
          <w:rFonts w:ascii="Tahoma" w:eastAsia="SimSun" w:hAnsi="Tahoma" w:cs="Tahoma"/>
          <w:sz w:val="22"/>
          <w:szCs w:val="22"/>
          <w:lang w:val="el-GR"/>
        </w:rPr>
      </w:pPr>
      <w:r w:rsidRPr="003542A9">
        <w:rPr>
          <w:rFonts w:ascii="Tahoma" w:eastAsia="SimSun" w:hAnsi="Tahoma" w:cs="Tahoma"/>
          <w:sz w:val="22"/>
          <w:szCs w:val="22"/>
          <w:lang w:val="el-GR"/>
        </w:rPr>
        <w:t xml:space="preserve">Ο Πρόεδρος του Δημοτικού Συμβουλίου     Τα Μέλη          </w:t>
      </w:r>
      <w:r w:rsidRPr="003542A9">
        <w:rPr>
          <w:rFonts w:ascii="Tahoma" w:eastAsia="SimSun" w:hAnsi="Tahoma" w:cs="Tahoma"/>
          <w:sz w:val="22"/>
          <w:szCs w:val="22"/>
          <w:lang w:val="en-US"/>
        </w:rPr>
        <w:t>O</w:t>
      </w:r>
      <w:r w:rsidRPr="003542A9">
        <w:rPr>
          <w:rFonts w:ascii="Tahoma" w:eastAsia="SimSun" w:hAnsi="Tahoma" w:cs="Tahoma"/>
          <w:sz w:val="22"/>
          <w:szCs w:val="22"/>
          <w:lang w:val="el-GR"/>
        </w:rPr>
        <w:t xml:space="preserve"> Γραμματέας</w:t>
      </w:r>
    </w:p>
    <w:p w:rsidR="003542A9" w:rsidRPr="003542A9" w:rsidRDefault="003542A9" w:rsidP="003542A9">
      <w:pPr>
        <w:snapToGrid w:val="0"/>
        <w:ind w:left="-180"/>
        <w:jc w:val="both"/>
        <w:rPr>
          <w:rFonts w:ascii="Tahoma" w:eastAsia="SimSun" w:hAnsi="Tahoma" w:cs="Tahoma"/>
          <w:sz w:val="22"/>
          <w:szCs w:val="22"/>
          <w:lang w:val="el-GR"/>
        </w:rPr>
      </w:pPr>
      <w:r w:rsidRPr="003542A9">
        <w:rPr>
          <w:rFonts w:ascii="Tahoma" w:eastAsia="SimSun" w:hAnsi="Tahoma" w:cs="Tahoma"/>
          <w:sz w:val="22"/>
          <w:szCs w:val="22"/>
          <w:lang w:val="el-GR"/>
        </w:rPr>
        <w:t xml:space="preserve">      Φωτεινού Φωτεινός           (Υπογραφές)                   </w:t>
      </w:r>
      <w:proofErr w:type="spellStart"/>
      <w:r w:rsidRPr="003542A9">
        <w:rPr>
          <w:rFonts w:ascii="Tahoma" w:eastAsia="SimSun" w:hAnsi="Tahoma" w:cs="Tahoma"/>
          <w:sz w:val="22"/>
          <w:szCs w:val="22"/>
          <w:lang w:val="el-GR"/>
        </w:rPr>
        <w:t>Παλκανίκος</w:t>
      </w:r>
      <w:proofErr w:type="spellEnd"/>
      <w:r w:rsidRPr="003542A9">
        <w:rPr>
          <w:rFonts w:ascii="Tahoma" w:eastAsia="SimSun" w:hAnsi="Tahoma" w:cs="Tahoma"/>
          <w:sz w:val="22"/>
          <w:szCs w:val="22"/>
          <w:lang w:val="el-GR"/>
        </w:rPr>
        <w:t xml:space="preserve"> Ιωάννης </w:t>
      </w:r>
    </w:p>
    <w:p w:rsidR="003542A9" w:rsidRPr="003542A9" w:rsidRDefault="003542A9" w:rsidP="003542A9">
      <w:pPr>
        <w:snapToGrid w:val="0"/>
        <w:ind w:left="-180"/>
        <w:jc w:val="both"/>
        <w:rPr>
          <w:rFonts w:ascii="Tahoma" w:eastAsia="SimSun" w:hAnsi="Tahoma" w:cs="Tahoma"/>
          <w:sz w:val="22"/>
          <w:szCs w:val="22"/>
          <w:lang w:val="el-GR"/>
        </w:rPr>
      </w:pPr>
    </w:p>
    <w:p w:rsidR="003542A9" w:rsidRPr="003542A9" w:rsidRDefault="003542A9" w:rsidP="003542A9">
      <w:pPr>
        <w:rPr>
          <w:rFonts w:ascii="Tahoma" w:hAnsi="Tahoma" w:cs="Tahoma"/>
          <w:sz w:val="22"/>
          <w:szCs w:val="22"/>
          <w:lang w:val="el-GR"/>
        </w:rPr>
      </w:pP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t>Ακριβές Απόσπασμα</w:t>
      </w:r>
    </w:p>
    <w:p w:rsidR="003542A9" w:rsidRPr="003542A9" w:rsidRDefault="003542A9" w:rsidP="003542A9">
      <w:pPr>
        <w:rPr>
          <w:rFonts w:ascii="Tahoma" w:hAnsi="Tahoma" w:cs="Tahoma"/>
          <w:sz w:val="22"/>
          <w:szCs w:val="22"/>
          <w:lang w:val="el-GR"/>
        </w:rPr>
      </w:pP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r>
      <w:r w:rsidRPr="003542A9">
        <w:rPr>
          <w:rFonts w:ascii="Tahoma" w:hAnsi="Tahoma" w:cs="Tahoma"/>
          <w:sz w:val="22"/>
          <w:szCs w:val="22"/>
          <w:lang w:val="el-GR"/>
        </w:rPr>
        <w:tab/>
        <w:t xml:space="preserve">  Ο Δήμαρχος</w:t>
      </w:r>
    </w:p>
    <w:p w:rsidR="003542A9" w:rsidRPr="003542A9" w:rsidRDefault="003542A9" w:rsidP="003542A9">
      <w:pPr>
        <w:rPr>
          <w:rFonts w:ascii="Tahoma" w:hAnsi="Tahoma" w:cs="Tahoma"/>
          <w:sz w:val="22"/>
          <w:szCs w:val="22"/>
          <w:lang w:val="el-GR"/>
        </w:rPr>
      </w:pPr>
    </w:p>
    <w:p w:rsidR="003542A9" w:rsidRPr="003542A9" w:rsidRDefault="003542A9" w:rsidP="003542A9">
      <w:pPr>
        <w:ind w:hanging="360"/>
        <w:jc w:val="both"/>
        <w:rPr>
          <w:rFonts w:ascii="Tahoma" w:eastAsia="Batang" w:hAnsi="Tahoma" w:cs="Tahoma"/>
          <w:bCs/>
          <w:sz w:val="22"/>
          <w:szCs w:val="22"/>
          <w:lang w:val="el-GR"/>
        </w:rPr>
      </w:pP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t xml:space="preserve">          </w:t>
      </w:r>
      <w:proofErr w:type="spellStart"/>
      <w:r w:rsidRPr="003542A9">
        <w:rPr>
          <w:rFonts w:ascii="Tahoma" w:eastAsia="Batang" w:hAnsi="Tahoma" w:cs="Tahoma"/>
          <w:bCs/>
          <w:sz w:val="22"/>
          <w:szCs w:val="22"/>
          <w:lang w:val="el-GR"/>
        </w:rPr>
        <w:t>Γαλατούμος</w:t>
      </w:r>
      <w:proofErr w:type="spellEnd"/>
      <w:r w:rsidRPr="003542A9">
        <w:rPr>
          <w:rFonts w:ascii="Tahoma" w:eastAsia="Batang" w:hAnsi="Tahoma" w:cs="Tahoma"/>
          <w:bCs/>
          <w:sz w:val="22"/>
          <w:szCs w:val="22"/>
          <w:lang w:val="el-GR"/>
        </w:rPr>
        <w:t xml:space="preserve"> Νικόλαος</w:t>
      </w:r>
    </w:p>
    <w:p w:rsidR="00F47578" w:rsidRPr="003542A9" w:rsidRDefault="003542A9" w:rsidP="003542A9">
      <w:pPr>
        <w:ind w:hanging="360"/>
        <w:jc w:val="both"/>
      </w:pPr>
      <w:r w:rsidRPr="003542A9">
        <w:rPr>
          <w:rFonts w:ascii="Tahoma" w:eastAsia="Batang" w:hAnsi="Tahoma" w:cs="Tahoma"/>
          <w:bCs/>
          <w:sz w:val="22"/>
          <w:szCs w:val="22"/>
          <w:lang w:val="el-GR"/>
        </w:rPr>
        <w:t xml:space="preserve"> </w:t>
      </w:r>
      <w:r w:rsidR="004C283E" w:rsidRPr="004C283E">
        <w:rPr>
          <w:sz w:val="22"/>
          <w:szCs w:val="22"/>
          <w:lang w:val="el-GR" w:eastAsia="el-GR"/>
        </w:rPr>
        <w:tab/>
      </w:r>
      <w:r w:rsidR="004C283E" w:rsidRPr="004C283E">
        <w:rPr>
          <w:sz w:val="22"/>
          <w:szCs w:val="22"/>
          <w:lang w:val="el-GR" w:eastAsia="el-GR"/>
        </w:rPr>
        <w:tab/>
      </w:r>
    </w:p>
    <w:sectPr w:rsidR="00F47578" w:rsidRPr="00354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3"/>
    <w:lvl w:ilvl="0">
      <w:start w:val="1"/>
      <w:numFmt w:val="decimal"/>
      <w:lvlText w:val="%1."/>
      <w:lvlJc w:val="left"/>
      <w:pPr>
        <w:tabs>
          <w:tab w:val="num" w:pos="720"/>
        </w:tabs>
        <w:ind w:left="720" w:hanging="360"/>
      </w:pPr>
      <w:rPr>
        <w:rFonts w:ascii="Tahoma" w:hAnsi="Tahoma" w:cs="Tahoma"/>
        <w:i/>
        <w:lang w:val="el-G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0FB5A7F"/>
    <w:multiLevelType w:val="hybridMultilevel"/>
    <w:tmpl w:val="4AB2EEC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611721"/>
    <w:multiLevelType w:val="hybridMultilevel"/>
    <w:tmpl w:val="271E2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35"/>
    <w:rsid w:val="001A78C5"/>
    <w:rsid w:val="001E06C4"/>
    <w:rsid w:val="00205B04"/>
    <w:rsid w:val="003542A9"/>
    <w:rsid w:val="00400B01"/>
    <w:rsid w:val="004C283E"/>
    <w:rsid w:val="00521571"/>
    <w:rsid w:val="00542456"/>
    <w:rsid w:val="00BB6460"/>
    <w:rsid w:val="00C572BC"/>
    <w:rsid w:val="00C63935"/>
    <w:rsid w:val="00E03711"/>
    <w:rsid w:val="00E4287A"/>
    <w:rsid w:val="00F4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999F"/>
  <w15:chartTrackingRefBased/>
  <w15:docId w15:val="{08BFC35F-132E-47A2-892D-1E9312BC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935"/>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572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mosnet.gr/index.php?MODULE=bce/application/pages&amp;Branch=N_N0000000002_N0000000020_N0000000037_N0000003613_N0000000718_S0000004254&amp;start%5BS%5D=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12</Pages>
  <Words>3663</Words>
  <Characters>20883</Characters>
  <Application>Microsoft Office Word</Application>
  <DocSecurity>0</DocSecurity>
  <Lines>174</Lines>
  <Paragraphs>48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2020-03-06T10:08:00Z</cp:lastPrinted>
  <dcterms:created xsi:type="dcterms:W3CDTF">2020-03-05T08:45:00Z</dcterms:created>
  <dcterms:modified xsi:type="dcterms:W3CDTF">2020-03-06T10:09:00Z</dcterms:modified>
</cp:coreProperties>
</file>