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F03" w:rsidRDefault="00765F03" w:rsidP="00D167AD">
      <w:pPr>
        <w:jc w:val="right"/>
        <w:rPr>
          <w:rFonts w:ascii="Tahoma" w:eastAsia="Batang" w:hAnsi="Tahoma" w:cs="Tahoma"/>
          <w:b/>
          <w:sz w:val="22"/>
          <w:szCs w:val="22"/>
          <w:lang w:val="el-GR"/>
        </w:rPr>
      </w:pPr>
      <w:r>
        <w:rPr>
          <w:rStyle w:val="a4"/>
        </w:rPr>
        <w:t xml:space="preserve">ΑΔΑ: </w:t>
      </w:r>
      <w:r>
        <w:t>96ΠΛΩ1Λ-Ν21</w:t>
      </w:r>
      <w:r>
        <w:rPr>
          <w:rFonts w:ascii="Tahoma" w:eastAsia="Batang" w:hAnsi="Tahoma" w:cs="Tahoma"/>
          <w:b/>
          <w:sz w:val="22"/>
          <w:szCs w:val="22"/>
          <w:lang w:val="el-GR"/>
        </w:rPr>
        <w:t xml:space="preserve"> </w:t>
      </w:r>
    </w:p>
    <w:p w:rsidR="00D167AD" w:rsidRDefault="00D167AD" w:rsidP="00D167AD">
      <w:pPr>
        <w:jc w:val="right"/>
        <w:rPr>
          <w:rFonts w:ascii="Tahoma" w:eastAsia="Batang" w:hAnsi="Tahoma" w:cs="Tahoma"/>
          <w:b/>
          <w:sz w:val="22"/>
          <w:szCs w:val="22"/>
          <w:lang w:val="el-GR"/>
        </w:rPr>
      </w:pPr>
      <w:bookmarkStart w:id="0" w:name="_GoBack"/>
      <w:bookmarkEnd w:id="0"/>
      <w:r>
        <w:rPr>
          <w:rFonts w:ascii="Tahoma" w:eastAsia="Batang" w:hAnsi="Tahoma" w:cs="Tahoma"/>
          <w:b/>
          <w:sz w:val="22"/>
          <w:szCs w:val="22"/>
          <w:lang w:val="el-GR"/>
        </w:rPr>
        <w:t>ΑΡΙΘ. ΠΡΩΤ.: 1362</w:t>
      </w:r>
      <w:r>
        <w:rPr>
          <w:rFonts w:ascii="Tahoma" w:eastAsia="Batang" w:hAnsi="Tahoma" w:cs="Tahoma"/>
          <w:b/>
          <w:sz w:val="22"/>
          <w:szCs w:val="22"/>
          <w:lang w:val="el-GR"/>
        </w:rPr>
        <w:t>/17-3-2020</w:t>
      </w:r>
    </w:p>
    <w:p w:rsidR="00D167AD" w:rsidRDefault="00D167AD" w:rsidP="00D167AD">
      <w:pPr>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D167AD" w:rsidRDefault="00D167AD" w:rsidP="00D167AD">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4</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9-3-2020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D167AD" w:rsidRDefault="00D167AD" w:rsidP="00D167AD">
      <w:pPr>
        <w:jc w:val="both"/>
        <w:rPr>
          <w:rFonts w:ascii="Tahoma" w:eastAsia="Batang" w:hAnsi="Tahoma" w:cs="Tahoma"/>
          <w:b/>
          <w:sz w:val="22"/>
          <w:szCs w:val="22"/>
          <w:lang w:val="el-GR"/>
        </w:rPr>
      </w:pPr>
      <w:r>
        <w:rPr>
          <w:rFonts w:ascii="Tahoma" w:hAnsi="Tahoma" w:cs="Tahoma"/>
          <w:sz w:val="22"/>
          <w:szCs w:val="22"/>
        </w:rPr>
        <w:t xml:space="preserve">Στη Σαμοθράκη σήμερα </w:t>
      </w:r>
      <w:r>
        <w:rPr>
          <w:rFonts w:ascii="Tahoma" w:hAnsi="Tahoma" w:cs="Tahoma"/>
          <w:sz w:val="22"/>
          <w:szCs w:val="22"/>
          <w:lang w:val="el-GR"/>
        </w:rPr>
        <w:t xml:space="preserve">9-3-2020 </w:t>
      </w:r>
      <w:r>
        <w:rPr>
          <w:rFonts w:ascii="Tahoma" w:hAnsi="Tahoma" w:cs="Tahoma"/>
          <w:sz w:val="22"/>
          <w:szCs w:val="22"/>
        </w:rPr>
        <w:t xml:space="preserve">ημέρα </w:t>
      </w:r>
      <w:r>
        <w:rPr>
          <w:rFonts w:ascii="Tahoma" w:hAnsi="Tahoma" w:cs="Tahoma"/>
          <w:sz w:val="22"/>
          <w:szCs w:val="22"/>
          <w:lang w:val="el-GR"/>
        </w:rPr>
        <w:t xml:space="preserve">Δευτέρα </w:t>
      </w:r>
      <w:r>
        <w:rPr>
          <w:rFonts w:ascii="Tahoma" w:hAnsi="Tahoma" w:cs="Tahoma"/>
          <w:sz w:val="22"/>
          <w:szCs w:val="22"/>
        </w:rPr>
        <w:t xml:space="preserve">και ώρα </w:t>
      </w:r>
      <w:r>
        <w:rPr>
          <w:rFonts w:ascii="Tahoma" w:hAnsi="Tahoma" w:cs="Tahoma"/>
          <w:sz w:val="22"/>
          <w:szCs w:val="22"/>
          <w:lang w:val="el-GR"/>
        </w:rPr>
        <w:t>19:00</w:t>
      </w:r>
      <w:r>
        <w:rPr>
          <w:rFonts w:ascii="Tahoma" w:hAnsi="Tahoma" w:cs="Tahoma"/>
          <w:sz w:val="22"/>
          <w:szCs w:val="22"/>
        </w:rPr>
        <w:t xml:space="preserve"> μ.μ το Δημοτικό Συμβούλιο Σαμοθράκης συνήλθε </w:t>
      </w:r>
      <w:r>
        <w:rPr>
          <w:rFonts w:ascii="Tahoma" w:hAnsi="Tahoma" w:cs="Tahoma"/>
          <w:sz w:val="22"/>
          <w:szCs w:val="22"/>
          <w:u w:val="single"/>
        </w:rPr>
        <w:t>σε τακτική συνεδρίαση</w:t>
      </w:r>
      <w:r>
        <w:rPr>
          <w:rFonts w:ascii="Tahoma" w:hAnsi="Tahoma" w:cs="Tahoma"/>
          <w:sz w:val="22"/>
          <w:szCs w:val="22"/>
        </w:rPr>
        <w:t xml:space="preserve"> 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1115/4-3-2020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και επιδόθηκε με αποδεικτικό στους Συμβούλους,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 xml:space="preserve"> θέματα.</w:t>
      </w:r>
    </w:p>
    <w:p w:rsidR="00D167AD" w:rsidRDefault="00D167AD" w:rsidP="00D167AD">
      <w:pPr>
        <w:ind w:hanging="360"/>
        <w:rPr>
          <w:rFonts w:ascii="Tahoma" w:eastAsia="Batang" w:hAnsi="Tahoma" w:cs="Tahoma"/>
          <w:sz w:val="22"/>
          <w:szCs w:val="22"/>
          <w:lang w:val="el-GR" w:eastAsia="el-GR"/>
        </w:rPr>
      </w:pPr>
      <w:r>
        <w:rPr>
          <w:rFonts w:ascii="Tahoma" w:eastAsia="Batang" w:hAnsi="Tahoma" w:cs="Tahoma"/>
          <w:b/>
          <w:sz w:val="22"/>
          <w:szCs w:val="22"/>
          <w:lang w:val="el-GR"/>
        </w:rPr>
        <w:t xml:space="preserve">                                                      </w:t>
      </w:r>
    </w:p>
    <w:p w:rsidR="00D167AD" w:rsidRDefault="00D167AD" w:rsidP="00D167AD">
      <w:pPr>
        <w:jc w:val="both"/>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5</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eastAsia="Calibri" w:hAnsi="Tahoma" w:cs="Tahoma"/>
          <w:b/>
          <w:sz w:val="22"/>
          <w:szCs w:val="22"/>
          <w:lang w:eastAsia="en-US"/>
        </w:rPr>
        <w:t>Περί</w:t>
      </w:r>
      <w:r>
        <w:rPr>
          <w:rFonts w:ascii="Tahoma" w:eastAsia="Calibri" w:hAnsi="Tahoma" w:cs="Tahoma"/>
          <w:b/>
          <w:sz w:val="22"/>
          <w:szCs w:val="22"/>
          <w:lang w:val="el-GR" w:eastAsia="en-US"/>
        </w:rPr>
        <w:t xml:space="preserve"> καθορισμού τέλους στους χρήστες </w:t>
      </w:r>
      <w:r w:rsidRPr="00D167AD">
        <w:rPr>
          <w:rFonts w:ascii="Tahoma" w:eastAsia="Calibri" w:hAnsi="Tahoma" w:cs="Tahoma"/>
          <w:b/>
          <w:sz w:val="22"/>
          <w:szCs w:val="22"/>
          <w:lang w:val="el-GR" w:eastAsia="en-US"/>
        </w:rPr>
        <w:t>του Δημοτικο</w:t>
      </w:r>
      <w:r>
        <w:rPr>
          <w:rFonts w:ascii="Tahoma" w:eastAsia="Calibri" w:hAnsi="Tahoma" w:cs="Tahoma"/>
          <w:b/>
          <w:sz w:val="22"/>
          <w:szCs w:val="22"/>
          <w:lang w:val="el-GR" w:eastAsia="en-US"/>
        </w:rPr>
        <w:t xml:space="preserve">ύ Σφαγείου </w:t>
      </w:r>
      <w:r>
        <w:rPr>
          <w:rFonts w:ascii="Tahoma" w:eastAsia="Calibri" w:hAnsi="Tahoma" w:cs="Tahoma"/>
          <w:b/>
          <w:sz w:val="22"/>
          <w:szCs w:val="22"/>
          <w:lang w:val="el-GR" w:eastAsia="en-US"/>
        </w:rPr>
        <w:t>Σαμοθράκης</w:t>
      </w:r>
      <w:r>
        <w:rPr>
          <w:rFonts w:ascii="Tahoma" w:eastAsia="Batang" w:hAnsi="Tahoma" w:cs="Tahoma"/>
          <w:b/>
          <w:sz w:val="22"/>
          <w:szCs w:val="22"/>
          <w:lang w:val="el-GR"/>
        </w:rPr>
        <w:t>»</w:t>
      </w:r>
    </w:p>
    <w:p w:rsidR="00D167AD" w:rsidRDefault="00D167AD" w:rsidP="00D167AD">
      <w:pPr>
        <w:jc w:val="both"/>
        <w:rPr>
          <w:rFonts w:ascii="Tahoma" w:eastAsia="Batang" w:hAnsi="Tahoma" w:cs="Tahoma"/>
          <w:b/>
          <w:sz w:val="22"/>
          <w:szCs w:val="22"/>
          <w:lang w:val="el-GR"/>
        </w:rPr>
      </w:pPr>
    </w:p>
    <w:p w:rsidR="00D167AD" w:rsidRDefault="00D167AD" w:rsidP="00D167AD">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64</w:t>
      </w:r>
    </w:p>
    <w:p w:rsidR="00D167AD" w:rsidRDefault="00D167AD" w:rsidP="00D167AD">
      <w:pPr>
        <w:ind w:hanging="360"/>
        <w:jc w:val="both"/>
        <w:rPr>
          <w:rFonts w:ascii="Tahoma" w:eastAsia="Batang" w:hAnsi="Tahoma" w:cs="Tahoma"/>
          <w:sz w:val="22"/>
          <w:szCs w:val="22"/>
          <w:lang w:val="el-GR"/>
        </w:rPr>
      </w:pPr>
    </w:p>
    <w:p w:rsidR="00D167AD" w:rsidRDefault="00D167AD" w:rsidP="00D167AD">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D167AD" w:rsidRDefault="00D167AD" w:rsidP="00D167AD">
      <w:pPr>
        <w:jc w:val="both"/>
        <w:rPr>
          <w:rFonts w:ascii="Tahoma" w:eastAsia="Batang" w:hAnsi="Tahoma" w:cs="Tahoma"/>
          <w:sz w:val="22"/>
          <w:szCs w:val="22"/>
          <w:lang w:val="el-GR"/>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4249"/>
      </w:tblGrid>
      <w:tr w:rsidR="00D167AD" w:rsidTr="00D167AD">
        <w:trPr>
          <w:trHeight w:val="107"/>
        </w:trPr>
        <w:tc>
          <w:tcPr>
            <w:tcW w:w="4395" w:type="dxa"/>
            <w:tcBorders>
              <w:top w:val="single" w:sz="4" w:space="0" w:color="auto"/>
              <w:left w:val="single" w:sz="4" w:space="0" w:color="auto"/>
              <w:bottom w:val="single" w:sz="4" w:space="0" w:color="auto"/>
              <w:right w:val="single" w:sz="4" w:space="0" w:color="auto"/>
            </w:tcBorders>
            <w:hideMark/>
          </w:tcPr>
          <w:p w:rsidR="00D167AD" w:rsidRDefault="00D167AD">
            <w:pPr>
              <w:suppressAutoHyphens w:val="0"/>
              <w:autoSpaceDE w:val="0"/>
              <w:autoSpaceDN w:val="0"/>
              <w:adjustRightInd w:val="0"/>
              <w:spacing w:line="252" w:lineRule="auto"/>
              <w:jc w:val="center"/>
              <w:rPr>
                <w:rFonts w:ascii="Tahoma" w:eastAsia="Calibri" w:hAnsi="Tahoma" w:cs="Tahoma"/>
                <w:b/>
                <w:snapToGrid w:val="0"/>
                <w:color w:val="000000"/>
                <w:sz w:val="22"/>
                <w:szCs w:val="22"/>
                <w:lang w:val="el-GR" w:eastAsia="en-US"/>
              </w:rPr>
            </w:pPr>
            <w:r>
              <w:rPr>
                <w:rFonts w:ascii="Tahoma" w:eastAsia="Calibri" w:hAnsi="Tahoma" w:cs="Tahoma"/>
                <w:b/>
                <w:snapToGrid w:val="0"/>
                <w:color w:val="000000"/>
                <w:sz w:val="22"/>
                <w:szCs w:val="22"/>
                <w:lang w:val="el-GR" w:eastAsia="en-US"/>
              </w:rPr>
              <w:t>ΠΑΡΟΝΤΕΣ</w:t>
            </w:r>
          </w:p>
        </w:tc>
        <w:tc>
          <w:tcPr>
            <w:tcW w:w="4252" w:type="dxa"/>
            <w:tcBorders>
              <w:top w:val="single" w:sz="4" w:space="0" w:color="auto"/>
              <w:left w:val="single" w:sz="4" w:space="0" w:color="auto"/>
              <w:bottom w:val="single" w:sz="4" w:space="0" w:color="auto"/>
              <w:right w:val="single" w:sz="4" w:space="0" w:color="auto"/>
            </w:tcBorders>
            <w:hideMark/>
          </w:tcPr>
          <w:p w:rsidR="00D167AD" w:rsidRDefault="00D167AD">
            <w:pPr>
              <w:suppressAutoHyphens w:val="0"/>
              <w:autoSpaceDE w:val="0"/>
              <w:autoSpaceDN w:val="0"/>
              <w:adjustRightInd w:val="0"/>
              <w:spacing w:line="252" w:lineRule="auto"/>
              <w:jc w:val="center"/>
              <w:rPr>
                <w:rFonts w:ascii="Tahoma" w:eastAsia="Calibri" w:hAnsi="Tahoma" w:cs="Tahoma"/>
                <w:b/>
                <w:snapToGrid w:val="0"/>
                <w:color w:val="000000"/>
                <w:sz w:val="22"/>
                <w:szCs w:val="22"/>
                <w:lang w:val="en-US" w:eastAsia="en-US"/>
              </w:rPr>
            </w:pPr>
            <w:r>
              <w:rPr>
                <w:rFonts w:ascii="Tahoma" w:eastAsia="Calibri" w:hAnsi="Tahoma" w:cs="Tahoma"/>
                <w:b/>
                <w:snapToGrid w:val="0"/>
                <w:color w:val="000000"/>
                <w:sz w:val="22"/>
                <w:szCs w:val="22"/>
                <w:lang w:val="en-US" w:eastAsia="en-US"/>
              </w:rPr>
              <w:t>ΑΠΟΝΤΕΣ</w:t>
            </w:r>
          </w:p>
        </w:tc>
      </w:tr>
      <w:tr w:rsidR="00D167AD" w:rsidTr="00D167AD">
        <w:trPr>
          <w:trHeight w:val="107"/>
        </w:trPr>
        <w:tc>
          <w:tcPr>
            <w:tcW w:w="4395" w:type="dxa"/>
            <w:tcBorders>
              <w:top w:val="single" w:sz="4" w:space="0" w:color="auto"/>
              <w:left w:val="single" w:sz="4" w:space="0" w:color="auto"/>
              <w:bottom w:val="single" w:sz="4" w:space="0" w:color="auto"/>
              <w:right w:val="single" w:sz="4" w:space="0" w:color="auto"/>
            </w:tcBorders>
            <w:hideMark/>
          </w:tcPr>
          <w:p w:rsidR="00D167AD" w:rsidRDefault="00D167AD" w:rsidP="003072D8">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Φωτεινού Φωτεινός – Πρόεδρος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Συμβουλίου</w:t>
            </w:r>
          </w:p>
        </w:tc>
        <w:tc>
          <w:tcPr>
            <w:tcW w:w="4252" w:type="dxa"/>
            <w:tcBorders>
              <w:top w:val="single" w:sz="4" w:space="0" w:color="auto"/>
              <w:left w:val="single" w:sz="4" w:space="0" w:color="auto"/>
              <w:bottom w:val="single" w:sz="4" w:space="0" w:color="auto"/>
              <w:right w:val="single" w:sz="4" w:space="0" w:color="auto"/>
            </w:tcBorders>
            <w:hideMark/>
          </w:tcPr>
          <w:p w:rsidR="00D167AD" w:rsidRDefault="00D167AD">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1.Γλήνιας Στυλιανός –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xml:space="preserve">. Σύμβουλος   </w:t>
            </w:r>
          </w:p>
        </w:tc>
      </w:tr>
      <w:tr w:rsidR="00D167AD" w:rsidTr="00D167AD">
        <w:trPr>
          <w:trHeight w:val="107"/>
        </w:trPr>
        <w:tc>
          <w:tcPr>
            <w:tcW w:w="4395" w:type="dxa"/>
            <w:tcBorders>
              <w:top w:val="single" w:sz="4" w:space="0" w:color="auto"/>
              <w:left w:val="single" w:sz="4" w:space="0" w:color="auto"/>
              <w:bottom w:val="single" w:sz="4" w:space="0" w:color="auto"/>
              <w:right w:val="single" w:sz="4" w:space="0" w:color="auto"/>
            </w:tcBorders>
            <w:hideMark/>
          </w:tcPr>
          <w:p w:rsidR="00D167AD" w:rsidRDefault="00D167AD" w:rsidP="003072D8">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Φωτεινού Σαράντος -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Σύμβουλος</w:t>
            </w:r>
          </w:p>
        </w:tc>
        <w:tc>
          <w:tcPr>
            <w:tcW w:w="4252" w:type="dxa"/>
            <w:tcBorders>
              <w:top w:val="single" w:sz="4" w:space="0" w:color="auto"/>
              <w:left w:val="single" w:sz="4" w:space="0" w:color="auto"/>
              <w:bottom w:val="single" w:sz="4" w:space="0" w:color="auto"/>
              <w:right w:val="single" w:sz="4" w:space="0" w:color="auto"/>
            </w:tcBorders>
            <w:hideMark/>
          </w:tcPr>
          <w:p w:rsidR="00D167AD" w:rsidRDefault="00D167AD">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2. </w:t>
            </w:r>
            <w:proofErr w:type="spellStart"/>
            <w:r>
              <w:rPr>
                <w:rFonts w:ascii="Tahoma" w:eastAsia="Calibri" w:hAnsi="Tahoma" w:cs="Tahoma"/>
                <w:snapToGrid w:val="0"/>
                <w:sz w:val="22"/>
                <w:szCs w:val="22"/>
                <w:lang w:val="el-GR" w:eastAsia="en-US"/>
              </w:rPr>
              <w:t>Σκαρλατίδης</w:t>
            </w:r>
            <w:proofErr w:type="spellEnd"/>
            <w:r>
              <w:rPr>
                <w:rFonts w:ascii="Tahoma" w:eastAsia="Calibri" w:hAnsi="Tahoma" w:cs="Tahoma"/>
                <w:snapToGrid w:val="0"/>
                <w:sz w:val="22"/>
                <w:szCs w:val="22"/>
                <w:lang w:val="el-GR" w:eastAsia="en-US"/>
              </w:rPr>
              <w:t xml:space="preserve"> Αθανάσιος -  »      »</w:t>
            </w:r>
          </w:p>
        </w:tc>
      </w:tr>
      <w:tr w:rsidR="00D167AD" w:rsidTr="00D167AD">
        <w:trPr>
          <w:trHeight w:val="405"/>
        </w:trPr>
        <w:tc>
          <w:tcPr>
            <w:tcW w:w="4395" w:type="dxa"/>
            <w:tcBorders>
              <w:top w:val="single" w:sz="4" w:space="0" w:color="auto"/>
              <w:left w:val="single" w:sz="4" w:space="0" w:color="auto"/>
              <w:bottom w:val="single" w:sz="4" w:space="0" w:color="auto"/>
              <w:right w:val="single" w:sz="4" w:space="0" w:color="auto"/>
            </w:tcBorders>
            <w:hideMark/>
          </w:tcPr>
          <w:p w:rsidR="00D167AD" w:rsidRDefault="00D167AD" w:rsidP="003072D8">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Βίτσας Αθανάσιος-         »       »</w:t>
            </w:r>
          </w:p>
        </w:tc>
        <w:tc>
          <w:tcPr>
            <w:tcW w:w="4252" w:type="dxa"/>
            <w:tcBorders>
              <w:top w:val="single" w:sz="4" w:space="0" w:color="auto"/>
              <w:left w:val="single" w:sz="4" w:space="0" w:color="auto"/>
              <w:bottom w:val="single" w:sz="4" w:space="0" w:color="auto"/>
              <w:right w:val="single" w:sz="4" w:space="0" w:color="auto"/>
            </w:tcBorders>
            <w:hideMark/>
          </w:tcPr>
          <w:p w:rsidR="00D167AD" w:rsidRDefault="00D167AD">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3. </w:t>
            </w:r>
            <w:proofErr w:type="spellStart"/>
            <w:r>
              <w:rPr>
                <w:rFonts w:ascii="Tahoma" w:eastAsia="Calibri" w:hAnsi="Tahoma" w:cs="Tahoma"/>
                <w:snapToGrid w:val="0"/>
                <w:sz w:val="22"/>
                <w:szCs w:val="22"/>
                <w:lang w:val="el-GR" w:eastAsia="en-US"/>
              </w:rPr>
              <w:t>Παλκανίκος</w:t>
            </w:r>
            <w:proofErr w:type="spellEnd"/>
            <w:r>
              <w:rPr>
                <w:rFonts w:ascii="Tahoma" w:eastAsia="Calibri" w:hAnsi="Tahoma" w:cs="Tahoma"/>
                <w:snapToGrid w:val="0"/>
                <w:sz w:val="22"/>
                <w:szCs w:val="22"/>
                <w:lang w:val="el-GR" w:eastAsia="en-US"/>
              </w:rPr>
              <w:t xml:space="preserve"> Ιωάννης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r>
      <w:tr w:rsidR="00D167AD" w:rsidTr="00D167AD">
        <w:trPr>
          <w:trHeight w:val="107"/>
        </w:trPr>
        <w:tc>
          <w:tcPr>
            <w:tcW w:w="4395" w:type="dxa"/>
            <w:tcBorders>
              <w:top w:val="single" w:sz="4" w:space="0" w:color="auto"/>
              <w:left w:val="single" w:sz="4" w:space="0" w:color="auto"/>
              <w:bottom w:val="single" w:sz="4" w:space="0" w:color="auto"/>
              <w:right w:val="single" w:sz="4" w:space="0" w:color="auto"/>
            </w:tcBorders>
            <w:hideMark/>
          </w:tcPr>
          <w:p w:rsidR="00D167AD" w:rsidRDefault="00D167AD" w:rsidP="003072D8">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Γιαταγάνη</w:t>
            </w:r>
            <w:proofErr w:type="spellEnd"/>
            <w:r>
              <w:rPr>
                <w:rFonts w:ascii="Tahoma" w:eastAsia="Calibri" w:hAnsi="Tahoma" w:cs="Tahoma"/>
                <w:snapToGrid w:val="0"/>
                <w:sz w:val="22"/>
                <w:szCs w:val="22"/>
                <w:lang w:val="el-GR" w:eastAsia="en-US"/>
              </w:rPr>
              <w:t xml:space="preserve"> </w:t>
            </w:r>
            <w:proofErr w:type="spellStart"/>
            <w:r>
              <w:rPr>
                <w:rFonts w:ascii="Tahoma" w:eastAsia="Calibri" w:hAnsi="Tahoma" w:cs="Tahoma"/>
                <w:snapToGrid w:val="0"/>
                <w:sz w:val="22"/>
                <w:szCs w:val="22"/>
                <w:lang w:val="el-GR" w:eastAsia="en-US"/>
              </w:rPr>
              <w:t>Κων</w:t>
            </w:r>
            <w:proofErr w:type="spellEnd"/>
            <w:r>
              <w:rPr>
                <w:rFonts w:ascii="Tahoma" w:eastAsia="Calibri" w:hAnsi="Tahoma" w:cs="Tahoma"/>
                <w:snapToGrid w:val="0"/>
                <w:sz w:val="22"/>
                <w:szCs w:val="22"/>
                <w:lang w:val="el-GR" w:eastAsia="en-US"/>
              </w:rPr>
              <w:t>/να-        »       »</w:t>
            </w:r>
          </w:p>
        </w:tc>
        <w:tc>
          <w:tcPr>
            <w:tcW w:w="4252" w:type="dxa"/>
            <w:tcBorders>
              <w:top w:val="single" w:sz="4" w:space="0" w:color="auto"/>
              <w:left w:val="single" w:sz="4" w:space="0" w:color="auto"/>
              <w:bottom w:val="single" w:sz="4" w:space="0" w:color="auto"/>
              <w:right w:val="single" w:sz="4" w:space="0" w:color="auto"/>
            </w:tcBorders>
            <w:hideMark/>
          </w:tcPr>
          <w:p w:rsidR="00D167AD" w:rsidRDefault="00D167AD">
            <w:pPr>
              <w:suppressAutoHyphens w:val="0"/>
              <w:autoSpaceDE w:val="0"/>
              <w:autoSpaceDN w:val="0"/>
              <w:adjustRightInd w:val="0"/>
              <w:spacing w:line="252" w:lineRule="auto"/>
              <w:jc w:val="both"/>
              <w:rPr>
                <w:rFonts w:ascii="Tahoma" w:eastAsia="Calibri" w:hAnsi="Tahoma" w:cs="Tahoma"/>
                <w:b/>
                <w:snapToGrid w:val="0"/>
                <w:sz w:val="22"/>
                <w:szCs w:val="22"/>
                <w:lang w:val="el-GR" w:eastAsia="en-US"/>
              </w:rPr>
            </w:pPr>
            <w:r>
              <w:rPr>
                <w:rFonts w:ascii="Tahoma" w:eastAsia="Calibri" w:hAnsi="Tahoma" w:cs="Tahoma"/>
                <w:snapToGrid w:val="0"/>
                <w:sz w:val="22"/>
                <w:szCs w:val="22"/>
                <w:lang w:val="el-GR" w:eastAsia="en-US"/>
              </w:rPr>
              <w:t>4. Παπάς Παναγιώτης -        »      »</w:t>
            </w:r>
          </w:p>
        </w:tc>
      </w:tr>
      <w:tr w:rsidR="00D167AD" w:rsidTr="00D167AD">
        <w:trPr>
          <w:trHeight w:val="241"/>
        </w:trPr>
        <w:tc>
          <w:tcPr>
            <w:tcW w:w="4395" w:type="dxa"/>
            <w:tcBorders>
              <w:top w:val="single" w:sz="4" w:space="0" w:color="auto"/>
              <w:left w:val="single" w:sz="4" w:space="0" w:color="auto"/>
              <w:bottom w:val="single" w:sz="4" w:space="0" w:color="auto"/>
              <w:right w:val="single" w:sz="4" w:space="0" w:color="auto"/>
            </w:tcBorders>
            <w:hideMark/>
          </w:tcPr>
          <w:p w:rsidR="00D167AD" w:rsidRDefault="00D167AD" w:rsidP="003072D8">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Γλήνιας</w:t>
            </w:r>
            <w:proofErr w:type="spellEnd"/>
            <w:r>
              <w:rPr>
                <w:rFonts w:ascii="Tahoma" w:eastAsia="Calibri" w:hAnsi="Tahoma" w:cs="Tahoma"/>
                <w:snapToGrid w:val="0"/>
                <w:sz w:val="22"/>
                <w:szCs w:val="22"/>
                <w:lang w:val="el-GR" w:eastAsia="en-US"/>
              </w:rPr>
              <w:t xml:space="preserve"> Ιωάννης  -         »       »</w:t>
            </w:r>
          </w:p>
        </w:tc>
        <w:tc>
          <w:tcPr>
            <w:tcW w:w="4252" w:type="dxa"/>
            <w:tcBorders>
              <w:top w:val="single" w:sz="4" w:space="0" w:color="auto"/>
              <w:left w:val="single" w:sz="4" w:space="0" w:color="auto"/>
              <w:bottom w:val="single" w:sz="4" w:space="0" w:color="auto"/>
              <w:right w:val="single" w:sz="4" w:space="0" w:color="auto"/>
            </w:tcBorders>
            <w:hideMark/>
          </w:tcPr>
          <w:p w:rsidR="00D167AD" w:rsidRDefault="00D167AD">
            <w:pPr>
              <w:rPr>
                <w:rFonts w:ascii="Tahoma" w:eastAsia="Calibri" w:hAnsi="Tahoma" w:cs="Tahoma"/>
                <w:snapToGrid w:val="0"/>
                <w:sz w:val="22"/>
                <w:szCs w:val="22"/>
                <w:lang w:val="el-GR" w:eastAsia="en-US"/>
              </w:rPr>
            </w:pPr>
          </w:p>
        </w:tc>
      </w:tr>
      <w:tr w:rsidR="00D167AD" w:rsidTr="00D167AD">
        <w:trPr>
          <w:trHeight w:val="107"/>
        </w:trPr>
        <w:tc>
          <w:tcPr>
            <w:tcW w:w="4395" w:type="dxa"/>
            <w:tcBorders>
              <w:top w:val="single" w:sz="4" w:space="0" w:color="auto"/>
              <w:left w:val="single" w:sz="4" w:space="0" w:color="auto"/>
              <w:bottom w:val="single" w:sz="4" w:space="0" w:color="auto"/>
              <w:right w:val="single" w:sz="4" w:space="0" w:color="auto"/>
            </w:tcBorders>
            <w:hideMark/>
          </w:tcPr>
          <w:p w:rsidR="00D167AD" w:rsidRDefault="00D167AD" w:rsidP="003072D8">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Γρηγόραινας</w:t>
            </w:r>
            <w:proofErr w:type="spellEnd"/>
            <w:r>
              <w:rPr>
                <w:rFonts w:ascii="Tahoma" w:eastAsia="Calibri" w:hAnsi="Tahoma" w:cs="Tahoma"/>
                <w:snapToGrid w:val="0"/>
                <w:sz w:val="22"/>
                <w:szCs w:val="22"/>
                <w:lang w:val="el-GR" w:eastAsia="en-US"/>
              </w:rPr>
              <w:t xml:space="preserve"> Ιωάννης-    »       »  </w:t>
            </w:r>
          </w:p>
        </w:tc>
        <w:tc>
          <w:tcPr>
            <w:tcW w:w="4252" w:type="dxa"/>
            <w:tcBorders>
              <w:top w:val="single" w:sz="4" w:space="0" w:color="auto"/>
              <w:left w:val="single" w:sz="4" w:space="0" w:color="auto"/>
              <w:bottom w:val="single" w:sz="4" w:space="0" w:color="auto"/>
              <w:right w:val="single" w:sz="4" w:space="0" w:color="auto"/>
            </w:tcBorders>
          </w:tcPr>
          <w:p w:rsidR="00D167AD" w:rsidRDefault="00D167AD">
            <w:pPr>
              <w:suppressAutoHyphens w:val="0"/>
              <w:autoSpaceDE w:val="0"/>
              <w:autoSpaceDN w:val="0"/>
              <w:adjustRightInd w:val="0"/>
              <w:spacing w:line="252" w:lineRule="auto"/>
              <w:jc w:val="both"/>
              <w:rPr>
                <w:rFonts w:ascii="Tahoma" w:eastAsia="Calibri" w:hAnsi="Tahoma" w:cs="Tahoma"/>
                <w:b/>
                <w:snapToGrid w:val="0"/>
                <w:color w:val="FF0000"/>
                <w:sz w:val="22"/>
                <w:szCs w:val="22"/>
                <w:lang w:val="el-GR" w:eastAsia="en-US"/>
              </w:rPr>
            </w:pPr>
          </w:p>
        </w:tc>
      </w:tr>
      <w:tr w:rsidR="00D167AD" w:rsidTr="00D167AD">
        <w:trPr>
          <w:trHeight w:val="107"/>
        </w:trPr>
        <w:tc>
          <w:tcPr>
            <w:tcW w:w="4395" w:type="dxa"/>
            <w:tcBorders>
              <w:top w:val="single" w:sz="4" w:space="0" w:color="auto"/>
              <w:left w:val="single" w:sz="4" w:space="0" w:color="auto"/>
              <w:bottom w:val="single" w:sz="4" w:space="0" w:color="auto"/>
              <w:right w:val="single" w:sz="4" w:space="0" w:color="auto"/>
            </w:tcBorders>
            <w:hideMark/>
          </w:tcPr>
          <w:p w:rsidR="00D167AD" w:rsidRDefault="00D167AD" w:rsidP="003072D8">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Καραμήτσου </w:t>
            </w:r>
            <w:r>
              <w:rPr>
                <w:rFonts w:ascii="Tahoma" w:eastAsia="Calibri" w:hAnsi="Tahoma" w:cs="Tahoma"/>
                <w:snapToGrid w:val="0"/>
                <w:sz w:val="22"/>
                <w:szCs w:val="22"/>
                <w:lang w:val="en-US" w:eastAsia="en-US"/>
              </w:rPr>
              <w:t xml:space="preserve">– </w:t>
            </w:r>
            <w:proofErr w:type="spellStart"/>
            <w:r>
              <w:rPr>
                <w:rFonts w:ascii="Tahoma" w:eastAsia="Calibri" w:hAnsi="Tahoma" w:cs="Tahoma"/>
                <w:snapToGrid w:val="0"/>
                <w:sz w:val="22"/>
                <w:szCs w:val="22"/>
                <w:lang w:val="el-GR" w:eastAsia="en-US"/>
              </w:rPr>
              <w:t>Γιαννέλου</w:t>
            </w:r>
            <w:proofErr w:type="spellEnd"/>
            <w:r>
              <w:rPr>
                <w:rFonts w:ascii="Tahoma" w:eastAsia="Calibri" w:hAnsi="Tahoma" w:cs="Tahoma"/>
                <w:snapToGrid w:val="0"/>
                <w:sz w:val="22"/>
                <w:szCs w:val="22"/>
                <w:lang w:val="el-GR" w:eastAsia="en-US"/>
              </w:rPr>
              <w:t xml:space="preserve"> Κατερίνα -                   </w:t>
            </w:r>
          </w:p>
          <w:p w:rsidR="00D167AD" w:rsidRDefault="00D167AD">
            <w:pPr>
              <w:suppressAutoHyphens w:val="0"/>
              <w:autoSpaceDE w:val="0"/>
              <w:autoSpaceDN w:val="0"/>
              <w:adjustRightInd w:val="0"/>
              <w:spacing w:line="252" w:lineRule="auto"/>
              <w:ind w:left="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                                    »       »</w:t>
            </w:r>
          </w:p>
        </w:tc>
        <w:tc>
          <w:tcPr>
            <w:tcW w:w="4252" w:type="dxa"/>
            <w:tcBorders>
              <w:top w:val="single" w:sz="4" w:space="0" w:color="auto"/>
              <w:left w:val="single" w:sz="4" w:space="0" w:color="auto"/>
              <w:bottom w:val="single" w:sz="4" w:space="0" w:color="auto"/>
              <w:right w:val="single" w:sz="4" w:space="0" w:color="auto"/>
            </w:tcBorders>
          </w:tcPr>
          <w:p w:rsidR="00D167AD" w:rsidRDefault="00D167AD">
            <w:pPr>
              <w:suppressAutoHyphens w:val="0"/>
              <w:autoSpaceDE w:val="0"/>
              <w:autoSpaceDN w:val="0"/>
              <w:adjustRightInd w:val="0"/>
              <w:spacing w:line="252" w:lineRule="auto"/>
              <w:jc w:val="both"/>
              <w:rPr>
                <w:rFonts w:ascii="Tahoma" w:eastAsia="Calibri" w:hAnsi="Tahoma" w:cs="Tahoma"/>
                <w:b/>
                <w:snapToGrid w:val="0"/>
                <w:color w:val="FF0000"/>
                <w:sz w:val="22"/>
                <w:szCs w:val="22"/>
                <w:lang w:val="el-GR" w:eastAsia="en-US"/>
              </w:rPr>
            </w:pPr>
          </w:p>
        </w:tc>
      </w:tr>
      <w:tr w:rsidR="00D167AD" w:rsidTr="00D167AD">
        <w:trPr>
          <w:trHeight w:val="107"/>
        </w:trPr>
        <w:tc>
          <w:tcPr>
            <w:tcW w:w="4395" w:type="dxa"/>
            <w:tcBorders>
              <w:top w:val="single" w:sz="4" w:space="0" w:color="auto"/>
              <w:left w:val="single" w:sz="4" w:space="0" w:color="auto"/>
              <w:bottom w:val="single" w:sz="4" w:space="0" w:color="auto"/>
              <w:right w:val="single" w:sz="4" w:space="0" w:color="auto"/>
            </w:tcBorders>
            <w:hideMark/>
          </w:tcPr>
          <w:p w:rsidR="00D167AD" w:rsidRDefault="00D167AD" w:rsidP="003072D8">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Κυλίμος</w:t>
            </w:r>
            <w:proofErr w:type="spellEnd"/>
            <w:r>
              <w:rPr>
                <w:rFonts w:ascii="Tahoma" w:eastAsia="Calibri" w:hAnsi="Tahoma" w:cs="Tahoma"/>
                <w:snapToGrid w:val="0"/>
                <w:sz w:val="22"/>
                <w:szCs w:val="22"/>
                <w:lang w:val="el-GR" w:eastAsia="en-US"/>
              </w:rPr>
              <w:t xml:space="preserve"> Νικόλαος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252" w:type="dxa"/>
            <w:tcBorders>
              <w:top w:val="single" w:sz="4" w:space="0" w:color="auto"/>
              <w:left w:val="single" w:sz="4" w:space="0" w:color="auto"/>
              <w:bottom w:val="single" w:sz="4" w:space="0" w:color="auto"/>
              <w:right w:val="single" w:sz="4" w:space="0" w:color="auto"/>
            </w:tcBorders>
          </w:tcPr>
          <w:p w:rsidR="00D167AD" w:rsidRDefault="00D167AD">
            <w:pPr>
              <w:suppressAutoHyphens w:val="0"/>
              <w:autoSpaceDE w:val="0"/>
              <w:autoSpaceDN w:val="0"/>
              <w:adjustRightInd w:val="0"/>
              <w:spacing w:line="252" w:lineRule="auto"/>
              <w:jc w:val="both"/>
              <w:rPr>
                <w:rFonts w:ascii="Tahoma" w:eastAsia="Calibri" w:hAnsi="Tahoma" w:cs="Tahoma"/>
                <w:b/>
                <w:snapToGrid w:val="0"/>
                <w:sz w:val="22"/>
                <w:szCs w:val="22"/>
                <w:lang w:val="el-GR" w:eastAsia="en-US"/>
              </w:rPr>
            </w:pPr>
          </w:p>
        </w:tc>
      </w:tr>
      <w:tr w:rsidR="00D167AD" w:rsidTr="00D167AD">
        <w:trPr>
          <w:trHeight w:val="405"/>
        </w:trPr>
        <w:tc>
          <w:tcPr>
            <w:tcW w:w="4395" w:type="dxa"/>
            <w:tcBorders>
              <w:top w:val="single" w:sz="4" w:space="0" w:color="auto"/>
              <w:left w:val="single" w:sz="4" w:space="0" w:color="auto"/>
              <w:bottom w:val="single" w:sz="4" w:space="0" w:color="auto"/>
              <w:right w:val="single" w:sz="4" w:space="0" w:color="auto"/>
            </w:tcBorders>
            <w:hideMark/>
          </w:tcPr>
          <w:p w:rsidR="00D167AD" w:rsidRDefault="00D167AD" w:rsidP="003072D8">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Παλκανίκος</w:t>
            </w:r>
            <w:proofErr w:type="spellEnd"/>
            <w:r>
              <w:rPr>
                <w:rFonts w:ascii="Tahoma" w:eastAsia="Calibri" w:hAnsi="Tahoma" w:cs="Tahoma"/>
                <w:snapToGrid w:val="0"/>
                <w:sz w:val="22"/>
                <w:szCs w:val="22"/>
                <w:lang w:val="el-GR" w:eastAsia="en-US"/>
              </w:rPr>
              <w:t xml:space="preserve"> Ιωάννης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252" w:type="dxa"/>
            <w:tcBorders>
              <w:top w:val="single" w:sz="4" w:space="0" w:color="auto"/>
              <w:left w:val="single" w:sz="4" w:space="0" w:color="auto"/>
              <w:bottom w:val="single" w:sz="4" w:space="0" w:color="auto"/>
              <w:right w:val="single" w:sz="4" w:space="0" w:color="auto"/>
            </w:tcBorders>
          </w:tcPr>
          <w:p w:rsidR="00D167AD" w:rsidRDefault="00D167AD">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p>
        </w:tc>
      </w:tr>
      <w:tr w:rsidR="00D167AD" w:rsidTr="00D167AD">
        <w:trPr>
          <w:trHeight w:val="107"/>
        </w:trPr>
        <w:tc>
          <w:tcPr>
            <w:tcW w:w="4395" w:type="dxa"/>
            <w:tcBorders>
              <w:top w:val="single" w:sz="4" w:space="0" w:color="auto"/>
              <w:left w:val="single" w:sz="4" w:space="0" w:color="auto"/>
              <w:bottom w:val="single" w:sz="4" w:space="0" w:color="auto"/>
              <w:right w:val="single" w:sz="4" w:space="0" w:color="auto"/>
            </w:tcBorders>
            <w:hideMark/>
          </w:tcPr>
          <w:p w:rsidR="00D167AD" w:rsidRDefault="00D167AD" w:rsidP="003072D8">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Πρόξενος Χρήστος -        »      »</w:t>
            </w:r>
          </w:p>
        </w:tc>
        <w:tc>
          <w:tcPr>
            <w:tcW w:w="4252" w:type="dxa"/>
            <w:tcBorders>
              <w:top w:val="single" w:sz="4" w:space="0" w:color="auto"/>
              <w:left w:val="single" w:sz="4" w:space="0" w:color="auto"/>
              <w:bottom w:val="single" w:sz="4" w:space="0" w:color="auto"/>
              <w:right w:val="single" w:sz="4" w:space="0" w:color="auto"/>
            </w:tcBorders>
          </w:tcPr>
          <w:p w:rsidR="00D167AD" w:rsidRDefault="00D167AD">
            <w:pPr>
              <w:suppressAutoHyphens w:val="0"/>
              <w:autoSpaceDE w:val="0"/>
              <w:autoSpaceDN w:val="0"/>
              <w:adjustRightInd w:val="0"/>
              <w:spacing w:line="252" w:lineRule="auto"/>
              <w:ind w:left="360"/>
              <w:rPr>
                <w:rFonts w:ascii="Tahoma" w:eastAsia="Calibri" w:hAnsi="Tahoma" w:cs="Tahoma"/>
                <w:b/>
                <w:snapToGrid w:val="0"/>
                <w:sz w:val="22"/>
                <w:szCs w:val="22"/>
                <w:lang w:val="el-GR" w:eastAsia="en-US"/>
              </w:rPr>
            </w:pPr>
          </w:p>
        </w:tc>
      </w:tr>
      <w:tr w:rsidR="00D167AD" w:rsidTr="00D167AD">
        <w:trPr>
          <w:trHeight w:val="241"/>
        </w:trPr>
        <w:tc>
          <w:tcPr>
            <w:tcW w:w="4395" w:type="dxa"/>
            <w:tcBorders>
              <w:top w:val="single" w:sz="4" w:space="0" w:color="auto"/>
              <w:left w:val="single" w:sz="4" w:space="0" w:color="auto"/>
              <w:bottom w:val="single" w:sz="4" w:space="0" w:color="auto"/>
              <w:right w:val="single" w:sz="4" w:space="0" w:color="auto"/>
            </w:tcBorders>
            <w:hideMark/>
          </w:tcPr>
          <w:p w:rsidR="00D167AD" w:rsidRDefault="00D167AD" w:rsidP="003072D8">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Σαράντος Γεώργιος -        »      »</w:t>
            </w:r>
          </w:p>
        </w:tc>
        <w:tc>
          <w:tcPr>
            <w:tcW w:w="4252" w:type="dxa"/>
            <w:tcBorders>
              <w:top w:val="single" w:sz="4" w:space="0" w:color="auto"/>
              <w:left w:val="single" w:sz="4" w:space="0" w:color="auto"/>
              <w:bottom w:val="single" w:sz="4" w:space="0" w:color="auto"/>
              <w:right w:val="single" w:sz="4" w:space="0" w:color="auto"/>
            </w:tcBorders>
          </w:tcPr>
          <w:p w:rsidR="00D167AD" w:rsidRDefault="00D167AD">
            <w:pPr>
              <w:suppressAutoHyphens w:val="0"/>
              <w:autoSpaceDE w:val="0"/>
              <w:autoSpaceDN w:val="0"/>
              <w:adjustRightInd w:val="0"/>
              <w:spacing w:line="252" w:lineRule="auto"/>
              <w:ind w:left="360"/>
              <w:rPr>
                <w:rFonts w:ascii="Tahoma" w:eastAsia="Calibri" w:hAnsi="Tahoma" w:cs="Tahoma"/>
                <w:b/>
                <w:snapToGrid w:val="0"/>
                <w:sz w:val="22"/>
                <w:szCs w:val="22"/>
                <w:lang w:val="el-GR" w:eastAsia="en-US"/>
              </w:rPr>
            </w:pPr>
          </w:p>
        </w:tc>
      </w:tr>
      <w:tr w:rsidR="00D167AD" w:rsidTr="00D167AD">
        <w:trPr>
          <w:trHeight w:val="321"/>
        </w:trPr>
        <w:tc>
          <w:tcPr>
            <w:tcW w:w="4395" w:type="dxa"/>
            <w:tcBorders>
              <w:top w:val="single" w:sz="4" w:space="0" w:color="auto"/>
              <w:left w:val="single" w:sz="4" w:space="0" w:color="auto"/>
              <w:bottom w:val="single" w:sz="4" w:space="0" w:color="auto"/>
              <w:right w:val="single" w:sz="4" w:space="0" w:color="auto"/>
            </w:tcBorders>
            <w:hideMark/>
          </w:tcPr>
          <w:p w:rsidR="00D167AD" w:rsidRDefault="00D167AD" w:rsidP="003072D8">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Τερζή Αναστασία -           »      »</w:t>
            </w:r>
          </w:p>
        </w:tc>
        <w:tc>
          <w:tcPr>
            <w:tcW w:w="4252" w:type="dxa"/>
            <w:tcBorders>
              <w:top w:val="single" w:sz="4" w:space="0" w:color="auto"/>
              <w:left w:val="single" w:sz="4" w:space="0" w:color="auto"/>
              <w:bottom w:val="single" w:sz="4" w:space="0" w:color="auto"/>
              <w:right w:val="single" w:sz="4" w:space="0" w:color="auto"/>
            </w:tcBorders>
            <w:hideMark/>
          </w:tcPr>
          <w:p w:rsidR="00D167AD" w:rsidRDefault="00D167AD">
            <w:pPr>
              <w:rPr>
                <w:rFonts w:ascii="Tahoma" w:eastAsia="Calibri" w:hAnsi="Tahoma" w:cs="Tahoma"/>
                <w:snapToGrid w:val="0"/>
                <w:sz w:val="22"/>
                <w:szCs w:val="22"/>
                <w:lang w:val="el-GR" w:eastAsia="en-US"/>
              </w:rPr>
            </w:pPr>
          </w:p>
        </w:tc>
      </w:tr>
      <w:tr w:rsidR="00D167AD" w:rsidTr="00D167AD">
        <w:trPr>
          <w:trHeight w:val="321"/>
        </w:trPr>
        <w:tc>
          <w:tcPr>
            <w:tcW w:w="4395" w:type="dxa"/>
            <w:tcBorders>
              <w:top w:val="single" w:sz="4" w:space="0" w:color="auto"/>
              <w:left w:val="single" w:sz="4" w:space="0" w:color="auto"/>
              <w:bottom w:val="single" w:sz="4" w:space="0" w:color="auto"/>
              <w:right w:val="single" w:sz="4" w:space="0" w:color="auto"/>
            </w:tcBorders>
            <w:hideMark/>
          </w:tcPr>
          <w:p w:rsidR="00D167AD" w:rsidRDefault="00D167AD" w:rsidP="003072D8">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Αντωνίου Ιωάννης-          »      »</w:t>
            </w:r>
          </w:p>
        </w:tc>
        <w:tc>
          <w:tcPr>
            <w:tcW w:w="4252" w:type="dxa"/>
            <w:tcBorders>
              <w:top w:val="single" w:sz="4" w:space="0" w:color="auto"/>
              <w:left w:val="single" w:sz="4" w:space="0" w:color="auto"/>
              <w:bottom w:val="single" w:sz="4" w:space="0" w:color="auto"/>
              <w:right w:val="single" w:sz="4" w:space="0" w:color="auto"/>
            </w:tcBorders>
          </w:tcPr>
          <w:p w:rsidR="00D167AD" w:rsidRDefault="00D167AD">
            <w:pPr>
              <w:suppressAutoHyphens w:val="0"/>
              <w:autoSpaceDE w:val="0"/>
              <w:autoSpaceDN w:val="0"/>
              <w:adjustRightInd w:val="0"/>
              <w:spacing w:line="252" w:lineRule="auto"/>
              <w:rPr>
                <w:rFonts w:ascii="Tahoma" w:eastAsia="Calibri" w:hAnsi="Tahoma" w:cs="Tahoma"/>
                <w:snapToGrid w:val="0"/>
                <w:sz w:val="22"/>
                <w:szCs w:val="22"/>
                <w:lang w:val="el-GR" w:eastAsia="en-US"/>
              </w:rPr>
            </w:pPr>
          </w:p>
        </w:tc>
      </w:tr>
      <w:tr w:rsidR="00D167AD" w:rsidRPr="00D167AD" w:rsidTr="00D167AD">
        <w:trPr>
          <w:trHeight w:val="321"/>
        </w:trPr>
        <w:tc>
          <w:tcPr>
            <w:tcW w:w="4395" w:type="dxa"/>
            <w:tcBorders>
              <w:top w:val="single" w:sz="4" w:space="0" w:color="auto"/>
              <w:left w:val="single" w:sz="4" w:space="0" w:color="auto"/>
              <w:bottom w:val="single" w:sz="4" w:space="0" w:color="auto"/>
              <w:right w:val="single" w:sz="4" w:space="0" w:color="auto"/>
            </w:tcBorders>
            <w:hideMark/>
          </w:tcPr>
          <w:p w:rsidR="00D167AD" w:rsidRDefault="00D167AD" w:rsidP="003072D8">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Μόραλη Αντωνάκη Χρυσάνθη-  »     »</w:t>
            </w:r>
          </w:p>
        </w:tc>
        <w:tc>
          <w:tcPr>
            <w:tcW w:w="4252" w:type="dxa"/>
            <w:tcBorders>
              <w:top w:val="single" w:sz="4" w:space="0" w:color="auto"/>
              <w:left w:val="single" w:sz="4" w:space="0" w:color="auto"/>
              <w:bottom w:val="single" w:sz="4" w:space="0" w:color="auto"/>
              <w:right w:val="single" w:sz="4" w:space="0" w:color="auto"/>
            </w:tcBorders>
            <w:hideMark/>
          </w:tcPr>
          <w:p w:rsidR="00D167AD" w:rsidRDefault="00D167AD">
            <w:pPr>
              <w:suppressAutoHyphens w:val="0"/>
              <w:autoSpaceDE w:val="0"/>
              <w:autoSpaceDN w:val="0"/>
              <w:adjustRightInd w:val="0"/>
              <w:spacing w:line="252" w:lineRule="auto"/>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Δεν προσήλθαν αν και κλήθηκαν νόμιμα</w:t>
            </w:r>
          </w:p>
        </w:tc>
      </w:tr>
    </w:tbl>
    <w:p w:rsidR="00D167AD" w:rsidRDefault="00D167AD" w:rsidP="00D167AD">
      <w:pPr>
        <w:suppressAutoHyphens w:val="0"/>
        <w:jc w:val="both"/>
        <w:rPr>
          <w:rFonts w:ascii="Tahoma" w:eastAsia="Batang" w:hAnsi="Tahoma" w:cs="Tahoma"/>
          <w:sz w:val="22"/>
          <w:szCs w:val="22"/>
          <w:lang w:val="el-GR" w:eastAsia="el-GR"/>
        </w:rPr>
      </w:pPr>
    </w:p>
    <w:p w:rsidR="00D167AD" w:rsidRDefault="00D167AD" w:rsidP="00D167AD">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w:t>
      </w:r>
      <w:proofErr w:type="spellStart"/>
      <w:r>
        <w:rPr>
          <w:rFonts w:ascii="Tahoma" w:eastAsia="Batang" w:hAnsi="Tahoma" w:cs="Tahoma"/>
          <w:sz w:val="22"/>
          <w:szCs w:val="22"/>
          <w:lang w:val="el-GR"/>
        </w:rPr>
        <w:t>Γαλατούμος</w:t>
      </w:r>
      <w:proofErr w:type="spellEnd"/>
      <w:r>
        <w:rPr>
          <w:rFonts w:ascii="Tahoma" w:eastAsia="Batang" w:hAnsi="Tahoma" w:cs="Tahoma"/>
          <w:sz w:val="22"/>
          <w:szCs w:val="22"/>
          <w:lang w:val="el-GR"/>
        </w:rPr>
        <w:t xml:space="preserve"> Νικόλαος και η υπάλληλος του Δήμου Βραχιώλια Ευαγγελία για την τήρηση των πρακτικών της  συνεδρίασης.</w:t>
      </w:r>
    </w:p>
    <w:p w:rsidR="00D167AD" w:rsidRDefault="00D167AD" w:rsidP="00D167AD">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Φωτεινού Φωτεινός. </w:t>
      </w:r>
    </w:p>
    <w:p w:rsidR="00D167AD" w:rsidRDefault="00D167AD" w:rsidP="00D167AD">
      <w:pPr>
        <w:autoSpaceDE w:val="0"/>
        <w:rPr>
          <w:rFonts w:ascii="Tahoma" w:eastAsia="Batang" w:hAnsi="Tahoma" w:cs="Tahoma"/>
          <w:color w:val="111111"/>
          <w:sz w:val="22"/>
          <w:szCs w:val="22"/>
          <w:lang w:val="el-GR"/>
        </w:rPr>
      </w:pPr>
      <w:r>
        <w:rPr>
          <w:rFonts w:ascii="Tahoma" w:eastAsia="Batang" w:hAnsi="Tahoma" w:cs="Tahoma"/>
          <w:color w:val="111111"/>
          <w:sz w:val="22"/>
          <w:szCs w:val="22"/>
          <w:lang w:val="el-GR"/>
        </w:rPr>
        <w:t>Ύστερα από την διαπίστωση της απαρτίας ο Πρόεδρος κ. Φωτεινού Φωτεινός κήρυξε την έναρξη της συνεδρίασης και εισηγήθηκε ως κατωτέρω τα θέματα της ημερήσιας διάταξης:</w:t>
      </w:r>
    </w:p>
    <w:p w:rsidR="002839B9" w:rsidRDefault="002839B9" w:rsidP="00D167AD">
      <w:pPr>
        <w:autoSpaceDE w:val="0"/>
        <w:rPr>
          <w:rFonts w:ascii="Tahoma" w:eastAsia="Batang" w:hAnsi="Tahoma" w:cs="Tahoma"/>
          <w:color w:val="111111"/>
          <w:sz w:val="22"/>
          <w:szCs w:val="22"/>
          <w:lang w:val="el-GR"/>
        </w:rPr>
      </w:pPr>
    </w:p>
    <w:p w:rsidR="002839B9" w:rsidRPr="00AF27FE" w:rsidRDefault="002839B9" w:rsidP="002839B9">
      <w:pPr>
        <w:suppressAutoHyphens w:val="0"/>
        <w:ind w:right="-7"/>
        <w:jc w:val="both"/>
        <w:rPr>
          <w:rFonts w:ascii="Tahoma" w:eastAsia="Calibri" w:hAnsi="Tahoma" w:cs="Tahoma"/>
          <w:sz w:val="22"/>
          <w:szCs w:val="22"/>
          <w:lang w:val="el-GR" w:eastAsia="en-US"/>
        </w:rPr>
      </w:pPr>
      <w:r w:rsidRPr="00AF27FE">
        <w:rPr>
          <w:rFonts w:ascii="Tahoma" w:eastAsia="Calibri" w:hAnsi="Tahoma" w:cs="Tahoma"/>
          <w:sz w:val="22"/>
          <w:szCs w:val="22"/>
          <w:lang w:val="el-GR" w:eastAsia="en-US"/>
        </w:rPr>
        <w:lastRenderedPageBreak/>
        <w:t>Σύμφωνα με το άρθρο</w:t>
      </w:r>
      <w:r w:rsidRPr="00AF27FE">
        <w:rPr>
          <w:rFonts w:ascii="Tahoma" w:eastAsia="Calibri" w:hAnsi="Tahoma" w:cs="Tahoma"/>
          <w:b/>
          <w:bCs/>
          <w:color w:val="0000FF"/>
          <w:sz w:val="22"/>
          <w:szCs w:val="22"/>
          <w:lang w:val="el-GR" w:eastAsia="en-US"/>
        </w:rPr>
        <w:t xml:space="preserve"> </w:t>
      </w:r>
      <w:r w:rsidRPr="00AF27FE">
        <w:rPr>
          <w:rFonts w:ascii="Tahoma" w:eastAsia="Calibri" w:hAnsi="Tahoma" w:cs="Tahoma"/>
          <w:sz w:val="22"/>
          <w:szCs w:val="22"/>
          <w:lang w:val="el-GR" w:eastAsia="en-US"/>
        </w:rPr>
        <w:t>19 παρ.1 του ΒΔ 24-9/20-10-1958, σ</w:t>
      </w:r>
      <w:r w:rsidRPr="00AF27FE">
        <w:rPr>
          <w:rFonts w:ascii="Tahoma" w:eastAsia="Calibri" w:hAnsi="Tahoma" w:cs="Tahoma"/>
          <w:color w:val="000000"/>
          <w:sz w:val="22"/>
          <w:szCs w:val="22"/>
          <w:lang w:val="el-GR" w:eastAsia="en-US"/>
        </w:rPr>
        <w:t>ε αυτούς που χρησιμοποιούν δημοτικά ή κοινοτικά κτήματα, έργα ή υπηρεσίες, ο δήμος ή η κοινότητα δικαιούται να επιβάλει τέλη ή δικαιώματα, που ορίζονται με απόφαση του δημοτικού συμβουλίου.</w:t>
      </w:r>
    </w:p>
    <w:p w:rsidR="002839B9" w:rsidRPr="00AF27FE" w:rsidRDefault="002839B9" w:rsidP="002839B9">
      <w:pPr>
        <w:suppressAutoHyphens w:val="0"/>
        <w:jc w:val="both"/>
        <w:rPr>
          <w:rFonts w:ascii="Tahoma" w:eastAsia="Calibri" w:hAnsi="Tahoma" w:cs="Tahoma"/>
          <w:sz w:val="22"/>
          <w:szCs w:val="22"/>
          <w:lang w:val="el-GR" w:eastAsia="en-US"/>
        </w:rPr>
      </w:pPr>
      <w:r w:rsidRPr="00AF27FE">
        <w:rPr>
          <w:rFonts w:ascii="Tahoma" w:eastAsia="Calibri" w:hAnsi="Tahoma" w:cs="Tahoma"/>
          <w:sz w:val="22"/>
          <w:szCs w:val="22"/>
          <w:lang w:val="el-GR" w:eastAsia="en-US"/>
        </w:rPr>
        <w:t>Σύμφωνα με την εγκύκλιο του ΥΠΕΣΔΔΑ 2/2077/14-1-2005 και τη σχετική νομολογία το Δημοτικό Συμβούλιο είναι υποχρεωμένο, κατά τη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αυστηρά να τηρείται η θεμελιώδης αρχή της ανταποδοτικότητας και κατά συνέπεια η αύξηση των τελών πρέπει να είναι ανάλογη µε την αύξηση του κόστους των παρεχόμενων υπηρεσιών. Η µη ικανοποίηση των ανωτέρω κριτηρίων, που επιτάσσεται από τη φύση των τελών ανταποδοτικού χαρακτήρα, αποστερεί τις αποφάσεις επιβολής τους από το στοιχείο της νομιμότητας.</w:t>
      </w:r>
    </w:p>
    <w:p w:rsidR="002839B9" w:rsidRPr="00AF27FE" w:rsidRDefault="002839B9" w:rsidP="002839B9">
      <w:pPr>
        <w:suppressAutoHyphens w:val="0"/>
        <w:jc w:val="both"/>
        <w:rPr>
          <w:rFonts w:ascii="Tahoma" w:eastAsia="Calibri" w:hAnsi="Tahoma" w:cs="Tahoma"/>
          <w:sz w:val="22"/>
          <w:szCs w:val="22"/>
          <w:lang w:val="el-GR" w:eastAsia="en-US"/>
        </w:rPr>
      </w:pPr>
    </w:p>
    <w:p w:rsidR="002839B9" w:rsidRPr="00AF27FE" w:rsidRDefault="002839B9" w:rsidP="002839B9">
      <w:pPr>
        <w:suppressAutoHyphens w:val="0"/>
        <w:jc w:val="both"/>
        <w:rPr>
          <w:rFonts w:ascii="Tahoma" w:eastAsia="Calibri" w:hAnsi="Tahoma" w:cs="Tahoma"/>
          <w:sz w:val="22"/>
          <w:szCs w:val="22"/>
          <w:lang w:val="el-GR" w:eastAsia="en-US"/>
        </w:rPr>
      </w:pPr>
      <w:r w:rsidRPr="00AF27FE">
        <w:rPr>
          <w:rFonts w:ascii="Tahoma" w:eastAsia="Calibri" w:hAnsi="Tahoma" w:cs="Tahoma"/>
          <w:sz w:val="22"/>
          <w:szCs w:val="22"/>
          <w:lang w:val="el-GR" w:eastAsia="en-US"/>
        </w:rPr>
        <w:t xml:space="preserve">Με την περίπτωση ζ της </w:t>
      </w:r>
      <w:proofErr w:type="spellStart"/>
      <w:r w:rsidRPr="00AF27FE">
        <w:rPr>
          <w:rFonts w:ascii="Tahoma" w:eastAsia="Calibri" w:hAnsi="Tahoma" w:cs="Tahoma"/>
          <w:sz w:val="22"/>
          <w:szCs w:val="22"/>
          <w:lang w:val="el-GR" w:eastAsia="en-US"/>
        </w:rPr>
        <w:t>παρ</w:t>
      </w:r>
      <w:proofErr w:type="spellEnd"/>
      <w:r w:rsidRPr="00AF27FE">
        <w:rPr>
          <w:rFonts w:ascii="Tahoma" w:eastAsia="Calibri" w:hAnsi="Tahoma" w:cs="Tahoma"/>
          <w:sz w:val="22"/>
          <w:szCs w:val="22"/>
          <w:lang w:val="el-GR" w:eastAsia="en-US"/>
        </w:rPr>
        <w:t xml:space="preserve"> 1 του άρθρου 72 του ν. 3852/10 ορίζεται ότι η οικονομική επιτροπή εισηγείται προς το δημοτικό συμβούλιο την επιβολή τελών, δικαιωμάτων και εισφορών. Συνεπώς για τη λήψη απόφασης  του Δημοτικού Συμβουλίου περί επιβολής τελών, δικαιωμάτων και εισφορών απαιτείται μετά την 1/1/2011 η προηγούμενη εισήγηση της οικονομικής επιτροπής. </w:t>
      </w:r>
    </w:p>
    <w:p w:rsidR="002839B9" w:rsidRPr="002839B9" w:rsidRDefault="002839B9" w:rsidP="002839B9">
      <w:pPr>
        <w:autoSpaceDE w:val="0"/>
        <w:autoSpaceDN w:val="0"/>
        <w:adjustRightInd w:val="0"/>
        <w:outlineLvl w:val="0"/>
        <w:rPr>
          <w:rFonts w:ascii="Tahoma" w:hAnsi="Tahoma" w:cs="Tahoma"/>
          <w:sz w:val="22"/>
          <w:szCs w:val="22"/>
          <w:lang w:val="el-GR"/>
        </w:rPr>
      </w:pPr>
    </w:p>
    <w:p w:rsidR="002839B9" w:rsidRPr="00A474FF" w:rsidRDefault="002839B9" w:rsidP="002839B9">
      <w:pPr>
        <w:autoSpaceDE w:val="0"/>
        <w:autoSpaceDN w:val="0"/>
        <w:adjustRightInd w:val="0"/>
        <w:outlineLvl w:val="0"/>
        <w:rPr>
          <w:rFonts w:ascii="Tahoma" w:hAnsi="Tahoma" w:cs="Tahoma"/>
          <w:sz w:val="22"/>
          <w:szCs w:val="22"/>
          <w:lang w:val="el-GR" w:eastAsia="el-GR"/>
        </w:rPr>
      </w:pPr>
      <w:r w:rsidRPr="00AF27FE">
        <w:rPr>
          <w:rFonts w:ascii="Tahoma" w:hAnsi="Tahoma" w:cs="Tahoma"/>
          <w:sz w:val="22"/>
          <w:szCs w:val="22"/>
          <w:lang w:val="el-GR"/>
        </w:rPr>
        <w:t>Προκειμένου να προχωρήσει ο Δήμος Σαμοθράκης στην λειτουργία του κάμπινγκ Πλατιάς,  η</w:t>
      </w:r>
      <w:r w:rsidRPr="00AF27FE">
        <w:rPr>
          <w:rFonts w:ascii="Tahoma" w:hAnsi="Tahoma" w:cs="Tahoma"/>
          <w:sz w:val="22"/>
          <w:szCs w:val="22"/>
          <w:u w:val="single"/>
          <w:lang w:val="el-GR"/>
        </w:rPr>
        <w:t xml:space="preserve"> </w:t>
      </w:r>
      <w:r w:rsidRPr="00AF27FE">
        <w:rPr>
          <w:rFonts w:ascii="Tahoma" w:hAnsi="Tahoma" w:cs="Tahoma"/>
          <w:sz w:val="22"/>
          <w:szCs w:val="22"/>
          <w:lang w:val="el-GR"/>
        </w:rPr>
        <w:t xml:space="preserve">Οικονομική Επιτροπή </w:t>
      </w:r>
      <w:r>
        <w:rPr>
          <w:rFonts w:ascii="Tahoma" w:hAnsi="Tahoma" w:cs="Tahoma"/>
          <w:sz w:val="22"/>
          <w:szCs w:val="22"/>
          <w:lang w:val="el-GR"/>
        </w:rPr>
        <w:t>με την 52</w:t>
      </w:r>
      <w:r w:rsidRPr="00A474FF">
        <w:rPr>
          <w:rFonts w:ascii="Tahoma" w:hAnsi="Tahoma" w:cs="Tahoma"/>
          <w:sz w:val="22"/>
          <w:szCs w:val="22"/>
          <w:lang w:val="el-GR"/>
        </w:rPr>
        <w:t>/2020 απόφασή της</w:t>
      </w:r>
      <w:r w:rsidRPr="00AF27FE">
        <w:rPr>
          <w:rFonts w:ascii="Tahoma" w:hAnsi="Tahoma" w:cs="Tahoma"/>
          <w:sz w:val="22"/>
          <w:szCs w:val="22"/>
          <w:lang w:val="el-GR"/>
        </w:rPr>
        <w:t xml:space="preserve">  εισηγείται προς το Δημοτικό Συμβούλιο</w:t>
      </w:r>
      <w:r w:rsidRPr="00AF27FE">
        <w:rPr>
          <w:rFonts w:ascii="Tahoma" w:hAnsi="Tahoma" w:cs="Tahoma"/>
          <w:b/>
          <w:sz w:val="22"/>
          <w:szCs w:val="22"/>
          <w:lang w:val="el-GR"/>
        </w:rPr>
        <w:t xml:space="preserve"> </w:t>
      </w:r>
    </w:p>
    <w:p w:rsidR="002839B9" w:rsidRDefault="002839B9" w:rsidP="002839B9">
      <w:pPr>
        <w:suppressAutoHyphens w:val="0"/>
        <w:spacing w:line="360" w:lineRule="auto"/>
        <w:jc w:val="both"/>
        <w:rPr>
          <w:rFonts w:ascii="Tahoma" w:hAnsi="Tahoma" w:cs="Tahoma"/>
          <w:sz w:val="22"/>
          <w:szCs w:val="22"/>
          <w:lang w:val="el-GR" w:eastAsia="el-GR"/>
        </w:rPr>
      </w:pPr>
      <w:r w:rsidRPr="00A474FF">
        <w:rPr>
          <w:rFonts w:ascii="Tahoma" w:hAnsi="Tahoma" w:cs="Tahoma"/>
          <w:sz w:val="22"/>
          <w:szCs w:val="22"/>
          <w:lang w:val="el-GR" w:eastAsia="el-GR"/>
        </w:rPr>
        <w:t xml:space="preserve">του Δήμου Σαμοθράκης τον καθορισμό αντιτίμου παρεχόμενων υπηρεσιών </w:t>
      </w:r>
      <w:r w:rsidRPr="00A474FF">
        <w:rPr>
          <w:rFonts w:ascii="Tahoma" w:eastAsia="Calibri" w:hAnsi="Tahoma" w:cs="Tahoma"/>
          <w:sz w:val="22"/>
          <w:szCs w:val="22"/>
          <w:lang w:val="el-GR" w:eastAsia="en-US"/>
        </w:rPr>
        <w:t>του Δημοτικού Κάμπινγκ Φυσικής Διαβίωσης Πλατιάς Νήσου Σαμοθράκης</w:t>
      </w:r>
      <w:r w:rsidRPr="00A474FF">
        <w:rPr>
          <w:rFonts w:ascii="Tahoma" w:hAnsi="Tahoma" w:cs="Tahoma"/>
          <w:sz w:val="22"/>
          <w:szCs w:val="22"/>
          <w:lang w:val="el-GR" w:eastAsia="el-GR"/>
        </w:rPr>
        <w:t xml:space="preserve">  ως εξής:</w:t>
      </w:r>
    </w:p>
    <w:p w:rsidR="002839B9" w:rsidRPr="002839B9" w:rsidRDefault="002839B9" w:rsidP="002839B9">
      <w:pPr>
        <w:suppressAutoHyphens w:val="0"/>
        <w:spacing w:line="360" w:lineRule="auto"/>
        <w:jc w:val="both"/>
        <w:rPr>
          <w:rFonts w:ascii="Tahoma" w:eastAsia="Calibri" w:hAnsi="Tahoma" w:cs="Tahoma"/>
          <w:sz w:val="22"/>
          <w:szCs w:val="22"/>
          <w:lang w:val="el-GR" w:eastAsia="en-US"/>
        </w:rPr>
      </w:pPr>
      <w:r>
        <w:rPr>
          <w:rFonts w:ascii="Tahoma" w:hAnsi="Tahoma" w:cs="Tahoma"/>
          <w:i/>
          <w:sz w:val="22"/>
          <w:szCs w:val="22"/>
          <w:lang w:val="el-GR" w:eastAsia="el-GR"/>
        </w:rPr>
        <w:t>«</w:t>
      </w:r>
      <w:r w:rsidRPr="002839B9">
        <w:rPr>
          <w:rFonts w:ascii="Tahoma" w:hAnsi="Tahoma" w:cs="Tahoma"/>
          <w:i/>
          <w:sz w:val="22"/>
          <w:szCs w:val="22"/>
          <w:lang w:val="el-GR" w:eastAsia="el-GR"/>
        </w:rPr>
        <w:t xml:space="preserve">Εισηγείται στο Δημοτικό Συμβούλιο του Δήμου Σαμοθράκης </w:t>
      </w:r>
      <w:r w:rsidRPr="002839B9">
        <w:rPr>
          <w:rFonts w:ascii="Tahoma" w:eastAsiaTheme="minorHAnsi" w:hAnsi="Tahoma" w:cs="Tahoma"/>
          <w:i/>
          <w:sz w:val="22"/>
          <w:szCs w:val="22"/>
          <w:lang w:val="el-GR" w:eastAsia="en-US"/>
        </w:rPr>
        <w:t xml:space="preserve">να μην αυξηθεί το τέλος χρήσης σφαγείου που καθορίστηκε </w:t>
      </w:r>
      <w:r w:rsidRPr="002839B9">
        <w:rPr>
          <w:rFonts w:ascii="Tahoma" w:eastAsia="Calibri" w:hAnsi="Tahoma" w:cs="Tahoma"/>
          <w:i/>
          <w:sz w:val="22"/>
          <w:szCs w:val="22"/>
          <w:lang w:val="el-GR" w:eastAsia="en-US"/>
        </w:rPr>
        <w:t>61/2014 απόφαση του Δημοτικού Συμβουλίου και να παραμείνει στα  2,00 ανά ζώο</w:t>
      </w:r>
      <w:r>
        <w:rPr>
          <w:rFonts w:ascii="Tahoma" w:eastAsia="Calibri" w:hAnsi="Tahoma" w:cs="Tahoma"/>
          <w:sz w:val="22"/>
          <w:szCs w:val="22"/>
          <w:lang w:val="el-GR" w:eastAsia="en-US"/>
        </w:rPr>
        <w:t>»</w:t>
      </w:r>
    </w:p>
    <w:p w:rsidR="002839B9" w:rsidRDefault="002839B9" w:rsidP="002839B9">
      <w:pPr>
        <w:spacing w:line="360" w:lineRule="auto"/>
        <w:rPr>
          <w:rFonts w:ascii="Tahoma" w:hAnsi="Tahoma" w:cs="Tahoma"/>
          <w:sz w:val="22"/>
          <w:szCs w:val="22"/>
          <w:lang w:val="el-GR"/>
        </w:rPr>
      </w:pPr>
      <w:r w:rsidRPr="00844524">
        <w:rPr>
          <w:rFonts w:ascii="Tahoma" w:hAnsi="Tahoma" w:cs="Tahoma"/>
          <w:sz w:val="22"/>
          <w:szCs w:val="22"/>
          <w:lang w:val="el-GR"/>
        </w:rPr>
        <w:t>Το Δημοτικ</w:t>
      </w:r>
      <w:r>
        <w:rPr>
          <w:rFonts w:ascii="Tahoma" w:hAnsi="Tahoma" w:cs="Tahoma"/>
          <w:sz w:val="22"/>
          <w:szCs w:val="22"/>
          <w:lang w:val="el-GR"/>
        </w:rPr>
        <w:t>ό Συμβούλιο αφού έλαβε υπόψη τις</w:t>
      </w:r>
      <w:r w:rsidRPr="00844524">
        <w:rPr>
          <w:rFonts w:ascii="Tahoma" w:hAnsi="Tahoma" w:cs="Tahoma"/>
          <w:sz w:val="22"/>
          <w:szCs w:val="22"/>
          <w:lang w:val="el-GR"/>
        </w:rPr>
        <w:t xml:space="preserve"> διατάξεις του άρθρου </w:t>
      </w:r>
      <w:r w:rsidRPr="00844524">
        <w:rPr>
          <w:rFonts w:ascii="Tahoma" w:eastAsia="Batang" w:hAnsi="Tahoma" w:cs="Tahoma"/>
          <w:sz w:val="22"/>
          <w:szCs w:val="22"/>
          <w:lang w:val="el-GR"/>
        </w:rPr>
        <w:t xml:space="preserve">72 του Ν. 3852/2010, την </w:t>
      </w:r>
      <w:proofErr w:type="spellStart"/>
      <w:r>
        <w:rPr>
          <w:rFonts w:ascii="Tahoma" w:eastAsia="Batang" w:hAnsi="Tahoma" w:cs="Tahoma"/>
          <w:sz w:val="22"/>
          <w:szCs w:val="22"/>
          <w:lang w:val="el-GR"/>
        </w:rPr>
        <w:t>αρίθμ</w:t>
      </w:r>
      <w:proofErr w:type="spellEnd"/>
      <w:r>
        <w:rPr>
          <w:rFonts w:ascii="Tahoma" w:eastAsia="Batang" w:hAnsi="Tahoma" w:cs="Tahoma"/>
          <w:sz w:val="22"/>
          <w:szCs w:val="22"/>
          <w:lang w:val="el-GR"/>
        </w:rPr>
        <w:t>. 52</w:t>
      </w:r>
      <w:r>
        <w:rPr>
          <w:rFonts w:ascii="Tahoma" w:eastAsia="Batang" w:hAnsi="Tahoma" w:cs="Tahoma"/>
          <w:sz w:val="22"/>
          <w:szCs w:val="22"/>
          <w:lang w:val="el-GR"/>
        </w:rPr>
        <w:t>/2020</w:t>
      </w:r>
      <w:r w:rsidRPr="00844524">
        <w:rPr>
          <w:rFonts w:ascii="Tahoma" w:eastAsia="Batang" w:hAnsi="Tahoma" w:cs="Tahoma"/>
          <w:sz w:val="22"/>
          <w:szCs w:val="22"/>
          <w:lang w:val="el-GR"/>
        </w:rPr>
        <w:t xml:space="preserve"> απόφαση της Ο</w:t>
      </w:r>
      <w:r>
        <w:rPr>
          <w:rFonts w:ascii="Tahoma" w:eastAsia="Batang" w:hAnsi="Tahoma" w:cs="Tahoma"/>
          <w:sz w:val="22"/>
          <w:szCs w:val="22"/>
          <w:lang w:val="el-GR"/>
        </w:rPr>
        <w:t>ικονομικής Επιτροπής, το άρθρο 1</w:t>
      </w:r>
      <w:r w:rsidRPr="00844524">
        <w:rPr>
          <w:rFonts w:ascii="Tahoma" w:eastAsia="Batang" w:hAnsi="Tahoma" w:cs="Tahoma"/>
          <w:sz w:val="22"/>
          <w:szCs w:val="22"/>
          <w:lang w:val="el-GR"/>
        </w:rPr>
        <w:t xml:space="preserve"> του Κανονισμού </w:t>
      </w:r>
      <w:r w:rsidRPr="00844524">
        <w:rPr>
          <w:rFonts w:ascii="Tahoma" w:hAnsi="Tahoma" w:cs="Tahoma"/>
          <w:sz w:val="22"/>
          <w:szCs w:val="22"/>
          <w:lang w:val="el-GR" w:eastAsia="el-GR"/>
        </w:rPr>
        <w:t xml:space="preserve">Λειτουργίας </w:t>
      </w:r>
      <w:r w:rsidRPr="00844524">
        <w:rPr>
          <w:rFonts w:ascii="Tahoma" w:hAnsi="Tahoma" w:cs="Tahoma"/>
          <w:sz w:val="22"/>
          <w:szCs w:val="22"/>
          <w:lang w:val="el-GR"/>
        </w:rPr>
        <w:t xml:space="preserve"> </w:t>
      </w:r>
      <w:r w:rsidRPr="00BB6460">
        <w:rPr>
          <w:rFonts w:ascii="Tahoma" w:eastAsia="Calibri" w:hAnsi="Tahoma" w:cs="Tahoma"/>
          <w:sz w:val="22"/>
          <w:szCs w:val="22"/>
          <w:lang w:val="el-GR" w:eastAsia="en-US"/>
        </w:rPr>
        <w:t>του</w:t>
      </w:r>
      <w:r>
        <w:rPr>
          <w:rFonts w:ascii="Tahoma" w:eastAsia="Calibri" w:hAnsi="Tahoma" w:cs="Tahoma"/>
          <w:i/>
          <w:sz w:val="22"/>
          <w:szCs w:val="22"/>
          <w:lang w:val="el-GR" w:eastAsia="en-US"/>
        </w:rPr>
        <w:t xml:space="preserve"> </w:t>
      </w:r>
      <w:r w:rsidRPr="004C283E">
        <w:rPr>
          <w:rFonts w:ascii="Tahoma" w:eastAsia="Calibri" w:hAnsi="Tahoma" w:cs="Tahoma"/>
          <w:sz w:val="22"/>
          <w:szCs w:val="22"/>
          <w:lang w:val="el-GR" w:eastAsia="en-US"/>
        </w:rPr>
        <w:t>Δημοτικού</w:t>
      </w:r>
      <w:r w:rsidRPr="00C63935">
        <w:rPr>
          <w:rFonts w:ascii="Tahoma" w:eastAsia="Calibri" w:hAnsi="Tahoma" w:cs="Tahoma"/>
          <w:sz w:val="22"/>
          <w:szCs w:val="22"/>
          <w:lang w:val="el-GR" w:eastAsia="en-US"/>
        </w:rPr>
        <w:t xml:space="preserve"> </w:t>
      </w:r>
      <w:r>
        <w:rPr>
          <w:rFonts w:ascii="Tahoma" w:eastAsia="Calibri" w:hAnsi="Tahoma" w:cs="Tahoma"/>
          <w:sz w:val="22"/>
          <w:szCs w:val="22"/>
          <w:lang w:val="el-GR" w:eastAsia="en-US"/>
        </w:rPr>
        <w:t xml:space="preserve">Σφαγείου </w:t>
      </w:r>
      <w:r w:rsidRPr="00844524">
        <w:rPr>
          <w:rFonts w:ascii="Tahoma" w:hAnsi="Tahoma" w:cs="Tahoma"/>
          <w:sz w:val="22"/>
          <w:szCs w:val="22"/>
          <w:lang w:val="el-GR"/>
        </w:rPr>
        <w:t>Σαμοθράκης</w:t>
      </w:r>
      <w:r>
        <w:rPr>
          <w:rFonts w:ascii="Tahoma" w:eastAsia="Batang" w:hAnsi="Tahoma" w:cs="Tahoma"/>
          <w:sz w:val="22"/>
          <w:szCs w:val="22"/>
          <w:lang w:val="el-GR"/>
        </w:rPr>
        <w:t xml:space="preserve"> που εγκρίθηκε με την </w:t>
      </w:r>
      <w:proofErr w:type="spellStart"/>
      <w:r>
        <w:rPr>
          <w:rFonts w:ascii="Tahoma" w:eastAsia="Batang" w:hAnsi="Tahoma" w:cs="Tahoma"/>
          <w:sz w:val="22"/>
          <w:szCs w:val="22"/>
          <w:lang w:val="el-GR"/>
        </w:rPr>
        <w:t>αρίθμ</w:t>
      </w:r>
      <w:proofErr w:type="spellEnd"/>
      <w:r>
        <w:rPr>
          <w:rFonts w:ascii="Tahoma" w:eastAsia="Batang" w:hAnsi="Tahoma" w:cs="Tahoma"/>
          <w:sz w:val="22"/>
          <w:szCs w:val="22"/>
          <w:lang w:val="el-GR"/>
        </w:rPr>
        <w:t>. 57</w:t>
      </w:r>
      <w:r>
        <w:rPr>
          <w:rFonts w:ascii="Tahoma" w:eastAsia="Batang" w:hAnsi="Tahoma" w:cs="Tahoma"/>
          <w:sz w:val="22"/>
          <w:szCs w:val="22"/>
          <w:lang w:val="el-GR"/>
        </w:rPr>
        <w:t>/2020</w:t>
      </w:r>
      <w:r w:rsidRPr="00844524">
        <w:rPr>
          <w:rFonts w:ascii="Tahoma" w:eastAsia="Batang" w:hAnsi="Tahoma" w:cs="Tahoma"/>
          <w:sz w:val="22"/>
          <w:szCs w:val="22"/>
          <w:lang w:val="el-GR"/>
        </w:rPr>
        <w:t xml:space="preserve"> απόφαση του Δημοτικού Συμβουλίου  </w:t>
      </w:r>
      <w:r w:rsidRPr="00844524">
        <w:rPr>
          <w:rFonts w:ascii="Tahoma" w:hAnsi="Tahoma" w:cs="Tahoma"/>
          <w:sz w:val="22"/>
          <w:szCs w:val="22"/>
          <w:lang w:val="el-GR"/>
        </w:rPr>
        <w:t>και κατόπιν διαλογικής συζήτησης,</w:t>
      </w:r>
    </w:p>
    <w:p w:rsidR="002839B9" w:rsidRPr="00844524" w:rsidRDefault="002839B9" w:rsidP="002839B9">
      <w:pPr>
        <w:spacing w:line="360" w:lineRule="auto"/>
        <w:rPr>
          <w:rFonts w:ascii="Tahoma" w:hAnsi="Tahoma" w:cs="Tahoma"/>
          <w:sz w:val="22"/>
          <w:szCs w:val="22"/>
          <w:lang w:val="el-GR"/>
        </w:rPr>
      </w:pPr>
    </w:p>
    <w:p w:rsidR="002839B9" w:rsidRDefault="002839B9" w:rsidP="002839B9">
      <w:pPr>
        <w:suppressAutoHyphens w:val="0"/>
        <w:spacing w:line="360" w:lineRule="auto"/>
        <w:outlineLvl w:val="0"/>
        <w:rPr>
          <w:rFonts w:ascii="Tahoma" w:hAnsi="Tahoma" w:cs="Tahoma"/>
          <w:b/>
          <w:bCs/>
          <w:sz w:val="22"/>
          <w:szCs w:val="22"/>
          <w:lang w:val="el-GR" w:eastAsia="el-GR"/>
        </w:rPr>
      </w:pPr>
      <w:r w:rsidRPr="00844524">
        <w:rPr>
          <w:rFonts w:ascii="Tahoma" w:hAnsi="Tahoma" w:cs="Tahoma"/>
          <w:sz w:val="22"/>
          <w:szCs w:val="22"/>
          <w:lang w:val="el-GR" w:eastAsia="el-GR"/>
        </w:rPr>
        <w:tab/>
      </w:r>
      <w:r w:rsidRPr="00844524">
        <w:rPr>
          <w:rFonts w:ascii="Tahoma" w:hAnsi="Tahoma" w:cs="Tahoma"/>
          <w:sz w:val="22"/>
          <w:szCs w:val="22"/>
          <w:lang w:val="el-GR" w:eastAsia="el-GR"/>
        </w:rPr>
        <w:tab/>
      </w:r>
      <w:r w:rsidRPr="00844524">
        <w:rPr>
          <w:rFonts w:ascii="Tahoma" w:hAnsi="Tahoma" w:cs="Tahoma"/>
          <w:sz w:val="22"/>
          <w:szCs w:val="22"/>
          <w:lang w:val="el-GR" w:eastAsia="el-GR"/>
        </w:rPr>
        <w:tab/>
      </w:r>
      <w:r w:rsidRPr="00844524">
        <w:rPr>
          <w:rFonts w:ascii="Tahoma" w:hAnsi="Tahoma" w:cs="Tahoma"/>
          <w:sz w:val="22"/>
          <w:szCs w:val="22"/>
          <w:lang w:val="el-GR" w:eastAsia="el-GR"/>
        </w:rPr>
        <w:tab/>
      </w:r>
      <w:r w:rsidRPr="00844524">
        <w:rPr>
          <w:rFonts w:ascii="Tahoma" w:hAnsi="Tahoma" w:cs="Tahoma"/>
          <w:sz w:val="22"/>
          <w:szCs w:val="22"/>
          <w:lang w:val="el-GR" w:eastAsia="el-GR"/>
        </w:rPr>
        <w:tab/>
      </w:r>
      <w:r w:rsidRPr="00844524">
        <w:rPr>
          <w:rFonts w:ascii="Tahoma" w:hAnsi="Tahoma" w:cs="Tahoma"/>
          <w:sz w:val="22"/>
          <w:szCs w:val="22"/>
          <w:lang w:val="el-GR" w:eastAsia="el-GR"/>
        </w:rPr>
        <w:tab/>
      </w:r>
      <w:r>
        <w:rPr>
          <w:rFonts w:ascii="Tahoma" w:hAnsi="Tahoma" w:cs="Tahoma"/>
          <w:b/>
          <w:bCs/>
          <w:sz w:val="22"/>
          <w:szCs w:val="22"/>
          <w:lang w:val="el-GR" w:eastAsia="el-GR"/>
        </w:rPr>
        <w:t xml:space="preserve">Αποφασίζει </w:t>
      </w:r>
      <w:r>
        <w:rPr>
          <w:rFonts w:ascii="Tahoma" w:hAnsi="Tahoma" w:cs="Tahoma"/>
          <w:b/>
          <w:bCs/>
          <w:sz w:val="22"/>
          <w:szCs w:val="22"/>
          <w:lang w:val="el-GR" w:eastAsia="el-GR"/>
        </w:rPr>
        <w:t>Ομόφωνα</w:t>
      </w:r>
    </w:p>
    <w:p w:rsidR="002839B9" w:rsidRDefault="002839B9" w:rsidP="002839B9">
      <w:pPr>
        <w:suppressAutoHyphens w:val="0"/>
        <w:spacing w:line="360" w:lineRule="auto"/>
        <w:outlineLvl w:val="0"/>
        <w:rPr>
          <w:rFonts w:ascii="Tahoma" w:hAnsi="Tahoma" w:cs="Tahoma"/>
          <w:b/>
          <w:bCs/>
          <w:sz w:val="22"/>
          <w:szCs w:val="22"/>
          <w:lang w:val="el-GR" w:eastAsia="el-GR"/>
        </w:rPr>
      </w:pPr>
    </w:p>
    <w:p w:rsidR="002839B9" w:rsidRPr="002839B9" w:rsidRDefault="002839B9" w:rsidP="002839B9">
      <w:pPr>
        <w:suppressAutoHyphens w:val="0"/>
        <w:spacing w:line="360" w:lineRule="auto"/>
        <w:jc w:val="both"/>
        <w:rPr>
          <w:rFonts w:ascii="Tahoma" w:eastAsia="Calibri" w:hAnsi="Tahoma" w:cs="Tahoma"/>
          <w:sz w:val="22"/>
          <w:szCs w:val="22"/>
          <w:lang w:val="el-GR" w:eastAsia="en-US"/>
        </w:rPr>
      </w:pPr>
      <w:r w:rsidRPr="002839B9">
        <w:rPr>
          <w:rFonts w:ascii="Tahoma" w:eastAsiaTheme="minorHAnsi" w:hAnsi="Tahoma" w:cs="Tahoma"/>
          <w:sz w:val="22"/>
          <w:szCs w:val="22"/>
          <w:lang w:val="el-GR" w:eastAsia="en-US"/>
        </w:rPr>
        <w:t>Να μ</w:t>
      </w:r>
      <w:r w:rsidRPr="002839B9">
        <w:rPr>
          <w:rFonts w:ascii="Tahoma" w:eastAsiaTheme="minorHAnsi" w:hAnsi="Tahoma" w:cs="Tahoma"/>
          <w:sz w:val="22"/>
          <w:szCs w:val="22"/>
          <w:lang w:val="el-GR" w:eastAsia="en-US"/>
        </w:rPr>
        <w:t xml:space="preserve">ην αυξηθεί το τέλος χρήσης σφαγείου που καθορίστηκε </w:t>
      </w:r>
      <w:r w:rsidRPr="002839B9">
        <w:rPr>
          <w:rFonts w:ascii="Tahoma" w:eastAsia="Calibri" w:hAnsi="Tahoma" w:cs="Tahoma"/>
          <w:sz w:val="22"/>
          <w:szCs w:val="22"/>
          <w:lang w:val="el-GR" w:eastAsia="en-US"/>
        </w:rPr>
        <w:t>61/2014 απόφαση του Δημοτικού Συμβουλίου και να παραμείνει στα  2,00 ανά ζώο</w:t>
      </w:r>
    </w:p>
    <w:p w:rsidR="002839B9" w:rsidRPr="003542A9" w:rsidRDefault="002839B9" w:rsidP="002839B9">
      <w:pPr>
        <w:rPr>
          <w:rFonts w:ascii="Tahoma" w:eastAsia="Batang" w:hAnsi="Tahoma" w:cs="Tahoma"/>
          <w:sz w:val="22"/>
          <w:szCs w:val="22"/>
          <w:lang w:val="el-GR"/>
        </w:rPr>
      </w:pPr>
      <w:r w:rsidRPr="003542A9">
        <w:rPr>
          <w:rFonts w:ascii="Tahoma" w:eastAsia="Batang" w:hAnsi="Tahoma" w:cs="Tahoma"/>
          <w:sz w:val="22"/>
          <w:szCs w:val="22"/>
          <w:lang w:val="el-GR"/>
        </w:rPr>
        <w:t>Αφού συντάχθηκε και αναγνώστηκε το πρακτικό αυτό υπογράφεται όπως παρακάτω:</w:t>
      </w:r>
    </w:p>
    <w:p w:rsidR="002839B9" w:rsidRPr="003542A9" w:rsidRDefault="002839B9" w:rsidP="002839B9">
      <w:pPr>
        <w:rPr>
          <w:rFonts w:ascii="Tahoma" w:eastAsia="Batang" w:hAnsi="Tahoma" w:cs="Tahoma"/>
          <w:sz w:val="22"/>
          <w:szCs w:val="22"/>
          <w:lang w:val="el-GR"/>
        </w:rPr>
      </w:pPr>
    </w:p>
    <w:p w:rsidR="002839B9" w:rsidRPr="003542A9" w:rsidRDefault="002839B9" w:rsidP="002839B9">
      <w:pPr>
        <w:snapToGrid w:val="0"/>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Ο Πρόεδρος του Δημοτικού Συμβουλίου     Τα Μέλη          </w:t>
      </w:r>
      <w:r>
        <w:rPr>
          <w:rFonts w:ascii="Tahoma" w:eastAsia="SimSun" w:hAnsi="Tahoma" w:cs="Tahoma"/>
          <w:sz w:val="22"/>
          <w:szCs w:val="22"/>
          <w:lang w:val="el-GR"/>
        </w:rPr>
        <w:t xml:space="preserve">           </w:t>
      </w:r>
      <w:r w:rsidRPr="003542A9">
        <w:rPr>
          <w:rFonts w:ascii="Tahoma" w:eastAsia="SimSun" w:hAnsi="Tahoma" w:cs="Tahoma"/>
          <w:sz w:val="22"/>
          <w:szCs w:val="22"/>
          <w:lang w:val="en-US"/>
        </w:rPr>
        <w:t>O</w:t>
      </w:r>
      <w:r w:rsidRPr="003542A9">
        <w:rPr>
          <w:rFonts w:ascii="Tahoma" w:eastAsia="SimSun" w:hAnsi="Tahoma" w:cs="Tahoma"/>
          <w:sz w:val="22"/>
          <w:szCs w:val="22"/>
          <w:lang w:val="el-GR"/>
        </w:rPr>
        <w:t xml:space="preserve"> Γραμματέας</w:t>
      </w:r>
    </w:p>
    <w:p w:rsidR="002839B9" w:rsidRPr="003542A9" w:rsidRDefault="002839B9" w:rsidP="002839B9">
      <w:pPr>
        <w:snapToGrid w:val="0"/>
        <w:ind w:left="-180"/>
        <w:jc w:val="both"/>
        <w:rPr>
          <w:rFonts w:ascii="Tahoma" w:eastAsia="SimSun" w:hAnsi="Tahoma" w:cs="Tahoma"/>
          <w:sz w:val="22"/>
          <w:szCs w:val="22"/>
          <w:lang w:val="el-GR"/>
        </w:rPr>
      </w:pPr>
      <w:r w:rsidRPr="003542A9">
        <w:rPr>
          <w:rFonts w:ascii="Tahoma" w:eastAsia="SimSun" w:hAnsi="Tahoma" w:cs="Tahoma"/>
          <w:sz w:val="22"/>
          <w:szCs w:val="22"/>
          <w:lang w:val="el-GR"/>
        </w:rPr>
        <w:t xml:space="preserve">      Φωτεινού Φωτεινός          </w:t>
      </w:r>
      <w:r>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 (Υπογραφές)                   </w:t>
      </w:r>
      <w:proofErr w:type="spellStart"/>
      <w:r w:rsidRPr="003542A9">
        <w:rPr>
          <w:rFonts w:ascii="Tahoma" w:eastAsia="SimSun" w:hAnsi="Tahoma" w:cs="Tahoma"/>
          <w:sz w:val="22"/>
          <w:szCs w:val="22"/>
          <w:lang w:val="el-GR"/>
        </w:rPr>
        <w:t>Παλκανίκος</w:t>
      </w:r>
      <w:proofErr w:type="spellEnd"/>
      <w:r w:rsidRPr="003542A9">
        <w:rPr>
          <w:rFonts w:ascii="Tahoma" w:eastAsia="SimSun" w:hAnsi="Tahoma" w:cs="Tahoma"/>
          <w:sz w:val="22"/>
          <w:szCs w:val="22"/>
          <w:lang w:val="el-GR"/>
        </w:rPr>
        <w:t xml:space="preserve"> Ιωάννης </w:t>
      </w:r>
    </w:p>
    <w:p w:rsidR="002839B9" w:rsidRPr="003542A9" w:rsidRDefault="002839B9" w:rsidP="002839B9">
      <w:pPr>
        <w:snapToGrid w:val="0"/>
        <w:ind w:left="-180"/>
        <w:jc w:val="both"/>
        <w:rPr>
          <w:rFonts w:ascii="Tahoma" w:eastAsia="SimSun" w:hAnsi="Tahoma" w:cs="Tahoma"/>
          <w:sz w:val="22"/>
          <w:szCs w:val="22"/>
          <w:lang w:val="el-GR"/>
        </w:rPr>
      </w:pPr>
    </w:p>
    <w:p w:rsidR="002839B9" w:rsidRPr="003542A9" w:rsidRDefault="002839B9" w:rsidP="002839B9">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Ακριβές Απόσπασμα</w:t>
      </w:r>
    </w:p>
    <w:p w:rsidR="002839B9" w:rsidRPr="003542A9" w:rsidRDefault="002839B9" w:rsidP="002839B9">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 xml:space="preserve">  Ο Δήμαρχος</w:t>
      </w:r>
    </w:p>
    <w:p w:rsidR="002839B9" w:rsidRPr="003542A9" w:rsidRDefault="002839B9" w:rsidP="002839B9">
      <w:pPr>
        <w:rPr>
          <w:rFonts w:ascii="Tahoma" w:hAnsi="Tahoma" w:cs="Tahoma"/>
          <w:sz w:val="22"/>
          <w:szCs w:val="22"/>
          <w:lang w:val="el-GR"/>
        </w:rPr>
      </w:pPr>
    </w:p>
    <w:p w:rsidR="00627CB7" w:rsidRDefault="002839B9" w:rsidP="002839B9">
      <w:pPr>
        <w:ind w:hanging="360"/>
        <w:jc w:val="both"/>
      </w:pP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t xml:space="preserve">          </w:t>
      </w:r>
      <w:proofErr w:type="spellStart"/>
      <w:r w:rsidRPr="003542A9">
        <w:rPr>
          <w:rFonts w:ascii="Tahoma" w:eastAsia="Batang" w:hAnsi="Tahoma" w:cs="Tahoma"/>
          <w:bCs/>
          <w:sz w:val="22"/>
          <w:szCs w:val="22"/>
          <w:lang w:val="el-GR"/>
        </w:rPr>
        <w:t>Γαλατούμος</w:t>
      </w:r>
      <w:proofErr w:type="spellEnd"/>
      <w:r w:rsidRPr="003542A9">
        <w:rPr>
          <w:rFonts w:ascii="Tahoma" w:eastAsia="Batang" w:hAnsi="Tahoma" w:cs="Tahoma"/>
          <w:bCs/>
          <w:sz w:val="22"/>
          <w:szCs w:val="22"/>
          <w:lang w:val="el-GR"/>
        </w:rPr>
        <w:t xml:space="preserve"> Νικόλαος</w:t>
      </w:r>
    </w:p>
    <w:sectPr w:rsidR="00627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E7E"/>
    <w:multiLevelType w:val="hybridMultilevel"/>
    <w:tmpl w:val="B96C0B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611721"/>
    <w:multiLevelType w:val="hybridMultilevel"/>
    <w:tmpl w:val="271E2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AD"/>
    <w:rsid w:val="002839B9"/>
    <w:rsid w:val="00627CB7"/>
    <w:rsid w:val="00765F03"/>
    <w:rsid w:val="00D1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CC44"/>
  <w15:chartTrackingRefBased/>
  <w15:docId w15:val="{9EBF248D-8100-4377-B597-892E712C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7AD"/>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Πλέγμα πίνακα2"/>
    <w:basedOn w:val="a1"/>
    <w:next w:val="a3"/>
    <w:rsid w:val="0028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8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765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716</Words>
  <Characters>4086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2020-03-17T11:54:00Z</cp:lastPrinted>
  <dcterms:created xsi:type="dcterms:W3CDTF">2020-03-17T11:48:00Z</dcterms:created>
  <dcterms:modified xsi:type="dcterms:W3CDTF">2020-03-17T11:56:00Z</dcterms:modified>
</cp:coreProperties>
</file>