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9" w:rsidRPr="00AA2F5D" w:rsidRDefault="00150C99" w:rsidP="00150C99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-BoldMT" w:hAnsi="Arial-BoldMT" w:cs="Arial-BoldMT"/>
          <w:b/>
          <w:bCs/>
          <w:color w:val="002060"/>
          <w:sz w:val="24"/>
          <w:lang w:val="el-GR" w:eastAsia="en-US"/>
        </w:rPr>
      </w:pPr>
      <w:bookmarkStart w:id="0" w:name="_GoBack"/>
      <w:bookmarkEnd w:id="0"/>
      <w:r>
        <w:rPr>
          <w:rFonts w:ascii="Calibri Light" w:hAnsi="Calibri Light" w:cs="Times New Roman"/>
          <w:b/>
          <w:bCs/>
          <w:sz w:val="21"/>
          <w:szCs w:val="21"/>
          <w:lang w:val="el-GR"/>
        </w:rPr>
        <w:t>Οικονομικός Φορέας:  «</w:t>
      </w:r>
      <w:r w:rsidRPr="00AA2F5D">
        <w:rPr>
          <w:rFonts w:ascii="Calibri Light" w:hAnsi="Calibri Light" w:cs="Times New Roman"/>
          <w:b/>
          <w:bCs/>
          <w:sz w:val="21"/>
          <w:szCs w:val="21"/>
          <w:lang w:val="el-GR"/>
        </w:rPr>
        <w:t>ΔΗΜΟΣ  ΣΑΜΟΘΡΑΚΗΣ</w:t>
      </w:r>
      <w:r>
        <w:rPr>
          <w:rFonts w:ascii="Calibri Light" w:hAnsi="Calibri Light" w:cs="Times New Roman"/>
          <w:b/>
          <w:bCs/>
          <w:sz w:val="21"/>
          <w:szCs w:val="21"/>
          <w:lang w:val="el-GR"/>
        </w:rPr>
        <w:t>»</w:t>
      </w:r>
    </w:p>
    <w:p w:rsidR="00150C99" w:rsidRDefault="00150C99" w:rsidP="00150C99">
      <w:pPr>
        <w:widowControl w:val="0"/>
        <w:overflowPunct w:val="0"/>
        <w:autoSpaceDE w:val="0"/>
        <w:spacing w:after="0" w:line="252" w:lineRule="auto"/>
        <w:ind w:left="-30" w:right="6600"/>
        <w:rPr>
          <w:rFonts w:ascii="Calibri Light" w:hAnsi="Calibri Light" w:cs="Times New Roman"/>
          <w:b/>
          <w:bCs/>
          <w:sz w:val="21"/>
          <w:szCs w:val="21"/>
          <w:u w:val="single"/>
          <w:lang w:val="el-GR"/>
        </w:rPr>
      </w:pPr>
    </w:p>
    <w:p w:rsidR="00150C99" w:rsidRPr="001D42D0" w:rsidRDefault="00150C99" w:rsidP="00150C99">
      <w:pPr>
        <w:widowControl w:val="0"/>
        <w:overflowPunct w:val="0"/>
        <w:autoSpaceDE w:val="0"/>
        <w:spacing w:after="0" w:line="252" w:lineRule="auto"/>
        <w:ind w:left="-30" w:right="6600"/>
        <w:rPr>
          <w:rFonts w:ascii="Calibri Light" w:hAnsi="Calibri Light" w:cs="Times New Roman"/>
          <w:b/>
          <w:bCs/>
          <w:sz w:val="21"/>
          <w:szCs w:val="21"/>
          <w:lang w:val="el-GR"/>
        </w:rPr>
      </w:pP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Π</w:t>
      </w:r>
      <w:r w:rsidRPr="00DE6B36">
        <w:rPr>
          <w:rFonts w:ascii="Calibri Light" w:hAnsi="Calibri Light" w:cs="Times New Roman"/>
          <w:b/>
          <w:bCs/>
          <w:sz w:val="21"/>
          <w:szCs w:val="21"/>
          <w:lang w:val="el-GR"/>
        </w:rPr>
        <w:t xml:space="preserve"> </w:t>
      </w: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Ρ</w:t>
      </w:r>
      <w:r w:rsidRPr="00DE6B36">
        <w:rPr>
          <w:rFonts w:ascii="Calibri Light" w:hAnsi="Calibri Light" w:cs="Times New Roman"/>
          <w:b/>
          <w:bCs/>
          <w:sz w:val="21"/>
          <w:szCs w:val="21"/>
          <w:lang w:val="el-GR"/>
        </w:rPr>
        <w:t xml:space="preserve"> </w:t>
      </w: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Ο</w:t>
      </w:r>
      <w:r w:rsidRPr="00DE6B36">
        <w:rPr>
          <w:rFonts w:ascii="Calibri Light" w:hAnsi="Calibri Light" w:cs="Times New Roman"/>
          <w:b/>
          <w:bCs/>
          <w:sz w:val="21"/>
          <w:szCs w:val="21"/>
          <w:lang w:val="el-GR"/>
        </w:rPr>
        <w:t xml:space="preserve"> </w:t>
      </w:r>
      <w:r>
        <w:rPr>
          <w:rFonts w:ascii="Calibri Light" w:hAnsi="Calibri Light" w:cs="Times New Roman"/>
          <w:b/>
          <w:bCs/>
          <w:sz w:val="21"/>
          <w:szCs w:val="21"/>
          <w:lang w:val="el-GR"/>
        </w:rPr>
        <w:t xml:space="preserve">Σ </w:t>
      </w: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Φ</w:t>
      </w:r>
      <w:r w:rsidRPr="00DE6B36">
        <w:rPr>
          <w:rFonts w:ascii="Calibri Light" w:hAnsi="Calibri Light" w:cs="Times New Roman"/>
          <w:b/>
          <w:bCs/>
          <w:sz w:val="21"/>
          <w:szCs w:val="21"/>
          <w:lang w:val="el-GR"/>
        </w:rPr>
        <w:t xml:space="preserve"> </w:t>
      </w: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Ο</w:t>
      </w:r>
      <w:r w:rsidRPr="00DE6B36">
        <w:rPr>
          <w:rFonts w:ascii="Calibri Light" w:hAnsi="Calibri Light" w:cs="Times New Roman"/>
          <w:b/>
          <w:bCs/>
          <w:sz w:val="21"/>
          <w:szCs w:val="21"/>
          <w:lang w:val="el-GR"/>
        </w:rPr>
        <w:t xml:space="preserve"> </w:t>
      </w: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Ρ</w:t>
      </w:r>
      <w:r w:rsidRPr="00DE6B36">
        <w:rPr>
          <w:rFonts w:ascii="Calibri Light" w:hAnsi="Calibri Light" w:cs="Times New Roman"/>
          <w:b/>
          <w:bCs/>
          <w:sz w:val="21"/>
          <w:szCs w:val="21"/>
          <w:lang w:val="el-GR"/>
        </w:rPr>
        <w:t xml:space="preserve"> </w:t>
      </w: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Α</w:t>
      </w:r>
    </w:p>
    <w:p w:rsidR="00150C99" w:rsidRPr="001D42D0" w:rsidRDefault="00150C99" w:rsidP="00150C99">
      <w:pPr>
        <w:widowControl w:val="0"/>
        <w:overflowPunct w:val="0"/>
        <w:autoSpaceDE w:val="0"/>
        <w:spacing w:after="0" w:line="252" w:lineRule="auto"/>
        <w:ind w:left="-30" w:right="6600"/>
        <w:rPr>
          <w:rFonts w:ascii="Calibri Light" w:hAnsi="Calibri Light" w:cs="Times New Roman"/>
          <w:b/>
          <w:bCs/>
          <w:sz w:val="21"/>
          <w:szCs w:val="21"/>
          <w:lang w:val="el-GR"/>
        </w:rPr>
      </w:pP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Του…………………………Έδρα………………</w:t>
      </w:r>
    </w:p>
    <w:p w:rsidR="00150C99" w:rsidRPr="001D42D0" w:rsidRDefault="00150C99" w:rsidP="00150C99">
      <w:pPr>
        <w:widowControl w:val="0"/>
        <w:overflowPunct w:val="0"/>
        <w:autoSpaceDE w:val="0"/>
        <w:spacing w:after="0" w:line="252" w:lineRule="auto"/>
        <w:ind w:left="-30" w:right="6600"/>
        <w:rPr>
          <w:rFonts w:ascii="Calibri Light" w:hAnsi="Calibri Light" w:cs="Times New Roman"/>
          <w:b/>
          <w:bCs/>
          <w:sz w:val="21"/>
          <w:szCs w:val="21"/>
          <w:lang w:val="el-GR"/>
        </w:rPr>
      </w:pP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Οδός……………………….</w:t>
      </w:r>
    </w:p>
    <w:p w:rsidR="00150C99" w:rsidRPr="001D42D0" w:rsidRDefault="00150C99" w:rsidP="00150C99">
      <w:pPr>
        <w:widowControl w:val="0"/>
        <w:overflowPunct w:val="0"/>
        <w:autoSpaceDE w:val="0"/>
        <w:spacing w:after="0" w:line="252" w:lineRule="auto"/>
        <w:ind w:left="-30" w:right="6600"/>
        <w:rPr>
          <w:rFonts w:ascii="Calibri Light" w:hAnsi="Calibri Light" w:cs="Times New Roman"/>
          <w:b/>
          <w:bCs/>
          <w:sz w:val="21"/>
          <w:szCs w:val="21"/>
          <w:lang w:val="el-GR"/>
        </w:rPr>
      </w:pP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Αριθμός………………….</w:t>
      </w:r>
    </w:p>
    <w:p w:rsidR="00150C99" w:rsidRPr="001D42D0" w:rsidRDefault="00150C99" w:rsidP="00150C99">
      <w:pPr>
        <w:widowControl w:val="0"/>
        <w:overflowPunct w:val="0"/>
        <w:autoSpaceDE w:val="0"/>
        <w:spacing w:after="0" w:line="252" w:lineRule="auto"/>
        <w:ind w:left="-30" w:right="6600"/>
        <w:rPr>
          <w:rFonts w:ascii="Calibri Light" w:hAnsi="Calibri Light"/>
          <w:b/>
          <w:bCs/>
          <w:lang w:val="el-GR"/>
        </w:rPr>
      </w:pP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>Τηλέφωνο……………….</w:t>
      </w:r>
      <w:r w:rsidRPr="001D42D0">
        <w:rPr>
          <w:rFonts w:ascii="Calibri Light" w:hAnsi="Calibri Light" w:cs="Times New Roman"/>
          <w:b/>
          <w:bCs/>
          <w:sz w:val="21"/>
          <w:szCs w:val="21"/>
          <w:lang w:val="en-US"/>
        </w:rPr>
        <w:t>Fax</w:t>
      </w:r>
      <w:r w:rsidRPr="001D42D0">
        <w:rPr>
          <w:rFonts w:ascii="Calibri Light" w:hAnsi="Calibri Light" w:cs="Times New Roman"/>
          <w:b/>
          <w:bCs/>
          <w:sz w:val="21"/>
          <w:szCs w:val="21"/>
          <w:lang w:val="el-GR"/>
        </w:rPr>
        <w:t xml:space="preserve"> ………………</w:t>
      </w:r>
    </w:p>
    <w:p w:rsidR="00150C99" w:rsidRDefault="00150C99" w:rsidP="00150C99">
      <w:pPr>
        <w:widowControl w:val="0"/>
        <w:autoSpaceDE w:val="0"/>
        <w:spacing w:after="0"/>
        <w:jc w:val="center"/>
        <w:rPr>
          <w:rFonts w:ascii="Calibri Light" w:hAnsi="Calibri Light"/>
          <w:b/>
          <w:bCs/>
          <w:u w:val="single"/>
          <w:lang w:val="el-GR"/>
        </w:rPr>
      </w:pPr>
      <w:r>
        <w:rPr>
          <w:rFonts w:ascii="Calibri Light" w:hAnsi="Calibri Light"/>
          <w:b/>
          <w:bCs/>
          <w:u w:val="single"/>
          <w:lang w:val="el-GR"/>
        </w:rPr>
        <w:t xml:space="preserve">ΕΝΤΥΠΟ ΟΙΚΟΝΟΜΙΚΗΣ ΠΡΟΣΦΟΡΑΣ </w:t>
      </w:r>
    </w:p>
    <w:p w:rsidR="00150C99" w:rsidRPr="001D42D0" w:rsidRDefault="00150C99" w:rsidP="00150C99">
      <w:pPr>
        <w:widowControl w:val="0"/>
        <w:autoSpaceDE w:val="0"/>
        <w:spacing w:after="0"/>
        <w:rPr>
          <w:rFonts w:ascii="Calibri Light" w:hAnsi="Calibri Light" w:cs="Times New Roman"/>
          <w:i/>
          <w:sz w:val="24"/>
          <w:lang w:val="el-GR"/>
        </w:rPr>
      </w:pPr>
      <w:r>
        <w:rPr>
          <w:rFonts w:ascii="Calibri Light" w:hAnsi="Calibri Light"/>
          <w:b/>
          <w:bCs/>
          <w:lang w:val="el-GR"/>
        </w:rPr>
        <w:t xml:space="preserve">Παρατήρηση: </w:t>
      </w:r>
      <w:r w:rsidRPr="001D42D0">
        <w:rPr>
          <w:rFonts w:ascii="Calibri Light" w:hAnsi="Calibri Light"/>
          <w:bCs/>
          <w:i/>
          <w:lang w:val="el-GR"/>
        </w:rPr>
        <w:t>Οι συμμετέχοντες μπορούν να υποβάλλουν προσφορά είτε για το σύνολο των ομάδων είτε για μία ή περισσότερες ομάδες με την προϋπόθεση ότι θα καλύπτουν όλη την ποσότητα και όλα τα είδη που αναγράφονται στον αντίστοιχο ενδεικτικό προϋπολογισμό της Ομάδας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12"/>
        <w:gridCol w:w="2373"/>
        <w:gridCol w:w="1818"/>
        <w:gridCol w:w="4766"/>
      </w:tblGrid>
      <w:tr w:rsidR="00150C99" w:rsidRPr="00A1368A" w:rsidTr="00523BBF">
        <w:trPr>
          <w:trHeight w:val="515"/>
        </w:trPr>
        <w:tc>
          <w:tcPr>
            <w:tcW w:w="9769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150C99" w:rsidRPr="00A1368A" w:rsidRDefault="00150C99" w:rsidP="00523BBF">
            <w:pPr>
              <w:widowControl w:val="0"/>
              <w:autoSpaceDE w:val="0"/>
              <w:ind w:left="1260" w:hanging="1260"/>
              <w:rPr>
                <w:rFonts w:cs="Times New Roman"/>
                <w:lang w:val="el-GR"/>
              </w:rPr>
            </w:pPr>
            <w:r>
              <w:rPr>
                <w:b/>
                <w:bCs/>
                <w:lang w:val="el-GR"/>
              </w:rPr>
              <w:t>ΤΜΗΜΑ 1</w:t>
            </w:r>
            <w:r w:rsidRPr="00A1368A">
              <w:rPr>
                <w:b/>
                <w:bCs/>
                <w:lang w:val="el-GR"/>
              </w:rPr>
              <w:t xml:space="preserve"> ΠΕΤΡΕΛΑΙΟ ΘΕΡΜΑΝΣΗΣ ΚΑΙ ΥΓΡΑ ΚΑΥΣΙΜΑ ΚΙΝΗΣΗΣ  ΓΙΑ ΤΟ ΔΗΜΟ ΣΑΜΟΘΡΑΚΗΣ</w:t>
            </w:r>
          </w:p>
        </w:tc>
      </w:tr>
      <w:tr w:rsidR="00150C99" w:rsidRPr="00A1368A" w:rsidTr="00523BBF">
        <w:trPr>
          <w:trHeight w:val="556"/>
        </w:trPr>
        <w:tc>
          <w:tcPr>
            <w:tcW w:w="812" w:type="dxa"/>
            <w:vMerge w:val="restart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Α/Α</w:t>
            </w:r>
          </w:p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ΕΙΔΟΣ ΚΑΥΣΙΜΟΥ</w:t>
            </w:r>
          </w:p>
        </w:tc>
        <w:tc>
          <w:tcPr>
            <w:tcW w:w="6584" w:type="dxa"/>
            <w:gridSpan w:val="2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ΠΟΣΟΣΤΟ ΕΚΠΤΩΣΗΣ ΣΕ ΑΚΕΡΑΙΕΣ ΜΟΝΑΔΕΣ ΕΠΙ ΤΗΣ ΛΙΑΝΙΚΗΣ ΤΙΜΗΣ ΠΩΛΗΣΗΣ ΟΠΩΣ ΔΙΑΜΟΡΦΩΝΕΤΑΙ ΚΑΘΕ ΦΟΡΑ</w:t>
            </w:r>
          </w:p>
        </w:tc>
      </w:tr>
      <w:tr w:rsidR="00150C99" w:rsidTr="00523BBF">
        <w:trPr>
          <w:trHeight w:val="288"/>
        </w:trPr>
        <w:tc>
          <w:tcPr>
            <w:tcW w:w="812" w:type="dxa"/>
            <w:vMerge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</w:p>
        </w:tc>
        <w:tc>
          <w:tcPr>
            <w:tcW w:w="1818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ΑΡΙΘΜΗΤΙΚΩΣ</w:t>
            </w:r>
          </w:p>
        </w:tc>
        <w:tc>
          <w:tcPr>
            <w:tcW w:w="4766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ΟΛΟΓΡΑΦΩΣ</w:t>
            </w:r>
          </w:p>
        </w:tc>
      </w:tr>
      <w:tr w:rsidR="00150C99" w:rsidTr="00523BBF">
        <w:trPr>
          <w:trHeight w:val="802"/>
        </w:trPr>
        <w:tc>
          <w:tcPr>
            <w:tcW w:w="812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1.</w:t>
            </w:r>
          </w:p>
        </w:tc>
        <w:tc>
          <w:tcPr>
            <w:tcW w:w="2373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jc w:val="center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 xml:space="preserve">Πετρέλαιο θέρμανσης </w:t>
            </w:r>
          </w:p>
        </w:tc>
        <w:tc>
          <w:tcPr>
            <w:tcW w:w="1818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jc w:val="righ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……………………%</w:t>
            </w:r>
          </w:p>
        </w:tc>
        <w:tc>
          <w:tcPr>
            <w:tcW w:w="4766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</w:rPr>
            </w:pPr>
          </w:p>
        </w:tc>
      </w:tr>
      <w:tr w:rsidR="00150C99" w:rsidTr="00523BBF">
        <w:trPr>
          <w:trHeight w:val="556"/>
        </w:trPr>
        <w:tc>
          <w:tcPr>
            <w:tcW w:w="812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2.</w:t>
            </w:r>
          </w:p>
        </w:tc>
        <w:tc>
          <w:tcPr>
            <w:tcW w:w="2373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jc w:val="center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 xml:space="preserve">Βενζίνη αμόλυβδη </w:t>
            </w:r>
          </w:p>
        </w:tc>
        <w:tc>
          <w:tcPr>
            <w:tcW w:w="1818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jc w:val="righ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……………………%</w:t>
            </w:r>
          </w:p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jc w:val="right"/>
              <w:rPr>
                <w:rFonts w:cs="Times New Roman"/>
                <w:lang w:val="el-GR"/>
              </w:rPr>
            </w:pPr>
          </w:p>
        </w:tc>
        <w:tc>
          <w:tcPr>
            <w:tcW w:w="4766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</w:rPr>
            </w:pPr>
          </w:p>
        </w:tc>
      </w:tr>
      <w:tr w:rsidR="00150C99" w:rsidTr="00523BBF">
        <w:trPr>
          <w:trHeight w:val="556"/>
        </w:trPr>
        <w:tc>
          <w:tcPr>
            <w:tcW w:w="812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3.</w:t>
            </w:r>
          </w:p>
        </w:tc>
        <w:tc>
          <w:tcPr>
            <w:tcW w:w="2373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jc w:val="center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Πετρέλαιο κίνησης</w:t>
            </w:r>
          </w:p>
        </w:tc>
        <w:tc>
          <w:tcPr>
            <w:tcW w:w="1818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jc w:val="righ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……………………%</w:t>
            </w:r>
          </w:p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jc w:val="right"/>
              <w:rPr>
                <w:rFonts w:cs="Times New Roman"/>
                <w:lang w:val="el-GR"/>
              </w:rPr>
            </w:pPr>
          </w:p>
        </w:tc>
        <w:tc>
          <w:tcPr>
            <w:tcW w:w="4766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</w:rPr>
            </w:pPr>
          </w:p>
        </w:tc>
      </w:tr>
    </w:tbl>
    <w:p w:rsidR="00150C99" w:rsidRPr="00AA2F5D" w:rsidRDefault="00150C99" w:rsidP="00150C99">
      <w:pPr>
        <w:widowControl w:val="0"/>
        <w:autoSpaceDE w:val="0"/>
        <w:spacing w:after="0" w:line="207" w:lineRule="exact"/>
        <w:rPr>
          <w:rFonts w:ascii="Calibri Light" w:hAnsi="Calibri Light" w:cs="Times New Roman"/>
          <w:sz w:val="24"/>
          <w:lang w:val="el-GR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12"/>
        <w:gridCol w:w="2373"/>
        <w:gridCol w:w="1818"/>
        <w:gridCol w:w="4766"/>
      </w:tblGrid>
      <w:tr w:rsidR="00150C99" w:rsidRPr="00A1368A" w:rsidTr="00523BBF">
        <w:trPr>
          <w:trHeight w:val="515"/>
        </w:trPr>
        <w:tc>
          <w:tcPr>
            <w:tcW w:w="9769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150C99" w:rsidRPr="00A1368A" w:rsidRDefault="00150C99" w:rsidP="00523BBF">
            <w:pPr>
              <w:widowControl w:val="0"/>
              <w:overflowPunct w:val="0"/>
              <w:autoSpaceDE w:val="0"/>
              <w:ind w:left="1232" w:right="1166" w:hanging="1170"/>
              <w:rPr>
                <w:rFonts w:cs="Times New Roman"/>
                <w:lang w:val="el-GR"/>
              </w:rPr>
            </w:pPr>
            <w:r>
              <w:rPr>
                <w:rFonts w:ascii="Calibri Light" w:hAnsi="Calibri Light"/>
                <w:b/>
                <w:bCs/>
                <w:lang w:val="el-GR"/>
              </w:rPr>
              <w:t>Τμήμα 2</w:t>
            </w:r>
            <w:r w:rsidRPr="00A1368A">
              <w:rPr>
                <w:rFonts w:ascii="Calibri Light" w:hAnsi="Calibri Light"/>
                <w:b/>
                <w:bCs/>
                <w:lang w:val="el-GR"/>
              </w:rPr>
              <w:t xml:space="preserve"> ΠΕΤΡΕΛΑΙΟ ΘΕΡΜΑΝΣΗΣ ΓΙΑ ΤΟ ΝΟΜΙΚΟΠΡΟΣΩΠΟ ΣΧΟΛΙΚΗ ΕΠΙΤΡΟΠΗ Α/ΘΜΙΑΣ ΕΚΠΑΙΔΕΥΣΗΣ ΔΗΜΟΥ ΣΑΜΟΘΡΑΚΗΣ</w:t>
            </w:r>
          </w:p>
        </w:tc>
      </w:tr>
      <w:tr w:rsidR="00150C99" w:rsidRPr="00A1368A" w:rsidTr="00523BBF">
        <w:trPr>
          <w:trHeight w:val="556"/>
        </w:trPr>
        <w:tc>
          <w:tcPr>
            <w:tcW w:w="812" w:type="dxa"/>
            <w:vMerge w:val="restart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Α/Α</w:t>
            </w:r>
          </w:p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ΕΙΔΟΣ ΚΑΥΣΙΜΟΥ</w:t>
            </w:r>
          </w:p>
        </w:tc>
        <w:tc>
          <w:tcPr>
            <w:tcW w:w="6584" w:type="dxa"/>
            <w:gridSpan w:val="2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ΠΟΣΟΣΤΟ ΕΚΠΤΩΣΗΣ ΣΕ ΑΚΕΡΑΙΕΣ ΜΟΝΑΔΕΣ ΕΠΙ ΤΗΣ ΛΙΑΝΙΚΗΣ ΤΙΜΗΣ ΠΩΛΗΣΗΣ</w:t>
            </w:r>
          </w:p>
        </w:tc>
      </w:tr>
      <w:tr w:rsidR="00150C99" w:rsidTr="00523BBF">
        <w:trPr>
          <w:trHeight w:val="288"/>
        </w:trPr>
        <w:tc>
          <w:tcPr>
            <w:tcW w:w="812" w:type="dxa"/>
            <w:vMerge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</w:p>
        </w:tc>
        <w:tc>
          <w:tcPr>
            <w:tcW w:w="1818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ΑΡΙΘΜΗΤΙΚΩΣ</w:t>
            </w:r>
          </w:p>
        </w:tc>
        <w:tc>
          <w:tcPr>
            <w:tcW w:w="4766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ΟΛΟΓΡΑΦΩΣ</w:t>
            </w:r>
          </w:p>
        </w:tc>
      </w:tr>
      <w:tr w:rsidR="00150C99" w:rsidTr="00523BBF">
        <w:trPr>
          <w:trHeight w:val="556"/>
        </w:trPr>
        <w:tc>
          <w:tcPr>
            <w:tcW w:w="812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1.</w:t>
            </w:r>
          </w:p>
        </w:tc>
        <w:tc>
          <w:tcPr>
            <w:tcW w:w="2373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jc w:val="center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 xml:space="preserve">Πετρέλαιο θέρμανσης </w:t>
            </w:r>
          </w:p>
        </w:tc>
        <w:tc>
          <w:tcPr>
            <w:tcW w:w="1818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jc w:val="righ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……………………%</w:t>
            </w:r>
          </w:p>
        </w:tc>
        <w:tc>
          <w:tcPr>
            <w:tcW w:w="4766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</w:rPr>
            </w:pPr>
          </w:p>
        </w:tc>
      </w:tr>
    </w:tbl>
    <w:p w:rsidR="00150C99" w:rsidRDefault="00150C99" w:rsidP="00150C99">
      <w:pPr>
        <w:widowControl w:val="0"/>
        <w:tabs>
          <w:tab w:val="left" w:pos="5340"/>
        </w:tabs>
        <w:overflowPunct w:val="0"/>
        <w:autoSpaceDE w:val="0"/>
        <w:spacing w:after="0"/>
        <w:ind w:left="5460" w:hanging="2280"/>
        <w:rPr>
          <w:rFonts w:ascii="Calibri Light" w:hAnsi="Calibri Light"/>
          <w:lang w:val="el-GR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12"/>
        <w:gridCol w:w="2373"/>
        <w:gridCol w:w="1818"/>
        <w:gridCol w:w="4766"/>
      </w:tblGrid>
      <w:tr w:rsidR="00150C99" w:rsidRPr="00A1368A" w:rsidTr="00523BBF">
        <w:trPr>
          <w:trHeight w:val="515"/>
        </w:trPr>
        <w:tc>
          <w:tcPr>
            <w:tcW w:w="9769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150C99" w:rsidRPr="00A1368A" w:rsidRDefault="00150C99" w:rsidP="00523BBF">
            <w:pPr>
              <w:widowControl w:val="0"/>
              <w:overflowPunct w:val="0"/>
              <w:autoSpaceDE w:val="0"/>
              <w:ind w:left="1232" w:right="1166" w:hanging="1170"/>
              <w:rPr>
                <w:rFonts w:cs="Times New Roman"/>
                <w:lang w:val="el-GR"/>
              </w:rPr>
            </w:pPr>
            <w:r>
              <w:rPr>
                <w:rFonts w:ascii="Calibri Light" w:hAnsi="Calibri Light"/>
                <w:b/>
                <w:bCs/>
                <w:lang w:val="el-GR"/>
              </w:rPr>
              <w:t>Τμήμα 3</w:t>
            </w:r>
            <w:r w:rsidRPr="00A1368A">
              <w:rPr>
                <w:rFonts w:ascii="Calibri Light" w:hAnsi="Calibri Light"/>
                <w:b/>
                <w:bCs/>
                <w:lang w:val="el-GR"/>
              </w:rPr>
              <w:t xml:space="preserve"> ΠΕΤΡΕΛΑΙΟ ΘΕΡΜΑΝΣΗΣ ΓΙΑ ΤΟ ΝΟΜΙΚΟ ΠΡΟΣΩΠΟ ΣΧΟΛΙΚΗ ΕΠΙΤΡΟΠΗ  ΓΥΜΝΑΣΙΟΥ – ΛΥΚΕΙΟΥ ΔΗΜΟΥ ΣΑΜΟΘΡΑΚΗΣ</w:t>
            </w:r>
          </w:p>
        </w:tc>
      </w:tr>
      <w:tr w:rsidR="00150C99" w:rsidRPr="00A1368A" w:rsidTr="00523BBF">
        <w:trPr>
          <w:trHeight w:val="556"/>
        </w:trPr>
        <w:tc>
          <w:tcPr>
            <w:tcW w:w="812" w:type="dxa"/>
            <w:vMerge w:val="restart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Α/Α</w:t>
            </w:r>
          </w:p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ΕΙΔΟΣ ΚΑΥΣΙΜΟΥ</w:t>
            </w:r>
          </w:p>
        </w:tc>
        <w:tc>
          <w:tcPr>
            <w:tcW w:w="6584" w:type="dxa"/>
            <w:gridSpan w:val="2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ΠΟΣΟΣΤΟ ΕΚΠΤΩΣΗΣ ΣΕ ΑΚΕΡΑΙΕΣ ΜΟΝΑΔΕΣ ΕΠΙ ΤΗΣ ΛΙΑΝΙΚΗΣ ΤΙΜΗΣ ΠΩΛΗΣΗΣ</w:t>
            </w:r>
          </w:p>
        </w:tc>
      </w:tr>
      <w:tr w:rsidR="00150C99" w:rsidTr="00523BBF">
        <w:trPr>
          <w:trHeight w:val="288"/>
        </w:trPr>
        <w:tc>
          <w:tcPr>
            <w:tcW w:w="812" w:type="dxa"/>
            <w:vMerge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</w:p>
        </w:tc>
        <w:tc>
          <w:tcPr>
            <w:tcW w:w="1818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ΑΡΙΘΜΗΤΙΚΩΣ</w:t>
            </w:r>
          </w:p>
        </w:tc>
        <w:tc>
          <w:tcPr>
            <w:tcW w:w="4766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ΟΛΟΓΡΑΦΩΣ</w:t>
            </w:r>
          </w:p>
        </w:tc>
      </w:tr>
      <w:tr w:rsidR="00150C99" w:rsidTr="00523BBF">
        <w:trPr>
          <w:trHeight w:val="556"/>
        </w:trPr>
        <w:tc>
          <w:tcPr>
            <w:tcW w:w="812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1.</w:t>
            </w:r>
          </w:p>
        </w:tc>
        <w:tc>
          <w:tcPr>
            <w:tcW w:w="2373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jc w:val="center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 xml:space="preserve">Πετρέλαιο θέρμανσης </w:t>
            </w:r>
          </w:p>
        </w:tc>
        <w:tc>
          <w:tcPr>
            <w:tcW w:w="1818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jc w:val="right"/>
              <w:rPr>
                <w:rFonts w:cs="Times New Roman"/>
                <w:lang w:val="el-GR"/>
              </w:rPr>
            </w:pPr>
            <w:r w:rsidRPr="00A1368A">
              <w:rPr>
                <w:rFonts w:cs="Times New Roman"/>
                <w:lang w:val="el-GR"/>
              </w:rPr>
              <w:t>……………………%</w:t>
            </w:r>
          </w:p>
        </w:tc>
        <w:tc>
          <w:tcPr>
            <w:tcW w:w="4766" w:type="dxa"/>
            <w:shd w:val="clear" w:color="auto" w:fill="auto"/>
          </w:tcPr>
          <w:p w:rsidR="00150C99" w:rsidRPr="00A1368A" w:rsidRDefault="00150C99" w:rsidP="00523BBF">
            <w:pPr>
              <w:widowControl w:val="0"/>
              <w:autoSpaceDE w:val="0"/>
              <w:spacing w:line="291" w:lineRule="exact"/>
              <w:rPr>
                <w:rFonts w:cs="Times New Roman"/>
              </w:rPr>
            </w:pPr>
          </w:p>
        </w:tc>
      </w:tr>
    </w:tbl>
    <w:p w:rsidR="00150C99" w:rsidRDefault="00150C99" w:rsidP="00150C99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n-US"/>
        </w:rPr>
      </w:pPr>
      <w:r w:rsidRPr="00DC7475">
        <w:rPr>
          <w:szCs w:val="22"/>
          <w:lang w:val="el-GR" w:eastAsia="en-US"/>
        </w:rPr>
        <w:t>Τόπος ημερομηνία</w:t>
      </w:r>
      <w:r>
        <w:rPr>
          <w:szCs w:val="22"/>
          <w:lang w:val="el-GR" w:eastAsia="en-US"/>
        </w:rPr>
        <w:t xml:space="preserve">      </w:t>
      </w:r>
    </w:p>
    <w:p w:rsidR="00150C99" w:rsidRPr="00AA2F5D" w:rsidRDefault="00150C99" w:rsidP="00150C99">
      <w:pPr>
        <w:widowControl w:val="0"/>
        <w:tabs>
          <w:tab w:val="left" w:pos="5340"/>
        </w:tabs>
        <w:overflowPunct w:val="0"/>
        <w:autoSpaceDE w:val="0"/>
        <w:spacing w:after="0"/>
        <w:ind w:left="5460" w:hanging="2280"/>
        <w:rPr>
          <w:rFonts w:ascii="Calibri Light" w:hAnsi="Calibri Light" w:cs="Times New Roman"/>
          <w:sz w:val="24"/>
          <w:lang w:val="el-GR"/>
        </w:rPr>
      </w:pPr>
      <w:r>
        <w:rPr>
          <w:rFonts w:ascii="Calibri Light" w:hAnsi="Calibri Light"/>
          <w:lang w:val="el-GR"/>
        </w:rPr>
        <w:t>Σ</w:t>
      </w:r>
      <w:r w:rsidRPr="00AA2F5D">
        <w:rPr>
          <w:rFonts w:ascii="Calibri Light" w:hAnsi="Calibri Light"/>
          <w:lang w:val="el-GR"/>
        </w:rPr>
        <w:t>φραγίδα και υπογραφή του συμμετέχοντος οικονομικού φορέα (Προμηθευτή)</w:t>
      </w:r>
    </w:p>
    <w:p w:rsidR="00150C99" w:rsidRPr="00DC7475" w:rsidRDefault="00150C99" w:rsidP="00150C99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n-US"/>
        </w:rPr>
      </w:pPr>
      <w:r w:rsidRPr="00DC7475">
        <w:rPr>
          <w:szCs w:val="22"/>
          <w:lang w:val="el-GR" w:eastAsia="en-US"/>
        </w:rPr>
        <w:t>Πλήρη στοιχεία</w:t>
      </w:r>
    </w:p>
    <w:p w:rsidR="00150C99" w:rsidRDefault="00150C99" w:rsidP="00150C99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n-US"/>
        </w:rPr>
      </w:pPr>
      <w:r w:rsidRPr="00DC7475">
        <w:rPr>
          <w:szCs w:val="22"/>
          <w:lang w:val="el-GR" w:eastAsia="en-US"/>
        </w:rPr>
        <w:t>οικονομικού φορέα</w:t>
      </w:r>
      <w:r>
        <w:rPr>
          <w:szCs w:val="22"/>
          <w:lang w:val="el-GR" w:eastAsia="en-US"/>
        </w:rPr>
        <w:t xml:space="preserve"> </w:t>
      </w:r>
    </w:p>
    <w:p w:rsidR="00150C99" w:rsidRPr="00710C9C" w:rsidRDefault="00150C99" w:rsidP="00150C99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 Light" w:hAnsi="Calibri Light" w:cs="Times New Roman"/>
          <w:sz w:val="24"/>
          <w:lang w:val="el-GR"/>
        </w:rPr>
      </w:pPr>
      <w:r w:rsidRPr="00DC7475">
        <w:rPr>
          <w:szCs w:val="22"/>
          <w:lang w:val="el-GR" w:eastAsia="en-US"/>
        </w:rPr>
        <w:t>(Προμηθευτή)</w:t>
      </w:r>
    </w:p>
    <w:p w:rsidR="007F40C9" w:rsidRPr="00150C99" w:rsidRDefault="007F40C9">
      <w:pPr>
        <w:rPr>
          <w:lang w:val="el-GR"/>
        </w:rPr>
      </w:pPr>
    </w:p>
    <w:sectPr w:rsidR="007F40C9" w:rsidRPr="00150C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59" w:rsidRDefault="00150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59" w:rsidRDefault="00150C99">
    <w:pPr>
      <w:pStyle w:val="a8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992959" w:rsidRDefault="00150C99">
    <w:pPr>
      <w:pStyle w:val="a8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59" w:rsidRDefault="00150C9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59" w:rsidRDefault="00150C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59" w:rsidRDefault="00150C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59" w:rsidRDefault="00150C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9"/>
    <w:rsid w:val="00150C99"/>
    <w:rsid w:val="00367BA1"/>
    <w:rsid w:val="007F40C9"/>
    <w:rsid w:val="00B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C4BD-F6E0-4C57-A887-4C10F702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9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67BA1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67B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367BA1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5Char">
    <w:name w:val="Επικεφαλίδα 5 Char"/>
    <w:basedOn w:val="a0"/>
    <w:link w:val="5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367BA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367B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367B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a3">
    <w:name w:val="Title"/>
    <w:basedOn w:val="a"/>
    <w:next w:val="a4"/>
    <w:link w:val="Char"/>
    <w:uiPriority w:val="10"/>
    <w:qFormat/>
    <w:rsid w:val="00367BA1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Char">
    <w:name w:val="Τίτλος Char"/>
    <w:basedOn w:val="a0"/>
    <w:link w:val="a3"/>
    <w:uiPriority w:val="10"/>
    <w:rsid w:val="00367BA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4">
    <w:name w:val="Subtitle"/>
    <w:basedOn w:val="a"/>
    <w:next w:val="a5"/>
    <w:link w:val="Char0"/>
    <w:uiPriority w:val="11"/>
    <w:qFormat/>
    <w:rsid w:val="00367BA1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US"/>
    </w:rPr>
  </w:style>
  <w:style w:type="character" w:customStyle="1" w:styleId="Char0">
    <w:name w:val="Υπότιτλος Char"/>
    <w:basedOn w:val="a0"/>
    <w:link w:val="a4"/>
    <w:uiPriority w:val="11"/>
    <w:rsid w:val="00367B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367BA1"/>
    <w:pPr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1">
    <w:name w:val="Σώμα κειμένου Char"/>
    <w:basedOn w:val="a0"/>
    <w:link w:val="a5"/>
    <w:uiPriority w:val="99"/>
    <w:semiHidden/>
    <w:rsid w:val="00367BA1"/>
    <w:rPr>
      <w:sz w:val="24"/>
      <w:szCs w:val="24"/>
      <w:lang w:val="el-GR" w:eastAsia="ar-SA"/>
    </w:rPr>
  </w:style>
  <w:style w:type="character" w:styleId="a6">
    <w:name w:val="Strong"/>
    <w:uiPriority w:val="22"/>
    <w:qFormat/>
    <w:rsid w:val="00367BA1"/>
    <w:rPr>
      <w:b/>
      <w:bCs/>
    </w:rPr>
  </w:style>
  <w:style w:type="paragraph" w:styleId="a7">
    <w:name w:val="List Paragraph"/>
    <w:basedOn w:val="a"/>
    <w:uiPriority w:val="34"/>
    <w:qFormat/>
    <w:rsid w:val="00BA5528"/>
    <w:pPr>
      <w:spacing w:after="0"/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Char2"/>
    <w:rsid w:val="00150C99"/>
    <w:pPr>
      <w:spacing w:after="100"/>
    </w:pPr>
    <w:rPr>
      <w:rFonts w:eastAsia="MS Mincho"/>
      <w:lang w:val="en-US" w:eastAsia="ja-JP"/>
    </w:rPr>
  </w:style>
  <w:style w:type="character" w:customStyle="1" w:styleId="Char2">
    <w:name w:val="Υποσέλιδο Char"/>
    <w:basedOn w:val="a0"/>
    <w:link w:val="a8"/>
    <w:rsid w:val="00150C99"/>
    <w:rPr>
      <w:rFonts w:ascii="Calibri" w:eastAsia="MS Mincho" w:hAnsi="Calibri" w:cs="Calibri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2022-05-20T06:16:00Z</dcterms:created>
  <dcterms:modified xsi:type="dcterms:W3CDTF">2022-05-20T06:17:00Z</dcterms:modified>
</cp:coreProperties>
</file>