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AF1B" w14:textId="77777777" w:rsidR="001E58CA" w:rsidRDefault="001E58CA" w:rsidP="001E58CA">
      <w:pPr>
        <w:suppressAutoHyphens/>
        <w:spacing w:after="0" w:line="360" w:lineRule="auto"/>
        <w:rPr>
          <w:rFonts w:ascii="Tahoma" w:eastAsia="Times New Roman" w:hAnsi="Tahoma" w:cs="Tahoma"/>
          <w:b/>
          <w:bCs/>
          <w:lang w:val="el-GR" w:eastAsia="ar-SA"/>
        </w:rPr>
      </w:pPr>
      <w:r>
        <w:rPr>
          <w:rFonts w:ascii="Tahoma" w:eastAsia="Times New Roman" w:hAnsi="Tahoma" w:cs="Tahoma"/>
          <w:b/>
          <w:bCs/>
          <w:color w:val="000000"/>
          <w:lang w:eastAsia="ar-SA"/>
        </w:rPr>
        <w:t>E</w:t>
      </w:r>
      <w:r>
        <w:rPr>
          <w:rFonts w:ascii="Tahoma" w:eastAsia="Times New Roman" w:hAnsi="Tahoma" w:cs="Tahoma"/>
          <w:b/>
          <w:bCs/>
          <w:color w:val="000000"/>
          <w:lang w:val="el-GR" w:eastAsia="ar-SA"/>
        </w:rPr>
        <w:t xml:space="preserve">ΛΛΗΝΙΚΗ ΔΗΜΟΚΡΑΤΙΑ </w:t>
      </w:r>
      <w:r>
        <w:rPr>
          <w:rFonts w:ascii="Tahoma" w:eastAsia="Times New Roman" w:hAnsi="Tahoma" w:cs="Tahoma"/>
          <w:b/>
          <w:bCs/>
          <w:color w:val="000000"/>
          <w:lang w:val="el-GR" w:eastAsia="ar-SA"/>
        </w:rPr>
        <w:tab/>
      </w:r>
      <w:r>
        <w:rPr>
          <w:rFonts w:ascii="Tahoma" w:eastAsia="Times New Roman" w:hAnsi="Tahoma" w:cs="Tahoma"/>
          <w:b/>
          <w:bCs/>
          <w:color w:val="000000"/>
          <w:lang w:val="el-GR" w:eastAsia="ar-SA"/>
        </w:rPr>
        <w:tab/>
      </w:r>
    </w:p>
    <w:p w14:paraId="63277918" w14:textId="77777777" w:rsidR="001E58CA" w:rsidRDefault="001E58CA" w:rsidP="001E58CA">
      <w:pPr>
        <w:suppressAutoHyphens/>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ΝΟΜΟΣ ΕΒΡΟΥ </w:t>
      </w:r>
      <w:r>
        <w:rPr>
          <w:rFonts w:ascii="Tahoma" w:eastAsia="Times New Roman" w:hAnsi="Tahoma" w:cs="Tahoma"/>
          <w:b/>
          <w:bCs/>
          <w:lang w:val="el-GR" w:eastAsia="ar-SA"/>
        </w:rPr>
        <w:tab/>
      </w:r>
      <w:r>
        <w:rPr>
          <w:rFonts w:ascii="Tahoma" w:eastAsia="Times New Roman" w:hAnsi="Tahoma" w:cs="Tahoma"/>
          <w:b/>
          <w:bCs/>
          <w:lang w:val="el-GR" w:eastAsia="ar-SA"/>
        </w:rPr>
        <w:tab/>
      </w:r>
      <w:r>
        <w:rPr>
          <w:rFonts w:ascii="Tahoma" w:eastAsia="Times New Roman" w:hAnsi="Tahoma" w:cs="Tahoma"/>
          <w:b/>
          <w:bCs/>
          <w:lang w:val="el-GR" w:eastAsia="ar-SA"/>
        </w:rPr>
        <w:tab/>
      </w:r>
    </w:p>
    <w:p w14:paraId="7C5D8932" w14:textId="77777777" w:rsidR="001E58CA" w:rsidRDefault="001E58CA" w:rsidP="001E58CA">
      <w:pPr>
        <w:suppressAutoHyphens/>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ΔΗΜΟΣ ΣΑΜΟΘΡΑΚΗΣ             </w:t>
      </w:r>
    </w:p>
    <w:p w14:paraId="2B65508E" w14:textId="77777777" w:rsid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r>
        <w:rPr>
          <w:rFonts w:ascii="Tahoma" w:eastAsia="Times New Roman" w:hAnsi="Tahoma" w:cs="Tahoma"/>
          <w:b/>
          <w:bCs/>
          <w:kern w:val="2"/>
          <w:lang w:val="el-GR" w:eastAsia="ar-SA"/>
        </w:rPr>
        <w:t xml:space="preserve">Αριθμ. Πρωτ. </w:t>
      </w:r>
    </w:p>
    <w:p w14:paraId="68D02822" w14:textId="77777777" w:rsid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p>
    <w:p w14:paraId="14A0844F" w14:textId="77777777" w:rsid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p>
    <w:p w14:paraId="6D008A03" w14:textId="77777777" w:rsidR="001E58CA" w:rsidRDefault="001E58CA" w:rsidP="001E58CA">
      <w:pPr>
        <w:suppressAutoHyphens/>
        <w:autoSpaceDE w:val="0"/>
        <w:spacing w:after="0" w:line="360" w:lineRule="auto"/>
        <w:jc w:val="center"/>
        <w:rPr>
          <w:rFonts w:ascii="Verdana" w:eastAsia="Times New Roman" w:hAnsi="Verdana" w:cs="Verdana"/>
          <w:b/>
          <w:bCs/>
          <w:sz w:val="20"/>
          <w:szCs w:val="20"/>
          <w:lang w:val="el-GR" w:eastAsia="ar-SA"/>
        </w:rPr>
      </w:pPr>
      <w:r>
        <w:rPr>
          <w:rFonts w:ascii="Verdana" w:eastAsia="Times New Roman" w:hAnsi="Verdana" w:cs="Verdana"/>
          <w:b/>
          <w:bCs/>
          <w:sz w:val="20"/>
          <w:szCs w:val="20"/>
          <w:lang w:val="el-GR" w:eastAsia="ar-SA"/>
        </w:rPr>
        <w:t>ΑΠΟΣΠΑΣΜΑ</w:t>
      </w:r>
    </w:p>
    <w:p w14:paraId="48BB8196" w14:textId="77777777" w:rsidR="001E58CA" w:rsidRDefault="001E58CA" w:rsidP="001E58CA">
      <w:pPr>
        <w:suppressAutoHyphens/>
        <w:autoSpaceDE w:val="0"/>
        <w:spacing w:after="0" w:line="360" w:lineRule="auto"/>
        <w:ind w:right="-99"/>
        <w:jc w:val="center"/>
        <w:rPr>
          <w:rFonts w:ascii="Verdana" w:eastAsia="Times New Roman" w:hAnsi="Verdana" w:cs="Verdana"/>
          <w:sz w:val="20"/>
          <w:szCs w:val="20"/>
          <w:lang w:val="el-GR" w:eastAsia="ar-SA"/>
        </w:rPr>
      </w:pPr>
      <w:r>
        <w:rPr>
          <w:rFonts w:ascii="Verdana" w:eastAsia="Times New Roman" w:hAnsi="Verdana" w:cs="Verdana"/>
          <w:b/>
          <w:bCs/>
          <w:sz w:val="20"/>
          <w:szCs w:val="20"/>
          <w:lang w:val="el-GR" w:eastAsia="ar-SA"/>
        </w:rPr>
        <w:t>Από το Πρακτικό 15/24-6-2020 της συνεδρίασης της Οικονομικής επιτροπής του Δήμου Σαμοθράκης</w:t>
      </w:r>
    </w:p>
    <w:p w14:paraId="5C6731EE" w14:textId="77777777" w:rsidR="001E58CA" w:rsidRDefault="001E58CA" w:rsidP="001E58CA">
      <w:pPr>
        <w:suppressAutoHyphens/>
        <w:autoSpaceDE w:val="0"/>
        <w:spacing w:after="0" w:line="240" w:lineRule="auto"/>
        <w:rPr>
          <w:rFonts w:ascii="Verdana" w:eastAsia="Times New Roman" w:hAnsi="Verdana" w:cs="Verdana"/>
          <w:sz w:val="20"/>
          <w:szCs w:val="20"/>
          <w:lang w:val="el-GR" w:eastAsia="ar-SA"/>
        </w:rPr>
      </w:pPr>
    </w:p>
    <w:p w14:paraId="7DF35A83" w14:textId="77777777" w:rsidR="001E58CA" w:rsidRDefault="001E58CA" w:rsidP="001E58CA">
      <w:pPr>
        <w:keepNext/>
        <w:suppressAutoHyphens/>
        <w:autoSpaceDE w:val="0"/>
        <w:spacing w:after="0" w:line="360" w:lineRule="auto"/>
        <w:ind w:right="-99"/>
        <w:rPr>
          <w:rFonts w:ascii="Verdana" w:eastAsia="Times New Roman" w:hAnsi="Verdana" w:cs="Verdana"/>
          <w:sz w:val="20"/>
          <w:szCs w:val="20"/>
          <w:lang w:val="el-GR" w:eastAsia="ar-SA"/>
        </w:rPr>
      </w:pPr>
    </w:p>
    <w:p w14:paraId="7BE458BC" w14:textId="77777777" w:rsidR="001E58CA" w:rsidRDefault="001E58CA" w:rsidP="001E58CA">
      <w:pPr>
        <w:suppressAutoHyphens/>
        <w:autoSpaceDE w:val="0"/>
        <w:spacing w:after="0" w:line="360" w:lineRule="auto"/>
        <w:ind w:right="-99" w:firstLine="720"/>
        <w:jc w:val="both"/>
        <w:rPr>
          <w:rFonts w:ascii="Verdana" w:eastAsia="Times New Roman" w:hAnsi="Verdana" w:cs="Verdana"/>
          <w:sz w:val="20"/>
          <w:szCs w:val="20"/>
          <w:lang w:val="el-GR" w:eastAsia="ar-SA"/>
        </w:rPr>
      </w:pPr>
      <w:r>
        <w:rPr>
          <w:rFonts w:ascii="Verdana" w:eastAsia="Times New Roman" w:hAnsi="Verdana" w:cs="Verdana"/>
          <w:sz w:val="20"/>
          <w:szCs w:val="20"/>
          <w:lang w:val="el-GR" w:eastAsia="ar-SA"/>
        </w:rPr>
        <w:t xml:space="preserve">Στη Σαμοθράκη, σήμερα, 24-6-2020  και ώρα 13:30 στο Δημοτικό Κατάστημα του Δήμου  Σαμοθράκης συνήλθε σε τακτική συνεδρίαση η Οικονομική Επιτροπή ,  ύστερα από την 2766/18-6-2020  πρόσκληση του Προέδρου, που επιδόθηκε νόμιμα με αποδεικτικό στους συμβούλους, σύμφωνα με το άρθρο 75 του Ν.3852/10. </w:t>
      </w:r>
    </w:p>
    <w:p w14:paraId="022D1BF6" w14:textId="77777777" w:rsidR="001E58CA" w:rsidRDefault="001E58CA" w:rsidP="001E58CA">
      <w:pPr>
        <w:suppressAutoHyphens/>
        <w:spacing w:after="0" w:line="240" w:lineRule="auto"/>
        <w:rPr>
          <w:rFonts w:ascii="Times New Roman" w:eastAsia="Times New Roman" w:hAnsi="Times New Roman" w:cs="Times New Roman"/>
          <w:sz w:val="24"/>
          <w:szCs w:val="24"/>
          <w:lang w:val="el-GR" w:eastAsia="ar-SA"/>
        </w:rPr>
      </w:pPr>
    </w:p>
    <w:p w14:paraId="179662FE" w14:textId="77777777" w:rsidR="001E58CA" w:rsidRDefault="001E58CA" w:rsidP="001E58CA">
      <w:pPr>
        <w:suppressAutoHyphens/>
        <w:spacing w:after="0" w:line="360" w:lineRule="auto"/>
        <w:ind w:right="28"/>
        <w:jc w:val="both"/>
        <w:rPr>
          <w:rFonts w:ascii="Tahoma" w:eastAsia="Times New Roman" w:hAnsi="Tahoma" w:cs="Tahoma"/>
          <w:b/>
          <w:bCs/>
          <w:lang w:val="el-GR" w:eastAsia="ar-SA"/>
        </w:rPr>
      </w:pPr>
      <w:r>
        <w:rPr>
          <w:rFonts w:ascii="Tahoma" w:eastAsia="Times New Roman" w:hAnsi="Tahoma" w:cs="Tahoma"/>
          <w:b/>
          <w:bCs/>
          <w:lang w:val="el-GR" w:eastAsia="ar-SA"/>
        </w:rPr>
        <w:t xml:space="preserve">ΘΕΜΑ: 1 </w:t>
      </w:r>
      <w:r>
        <w:rPr>
          <w:rFonts w:ascii="Tahoma" w:eastAsia="Times New Roman" w:hAnsi="Tahoma" w:cs="Tahoma"/>
          <w:b/>
          <w:bCs/>
          <w:vertAlign w:val="superscript"/>
          <w:lang w:val="el-GR" w:eastAsia="ar-SA"/>
        </w:rPr>
        <w:t xml:space="preserve">ο  </w:t>
      </w:r>
      <w:r>
        <w:rPr>
          <w:rFonts w:ascii="Tahoma" w:eastAsia="Times New Roman" w:hAnsi="Tahoma" w:cs="Tahoma"/>
          <w:b/>
          <w:bCs/>
          <w:lang w:val="el-GR" w:eastAsia="ar-SA"/>
        </w:rPr>
        <w:t>«Περί έγκρισης κατεπείγοντος χαρακτήρα των θεμάτων που προτάθηκαν για συζήτηση εκτός ημερήσιας διάταξης»</w:t>
      </w:r>
    </w:p>
    <w:p w14:paraId="7F606DB5" w14:textId="77777777" w:rsidR="001E58CA" w:rsidRDefault="001E58CA" w:rsidP="001E58CA">
      <w:pPr>
        <w:suppressAutoHyphens/>
        <w:spacing w:after="0" w:line="360" w:lineRule="auto"/>
        <w:ind w:right="28"/>
        <w:jc w:val="both"/>
        <w:rPr>
          <w:rFonts w:ascii="Arial" w:eastAsia="Times New Roman" w:hAnsi="Arial" w:cs="Arial"/>
          <w:b/>
          <w:bCs/>
          <w:lang w:val="el-GR" w:eastAsia="ar-SA"/>
        </w:rPr>
      </w:pPr>
    </w:p>
    <w:p w14:paraId="315DBBE1" w14:textId="77777777" w:rsidR="001E58CA" w:rsidRDefault="001E58CA" w:rsidP="001E58CA">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b/>
          <w:bCs/>
          <w:lang w:val="el-GR" w:eastAsia="ar-SA"/>
        </w:rPr>
        <w:t>Αριθμ. Αποφ.:107</w:t>
      </w:r>
    </w:p>
    <w:p w14:paraId="73FD7BC7" w14:textId="77777777" w:rsidR="001E58CA" w:rsidRDefault="001E58CA" w:rsidP="001E58CA">
      <w:pPr>
        <w:suppressAutoHyphens/>
        <w:spacing w:after="0" w:line="360" w:lineRule="auto"/>
        <w:ind w:right="-96"/>
        <w:jc w:val="both"/>
        <w:rPr>
          <w:rFonts w:ascii="Tahoma" w:eastAsia="Times New Roman" w:hAnsi="Tahoma" w:cs="Tahoma"/>
          <w:lang w:val="el-GR" w:eastAsia="ar-SA"/>
        </w:rPr>
      </w:pPr>
      <w:r>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1E58CA" w14:paraId="3D821141" w14:textId="77777777" w:rsidTr="001E58CA">
        <w:tc>
          <w:tcPr>
            <w:tcW w:w="4265" w:type="dxa"/>
            <w:hideMark/>
          </w:tcPr>
          <w:p w14:paraId="5E8287B6" w14:textId="77777777" w:rsidR="001E58CA" w:rsidRDefault="001E58CA">
            <w:pPr>
              <w:suppressAutoHyphens/>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                     ΠΑΡΟΝΤΕΣ</w:t>
            </w:r>
          </w:p>
        </w:tc>
        <w:tc>
          <w:tcPr>
            <w:tcW w:w="4060" w:type="dxa"/>
            <w:hideMark/>
          </w:tcPr>
          <w:p w14:paraId="509D4C39"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b/>
                <w:bCs/>
                <w:lang w:val="el-GR" w:eastAsia="ar-SA"/>
              </w:rPr>
              <w:t xml:space="preserve">     ΑΠΟΝΤΕΣ</w:t>
            </w:r>
          </w:p>
        </w:tc>
      </w:tr>
      <w:tr w:rsidR="001E58CA" w14:paraId="1B217672" w14:textId="77777777" w:rsidTr="001E58CA">
        <w:tc>
          <w:tcPr>
            <w:tcW w:w="4265" w:type="dxa"/>
          </w:tcPr>
          <w:p w14:paraId="41DCCFB1"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1.Γαλατούμος Νικόλαος-Πρόεδρος ΟΕ</w:t>
            </w:r>
          </w:p>
          <w:p w14:paraId="4F18946A"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2.Αντωνάκη Μόραλη Χρυσάνθη-Μέλος ΟΕ</w:t>
            </w:r>
          </w:p>
          <w:p w14:paraId="7D027B8C"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3.Καραμήτσου Κατερίνα- Μέλος ΟΕ</w:t>
            </w:r>
          </w:p>
          <w:p w14:paraId="634AB047"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4.Γρηγόραινας Ιωάννης – Μέλος ΟΕ</w:t>
            </w:r>
          </w:p>
          <w:p w14:paraId="43598EE6"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5.Σαράντος Γεώργιος- Μέλος Ο.Ε.</w:t>
            </w:r>
          </w:p>
          <w:p w14:paraId="5DCBF81A"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6.Αντωνίου Ιωάννης- Μέλος ΟΕ</w:t>
            </w:r>
          </w:p>
          <w:p w14:paraId="74F9E285" w14:textId="77777777" w:rsidR="001E58CA" w:rsidRDefault="001E58CA">
            <w:pPr>
              <w:suppressAutoHyphens/>
              <w:spacing w:after="0" w:line="360" w:lineRule="auto"/>
              <w:rPr>
                <w:rFonts w:ascii="Tahoma" w:eastAsia="Times New Roman" w:hAnsi="Tahoma" w:cs="Tahoma"/>
                <w:lang w:val="el-GR" w:eastAsia="ar-SA"/>
              </w:rPr>
            </w:pPr>
            <w:r>
              <w:rPr>
                <w:rFonts w:ascii="Tahoma" w:eastAsia="Times New Roman" w:hAnsi="Tahoma" w:cs="Tahoma"/>
                <w:lang w:val="el-GR" w:eastAsia="ar-SA"/>
              </w:rPr>
              <w:t>7. Τερζή Αναστασία- Μέλος ΟΕ</w:t>
            </w:r>
          </w:p>
          <w:p w14:paraId="317409CB" w14:textId="77777777" w:rsidR="001E58CA" w:rsidRDefault="001E58CA">
            <w:pPr>
              <w:suppressAutoHyphens/>
              <w:spacing w:after="0" w:line="360" w:lineRule="auto"/>
              <w:ind w:left="360"/>
              <w:rPr>
                <w:rFonts w:ascii="Tahoma" w:eastAsia="Times New Roman" w:hAnsi="Tahoma" w:cs="Tahoma"/>
                <w:lang w:val="el-GR" w:eastAsia="ar-SA"/>
              </w:rPr>
            </w:pPr>
          </w:p>
        </w:tc>
        <w:tc>
          <w:tcPr>
            <w:tcW w:w="4060" w:type="dxa"/>
            <w:hideMark/>
          </w:tcPr>
          <w:p w14:paraId="4BA885CA" w14:textId="77777777" w:rsidR="001E58CA" w:rsidRDefault="001E58CA">
            <w:pPr>
              <w:rPr>
                <w:rFonts w:ascii="Tahoma" w:eastAsia="Times New Roman" w:hAnsi="Tahoma" w:cs="Tahoma"/>
                <w:lang w:val="el-GR" w:eastAsia="ar-SA"/>
              </w:rPr>
            </w:pPr>
          </w:p>
        </w:tc>
      </w:tr>
    </w:tbl>
    <w:p w14:paraId="6DC9A1A4" w14:textId="77777777" w:rsidR="001E58CA" w:rsidRDefault="001E58CA" w:rsidP="001E58CA">
      <w:pPr>
        <w:suppressAutoHyphens/>
        <w:spacing w:after="0" w:line="360" w:lineRule="auto"/>
        <w:ind w:right="-96"/>
        <w:rPr>
          <w:rFonts w:ascii="Tahoma" w:eastAsia="Times New Roman" w:hAnsi="Tahoma" w:cs="Tahoma"/>
          <w:lang w:val="el-GR" w:eastAsia="ar-SA"/>
        </w:rPr>
      </w:pPr>
    </w:p>
    <w:p w14:paraId="6B4B138D" w14:textId="77777777" w:rsidR="001E58CA" w:rsidRDefault="001E58CA" w:rsidP="001E58CA">
      <w:pPr>
        <w:suppressAutoHyphens/>
        <w:spacing w:after="0" w:line="360" w:lineRule="auto"/>
        <w:ind w:right="-96"/>
        <w:jc w:val="both"/>
        <w:rPr>
          <w:rFonts w:ascii="Tahoma" w:eastAsia="Times New Roman" w:hAnsi="Tahoma" w:cs="Tahoma"/>
          <w:b/>
          <w:bCs/>
          <w:lang w:val="el-GR" w:eastAsia="ar-SA"/>
        </w:rPr>
      </w:pPr>
    </w:p>
    <w:p w14:paraId="3A39F58B" w14:textId="77777777" w:rsidR="001E58CA" w:rsidRDefault="001E58CA" w:rsidP="001E58CA">
      <w:pPr>
        <w:suppressAutoHyphens/>
        <w:spacing w:after="0" w:line="360" w:lineRule="auto"/>
        <w:ind w:right="28"/>
        <w:jc w:val="both"/>
        <w:rPr>
          <w:rFonts w:ascii="Tahoma" w:eastAsia="Times New Roman" w:hAnsi="Tahoma" w:cs="Tahoma"/>
          <w:lang w:val="el-GR" w:eastAsia="ar-SA"/>
        </w:rPr>
      </w:pPr>
      <w:r>
        <w:rPr>
          <w:rFonts w:ascii="Tahoma" w:eastAsia="Times New Roman" w:hAnsi="Tahoma" w:cs="Tahoma"/>
          <w:lang w:val="el-GR" w:eastAsia="ar-SA"/>
        </w:rPr>
        <w:t>Τα πρακτικά τηρήθηκαν από την Κα Ιουλία Παρσέλια.</w:t>
      </w:r>
    </w:p>
    <w:p w14:paraId="5C8DAFEF"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lastRenderedPageBreak/>
        <w:t>Ο Πρόεδρος αφού διαπίστωσε την απαρτία  πριν την συζήτηση των θεμάτων της ημερήσιας διάταξης  εισηγήθηκε την συζήτηση ενός (1) θέματος  εκτός ημερήσιας διάταξης σύμφωνα με τις διατάξεις της παρ. 3 του άρθρου 72 του Ν. 3852/2010 ως εξής:</w:t>
      </w:r>
    </w:p>
    <w:p w14:paraId="42A346E1" w14:textId="77777777" w:rsidR="001E58CA" w:rsidRDefault="001E58CA" w:rsidP="001E58CA">
      <w:pPr>
        <w:suppressAutoHyphens/>
        <w:spacing w:after="0" w:line="360" w:lineRule="auto"/>
        <w:rPr>
          <w:rFonts w:ascii="Arial" w:hAnsi="Arial" w:cs="Arial"/>
          <w:bCs/>
          <w:lang w:val="el-GR"/>
        </w:rPr>
      </w:pPr>
      <w:r>
        <w:rPr>
          <w:rFonts w:ascii="Arial" w:hAnsi="Arial" w:cs="Arial"/>
          <w:lang w:val="el-GR"/>
        </w:rPr>
        <w:t>Μετά την αποστολή της πρόσκλησης με αρίθμ. πρωτ.:</w:t>
      </w:r>
      <w:r>
        <w:rPr>
          <w:rFonts w:ascii="Verdana" w:eastAsia="Times New Roman" w:hAnsi="Verdana" w:cs="Verdana"/>
          <w:sz w:val="24"/>
          <w:szCs w:val="24"/>
          <w:lang w:val="el-GR" w:eastAsia="ar-SA"/>
        </w:rPr>
        <w:t xml:space="preserve"> </w:t>
      </w:r>
      <w:r>
        <w:rPr>
          <w:rFonts w:ascii="Verdana" w:eastAsia="Times New Roman" w:hAnsi="Verdana" w:cs="Verdana"/>
          <w:sz w:val="20"/>
          <w:szCs w:val="20"/>
          <w:lang w:val="el-GR" w:eastAsia="ar-SA"/>
        </w:rPr>
        <w:t xml:space="preserve">2766/18-6-2020  </w:t>
      </w:r>
      <w:r>
        <w:rPr>
          <w:rFonts w:ascii="Verdana" w:eastAsia="Times New Roman" w:hAnsi="Verdana" w:cs="Verdana"/>
          <w:sz w:val="24"/>
          <w:szCs w:val="24"/>
          <w:lang w:val="el-GR" w:eastAsia="ar-SA"/>
        </w:rPr>
        <w:t xml:space="preserve">   </w:t>
      </w:r>
      <w:r>
        <w:rPr>
          <w:rFonts w:ascii="Arial" w:hAnsi="Arial" w:cs="Arial"/>
          <w:lang w:val="el-GR"/>
        </w:rPr>
        <w:t xml:space="preserve"> του Προέδρου της Οικονομικής Επιτροπής  προς τα μέλη της Οικονομικής Επιτροπής για την σημερινή συνεδρίαση </w:t>
      </w:r>
      <w:r>
        <w:rPr>
          <w:rFonts w:ascii="Arial" w:eastAsia="Times New Roman" w:hAnsi="Arial" w:cs="Arial"/>
          <w:lang w:val="el-GR"/>
        </w:rPr>
        <w:t xml:space="preserve"> καλείται η  Οικονομική Επιτροπή να εγκρίνει τον κατεπείγοντα χαρακτήρα των κάτωθι θεμάτων τα οποία προέκυψαν μετά την δημοσίευση της πρόσκλησης και είναι απολύτως απαραίτητα για την εύρυθμη λειτουργία του Δήμου   για την συζήτησή τους εκτός ημερήσιας διάταξης </w:t>
      </w:r>
      <w:r>
        <w:rPr>
          <w:rFonts w:ascii="Arial" w:eastAsia="Times New Roman" w:hAnsi="Arial" w:cs="Arial"/>
          <w:i/>
          <w:lang w:val="el-GR"/>
        </w:rPr>
        <w:t>:</w:t>
      </w:r>
    </w:p>
    <w:p w14:paraId="0CE30487" w14:textId="77777777" w:rsidR="001E58CA" w:rsidRDefault="001E58CA" w:rsidP="001E58CA">
      <w:pPr>
        <w:tabs>
          <w:tab w:val="left" w:pos="0"/>
        </w:tabs>
        <w:autoSpaceDE w:val="0"/>
        <w:spacing w:line="360" w:lineRule="auto"/>
        <w:jc w:val="both"/>
        <w:rPr>
          <w:rFonts w:ascii="Tahoma" w:hAnsi="Tahoma" w:cs="Tahoma"/>
          <w:b/>
          <w:bCs/>
          <w:lang w:val="el-GR"/>
        </w:rPr>
      </w:pPr>
    </w:p>
    <w:p w14:paraId="7C3159E6" w14:textId="77777777" w:rsidR="001E58CA" w:rsidRDefault="001E58CA" w:rsidP="001E58CA">
      <w:pPr>
        <w:pStyle w:val="a3"/>
        <w:numPr>
          <w:ilvl w:val="0"/>
          <w:numId w:val="2"/>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έγκρισης έκδοσης εντάλματος προπληρωμής για ορισμό εμπειρογνώμονα.</w:t>
      </w:r>
    </w:p>
    <w:p w14:paraId="0C52C8DD" w14:textId="77777777" w:rsidR="001E58CA" w:rsidRDefault="001E58CA" w:rsidP="001E58CA">
      <w:pPr>
        <w:suppressAutoHyphens/>
        <w:spacing w:after="0" w:line="360" w:lineRule="auto"/>
        <w:ind w:left="360"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Η Οικονομική Επιτροπή αφού άκουσε την εισήγηση του Προέδρου της Οικονομικής και με την απόλυτη πλειοψηφία του συνολικού αριθμού των μελών της καθώς τα επτά (7) παρόντα μέλη ψήφισαν υπέρ,</w:t>
      </w:r>
    </w:p>
    <w:p w14:paraId="5EF086F2"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p>
    <w:p w14:paraId="4C75E8C0"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r>
        <w:rPr>
          <w:rFonts w:ascii="Tahoma" w:eastAsia="Times New Roman" w:hAnsi="Tahoma" w:cs="Tahoma"/>
          <w:color w:val="1C1C1C"/>
          <w:lang w:val="el-GR" w:eastAsia="ar-SA"/>
        </w:rPr>
        <w:tab/>
      </w:r>
    </w:p>
    <w:p w14:paraId="626EEABC" w14:textId="77777777" w:rsidR="001E58CA" w:rsidRDefault="001E58CA" w:rsidP="001E58CA">
      <w:pPr>
        <w:suppressAutoHyphens/>
        <w:spacing w:after="0" w:line="360" w:lineRule="auto"/>
        <w:ind w:right="28"/>
        <w:jc w:val="both"/>
        <w:rPr>
          <w:rFonts w:ascii="Tahoma" w:eastAsia="Times New Roman" w:hAnsi="Tahoma" w:cs="Tahoma"/>
          <w:b/>
          <w:color w:val="1C1C1C"/>
          <w:lang w:val="el-GR" w:eastAsia="ar-SA"/>
        </w:rPr>
      </w:pPr>
      <w:r>
        <w:rPr>
          <w:rFonts w:ascii="Tahoma" w:eastAsia="Times New Roman" w:hAnsi="Tahoma" w:cs="Tahoma"/>
          <w:color w:val="1C1C1C"/>
          <w:lang w:val="el-GR" w:eastAsia="ar-SA"/>
        </w:rPr>
        <w:t xml:space="preserve">                                                  </w:t>
      </w:r>
      <w:r>
        <w:rPr>
          <w:rFonts w:ascii="Tahoma" w:eastAsia="Times New Roman" w:hAnsi="Tahoma" w:cs="Tahoma"/>
          <w:b/>
          <w:color w:val="1C1C1C"/>
          <w:lang w:val="el-GR" w:eastAsia="ar-SA"/>
        </w:rPr>
        <w:t>ΑΠΟΦΑΣΙΖΕΙ ΟΜΟΦΩΝΑ</w:t>
      </w:r>
    </w:p>
    <w:p w14:paraId="54301818" w14:textId="77777777" w:rsidR="001E58CA" w:rsidRDefault="001E58CA" w:rsidP="001E58CA">
      <w:pPr>
        <w:suppressAutoHyphens/>
        <w:spacing w:after="0" w:line="360" w:lineRule="auto"/>
        <w:ind w:right="28"/>
        <w:jc w:val="both"/>
        <w:rPr>
          <w:rFonts w:ascii="Tahoma" w:eastAsia="Times New Roman" w:hAnsi="Tahoma" w:cs="Tahoma"/>
          <w:b/>
          <w:color w:val="1C1C1C"/>
          <w:lang w:val="el-GR" w:eastAsia="ar-SA"/>
        </w:rPr>
      </w:pPr>
    </w:p>
    <w:p w14:paraId="54193CD7"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r>
        <w:rPr>
          <w:rFonts w:ascii="Tahoma" w:eastAsia="Times New Roman" w:hAnsi="Tahoma" w:cs="Tahoma"/>
          <w:color w:val="1C1C1C"/>
          <w:lang w:val="el-GR" w:eastAsia="ar-SA"/>
        </w:rPr>
        <w:t xml:space="preserve">Εγκρίνει τον κατεπείγοντα χαρακτήρα των κάτωθι θεμάτων και την συζήτησή τους εκτός ημερήσιας διάταξης  πριν την συζήτηση των θεμάτων της ημερήσιας διάταξης όπως προβλέπεται από τις διατάξεις της παρ. 3 του άρθρου 72 του Ν. 3852/2010 για τους λόγους που αναφέρθηκαν στην εισήγηση της παρούσας απόφασης: </w:t>
      </w:r>
    </w:p>
    <w:p w14:paraId="673FE210"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p>
    <w:p w14:paraId="18D0777A" w14:textId="77777777" w:rsidR="001E58CA" w:rsidRDefault="001E58CA" w:rsidP="001E58CA">
      <w:pPr>
        <w:pStyle w:val="a3"/>
        <w:numPr>
          <w:ilvl w:val="0"/>
          <w:numId w:val="3"/>
        </w:numPr>
        <w:suppressAutoHyphens/>
        <w:spacing w:after="0" w:line="360" w:lineRule="auto"/>
        <w:ind w:right="28"/>
        <w:jc w:val="both"/>
        <w:rPr>
          <w:rFonts w:ascii="Tahoma" w:eastAsia="Times New Roman" w:hAnsi="Tahoma" w:cs="Tahoma"/>
          <w:b/>
          <w:bCs/>
          <w:i/>
          <w:lang w:val="el-GR" w:eastAsia="ar-SA"/>
        </w:rPr>
      </w:pPr>
      <w:r>
        <w:rPr>
          <w:rFonts w:ascii="Tahoma" w:eastAsia="Calibri" w:hAnsi="Tahoma" w:cs="Tahoma"/>
          <w:b/>
          <w:lang w:val="el-GR"/>
        </w:rPr>
        <w:t>Περί έγκρισης έκδοσης εντάλματος προπληρωμής για ορισμό εμπειρογνώμονα.</w:t>
      </w:r>
    </w:p>
    <w:p w14:paraId="108439DF" w14:textId="77777777" w:rsidR="001E58CA" w:rsidRPr="001E58CA" w:rsidRDefault="001E58CA" w:rsidP="001E58CA">
      <w:pPr>
        <w:suppressAutoHyphens/>
        <w:spacing w:after="0" w:line="360" w:lineRule="auto"/>
        <w:ind w:right="28"/>
        <w:jc w:val="both"/>
        <w:rPr>
          <w:rFonts w:ascii="Tahoma" w:eastAsia="Times New Roman" w:hAnsi="Tahoma" w:cs="Tahoma"/>
          <w:color w:val="1C1C1C"/>
          <w:lang w:val="el-GR" w:eastAsia="ar-SA"/>
        </w:rPr>
      </w:pPr>
    </w:p>
    <w:p w14:paraId="3BACDC7B"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p>
    <w:p w14:paraId="7193248F" w14:textId="77777777" w:rsidR="001E58CA" w:rsidRDefault="001E58CA" w:rsidP="001E58CA">
      <w:pPr>
        <w:suppressAutoHyphens/>
        <w:spacing w:after="0" w:line="360" w:lineRule="auto"/>
        <w:ind w:right="28"/>
        <w:jc w:val="both"/>
        <w:rPr>
          <w:rFonts w:ascii="Tahoma" w:eastAsia="Times New Roman" w:hAnsi="Tahoma" w:cs="Tahoma"/>
          <w:color w:val="1C1C1C"/>
          <w:lang w:val="el-GR" w:eastAsia="ar-SA"/>
        </w:rPr>
      </w:pPr>
    </w:p>
    <w:p w14:paraId="34EE85E6" w14:textId="77777777" w:rsidR="001E58CA" w:rsidRDefault="001E58CA" w:rsidP="001E58CA">
      <w:pPr>
        <w:suppressAutoHyphens/>
        <w:spacing w:after="0" w:line="360" w:lineRule="auto"/>
        <w:ind w:right="28"/>
        <w:jc w:val="both"/>
        <w:rPr>
          <w:rFonts w:ascii="Tahoma" w:eastAsia="Times New Roman" w:hAnsi="Tahoma" w:cs="Tahoma"/>
          <w:bCs/>
          <w:i/>
          <w:lang w:val="el-GR" w:eastAsia="ar-SA"/>
        </w:rPr>
      </w:pPr>
      <w:r>
        <w:rPr>
          <w:rFonts w:ascii="Arial" w:eastAsia="Times New Roman" w:hAnsi="Arial" w:cs="Arial"/>
          <w:i/>
          <w:lang w:val="el-GR" w:eastAsia="ar-SA"/>
        </w:rPr>
        <w:t xml:space="preserve">  </w:t>
      </w:r>
      <w:r>
        <w:rPr>
          <w:rFonts w:ascii="Tahoma" w:hAnsi="Tahoma" w:cs="Tahoma"/>
          <w:lang w:val="el-GR"/>
        </w:rPr>
        <w:t>Αφού συντάχθηκε και αναγνώστηκε το πρακτικό αυτό υπογράφεται όπως παρακάτω:</w:t>
      </w:r>
    </w:p>
    <w:p w14:paraId="3D939D73" w14:textId="77777777" w:rsidR="001E58CA" w:rsidRDefault="001E58CA" w:rsidP="001E58CA">
      <w:pPr>
        <w:spacing w:after="0" w:line="360" w:lineRule="auto"/>
        <w:ind w:left="360"/>
        <w:rPr>
          <w:rFonts w:ascii="Tahoma" w:hAnsi="Tahoma" w:cs="Tahoma"/>
          <w:lang w:val="el-GR"/>
        </w:rPr>
      </w:pPr>
      <w:r>
        <w:rPr>
          <w:rFonts w:ascii="Tahoma" w:hAnsi="Tahoma" w:cs="Tahoma"/>
          <w:lang w:val="el-GR"/>
        </w:rPr>
        <w:t xml:space="preserve">          Ο Πρόεδρος                        </w:t>
      </w:r>
      <w:r>
        <w:rPr>
          <w:rFonts w:ascii="Tahoma" w:hAnsi="Tahoma" w:cs="Tahoma"/>
          <w:lang w:val="el-GR"/>
        </w:rPr>
        <w:tab/>
      </w:r>
      <w:r>
        <w:rPr>
          <w:rFonts w:ascii="Tahoma" w:hAnsi="Tahoma" w:cs="Tahoma"/>
          <w:lang w:val="el-GR"/>
        </w:rPr>
        <w:tab/>
      </w:r>
      <w:r>
        <w:rPr>
          <w:rFonts w:ascii="Tahoma" w:hAnsi="Tahoma" w:cs="Tahoma"/>
          <w:lang w:val="el-GR"/>
        </w:rPr>
        <w:tab/>
        <w:t xml:space="preserve">          Τα Μέλη         </w:t>
      </w:r>
    </w:p>
    <w:p w14:paraId="630C16E6" w14:textId="77777777" w:rsidR="001E58CA" w:rsidRDefault="001E58CA" w:rsidP="001E58CA">
      <w:pPr>
        <w:spacing w:after="0" w:line="360" w:lineRule="auto"/>
        <w:ind w:left="720"/>
        <w:contextualSpacing/>
        <w:rPr>
          <w:rFonts w:ascii="Tahoma" w:hAnsi="Tahoma" w:cs="Tahoma"/>
          <w:lang w:val="el-GR"/>
        </w:rPr>
      </w:pPr>
      <w:r>
        <w:rPr>
          <w:rFonts w:ascii="Tahoma" w:hAnsi="Tahoma" w:cs="Tahoma"/>
          <w:lang w:val="el-GR"/>
        </w:rPr>
        <w:t xml:space="preserve">                                                                                    </w:t>
      </w:r>
    </w:p>
    <w:p w14:paraId="61D75264" w14:textId="77777777" w:rsidR="001E58CA" w:rsidRDefault="001E58CA" w:rsidP="001E58CA">
      <w:pPr>
        <w:spacing w:after="0" w:line="360" w:lineRule="auto"/>
        <w:contextualSpacing/>
        <w:rPr>
          <w:rFonts w:ascii="Tahoma" w:hAnsi="Tahoma" w:cs="Tahoma"/>
          <w:lang w:val="el-GR"/>
        </w:rPr>
      </w:pPr>
    </w:p>
    <w:p w14:paraId="1C80A231" w14:textId="77777777" w:rsidR="001E58CA" w:rsidRDefault="001E58CA" w:rsidP="001E58CA">
      <w:pPr>
        <w:spacing w:after="0" w:line="360" w:lineRule="auto"/>
        <w:ind w:left="720"/>
        <w:contextualSpacing/>
        <w:rPr>
          <w:rFonts w:ascii="Tahoma" w:eastAsia="Times New Roman" w:hAnsi="Tahoma" w:cs="Tahoma"/>
          <w:lang w:val="el-GR" w:eastAsia="ar-SA"/>
        </w:rPr>
      </w:pPr>
      <w:r>
        <w:rPr>
          <w:rFonts w:ascii="Tahoma" w:hAnsi="Tahoma" w:cs="Tahoma"/>
          <w:lang w:val="el-GR"/>
        </w:rPr>
        <w:t xml:space="preserve">      ΓΑΛΑΤΟΥΜΟΣ ΝΙΚΟΛΑΟΣ</w:t>
      </w:r>
      <w:r>
        <w:rPr>
          <w:rFonts w:ascii="Tahoma" w:hAnsi="Tahoma" w:cs="Tahoma"/>
          <w:b/>
          <w:lang w:val="el-GR"/>
        </w:rPr>
        <w:t xml:space="preserve">        </w:t>
      </w:r>
      <w:r>
        <w:rPr>
          <w:rFonts w:ascii="Tahoma" w:eastAsia="Times New Roman" w:hAnsi="Tahoma" w:cs="Tahoma"/>
          <w:lang w:val="el-GR" w:eastAsia="ar-SA"/>
        </w:rPr>
        <w:tab/>
        <w:t xml:space="preserve"> Ακριβές Απόσπασμα</w:t>
      </w:r>
    </w:p>
    <w:p w14:paraId="0DDAFFCE" w14:textId="77777777" w:rsidR="001E58CA" w:rsidRDefault="001E58CA" w:rsidP="001E58CA">
      <w:pPr>
        <w:suppressAutoHyphens/>
        <w:spacing w:after="0" w:line="360" w:lineRule="auto"/>
        <w:ind w:left="360"/>
        <w:rPr>
          <w:rFonts w:ascii="Tahoma" w:eastAsia="Times New Roman" w:hAnsi="Tahoma" w:cs="Tahoma"/>
          <w:lang w:val="el-GR" w:eastAsia="ar-SA"/>
        </w:rPr>
      </w:pPr>
      <w:r>
        <w:rPr>
          <w:rFonts w:ascii="Tahoma" w:eastAsia="Times New Roman" w:hAnsi="Tahoma" w:cs="Tahoma"/>
          <w:lang w:val="el-GR" w:eastAsia="ar-SA"/>
        </w:rPr>
        <w:lastRenderedPageBreak/>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Ο Δήμαρχος</w:t>
      </w:r>
    </w:p>
    <w:p w14:paraId="259438AF" w14:textId="77777777" w:rsidR="001E58CA" w:rsidRDefault="001E58CA" w:rsidP="001E58CA">
      <w:pPr>
        <w:suppressAutoHyphens/>
        <w:spacing w:after="0" w:line="360" w:lineRule="auto"/>
        <w:ind w:left="720"/>
        <w:contextualSpacing/>
        <w:rPr>
          <w:rFonts w:ascii="Tahoma" w:eastAsia="Times New Roman" w:hAnsi="Tahoma" w:cs="Tahoma"/>
          <w:lang w:val="el-GR" w:eastAsia="ar-SA"/>
        </w:rPr>
      </w:pPr>
    </w:p>
    <w:p w14:paraId="424F69EA" w14:textId="77777777" w:rsidR="001E58CA" w:rsidRDefault="001E58CA" w:rsidP="001E58CA">
      <w:pPr>
        <w:suppressAutoHyphens/>
        <w:spacing w:after="0" w:line="360" w:lineRule="auto"/>
        <w:ind w:left="720"/>
        <w:contextualSpacing/>
        <w:rPr>
          <w:rFonts w:ascii="Tahoma" w:eastAsia="Times New Roman" w:hAnsi="Tahoma" w:cs="Tahoma"/>
          <w:lang w:val="el-GR" w:eastAsia="ar-SA"/>
        </w:rPr>
      </w:pP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r>
      <w:r>
        <w:rPr>
          <w:rFonts w:ascii="Tahoma" w:eastAsia="Times New Roman" w:hAnsi="Tahoma" w:cs="Tahoma"/>
          <w:lang w:val="el-GR" w:eastAsia="ar-SA"/>
        </w:rPr>
        <w:tab/>
        <w:t xml:space="preserve">   ΓΑΛΑΤΟΥΜΟΣ ΝΙΚΟΛΑΟΣ</w:t>
      </w:r>
    </w:p>
    <w:p w14:paraId="305D53A9" w14:textId="2C469CCD" w:rsidR="00D45EF2" w:rsidRDefault="00D45EF2"/>
    <w:p w14:paraId="2BFA3878" w14:textId="39551ED3" w:rsidR="001E58CA" w:rsidRDefault="001E58CA"/>
    <w:p w14:paraId="118C4638" w14:textId="4D6E8359" w:rsidR="001E58CA" w:rsidRDefault="001E58CA"/>
    <w:p w14:paraId="23B1BF3B" w14:textId="47EB4A0B" w:rsidR="001E58CA" w:rsidRDefault="001E58CA"/>
    <w:p w14:paraId="28845061" w14:textId="770C5E8B" w:rsidR="001E58CA" w:rsidRDefault="001E58CA"/>
    <w:p w14:paraId="3093FB60" w14:textId="381F5589" w:rsidR="001E58CA" w:rsidRDefault="001E58CA"/>
    <w:p w14:paraId="7063284F" w14:textId="77777777" w:rsidR="001E58CA" w:rsidRPr="001E58CA" w:rsidRDefault="001E58CA" w:rsidP="001E58CA">
      <w:pPr>
        <w:suppressAutoHyphens/>
        <w:spacing w:after="0" w:line="360" w:lineRule="auto"/>
        <w:rPr>
          <w:rFonts w:ascii="Tahoma" w:eastAsia="Times New Roman" w:hAnsi="Tahoma" w:cs="Tahoma"/>
          <w:b/>
          <w:bCs/>
          <w:lang w:val="el-GR" w:eastAsia="ar-SA"/>
        </w:rPr>
      </w:pPr>
      <w:r w:rsidRPr="001E58CA">
        <w:rPr>
          <w:rFonts w:ascii="Tahoma" w:eastAsia="Times New Roman" w:hAnsi="Tahoma" w:cs="Tahoma"/>
          <w:b/>
          <w:bCs/>
          <w:color w:val="000000"/>
          <w:lang w:eastAsia="ar-SA"/>
        </w:rPr>
        <w:t>E</w:t>
      </w:r>
      <w:r w:rsidRPr="001E58CA">
        <w:rPr>
          <w:rFonts w:ascii="Tahoma" w:eastAsia="Times New Roman" w:hAnsi="Tahoma" w:cs="Tahoma"/>
          <w:b/>
          <w:bCs/>
          <w:color w:val="000000"/>
          <w:lang w:val="el-GR" w:eastAsia="ar-SA"/>
        </w:rPr>
        <w:t xml:space="preserve">ΛΛΗΝΙΚΗ ΔΗΜΟΚΡΑΤΙΑ </w:t>
      </w:r>
      <w:r w:rsidRPr="001E58CA">
        <w:rPr>
          <w:rFonts w:ascii="Tahoma" w:eastAsia="Times New Roman" w:hAnsi="Tahoma" w:cs="Tahoma"/>
          <w:b/>
          <w:bCs/>
          <w:color w:val="000000"/>
          <w:lang w:val="el-GR" w:eastAsia="ar-SA"/>
        </w:rPr>
        <w:tab/>
      </w:r>
      <w:r w:rsidRPr="001E58CA">
        <w:rPr>
          <w:rFonts w:ascii="Tahoma" w:eastAsia="Times New Roman" w:hAnsi="Tahoma" w:cs="Tahoma"/>
          <w:b/>
          <w:bCs/>
          <w:color w:val="000000"/>
          <w:lang w:val="el-GR" w:eastAsia="ar-SA"/>
        </w:rPr>
        <w:tab/>
        <w:t>ΑΝΑΡΤΗΤΕΑ ΣΤΟ ΔΙΑΔΥΚΤΙΟ</w:t>
      </w:r>
    </w:p>
    <w:p w14:paraId="270E4414" w14:textId="77777777" w:rsidR="001E58CA" w:rsidRPr="001E58CA" w:rsidRDefault="001E58CA" w:rsidP="001E58CA">
      <w:pPr>
        <w:suppressAutoHyphens/>
        <w:spacing w:after="0" w:line="360" w:lineRule="auto"/>
        <w:rPr>
          <w:rFonts w:ascii="Tahoma" w:eastAsia="Times New Roman" w:hAnsi="Tahoma" w:cs="Tahoma"/>
          <w:b/>
          <w:bCs/>
          <w:lang w:val="el-GR" w:eastAsia="ar-SA"/>
        </w:rPr>
      </w:pPr>
      <w:r w:rsidRPr="001E58CA">
        <w:rPr>
          <w:rFonts w:ascii="Tahoma" w:eastAsia="Times New Roman" w:hAnsi="Tahoma" w:cs="Tahoma"/>
          <w:b/>
          <w:bCs/>
          <w:lang w:val="el-GR" w:eastAsia="ar-SA"/>
        </w:rPr>
        <w:t xml:space="preserve">ΝΟΜΟΣ ΕΒΡΟΥ </w:t>
      </w:r>
      <w:r w:rsidRPr="001E58CA">
        <w:rPr>
          <w:rFonts w:ascii="Tahoma" w:eastAsia="Times New Roman" w:hAnsi="Tahoma" w:cs="Tahoma"/>
          <w:b/>
          <w:bCs/>
          <w:lang w:val="el-GR" w:eastAsia="ar-SA"/>
        </w:rPr>
        <w:tab/>
      </w:r>
      <w:r w:rsidRPr="001E58CA">
        <w:rPr>
          <w:rFonts w:ascii="Tahoma" w:eastAsia="Times New Roman" w:hAnsi="Tahoma" w:cs="Tahoma"/>
          <w:b/>
          <w:bCs/>
          <w:lang w:val="el-GR" w:eastAsia="ar-SA"/>
        </w:rPr>
        <w:tab/>
      </w:r>
      <w:r w:rsidRPr="001E58CA">
        <w:rPr>
          <w:rFonts w:ascii="Tahoma" w:eastAsia="Times New Roman" w:hAnsi="Tahoma" w:cs="Tahoma"/>
          <w:b/>
          <w:bCs/>
          <w:lang w:val="el-GR" w:eastAsia="ar-SA"/>
        </w:rPr>
        <w:tab/>
        <w:t>ΑΔΑ: 60Κ8Ω1Λ-562</w:t>
      </w:r>
    </w:p>
    <w:p w14:paraId="695683F6" w14:textId="77777777" w:rsidR="001E58CA" w:rsidRPr="001E58CA" w:rsidRDefault="001E58CA" w:rsidP="001E58CA">
      <w:pPr>
        <w:suppressAutoHyphens/>
        <w:spacing w:after="0" w:line="360" w:lineRule="auto"/>
        <w:rPr>
          <w:rFonts w:ascii="Tahoma" w:eastAsia="Times New Roman" w:hAnsi="Tahoma" w:cs="Tahoma"/>
          <w:b/>
          <w:bCs/>
          <w:lang w:val="el-GR" w:eastAsia="ar-SA"/>
        </w:rPr>
      </w:pPr>
      <w:r w:rsidRPr="001E58CA">
        <w:rPr>
          <w:rFonts w:ascii="Tahoma" w:eastAsia="Times New Roman" w:hAnsi="Tahoma" w:cs="Tahoma"/>
          <w:b/>
          <w:bCs/>
          <w:lang w:val="el-GR" w:eastAsia="ar-SA"/>
        </w:rPr>
        <w:t xml:space="preserve">ΔΗΜΟΣ ΣΑΜΟΘΡΑΚΗΣ             </w:t>
      </w:r>
    </w:p>
    <w:p w14:paraId="37116642" w14:textId="77777777" w:rsidR="001E58CA" w:rsidRP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r w:rsidRPr="001E58CA">
        <w:rPr>
          <w:rFonts w:ascii="Tahoma" w:eastAsia="Times New Roman" w:hAnsi="Tahoma" w:cs="Tahoma"/>
          <w:b/>
          <w:bCs/>
          <w:kern w:val="2"/>
          <w:lang w:val="el-GR" w:eastAsia="ar-SA"/>
        </w:rPr>
        <w:t>Αριθμ. Πρωτ. 3034/01-07-2020</w:t>
      </w:r>
    </w:p>
    <w:p w14:paraId="318CCF6A" w14:textId="77777777" w:rsidR="001E58CA" w:rsidRP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p>
    <w:p w14:paraId="01FDDC65" w14:textId="77777777" w:rsidR="001E58CA" w:rsidRP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p>
    <w:p w14:paraId="02FCBBBA" w14:textId="77777777" w:rsidR="001E58CA" w:rsidRPr="001E58CA" w:rsidRDefault="001E58CA" w:rsidP="001E58CA">
      <w:pPr>
        <w:suppressAutoHyphens/>
        <w:autoSpaceDE w:val="0"/>
        <w:spacing w:after="0" w:line="360" w:lineRule="auto"/>
        <w:jc w:val="center"/>
        <w:rPr>
          <w:rFonts w:ascii="Verdana" w:eastAsia="Times New Roman" w:hAnsi="Verdana" w:cs="Verdana"/>
          <w:b/>
          <w:bCs/>
          <w:sz w:val="20"/>
          <w:szCs w:val="20"/>
          <w:lang w:val="el-GR" w:eastAsia="ar-SA"/>
        </w:rPr>
      </w:pPr>
      <w:r w:rsidRPr="001E58CA">
        <w:rPr>
          <w:rFonts w:ascii="Verdana" w:eastAsia="Times New Roman" w:hAnsi="Verdana" w:cs="Verdana"/>
          <w:b/>
          <w:bCs/>
          <w:sz w:val="20"/>
          <w:szCs w:val="20"/>
          <w:lang w:val="el-GR" w:eastAsia="ar-SA"/>
        </w:rPr>
        <w:t>ΑΠΟΣΠΑΣΜΑ</w:t>
      </w:r>
    </w:p>
    <w:p w14:paraId="34BA886B" w14:textId="77777777" w:rsidR="001E58CA" w:rsidRPr="001E58CA" w:rsidRDefault="001E58CA" w:rsidP="001E58CA">
      <w:pPr>
        <w:suppressAutoHyphens/>
        <w:autoSpaceDE w:val="0"/>
        <w:spacing w:after="0" w:line="360" w:lineRule="auto"/>
        <w:ind w:right="-99"/>
        <w:jc w:val="center"/>
        <w:rPr>
          <w:rFonts w:ascii="Verdana" w:eastAsia="Times New Roman" w:hAnsi="Verdana" w:cs="Verdana"/>
          <w:sz w:val="20"/>
          <w:szCs w:val="20"/>
          <w:lang w:val="el-GR" w:eastAsia="ar-SA"/>
        </w:rPr>
      </w:pPr>
      <w:r w:rsidRPr="001E58CA">
        <w:rPr>
          <w:rFonts w:ascii="Verdana" w:eastAsia="Times New Roman" w:hAnsi="Verdana" w:cs="Verdana"/>
          <w:b/>
          <w:bCs/>
          <w:sz w:val="20"/>
          <w:szCs w:val="20"/>
          <w:lang w:val="el-GR" w:eastAsia="ar-SA"/>
        </w:rPr>
        <w:t>Από το Πρακτικό 15/24-6-2020 της συνεδρίασης της Οικονομικής επιτροπής του Δήμου Σαμοθράκης</w:t>
      </w:r>
    </w:p>
    <w:p w14:paraId="73104409" w14:textId="77777777" w:rsidR="001E58CA" w:rsidRPr="001E58CA" w:rsidRDefault="001E58CA" w:rsidP="001E58CA">
      <w:pPr>
        <w:suppressAutoHyphens/>
        <w:autoSpaceDE w:val="0"/>
        <w:spacing w:after="0" w:line="240" w:lineRule="auto"/>
        <w:rPr>
          <w:rFonts w:ascii="Verdana" w:eastAsia="Times New Roman" w:hAnsi="Verdana" w:cs="Verdana"/>
          <w:sz w:val="20"/>
          <w:szCs w:val="20"/>
          <w:lang w:val="el-GR" w:eastAsia="ar-SA"/>
        </w:rPr>
      </w:pPr>
    </w:p>
    <w:p w14:paraId="520EF74B" w14:textId="77777777" w:rsidR="001E58CA" w:rsidRPr="001E58CA" w:rsidRDefault="001E58CA" w:rsidP="001E58CA">
      <w:pPr>
        <w:keepNext/>
        <w:suppressAutoHyphens/>
        <w:autoSpaceDE w:val="0"/>
        <w:spacing w:after="0" w:line="360" w:lineRule="auto"/>
        <w:ind w:right="-99"/>
        <w:rPr>
          <w:rFonts w:ascii="Verdana" w:eastAsia="Times New Roman" w:hAnsi="Verdana" w:cs="Verdana"/>
          <w:sz w:val="20"/>
          <w:szCs w:val="20"/>
          <w:lang w:val="el-GR" w:eastAsia="ar-SA"/>
        </w:rPr>
      </w:pPr>
    </w:p>
    <w:p w14:paraId="2331D2FD" w14:textId="77777777" w:rsidR="001E58CA" w:rsidRPr="001E58CA" w:rsidRDefault="001E58CA" w:rsidP="001E58CA">
      <w:pPr>
        <w:suppressAutoHyphens/>
        <w:autoSpaceDE w:val="0"/>
        <w:spacing w:after="0" w:line="360" w:lineRule="auto"/>
        <w:ind w:right="-99" w:firstLine="720"/>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 xml:space="preserve">Στη Σαμοθράκη, σήμερα, 24-6-2020  και ώρα 10:00 στο Δημοτικό Κατάστημα του Δήμου  Σαμοθράκης συνήλθε σε τακτική συνεδρίαση η Οικονομική Επιτροπή ,  ύστερα από την 2766/18-6-2020  πρόσκληση του Προέδρου, που επιδόθηκε νόμιμα με αποδεικτικό στους συμβούλους, σύμφωνα με το άρθρο 75 του Ν.3852/10. </w:t>
      </w:r>
    </w:p>
    <w:p w14:paraId="4977E61D" w14:textId="77777777" w:rsidR="001E58CA" w:rsidRPr="001E58CA" w:rsidRDefault="001E58CA" w:rsidP="001E58CA">
      <w:pPr>
        <w:numPr>
          <w:ilvl w:val="0"/>
          <w:numId w:val="1"/>
        </w:numPr>
        <w:suppressAutoHyphens/>
        <w:spacing w:after="0" w:line="360" w:lineRule="auto"/>
        <w:jc w:val="both"/>
        <w:outlineLvl w:val="0"/>
        <w:rPr>
          <w:rFonts w:ascii="Tahoma" w:eastAsia="Times New Roman" w:hAnsi="Tahoma" w:cs="Tahoma"/>
          <w:b/>
          <w:bCs/>
          <w:lang w:val="el-GR" w:eastAsia="ar-SA"/>
        </w:rPr>
      </w:pPr>
      <w:r w:rsidRPr="001E58CA">
        <w:rPr>
          <w:rFonts w:ascii="Tahoma" w:eastAsia="Times New Roman" w:hAnsi="Tahoma" w:cs="Tahoma"/>
          <w:b/>
          <w:bCs/>
          <w:lang w:val="el-GR" w:eastAsia="ar-SA"/>
        </w:rPr>
        <w:t>ΘΕΜΑ: 4</w:t>
      </w:r>
      <w:r w:rsidRPr="001E58CA">
        <w:rPr>
          <w:rFonts w:ascii="Tahoma" w:eastAsia="Times New Roman" w:hAnsi="Tahoma" w:cs="Tahoma"/>
          <w:b/>
          <w:bCs/>
          <w:vertAlign w:val="superscript"/>
          <w:lang w:val="el-GR" w:eastAsia="ar-SA"/>
        </w:rPr>
        <w:t>ο</w:t>
      </w:r>
      <w:r w:rsidRPr="001E58CA">
        <w:rPr>
          <w:rFonts w:ascii="Tahoma" w:eastAsia="Times New Roman" w:hAnsi="Tahoma" w:cs="Tahoma"/>
          <w:b/>
          <w:bCs/>
          <w:lang w:val="el-GR" w:eastAsia="ar-SA"/>
        </w:rPr>
        <w:t xml:space="preserve"> «Περί σύνταξης έκθεσης 3</w:t>
      </w:r>
      <w:r w:rsidRPr="001E58CA">
        <w:rPr>
          <w:rFonts w:ascii="Tahoma" w:eastAsia="Times New Roman" w:hAnsi="Tahoma" w:cs="Tahoma"/>
          <w:b/>
          <w:bCs/>
          <w:vertAlign w:val="superscript"/>
          <w:lang w:val="el-GR" w:eastAsia="ar-SA"/>
        </w:rPr>
        <w:t>ου</w:t>
      </w:r>
      <w:r w:rsidRPr="001E58CA">
        <w:rPr>
          <w:rFonts w:ascii="Tahoma" w:eastAsia="Times New Roman" w:hAnsi="Tahoma" w:cs="Tahoma"/>
          <w:b/>
          <w:bCs/>
          <w:lang w:val="el-GR" w:eastAsia="ar-SA"/>
        </w:rPr>
        <w:t xml:space="preserve"> Τριμήνου 2019 για την εκτέλεση του Προϋπολογισμού»</w:t>
      </w:r>
    </w:p>
    <w:p w14:paraId="17C3B4D7" w14:textId="77777777" w:rsidR="001E58CA" w:rsidRPr="001E58CA" w:rsidRDefault="001E58CA" w:rsidP="001E58CA">
      <w:pPr>
        <w:suppressAutoHyphens/>
        <w:spacing w:after="0" w:line="360" w:lineRule="auto"/>
        <w:ind w:right="-96"/>
        <w:rPr>
          <w:rFonts w:ascii="Tahoma" w:eastAsia="Times New Roman" w:hAnsi="Tahoma" w:cs="Tahoma"/>
          <w:lang w:val="el-GR" w:eastAsia="ar-SA"/>
        </w:rPr>
      </w:pPr>
      <w:r w:rsidRPr="001E58CA">
        <w:rPr>
          <w:rFonts w:ascii="Tahoma" w:eastAsia="Times New Roman" w:hAnsi="Tahoma" w:cs="Tahoma"/>
          <w:b/>
          <w:bCs/>
          <w:lang w:val="el-GR" w:eastAsia="ar-SA"/>
        </w:rPr>
        <w:t>Αριθμ. Αποφ.: 110</w:t>
      </w:r>
    </w:p>
    <w:p w14:paraId="49FD4876" w14:textId="77777777" w:rsidR="001E58CA" w:rsidRPr="001E58CA" w:rsidRDefault="001E58CA" w:rsidP="001E58CA">
      <w:pPr>
        <w:suppressAutoHyphens/>
        <w:spacing w:after="0" w:line="360" w:lineRule="auto"/>
        <w:ind w:right="-96"/>
        <w:rPr>
          <w:rFonts w:ascii="Tahoma" w:eastAsia="Times New Roman" w:hAnsi="Tahoma" w:cs="Tahoma"/>
          <w:lang w:val="el-GR" w:eastAsia="ar-SA"/>
        </w:rPr>
      </w:pPr>
      <w:r w:rsidRPr="001E58CA">
        <w:rPr>
          <w:rFonts w:ascii="Tahoma" w:eastAsia="Times New Roman" w:hAnsi="Tahoma" w:cs="Tahoma"/>
          <w:lang w:val="el-GR" w:eastAsia="ar-SA"/>
        </w:rPr>
        <w:t>Αφού διαπιστώθηκε νόμιμη απαρτία, δηλαδή σε σύνολο επτά (7) μελών βρέθηκαν παρόντα τα παρακάτω μέλη:</w:t>
      </w: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1E58CA" w:rsidRPr="001E58CA" w14:paraId="08C96E40" w14:textId="77777777" w:rsidTr="00F76475">
        <w:tc>
          <w:tcPr>
            <w:tcW w:w="4265" w:type="dxa"/>
            <w:hideMark/>
          </w:tcPr>
          <w:p w14:paraId="14D1C517" w14:textId="77777777" w:rsidR="001E58CA" w:rsidRPr="001E58CA" w:rsidRDefault="001E58CA" w:rsidP="001E58CA">
            <w:pPr>
              <w:suppressAutoHyphens/>
              <w:spacing w:after="0" w:line="360" w:lineRule="auto"/>
              <w:rPr>
                <w:rFonts w:ascii="Tahoma" w:eastAsia="Times New Roman" w:hAnsi="Tahoma" w:cs="Tahoma"/>
                <w:b/>
                <w:bCs/>
                <w:lang w:val="el-GR" w:eastAsia="ar-SA"/>
              </w:rPr>
            </w:pPr>
            <w:r w:rsidRPr="001E58CA">
              <w:rPr>
                <w:rFonts w:ascii="Tahoma" w:eastAsia="Times New Roman" w:hAnsi="Tahoma" w:cs="Tahoma"/>
                <w:b/>
                <w:bCs/>
                <w:lang w:val="el-GR" w:eastAsia="ar-SA"/>
              </w:rPr>
              <w:t xml:space="preserve">                     ΠΑΡΟΝΤΕΣ</w:t>
            </w:r>
          </w:p>
        </w:tc>
        <w:tc>
          <w:tcPr>
            <w:tcW w:w="4060" w:type="dxa"/>
            <w:hideMark/>
          </w:tcPr>
          <w:p w14:paraId="4E82BE40"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b/>
                <w:bCs/>
                <w:lang w:val="el-GR" w:eastAsia="ar-SA"/>
              </w:rPr>
              <w:t xml:space="preserve">     ΑΠΟΝΤΕΣ</w:t>
            </w:r>
          </w:p>
        </w:tc>
      </w:tr>
      <w:tr w:rsidR="001E58CA" w:rsidRPr="001E58CA" w14:paraId="3E767201" w14:textId="77777777" w:rsidTr="00F76475">
        <w:tc>
          <w:tcPr>
            <w:tcW w:w="4265" w:type="dxa"/>
          </w:tcPr>
          <w:p w14:paraId="32974E4A"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1.Γαλατούμος Νικόλαος-Πρόεδρος ΟΕ</w:t>
            </w:r>
          </w:p>
          <w:p w14:paraId="71A339D5"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2.Αντωνάκη Μόραλη Χρυσάνθη-Μέλος ΟΕ</w:t>
            </w:r>
          </w:p>
          <w:p w14:paraId="1DEE8F20"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3.Καραμήτσου Κατερίνα- Μέλος ΟΕ</w:t>
            </w:r>
          </w:p>
          <w:p w14:paraId="63F58415"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4.Γρηγόραινας Ιωάννης – Μέλος ΟΕ</w:t>
            </w:r>
          </w:p>
          <w:p w14:paraId="5CD90214"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lastRenderedPageBreak/>
              <w:t>5.Σαράντος Γεώργιος- Μέλος Ο.Ε.</w:t>
            </w:r>
          </w:p>
          <w:p w14:paraId="0C319B0D"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6.Αντωνίου Ιωάννης- Μέλος ΟΕ</w:t>
            </w:r>
          </w:p>
          <w:p w14:paraId="6615F6C5" w14:textId="77777777" w:rsidR="001E58CA" w:rsidRPr="001E58CA" w:rsidRDefault="001E58CA" w:rsidP="001E58CA">
            <w:pPr>
              <w:suppressAutoHyphens/>
              <w:spacing w:after="0" w:line="360" w:lineRule="auto"/>
              <w:rPr>
                <w:rFonts w:ascii="Tahoma" w:eastAsia="Times New Roman" w:hAnsi="Tahoma" w:cs="Tahoma"/>
                <w:lang w:val="el-GR" w:eastAsia="ar-SA"/>
              </w:rPr>
            </w:pPr>
            <w:r w:rsidRPr="001E58CA">
              <w:rPr>
                <w:rFonts w:ascii="Tahoma" w:eastAsia="Times New Roman" w:hAnsi="Tahoma" w:cs="Tahoma"/>
                <w:lang w:val="el-GR" w:eastAsia="ar-SA"/>
              </w:rPr>
              <w:t>7. Τερζή Αναστασία- Μέλος ΟΕ</w:t>
            </w:r>
          </w:p>
          <w:p w14:paraId="73A8D47B" w14:textId="77777777" w:rsidR="001E58CA" w:rsidRPr="001E58CA" w:rsidRDefault="001E58CA" w:rsidP="001E58CA">
            <w:pPr>
              <w:suppressAutoHyphens/>
              <w:spacing w:after="0" w:line="360" w:lineRule="auto"/>
              <w:ind w:left="360"/>
              <w:rPr>
                <w:rFonts w:ascii="Tahoma" w:eastAsia="Times New Roman" w:hAnsi="Tahoma" w:cs="Tahoma"/>
                <w:lang w:val="el-GR" w:eastAsia="ar-SA"/>
              </w:rPr>
            </w:pPr>
          </w:p>
        </w:tc>
        <w:tc>
          <w:tcPr>
            <w:tcW w:w="4060" w:type="dxa"/>
            <w:hideMark/>
          </w:tcPr>
          <w:p w14:paraId="2EEC689F" w14:textId="77777777" w:rsidR="001E58CA" w:rsidRPr="001E58CA" w:rsidRDefault="001E58CA" w:rsidP="001E58CA">
            <w:pPr>
              <w:suppressAutoHyphens/>
              <w:spacing w:after="0" w:line="360" w:lineRule="auto"/>
              <w:rPr>
                <w:rFonts w:ascii="Tahoma" w:eastAsia="Times New Roman" w:hAnsi="Tahoma" w:cs="Tahoma"/>
                <w:lang w:val="el-GR" w:eastAsia="ar-SA"/>
              </w:rPr>
            </w:pPr>
          </w:p>
        </w:tc>
      </w:tr>
    </w:tbl>
    <w:p w14:paraId="61006CD3" w14:textId="77777777" w:rsidR="001E58CA" w:rsidRPr="001E58CA" w:rsidRDefault="001E58CA" w:rsidP="001E58CA">
      <w:pPr>
        <w:suppressAutoHyphens/>
        <w:spacing w:after="0" w:line="360" w:lineRule="auto"/>
        <w:ind w:right="-96"/>
        <w:rPr>
          <w:rFonts w:ascii="Tahoma" w:eastAsia="Times New Roman" w:hAnsi="Tahoma" w:cs="Tahoma"/>
          <w:lang w:val="el-GR" w:eastAsia="ar-SA"/>
        </w:rPr>
      </w:pPr>
    </w:p>
    <w:p w14:paraId="685BBA09" w14:textId="77777777" w:rsidR="001E58CA" w:rsidRPr="001E58CA" w:rsidRDefault="001E58CA" w:rsidP="001E58CA">
      <w:pPr>
        <w:suppressAutoHyphens/>
        <w:spacing w:after="0" w:line="360" w:lineRule="auto"/>
        <w:ind w:right="-96"/>
        <w:rPr>
          <w:rFonts w:ascii="Tahoma" w:eastAsia="Times New Roman" w:hAnsi="Tahoma" w:cs="Tahoma"/>
          <w:lang w:val="el-GR" w:eastAsia="ar-SA"/>
        </w:rPr>
      </w:pPr>
    </w:p>
    <w:p w14:paraId="21FCCDE1" w14:textId="77777777" w:rsidR="001E58CA" w:rsidRPr="001E58CA" w:rsidRDefault="001E58CA" w:rsidP="001E58CA">
      <w:pPr>
        <w:suppressAutoHyphens/>
        <w:spacing w:after="0" w:line="360" w:lineRule="auto"/>
        <w:ind w:right="-96"/>
        <w:rPr>
          <w:rFonts w:ascii="Tahoma" w:eastAsia="Times New Roman" w:hAnsi="Tahoma" w:cs="Tahoma"/>
          <w:b/>
          <w:bCs/>
          <w:lang w:val="el-GR" w:eastAsia="ar-SA"/>
        </w:rPr>
      </w:pPr>
    </w:p>
    <w:p w14:paraId="7A72E5B6" w14:textId="77777777" w:rsidR="001E58CA" w:rsidRPr="001E58CA" w:rsidRDefault="001E58CA" w:rsidP="001E58CA">
      <w:pPr>
        <w:suppressAutoHyphens/>
        <w:spacing w:after="0" w:line="360" w:lineRule="auto"/>
        <w:ind w:right="28"/>
        <w:rPr>
          <w:rFonts w:ascii="Tahoma" w:eastAsia="Times New Roman" w:hAnsi="Tahoma" w:cs="Tahoma"/>
          <w:color w:val="1C1C1C"/>
          <w:lang w:val="el-GR" w:eastAsia="ar-SA"/>
        </w:rPr>
      </w:pPr>
      <w:r w:rsidRPr="001E58CA">
        <w:rPr>
          <w:rFonts w:ascii="Tahoma" w:eastAsia="Times New Roman" w:hAnsi="Tahoma" w:cs="Tahoma"/>
          <w:lang w:val="el-GR" w:eastAsia="ar-SA"/>
        </w:rPr>
        <w:t xml:space="preserve">Τα πρακτικά τηρήθηκαν από την Κα Ιουλία Παρσέλια. </w:t>
      </w:r>
    </w:p>
    <w:p w14:paraId="24E36111" w14:textId="77777777" w:rsidR="001E58CA" w:rsidRPr="001E58CA" w:rsidRDefault="001E58CA" w:rsidP="001E58CA">
      <w:pPr>
        <w:suppressAutoHyphens/>
        <w:spacing w:after="0" w:line="240" w:lineRule="auto"/>
        <w:jc w:val="both"/>
        <w:rPr>
          <w:rFonts w:ascii="Verdana" w:eastAsia="Times New Roman" w:hAnsi="Verdana" w:cs="Verdana"/>
          <w:bCs/>
          <w:sz w:val="20"/>
          <w:szCs w:val="20"/>
          <w:lang w:val="el-GR" w:eastAsia="ar-SA"/>
        </w:rPr>
      </w:pPr>
      <w:r w:rsidRPr="001E58CA">
        <w:rPr>
          <w:rFonts w:ascii="Verdana" w:eastAsia="Times New Roman" w:hAnsi="Verdana" w:cs="Verdana"/>
          <w:sz w:val="20"/>
          <w:szCs w:val="20"/>
          <w:lang w:val="el-GR" w:eastAsia="ar-S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14:paraId="420F9D05"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Από 1.1.2011 σύμφωνα με την παρ.9 του άρθρου 266 του Ν.3852/2010 , όπως τροποποιήθηκε από την παρ 4 του άρθρου 43 του ν. 3979/2011 και το άρθρο 39 του ν. 4257/2014, ορίζονται τα εξής:</w:t>
      </w:r>
    </w:p>
    <w:p w14:paraId="6C07AC78"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«9. Η οικονομική επιτροπή, έπειτα από εισήγηση του υπευθύνου των οικονομικών υπηρεσιών του οικείου Δήμου, μετά τη λήξη κάθε τριμήνου υποβάλλει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14:paraId="7D7067C2"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p>
    <w:p w14:paraId="5C497A88"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14:paraId="09EE9365"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δυνάμενο αυτό να προβεί σε αναμόρφωσή του για τους λόγους που αναφέρονται στο προηγούμενο εδάφιο.</w:t>
      </w:r>
    </w:p>
    <w:p w14:paraId="209930F5"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14:paraId="2FF7E160"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p>
    <w:p w14:paraId="538DE675"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lastRenderedPageBreak/>
        <w:t>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w:t>
      </w:r>
    </w:p>
    <w:p w14:paraId="05CEF465"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p>
    <w:p w14:paraId="6F826AA8" w14:textId="77777777" w:rsidR="001E58CA" w:rsidRPr="001E58CA" w:rsidRDefault="001E58CA" w:rsidP="001E58CA">
      <w:pPr>
        <w:suppressAutoHyphens/>
        <w:spacing w:after="0" w:line="240" w:lineRule="auto"/>
        <w:jc w:val="both"/>
        <w:rPr>
          <w:rFonts w:ascii="Times New Roman" w:eastAsia="Times New Roman" w:hAnsi="Times New Roman" w:cs="Times New Roman"/>
          <w:sz w:val="24"/>
          <w:szCs w:val="24"/>
          <w:lang w:val="el-GR" w:eastAsia="ar-SA"/>
        </w:rPr>
      </w:pPr>
      <w:r w:rsidRPr="001E58CA">
        <w:rPr>
          <w:rFonts w:ascii="Verdana" w:eastAsia="Times New Roman" w:hAnsi="Verdana" w:cs="Verdana"/>
          <w:sz w:val="20"/>
          <w:szCs w:val="20"/>
          <w:lang w:val="el-GR" w:eastAsia="ar-SA"/>
        </w:rPr>
        <w:t xml:space="preserve">Κατ’ εξουσιοδότηση της ανωτέρω διάταξης εκδόθηκε 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1E58CA">
        <w:rPr>
          <w:rFonts w:ascii="Verdana" w:eastAsia="Times New Roman" w:hAnsi="Verdana" w:cs="Verdana"/>
          <w:color w:val="000000"/>
          <w:sz w:val="20"/>
          <w:szCs w:val="20"/>
          <w:shd w:val="clear" w:color="auto" w:fill="FFFFFF"/>
          <w:lang w:val="el-GR" w:eastAsia="ar-SA"/>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14:paraId="7942900F"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color w:val="000000"/>
          <w:sz w:val="20"/>
          <w:szCs w:val="20"/>
          <w:lang w:val="el-GR" w:eastAsia="ar-SA"/>
        </w:rPr>
        <w:t xml:space="preserve">Με την αριθ. </w:t>
      </w:r>
      <w:r w:rsidRPr="001E58CA">
        <w:rPr>
          <w:rFonts w:ascii="Arial" w:eastAsia="Times New Roman" w:hAnsi="Arial" w:cs="Arial"/>
          <w:lang w:val="el-GR" w:eastAsia="ar-SA"/>
        </w:rPr>
        <w:t>303/2018 απόφαση του Δημοτικού μας Συμβουλίου και που εγκρίθηκε με την  αρίθμ. πρωτ.: 27445/14-1-2019 (ΑΔΑ: 7ΜΩΔΟΡ1Υ-ΨΘ0)  απόφαση του Γ.Γ. Αποκεντρωμένης</w:t>
      </w:r>
      <w:r w:rsidRPr="001E58CA">
        <w:rPr>
          <w:rFonts w:ascii="Verdana" w:eastAsia="Times New Roman" w:hAnsi="Verdana" w:cs="Verdana"/>
          <w:sz w:val="20"/>
          <w:szCs w:val="20"/>
          <w:lang w:val="el-GR" w:eastAsia="ar-SA"/>
        </w:rPr>
        <w:t xml:space="preserve"> για τον προϋπολογισμό οικονομικού έτους 2019.</w:t>
      </w:r>
    </w:p>
    <w:p w14:paraId="099D9859"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Με βάση τα παραπάνω ο προϊστάμενος της οικονομικής υπηρεσίας του Δήμου με το αριθ. ΔΥ/22-6-2020 έγγραφο, κοινοποίησε στην οικονομική επιτροπή την εισήγηση σχετικά με την έκθεση εκτέλεσης του προϋπολογισμού του 3ου  τριμήνου του έτους 2019.</w:t>
      </w:r>
    </w:p>
    <w:p w14:paraId="7DEA3C69"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Σας καλώ όπως προβούμε στη σύνταξη της έκθεσης εκτέλεσης του προϋπολογισμού του 3ου τριμήνου του έτους 2019.</w:t>
      </w:r>
    </w:p>
    <w:p w14:paraId="1E1C7D2F" w14:textId="77777777" w:rsidR="001E58CA" w:rsidRPr="001E58CA" w:rsidRDefault="001E58CA" w:rsidP="001E58CA">
      <w:pPr>
        <w:suppressAutoHyphens/>
        <w:spacing w:after="0" w:line="24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αφού έλαβε υπόψη της :</w:t>
      </w:r>
    </w:p>
    <w:p w14:paraId="45FB436C" w14:textId="77777777" w:rsidR="001E58CA" w:rsidRPr="001E58CA" w:rsidRDefault="001E58CA" w:rsidP="001E58CA">
      <w:pPr>
        <w:numPr>
          <w:ilvl w:val="0"/>
          <w:numId w:val="5"/>
        </w:numPr>
        <w:tabs>
          <w:tab w:val="num" w:pos="0"/>
        </w:tabs>
        <w:suppressAutoHyphens/>
        <w:spacing w:after="0" w:line="240" w:lineRule="auto"/>
        <w:ind w:left="720"/>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την  περίπτωση β της παραγράφου 1 του άρθρου 72 του ν. 3852/10</w:t>
      </w:r>
    </w:p>
    <w:p w14:paraId="53566DC9" w14:textId="77777777" w:rsidR="001E58CA" w:rsidRPr="001E58CA" w:rsidRDefault="001E58CA" w:rsidP="001E58CA">
      <w:pPr>
        <w:numPr>
          <w:ilvl w:val="0"/>
          <w:numId w:val="5"/>
        </w:numPr>
        <w:tabs>
          <w:tab w:val="num" w:pos="0"/>
        </w:tabs>
        <w:suppressAutoHyphens/>
        <w:spacing w:after="0" w:line="240" w:lineRule="auto"/>
        <w:ind w:left="720"/>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 xml:space="preserve">την παρ.9 του άρθρου 266 του Ν.3852/2010, όπως ισχύει </w:t>
      </w:r>
    </w:p>
    <w:p w14:paraId="35BE92E9" w14:textId="77777777" w:rsidR="001E58CA" w:rsidRPr="001E58CA" w:rsidRDefault="001E58CA" w:rsidP="001E58CA">
      <w:pPr>
        <w:numPr>
          <w:ilvl w:val="0"/>
          <w:numId w:val="5"/>
        </w:numPr>
        <w:tabs>
          <w:tab w:val="num" w:pos="0"/>
        </w:tabs>
        <w:suppressAutoHyphens/>
        <w:spacing w:after="0" w:line="240" w:lineRule="auto"/>
        <w:ind w:left="720"/>
        <w:rPr>
          <w:rFonts w:ascii="Verdana" w:eastAsia="Times New Roman" w:hAnsi="Verdana" w:cs="Verdana"/>
          <w:color w:val="000000"/>
          <w:sz w:val="20"/>
          <w:szCs w:val="20"/>
          <w:lang w:val="el-GR" w:eastAsia="ar-SA"/>
        </w:rPr>
      </w:pPr>
      <w:r w:rsidRPr="001E58CA">
        <w:rPr>
          <w:rFonts w:ascii="Verdana" w:eastAsia="Times New Roman" w:hAnsi="Verdana" w:cs="Verdana"/>
          <w:sz w:val="20"/>
          <w:szCs w:val="20"/>
          <w:lang w:val="el-GR" w:eastAsia="ar-SA"/>
        </w:rPr>
        <w:t>η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w:t>
      </w:r>
    </w:p>
    <w:p w14:paraId="6B16B4C8" w14:textId="77777777" w:rsidR="001E58CA" w:rsidRPr="001E58CA" w:rsidRDefault="001E58CA" w:rsidP="001E58CA">
      <w:pPr>
        <w:numPr>
          <w:ilvl w:val="0"/>
          <w:numId w:val="5"/>
        </w:numPr>
        <w:tabs>
          <w:tab w:val="num" w:pos="0"/>
        </w:tabs>
        <w:suppressAutoHyphens/>
        <w:spacing w:after="0" w:line="240" w:lineRule="auto"/>
        <w:ind w:left="720"/>
        <w:jc w:val="both"/>
        <w:rPr>
          <w:rFonts w:ascii="Times New Roman" w:eastAsia="Times New Roman" w:hAnsi="Times New Roman" w:cs="Times New Roman"/>
          <w:sz w:val="24"/>
          <w:szCs w:val="24"/>
          <w:lang w:val="el-GR" w:eastAsia="ar-SA"/>
        </w:rPr>
      </w:pPr>
      <w:r w:rsidRPr="001E58CA">
        <w:rPr>
          <w:rFonts w:ascii="Verdana" w:eastAsia="Times New Roman" w:hAnsi="Verdana" w:cs="Verdana"/>
          <w:color w:val="000000"/>
          <w:sz w:val="20"/>
          <w:szCs w:val="20"/>
          <w:lang w:val="el-GR" w:eastAsia="ar-SA"/>
        </w:rPr>
        <w:t>την αριθ.</w:t>
      </w:r>
      <w:r w:rsidRPr="001E58CA">
        <w:rPr>
          <w:rFonts w:ascii="Arial" w:eastAsia="Times New Roman" w:hAnsi="Arial" w:cs="Arial"/>
          <w:color w:val="1C1C1C"/>
          <w:lang w:val="el-GR" w:eastAsia="ar-SA"/>
        </w:rPr>
        <w:t xml:space="preserve"> 303/2018 απόφαση του Δημοτικού μας Συμβουλίου και που εγκρίθηκε με την  αρίθμ. πρωτ</w:t>
      </w:r>
      <w:r w:rsidRPr="001E58CA">
        <w:rPr>
          <w:rFonts w:ascii="Arial" w:eastAsia="Times New Roman" w:hAnsi="Arial" w:cs="Arial"/>
          <w:color w:val="FF0000"/>
          <w:lang w:val="el-GR" w:eastAsia="ar-SA"/>
        </w:rPr>
        <w:t>.:</w:t>
      </w:r>
      <w:r w:rsidRPr="001E58CA">
        <w:rPr>
          <w:rFonts w:ascii="Arial" w:eastAsia="Times New Roman" w:hAnsi="Arial" w:cs="Arial"/>
          <w:lang w:val="el-GR" w:eastAsia="ar-SA"/>
        </w:rPr>
        <w:t>27445/14-1-2019</w:t>
      </w:r>
      <w:r w:rsidRPr="001E58CA">
        <w:rPr>
          <w:rFonts w:ascii="Arial" w:eastAsia="Times New Roman" w:hAnsi="Arial" w:cs="Arial"/>
          <w:color w:val="1C1C1C"/>
          <w:lang w:val="el-GR" w:eastAsia="ar-SA"/>
        </w:rPr>
        <w:t xml:space="preserve"> (ΑΔΑ: 7ΜΩΔΟΡ1Υ-ΨΘ0) </w:t>
      </w:r>
      <w:r w:rsidRPr="001E58CA">
        <w:rPr>
          <w:rFonts w:ascii="Arial" w:eastAsia="Times New Roman" w:hAnsi="Arial" w:cs="Arial"/>
          <w:lang w:val="el-GR" w:eastAsia="ar-SA"/>
        </w:rPr>
        <w:t>απόφαση του Γ.Γ. Αποκεντρωμένης</w:t>
      </w:r>
      <w:r w:rsidRPr="001E58CA">
        <w:rPr>
          <w:rFonts w:ascii="Verdana" w:eastAsia="Times New Roman" w:hAnsi="Verdana" w:cs="Verdana"/>
          <w:color w:val="000000"/>
          <w:sz w:val="20"/>
          <w:szCs w:val="20"/>
          <w:lang w:val="el-GR" w:eastAsia="ar-SA"/>
        </w:rPr>
        <w:t xml:space="preserve"> </w:t>
      </w:r>
      <w:r w:rsidRPr="001E58CA">
        <w:rPr>
          <w:rFonts w:ascii="Verdana" w:eastAsia="Times New Roman" w:hAnsi="Verdana" w:cs="Verdana"/>
          <w:sz w:val="20"/>
          <w:szCs w:val="20"/>
          <w:lang w:val="el-GR" w:eastAsia="ar-SA"/>
        </w:rPr>
        <w:t xml:space="preserve"> το αριθ. ΔΥ/18-4-2019 έγγραφο του προϊστάμενου της οικονομικής υπηρεσίας του Δήμου σχετικά με την έκθεση εκτέλεσης του προϋπολογισμού του  3ου  τριμήνου του έτους 2019.</w:t>
      </w:r>
    </w:p>
    <w:p w14:paraId="61224913" w14:textId="77777777" w:rsidR="001E58CA" w:rsidRPr="001E58CA" w:rsidRDefault="001E58CA" w:rsidP="001E58CA">
      <w:pPr>
        <w:suppressAutoHyphens/>
        <w:autoSpaceDE w:val="0"/>
        <w:spacing w:after="0" w:line="240" w:lineRule="auto"/>
        <w:rPr>
          <w:rFonts w:ascii="Verdana" w:eastAsia="Times New Roman" w:hAnsi="Verdana" w:cs="Verdana"/>
          <w:sz w:val="20"/>
          <w:szCs w:val="24"/>
          <w:lang w:val="el-GR" w:eastAsia="ar-SA"/>
        </w:rPr>
      </w:pPr>
    </w:p>
    <w:p w14:paraId="7B5A57CF" w14:textId="77777777" w:rsidR="001E58CA" w:rsidRPr="001E58CA" w:rsidRDefault="001E58CA" w:rsidP="001E58CA">
      <w:pPr>
        <w:suppressAutoHyphens/>
        <w:spacing w:after="0" w:line="240" w:lineRule="auto"/>
        <w:ind w:firstLine="720"/>
        <w:jc w:val="center"/>
        <w:rPr>
          <w:rFonts w:ascii="Verdana" w:eastAsia="Times New Roman" w:hAnsi="Verdana" w:cs="Verdana"/>
          <w:b/>
          <w:sz w:val="20"/>
          <w:szCs w:val="20"/>
          <w:lang w:val="el-GR" w:eastAsia="ar-SA"/>
        </w:rPr>
      </w:pPr>
      <w:r w:rsidRPr="001E58CA">
        <w:rPr>
          <w:rFonts w:ascii="Verdana" w:eastAsia="Times New Roman" w:hAnsi="Verdana" w:cs="Verdana"/>
          <w:b/>
          <w:sz w:val="20"/>
          <w:szCs w:val="20"/>
          <w:lang w:val="el-GR" w:eastAsia="ar-SA"/>
        </w:rPr>
        <w:t>ΑΠΟΦΑΣΙΖΕΙ ΟΜΟΦΩΝΑ</w:t>
      </w:r>
    </w:p>
    <w:p w14:paraId="53E78E58" w14:textId="77777777" w:rsidR="001E58CA" w:rsidRPr="001E58CA" w:rsidRDefault="001E58CA" w:rsidP="001E58CA">
      <w:pPr>
        <w:suppressAutoHyphens/>
        <w:spacing w:after="0" w:line="240" w:lineRule="auto"/>
        <w:ind w:firstLine="720"/>
        <w:jc w:val="center"/>
        <w:rPr>
          <w:rFonts w:ascii="Verdana" w:eastAsia="Times New Roman" w:hAnsi="Verdana" w:cs="Verdana"/>
          <w:sz w:val="20"/>
          <w:szCs w:val="20"/>
          <w:lang w:val="el-GR" w:eastAsia="ar-SA"/>
        </w:rPr>
      </w:pPr>
    </w:p>
    <w:p w14:paraId="754CA067" w14:textId="77777777" w:rsidR="001E58CA" w:rsidRPr="001E58CA" w:rsidRDefault="001E58CA" w:rsidP="001E58CA">
      <w:pPr>
        <w:suppressAutoHyphens/>
        <w:spacing w:after="0" w:line="360" w:lineRule="auto"/>
        <w:jc w:val="both"/>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Καταρτίζει την έκθεση εκτέλεσης του προϋπολογισμού του 3ου τριμήνου του έτους 2019, ως ακολούθως:</w:t>
      </w:r>
    </w:p>
    <w:p w14:paraId="17B298D7" w14:textId="77777777" w:rsidR="001E58CA" w:rsidRPr="001E58CA" w:rsidRDefault="001E58CA" w:rsidP="001E58CA">
      <w:pPr>
        <w:suppressAutoHyphens/>
        <w:spacing w:after="0" w:line="360" w:lineRule="auto"/>
        <w:jc w:val="both"/>
        <w:rPr>
          <w:rFonts w:ascii="Verdana" w:eastAsia="Times New Roman" w:hAnsi="Verdana" w:cs="Verdana"/>
          <w:sz w:val="20"/>
          <w:szCs w:val="20"/>
          <w:lang w:val="el-GR" w:eastAsia="ar-SA"/>
        </w:rPr>
      </w:pPr>
    </w:p>
    <w:p w14:paraId="399E28AD"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r w:rsidRPr="001E58CA">
        <w:rPr>
          <w:rFonts w:ascii="Verdana" w:eastAsia="Times New Roman" w:hAnsi="Verdana" w:cs="Verdana"/>
          <w:b/>
          <w:color w:val="000000"/>
          <w:sz w:val="20"/>
          <w:szCs w:val="20"/>
          <w:shd w:val="clear" w:color="auto" w:fill="FFFFFF"/>
          <w:lang w:val="el-GR" w:eastAsia="ar-SA"/>
        </w:rPr>
        <w:t>Α</w:t>
      </w:r>
      <w:r w:rsidRPr="001E58CA">
        <w:rPr>
          <w:rFonts w:ascii="Verdana" w:eastAsia="Times New Roman" w:hAnsi="Verdana" w:cs="Verdana"/>
          <w:color w:val="000000"/>
          <w:sz w:val="20"/>
          <w:szCs w:val="20"/>
          <w:shd w:val="clear" w:color="auto" w:fill="FFFFFF"/>
          <w:lang w:val="el-GR" w:eastAsia="ar-SA"/>
        </w:rPr>
        <w:t xml:space="preserve">. Τα αποτελέσματα εκτέλεσης προϋπολογισμού εσόδων εξόδων και στοιχείων Ενεργητικού 3ου τριμήνου του έτους  2019, εμφανίζονται στον  παρακάτω πίνακα: </w:t>
      </w:r>
    </w:p>
    <w:p w14:paraId="038B5403"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r w:rsidRPr="001E58CA">
        <w:rPr>
          <w:rFonts w:ascii="Verdana" w:eastAsia="Times New Roman" w:hAnsi="Verdana" w:cs="Verdana"/>
          <w:color w:val="000000"/>
          <w:sz w:val="20"/>
          <w:szCs w:val="20"/>
          <w:shd w:val="clear" w:color="auto" w:fill="FFFFFF"/>
          <w:lang w:val="el-GR" w:eastAsia="ar-SA"/>
        </w:rPr>
        <w:t>ΕΣΟΔΑ 01-01-2019 ΕΩΣ 30-09-2019</w:t>
      </w:r>
    </w:p>
    <w:tbl>
      <w:tblPr>
        <w:tblW w:w="8420" w:type="dxa"/>
        <w:tblInd w:w="113" w:type="dxa"/>
        <w:tblLook w:val="04A0" w:firstRow="1" w:lastRow="0" w:firstColumn="1" w:lastColumn="0" w:noHBand="0" w:noVBand="1"/>
      </w:tblPr>
      <w:tblGrid>
        <w:gridCol w:w="735"/>
        <w:gridCol w:w="1994"/>
        <w:gridCol w:w="1417"/>
        <w:gridCol w:w="1447"/>
        <w:gridCol w:w="720"/>
        <w:gridCol w:w="1579"/>
        <w:gridCol w:w="567"/>
        <w:gridCol w:w="567"/>
      </w:tblGrid>
      <w:tr w:rsidR="001E58CA" w:rsidRPr="001E58CA" w14:paraId="2764D651" w14:textId="77777777" w:rsidTr="00F76475">
        <w:trPr>
          <w:trHeight w:val="267"/>
        </w:trPr>
        <w:tc>
          <w:tcPr>
            <w:tcW w:w="735" w:type="dxa"/>
            <w:tcBorders>
              <w:top w:val="single" w:sz="4" w:space="0" w:color="000000"/>
              <w:left w:val="single" w:sz="4" w:space="0" w:color="000000"/>
              <w:bottom w:val="single" w:sz="4" w:space="0" w:color="000000"/>
              <w:right w:val="single" w:sz="4" w:space="0" w:color="000000"/>
            </w:tcBorders>
            <w:shd w:val="clear" w:color="FFFFFF" w:fill="FFFFFF"/>
            <w:hideMark/>
          </w:tcPr>
          <w:p w14:paraId="13229E6E"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Κ.Α.</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14:paraId="3224A34D"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ΑΝΑΚΕΦΑΛΑΙΩΣΗ ΕΣΟΔΩΝ</w:t>
            </w:r>
          </w:p>
        </w:tc>
        <w:tc>
          <w:tcPr>
            <w:tcW w:w="1231" w:type="dxa"/>
            <w:tcBorders>
              <w:top w:val="single" w:sz="4" w:space="0" w:color="000000"/>
              <w:left w:val="nil"/>
              <w:bottom w:val="single" w:sz="4" w:space="0" w:color="000000"/>
              <w:right w:val="single" w:sz="4" w:space="0" w:color="000000"/>
            </w:tcBorders>
            <w:shd w:val="clear" w:color="FFFFFF" w:fill="FFFFFF"/>
            <w:hideMark/>
          </w:tcPr>
          <w:p w14:paraId="4299836F"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Προϋπ/σμός</w:t>
            </w:r>
          </w:p>
        </w:tc>
        <w:tc>
          <w:tcPr>
            <w:tcW w:w="1261" w:type="dxa"/>
            <w:tcBorders>
              <w:top w:val="single" w:sz="4" w:space="0" w:color="000000"/>
              <w:left w:val="nil"/>
              <w:bottom w:val="single" w:sz="4" w:space="0" w:color="000000"/>
              <w:right w:val="single" w:sz="4" w:space="0" w:color="000000"/>
            </w:tcBorders>
            <w:shd w:val="clear" w:color="FFFFFF" w:fill="FFFFFF"/>
            <w:hideMark/>
          </w:tcPr>
          <w:p w14:paraId="16541796"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Βεβαιωθέντα</w:t>
            </w:r>
          </w:p>
        </w:tc>
        <w:tc>
          <w:tcPr>
            <w:tcW w:w="720" w:type="dxa"/>
            <w:tcBorders>
              <w:top w:val="single" w:sz="4" w:space="0" w:color="000000"/>
              <w:left w:val="nil"/>
              <w:bottom w:val="single" w:sz="4" w:space="0" w:color="000000"/>
              <w:right w:val="single" w:sz="4" w:space="0" w:color="000000"/>
            </w:tcBorders>
            <w:shd w:val="clear" w:color="FFFFFF" w:fill="FFFFFF"/>
            <w:hideMark/>
          </w:tcPr>
          <w:p w14:paraId="33199C4D"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w:t>
            </w:r>
          </w:p>
        </w:tc>
        <w:tc>
          <w:tcPr>
            <w:tcW w:w="1393" w:type="dxa"/>
            <w:tcBorders>
              <w:top w:val="single" w:sz="4" w:space="0" w:color="000000"/>
              <w:left w:val="nil"/>
              <w:bottom w:val="single" w:sz="4" w:space="0" w:color="000000"/>
              <w:right w:val="single" w:sz="4" w:space="0" w:color="000000"/>
            </w:tcBorders>
            <w:shd w:val="clear" w:color="FFFFFF" w:fill="FFFFFF"/>
            <w:hideMark/>
          </w:tcPr>
          <w:p w14:paraId="788E0265"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Εισπραχθέντα</w:t>
            </w:r>
          </w:p>
        </w:tc>
        <w:tc>
          <w:tcPr>
            <w:tcW w:w="510" w:type="dxa"/>
            <w:tcBorders>
              <w:top w:val="single" w:sz="4" w:space="0" w:color="000000"/>
              <w:left w:val="nil"/>
              <w:bottom w:val="single" w:sz="4" w:space="0" w:color="000000"/>
              <w:right w:val="single" w:sz="4" w:space="0" w:color="000000"/>
            </w:tcBorders>
            <w:shd w:val="clear" w:color="FFFFFF" w:fill="FFFFFF"/>
            <w:hideMark/>
          </w:tcPr>
          <w:p w14:paraId="7AFEE761"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w:t>
            </w:r>
          </w:p>
        </w:tc>
        <w:tc>
          <w:tcPr>
            <w:tcW w:w="542" w:type="dxa"/>
            <w:tcBorders>
              <w:top w:val="single" w:sz="4" w:space="0" w:color="000000"/>
              <w:left w:val="nil"/>
              <w:bottom w:val="single" w:sz="4" w:space="0" w:color="000000"/>
              <w:right w:val="single" w:sz="4" w:space="0" w:color="000000"/>
            </w:tcBorders>
            <w:shd w:val="clear" w:color="FFFFFF" w:fill="FFFFFF"/>
            <w:hideMark/>
          </w:tcPr>
          <w:p w14:paraId="1FFF7CD6"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w:t>
            </w:r>
          </w:p>
        </w:tc>
      </w:tr>
      <w:tr w:rsidR="001E58CA" w:rsidRPr="001E58CA" w14:paraId="2C5C0D59" w14:textId="77777777" w:rsidTr="00F76475">
        <w:trPr>
          <w:trHeight w:val="330"/>
        </w:trPr>
        <w:tc>
          <w:tcPr>
            <w:tcW w:w="735" w:type="dxa"/>
            <w:tcBorders>
              <w:top w:val="nil"/>
              <w:left w:val="nil"/>
              <w:bottom w:val="nil"/>
              <w:right w:val="nil"/>
            </w:tcBorders>
            <w:shd w:val="clear" w:color="auto" w:fill="auto"/>
            <w:noWrap/>
            <w:vAlign w:val="bottom"/>
            <w:hideMark/>
          </w:tcPr>
          <w:p w14:paraId="627E9A38"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p>
        </w:tc>
        <w:tc>
          <w:tcPr>
            <w:tcW w:w="2028" w:type="dxa"/>
            <w:vMerge/>
            <w:tcBorders>
              <w:top w:val="single" w:sz="4" w:space="0" w:color="000000"/>
              <w:left w:val="single" w:sz="4" w:space="0" w:color="000000"/>
              <w:bottom w:val="single" w:sz="4" w:space="0" w:color="000000"/>
              <w:right w:val="single" w:sz="4" w:space="0" w:color="000000"/>
            </w:tcBorders>
            <w:vAlign w:val="center"/>
            <w:hideMark/>
          </w:tcPr>
          <w:p w14:paraId="2DEF4A69" w14:textId="77777777" w:rsidR="001E58CA" w:rsidRPr="001E58CA" w:rsidRDefault="001E58CA" w:rsidP="001E58CA">
            <w:pPr>
              <w:spacing w:after="0" w:line="240" w:lineRule="auto"/>
              <w:rPr>
                <w:rFonts w:ascii="Arial" w:eastAsia="Times New Roman" w:hAnsi="Arial" w:cs="Arial"/>
                <w:b/>
                <w:bCs/>
                <w:color w:val="000080"/>
                <w:sz w:val="20"/>
                <w:szCs w:val="20"/>
                <w:lang w:val="el-GR" w:eastAsia="el-GR"/>
              </w:rPr>
            </w:pPr>
          </w:p>
        </w:tc>
        <w:tc>
          <w:tcPr>
            <w:tcW w:w="1231" w:type="dxa"/>
            <w:tcBorders>
              <w:top w:val="nil"/>
              <w:left w:val="nil"/>
              <w:bottom w:val="single" w:sz="4" w:space="0" w:color="000000"/>
              <w:right w:val="single" w:sz="4" w:space="0" w:color="000000"/>
            </w:tcBorders>
            <w:shd w:val="clear" w:color="FFFFFF" w:fill="FFFFFF"/>
            <w:hideMark/>
          </w:tcPr>
          <w:p w14:paraId="50065F7B"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1</w:t>
            </w:r>
          </w:p>
        </w:tc>
        <w:tc>
          <w:tcPr>
            <w:tcW w:w="1261" w:type="dxa"/>
            <w:tcBorders>
              <w:top w:val="nil"/>
              <w:left w:val="nil"/>
              <w:bottom w:val="single" w:sz="4" w:space="0" w:color="000000"/>
              <w:right w:val="single" w:sz="4" w:space="0" w:color="000000"/>
            </w:tcBorders>
            <w:shd w:val="clear" w:color="FFFFFF" w:fill="FFFFFF"/>
            <w:hideMark/>
          </w:tcPr>
          <w:p w14:paraId="1F89DA83"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2</w:t>
            </w:r>
          </w:p>
        </w:tc>
        <w:tc>
          <w:tcPr>
            <w:tcW w:w="720" w:type="dxa"/>
            <w:tcBorders>
              <w:top w:val="nil"/>
              <w:left w:val="nil"/>
              <w:bottom w:val="single" w:sz="4" w:space="0" w:color="000000"/>
              <w:right w:val="single" w:sz="4" w:space="0" w:color="000000"/>
            </w:tcBorders>
            <w:shd w:val="clear" w:color="FFFFFF" w:fill="FFFFFF"/>
            <w:hideMark/>
          </w:tcPr>
          <w:p w14:paraId="06908B7D"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2/1</w:t>
            </w:r>
          </w:p>
        </w:tc>
        <w:tc>
          <w:tcPr>
            <w:tcW w:w="1393" w:type="dxa"/>
            <w:tcBorders>
              <w:top w:val="nil"/>
              <w:left w:val="nil"/>
              <w:bottom w:val="single" w:sz="4" w:space="0" w:color="000000"/>
              <w:right w:val="single" w:sz="4" w:space="0" w:color="000000"/>
            </w:tcBorders>
            <w:shd w:val="clear" w:color="FFFFFF" w:fill="FFFFFF"/>
            <w:hideMark/>
          </w:tcPr>
          <w:p w14:paraId="72440137"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3</w:t>
            </w:r>
          </w:p>
        </w:tc>
        <w:tc>
          <w:tcPr>
            <w:tcW w:w="510" w:type="dxa"/>
            <w:tcBorders>
              <w:top w:val="nil"/>
              <w:left w:val="nil"/>
              <w:bottom w:val="single" w:sz="4" w:space="0" w:color="000000"/>
              <w:right w:val="single" w:sz="4" w:space="0" w:color="000000"/>
            </w:tcBorders>
            <w:shd w:val="clear" w:color="FFFFFF" w:fill="FFFFFF"/>
            <w:hideMark/>
          </w:tcPr>
          <w:p w14:paraId="35EF8DC6"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3/1</w:t>
            </w:r>
          </w:p>
        </w:tc>
        <w:tc>
          <w:tcPr>
            <w:tcW w:w="542" w:type="dxa"/>
            <w:tcBorders>
              <w:top w:val="nil"/>
              <w:left w:val="nil"/>
              <w:bottom w:val="single" w:sz="4" w:space="0" w:color="000000"/>
              <w:right w:val="single" w:sz="4" w:space="0" w:color="000000"/>
            </w:tcBorders>
            <w:shd w:val="clear" w:color="FFFFFF" w:fill="FFFFFF"/>
            <w:hideMark/>
          </w:tcPr>
          <w:p w14:paraId="421EA2E5"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3/2</w:t>
            </w:r>
          </w:p>
        </w:tc>
      </w:tr>
      <w:tr w:rsidR="001E58CA" w:rsidRPr="001E58CA" w14:paraId="4BAF325A" w14:textId="77777777" w:rsidTr="00F76475">
        <w:trPr>
          <w:trHeight w:val="345"/>
        </w:trPr>
        <w:tc>
          <w:tcPr>
            <w:tcW w:w="735" w:type="dxa"/>
            <w:tcBorders>
              <w:top w:val="single" w:sz="4" w:space="0" w:color="000000"/>
              <w:left w:val="single" w:sz="4" w:space="0" w:color="000000"/>
              <w:bottom w:val="single" w:sz="4" w:space="0" w:color="000000"/>
              <w:right w:val="single" w:sz="4" w:space="0" w:color="000000"/>
            </w:tcBorders>
            <w:shd w:val="clear" w:color="FFFFFF" w:fill="FFFFFF"/>
            <w:hideMark/>
          </w:tcPr>
          <w:p w14:paraId="6278E73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w:t>
            </w:r>
          </w:p>
        </w:tc>
        <w:tc>
          <w:tcPr>
            <w:tcW w:w="2028" w:type="dxa"/>
            <w:tcBorders>
              <w:top w:val="nil"/>
              <w:left w:val="nil"/>
              <w:bottom w:val="single" w:sz="4" w:space="0" w:color="000000"/>
              <w:right w:val="single" w:sz="4" w:space="0" w:color="000000"/>
            </w:tcBorders>
            <w:shd w:val="clear" w:color="FFFFFF" w:fill="FFFFFF"/>
            <w:hideMark/>
          </w:tcPr>
          <w:p w14:paraId="534B5205"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14:paraId="0B965B4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1.452.166,52</w:t>
            </w:r>
          </w:p>
        </w:tc>
        <w:tc>
          <w:tcPr>
            <w:tcW w:w="1261" w:type="dxa"/>
            <w:tcBorders>
              <w:top w:val="nil"/>
              <w:left w:val="nil"/>
              <w:bottom w:val="single" w:sz="4" w:space="0" w:color="000000"/>
              <w:right w:val="single" w:sz="4" w:space="0" w:color="000000"/>
            </w:tcBorders>
            <w:shd w:val="clear" w:color="FFFFFF" w:fill="FFFFFF"/>
            <w:noWrap/>
            <w:hideMark/>
          </w:tcPr>
          <w:p w14:paraId="2238043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1.082.711,69</w:t>
            </w:r>
          </w:p>
        </w:tc>
        <w:tc>
          <w:tcPr>
            <w:tcW w:w="720" w:type="dxa"/>
            <w:tcBorders>
              <w:top w:val="nil"/>
              <w:left w:val="nil"/>
              <w:bottom w:val="single" w:sz="4" w:space="0" w:color="000000"/>
              <w:right w:val="single" w:sz="4" w:space="0" w:color="000000"/>
            </w:tcBorders>
            <w:shd w:val="clear" w:color="FFFFFF" w:fill="FFFFFF"/>
            <w:noWrap/>
            <w:hideMark/>
          </w:tcPr>
          <w:p w14:paraId="5A05800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0,75</w:t>
            </w:r>
          </w:p>
        </w:tc>
        <w:tc>
          <w:tcPr>
            <w:tcW w:w="1393" w:type="dxa"/>
            <w:tcBorders>
              <w:top w:val="nil"/>
              <w:left w:val="nil"/>
              <w:bottom w:val="single" w:sz="4" w:space="0" w:color="000000"/>
              <w:right w:val="single" w:sz="4" w:space="0" w:color="000000"/>
            </w:tcBorders>
            <w:shd w:val="clear" w:color="FFFFFF" w:fill="FFFFFF"/>
            <w:noWrap/>
            <w:hideMark/>
          </w:tcPr>
          <w:p w14:paraId="200D572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1.076.639,34</w:t>
            </w:r>
          </w:p>
        </w:tc>
        <w:tc>
          <w:tcPr>
            <w:tcW w:w="510" w:type="dxa"/>
            <w:tcBorders>
              <w:top w:val="nil"/>
              <w:left w:val="nil"/>
              <w:bottom w:val="single" w:sz="4" w:space="0" w:color="000000"/>
              <w:right w:val="single" w:sz="4" w:space="0" w:color="000000"/>
            </w:tcBorders>
            <w:shd w:val="clear" w:color="FFFFFF" w:fill="FFFFFF"/>
            <w:noWrap/>
            <w:hideMark/>
          </w:tcPr>
          <w:p w14:paraId="3AD6098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0,74</w:t>
            </w:r>
          </w:p>
        </w:tc>
        <w:tc>
          <w:tcPr>
            <w:tcW w:w="542" w:type="dxa"/>
            <w:tcBorders>
              <w:top w:val="nil"/>
              <w:left w:val="nil"/>
              <w:bottom w:val="single" w:sz="4" w:space="0" w:color="000000"/>
              <w:right w:val="single" w:sz="4" w:space="0" w:color="000000"/>
            </w:tcBorders>
            <w:shd w:val="clear" w:color="FFFFFF" w:fill="FFFFFF"/>
            <w:noWrap/>
            <w:hideMark/>
          </w:tcPr>
          <w:p w14:paraId="4038520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0,99</w:t>
            </w:r>
          </w:p>
        </w:tc>
      </w:tr>
      <w:tr w:rsidR="001E58CA" w:rsidRPr="001E58CA" w14:paraId="2097531C"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1B2B8AC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01</w:t>
            </w:r>
          </w:p>
        </w:tc>
        <w:tc>
          <w:tcPr>
            <w:tcW w:w="2028" w:type="dxa"/>
            <w:tcBorders>
              <w:top w:val="nil"/>
              <w:left w:val="nil"/>
              <w:bottom w:val="single" w:sz="4" w:space="0" w:color="000000"/>
              <w:right w:val="single" w:sz="4" w:space="0" w:color="000000"/>
            </w:tcBorders>
            <w:shd w:val="clear" w:color="FFFFFF" w:fill="FFFFFF"/>
            <w:hideMark/>
          </w:tcPr>
          <w:p w14:paraId="7078A7B9"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Πρόσοδοι από ακίνητη περιουσία</w:t>
            </w:r>
          </w:p>
        </w:tc>
        <w:tc>
          <w:tcPr>
            <w:tcW w:w="1231" w:type="dxa"/>
            <w:tcBorders>
              <w:top w:val="nil"/>
              <w:left w:val="nil"/>
              <w:bottom w:val="single" w:sz="4" w:space="0" w:color="000000"/>
              <w:right w:val="single" w:sz="4" w:space="0" w:color="000000"/>
            </w:tcBorders>
            <w:shd w:val="clear" w:color="FFFFFF" w:fill="FFFFFF"/>
            <w:noWrap/>
            <w:hideMark/>
          </w:tcPr>
          <w:p w14:paraId="5FC7487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23.900,00</w:t>
            </w:r>
          </w:p>
        </w:tc>
        <w:tc>
          <w:tcPr>
            <w:tcW w:w="1261" w:type="dxa"/>
            <w:tcBorders>
              <w:top w:val="nil"/>
              <w:left w:val="nil"/>
              <w:bottom w:val="single" w:sz="4" w:space="0" w:color="000000"/>
              <w:right w:val="single" w:sz="4" w:space="0" w:color="000000"/>
            </w:tcBorders>
            <w:shd w:val="clear" w:color="FFFFFF" w:fill="FFFFFF"/>
            <w:noWrap/>
            <w:hideMark/>
          </w:tcPr>
          <w:p w14:paraId="7B33B23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4.780,00</w:t>
            </w:r>
          </w:p>
        </w:tc>
        <w:tc>
          <w:tcPr>
            <w:tcW w:w="720" w:type="dxa"/>
            <w:tcBorders>
              <w:top w:val="nil"/>
              <w:left w:val="nil"/>
              <w:bottom w:val="single" w:sz="4" w:space="0" w:color="000000"/>
              <w:right w:val="single" w:sz="4" w:space="0" w:color="000000"/>
            </w:tcBorders>
            <w:shd w:val="clear" w:color="FFFFFF" w:fill="FFFFFF"/>
            <w:noWrap/>
            <w:hideMark/>
          </w:tcPr>
          <w:p w14:paraId="09485ED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0,20</w:t>
            </w:r>
          </w:p>
        </w:tc>
        <w:tc>
          <w:tcPr>
            <w:tcW w:w="1393" w:type="dxa"/>
            <w:tcBorders>
              <w:top w:val="nil"/>
              <w:left w:val="nil"/>
              <w:bottom w:val="single" w:sz="4" w:space="0" w:color="000000"/>
              <w:right w:val="single" w:sz="4" w:space="0" w:color="000000"/>
            </w:tcBorders>
            <w:shd w:val="clear" w:color="FFFFFF" w:fill="FFFFFF"/>
            <w:noWrap/>
            <w:hideMark/>
          </w:tcPr>
          <w:p w14:paraId="386B31F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4.780,00</w:t>
            </w:r>
          </w:p>
        </w:tc>
        <w:tc>
          <w:tcPr>
            <w:tcW w:w="510" w:type="dxa"/>
            <w:tcBorders>
              <w:top w:val="nil"/>
              <w:left w:val="nil"/>
              <w:bottom w:val="single" w:sz="4" w:space="0" w:color="000000"/>
              <w:right w:val="single" w:sz="4" w:space="0" w:color="000000"/>
            </w:tcBorders>
            <w:shd w:val="clear" w:color="FFFFFF" w:fill="FFFFFF"/>
            <w:noWrap/>
            <w:hideMark/>
          </w:tcPr>
          <w:p w14:paraId="03681AF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0,20</w:t>
            </w:r>
          </w:p>
        </w:tc>
        <w:tc>
          <w:tcPr>
            <w:tcW w:w="542" w:type="dxa"/>
            <w:tcBorders>
              <w:top w:val="nil"/>
              <w:left w:val="nil"/>
              <w:bottom w:val="single" w:sz="4" w:space="0" w:color="000000"/>
              <w:right w:val="single" w:sz="4" w:space="0" w:color="000000"/>
            </w:tcBorders>
            <w:shd w:val="clear" w:color="FFFFFF" w:fill="FFFFFF"/>
            <w:noWrap/>
            <w:hideMark/>
          </w:tcPr>
          <w:p w14:paraId="4BDE0CA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15F8E31F"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685C0BB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w:t>
            </w:r>
          </w:p>
        </w:tc>
        <w:tc>
          <w:tcPr>
            <w:tcW w:w="2028" w:type="dxa"/>
            <w:tcBorders>
              <w:top w:val="nil"/>
              <w:left w:val="nil"/>
              <w:bottom w:val="single" w:sz="4" w:space="0" w:color="000000"/>
              <w:right w:val="single" w:sz="4" w:space="0" w:color="000000"/>
            </w:tcBorders>
            <w:shd w:val="clear" w:color="FFFFFF" w:fill="FFFFFF"/>
            <w:hideMark/>
          </w:tcPr>
          <w:p w14:paraId="2E3B8F8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Πρόσοδοι από κινητή περιουσία</w:t>
            </w:r>
          </w:p>
        </w:tc>
        <w:tc>
          <w:tcPr>
            <w:tcW w:w="1231" w:type="dxa"/>
            <w:tcBorders>
              <w:top w:val="nil"/>
              <w:left w:val="nil"/>
              <w:bottom w:val="single" w:sz="4" w:space="0" w:color="000000"/>
              <w:right w:val="single" w:sz="4" w:space="0" w:color="000000"/>
            </w:tcBorders>
            <w:shd w:val="clear" w:color="FFFFFF" w:fill="FFFFFF"/>
            <w:noWrap/>
            <w:hideMark/>
          </w:tcPr>
          <w:p w14:paraId="3DFE128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3.263,80</w:t>
            </w:r>
          </w:p>
        </w:tc>
        <w:tc>
          <w:tcPr>
            <w:tcW w:w="1261" w:type="dxa"/>
            <w:tcBorders>
              <w:top w:val="nil"/>
              <w:left w:val="nil"/>
              <w:bottom w:val="single" w:sz="4" w:space="0" w:color="000000"/>
              <w:right w:val="single" w:sz="4" w:space="0" w:color="000000"/>
            </w:tcBorders>
            <w:shd w:val="clear" w:color="FFFFFF" w:fill="FFFFFF"/>
            <w:noWrap/>
            <w:hideMark/>
          </w:tcPr>
          <w:p w14:paraId="5719686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1.993,12</w:t>
            </w:r>
          </w:p>
        </w:tc>
        <w:tc>
          <w:tcPr>
            <w:tcW w:w="720" w:type="dxa"/>
            <w:tcBorders>
              <w:top w:val="nil"/>
              <w:left w:val="nil"/>
              <w:bottom w:val="single" w:sz="4" w:space="0" w:color="000000"/>
              <w:right w:val="single" w:sz="4" w:space="0" w:color="000000"/>
            </w:tcBorders>
            <w:shd w:val="clear" w:color="FFFFFF" w:fill="FFFFFF"/>
            <w:noWrap/>
            <w:hideMark/>
          </w:tcPr>
          <w:p w14:paraId="04C753C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0,61</w:t>
            </w:r>
          </w:p>
        </w:tc>
        <w:tc>
          <w:tcPr>
            <w:tcW w:w="1393" w:type="dxa"/>
            <w:tcBorders>
              <w:top w:val="nil"/>
              <w:left w:val="nil"/>
              <w:bottom w:val="single" w:sz="4" w:space="0" w:color="000000"/>
              <w:right w:val="single" w:sz="4" w:space="0" w:color="000000"/>
            </w:tcBorders>
            <w:shd w:val="clear" w:color="FFFFFF" w:fill="FFFFFF"/>
            <w:noWrap/>
            <w:hideMark/>
          </w:tcPr>
          <w:p w14:paraId="6DE66FC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1.993,12</w:t>
            </w:r>
          </w:p>
        </w:tc>
        <w:tc>
          <w:tcPr>
            <w:tcW w:w="510" w:type="dxa"/>
            <w:tcBorders>
              <w:top w:val="nil"/>
              <w:left w:val="nil"/>
              <w:bottom w:val="single" w:sz="4" w:space="0" w:color="000000"/>
              <w:right w:val="single" w:sz="4" w:space="0" w:color="000000"/>
            </w:tcBorders>
            <w:shd w:val="clear" w:color="FFFFFF" w:fill="FFFFFF"/>
            <w:noWrap/>
            <w:hideMark/>
          </w:tcPr>
          <w:p w14:paraId="3C5C229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0,61</w:t>
            </w:r>
          </w:p>
        </w:tc>
        <w:tc>
          <w:tcPr>
            <w:tcW w:w="542" w:type="dxa"/>
            <w:tcBorders>
              <w:top w:val="nil"/>
              <w:left w:val="nil"/>
              <w:bottom w:val="single" w:sz="4" w:space="0" w:color="000000"/>
              <w:right w:val="single" w:sz="4" w:space="0" w:color="000000"/>
            </w:tcBorders>
            <w:shd w:val="clear" w:color="FFFFFF" w:fill="FFFFFF"/>
            <w:noWrap/>
            <w:hideMark/>
          </w:tcPr>
          <w:p w14:paraId="35A8560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5DD04A18"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082DE5E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lastRenderedPageBreak/>
              <w:t>03</w:t>
            </w:r>
          </w:p>
        </w:tc>
        <w:tc>
          <w:tcPr>
            <w:tcW w:w="2028" w:type="dxa"/>
            <w:tcBorders>
              <w:top w:val="nil"/>
              <w:left w:val="nil"/>
              <w:bottom w:val="single" w:sz="4" w:space="0" w:color="000000"/>
              <w:right w:val="single" w:sz="4" w:space="0" w:color="000000"/>
            </w:tcBorders>
            <w:shd w:val="clear" w:color="FFFFFF" w:fill="FFFFFF"/>
            <w:hideMark/>
          </w:tcPr>
          <w:p w14:paraId="63DA310D"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από ανταποδοτικά τέλη και δικαιώματα</w:t>
            </w:r>
          </w:p>
        </w:tc>
        <w:tc>
          <w:tcPr>
            <w:tcW w:w="1231" w:type="dxa"/>
            <w:tcBorders>
              <w:top w:val="nil"/>
              <w:left w:val="nil"/>
              <w:bottom w:val="single" w:sz="4" w:space="0" w:color="000000"/>
              <w:right w:val="single" w:sz="4" w:space="0" w:color="000000"/>
            </w:tcBorders>
            <w:shd w:val="clear" w:color="FFFFFF" w:fill="FFFFFF"/>
            <w:noWrap/>
            <w:hideMark/>
          </w:tcPr>
          <w:p w14:paraId="4498A0E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416.719,94</w:t>
            </w:r>
          </w:p>
        </w:tc>
        <w:tc>
          <w:tcPr>
            <w:tcW w:w="1261" w:type="dxa"/>
            <w:tcBorders>
              <w:top w:val="nil"/>
              <w:left w:val="nil"/>
              <w:bottom w:val="single" w:sz="4" w:space="0" w:color="000000"/>
              <w:right w:val="single" w:sz="4" w:space="0" w:color="000000"/>
            </w:tcBorders>
            <w:shd w:val="clear" w:color="FFFFFF" w:fill="FFFFFF"/>
            <w:noWrap/>
            <w:hideMark/>
          </w:tcPr>
          <w:p w14:paraId="2E61AE5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288.850,76</w:t>
            </w:r>
          </w:p>
        </w:tc>
        <w:tc>
          <w:tcPr>
            <w:tcW w:w="720" w:type="dxa"/>
            <w:tcBorders>
              <w:top w:val="nil"/>
              <w:left w:val="nil"/>
              <w:bottom w:val="single" w:sz="4" w:space="0" w:color="000000"/>
              <w:right w:val="single" w:sz="4" w:space="0" w:color="000000"/>
            </w:tcBorders>
            <w:shd w:val="clear" w:color="FFFFFF" w:fill="FFFFFF"/>
            <w:noWrap/>
            <w:hideMark/>
          </w:tcPr>
          <w:p w14:paraId="7468F83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0,69</w:t>
            </w:r>
          </w:p>
        </w:tc>
        <w:tc>
          <w:tcPr>
            <w:tcW w:w="1393" w:type="dxa"/>
            <w:tcBorders>
              <w:top w:val="nil"/>
              <w:left w:val="nil"/>
              <w:bottom w:val="single" w:sz="4" w:space="0" w:color="000000"/>
              <w:right w:val="single" w:sz="4" w:space="0" w:color="000000"/>
            </w:tcBorders>
            <w:shd w:val="clear" w:color="FFFFFF" w:fill="FFFFFF"/>
            <w:noWrap/>
            <w:hideMark/>
          </w:tcPr>
          <w:p w14:paraId="7A076F4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288.725,76</w:t>
            </w:r>
          </w:p>
        </w:tc>
        <w:tc>
          <w:tcPr>
            <w:tcW w:w="510" w:type="dxa"/>
            <w:tcBorders>
              <w:top w:val="nil"/>
              <w:left w:val="nil"/>
              <w:bottom w:val="single" w:sz="4" w:space="0" w:color="000000"/>
              <w:right w:val="single" w:sz="4" w:space="0" w:color="000000"/>
            </w:tcBorders>
            <w:shd w:val="clear" w:color="FFFFFF" w:fill="FFFFFF"/>
            <w:noWrap/>
            <w:hideMark/>
          </w:tcPr>
          <w:p w14:paraId="0A450F9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0,69</w:t>
            </w:r>
          </w:p>
        </w:tc>
        <w:tc>
          <w:tcPr>
            <w:tcW w:w="542" w:type="dxa"/>
            <w:tcBorders>
              <w:top w:val="nil"/>
              <w:left w:val="nil"/>
              <w:bottom w:val="single" w:sz="4" w:space="0" w:color="000000"/>
              <w:right w:val="single" w:sz="4" w:space="0" w:color="000000"/>
            </w:tcBorders>
            <w:shd w:val="clear" w:color="FFFFFF" w:fill="FFFFFF"/>
            <w:noWrap/>
            <w:hideMark/>
          </w:tcPr>
          <w:p w14:paraId="16733BF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2E898ECC"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1AB772F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04</w:t>
            </w:r>
          </w:p>
        </w:tc>
        <w:tc>
          <w:tcPr>
            <w:tcW w:w="2028" w:type="dxa"/>
            <w:tcBorders>
              <w:top w:val="nil"/>
              <w:left w:val="nil"/>
              <w:bottom w:val="single" w:sz="4" w:space="0" w:color="000000"/>
              <w:right w:val="single" w:sz="4" w:space="0" w:color="000000"/>
            </w:tcBorders>
            <w:shd w:val="clear" w:color="FFFFFF" w:fill="FFFFFF"/>
            <w:hideMark/>
          </w:tcPr>
          <w:p w14:paraId="0AC2CF1E"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από λοιπά τέλη - δικαιώματα και παροχή υπηρεσιών</w:t>
            </w:r>
          </w:p>
        </w:tc>
        <w:tc>
          <w:tcPr>
            <w:tcW w:w="1231" w:type="dxa"/>
            <w:tcBorders>
              <w:top w:val="nil"/>
              <w:left w:val="nil"/>
              <w:bottom w:val="single" w:sz="4" w:space="0" w:color="000000"/>
              <w:right w:val="single" w:sz="4" w:space="0" w:color="000000"/>
            </w:tcBorders>
            <w:shd w:val="clear" w:color="FFFFFF" w:fill="FFFFFF"/>
            <w:noWrap/>
            <w:hideMark/>
          </w:tcPr>
          <w:p w14:paraId="6E9073C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27.454,56</w:t>
            </w:r>
          </w:p>
        </w:tc>
        <w:tc>
          <w:tcPr>
            <w:tcW w:w="1261" w:type="dxa"/>
            <w:tcBorders>
              <w:top w:val="nil"/>
              <w:left w:val="nil"/>
              <w:bottom w:val="single" w:sz="4" w:space="0" w:color="000000"/>
              <w:right w:val="single" w:sz="4" w:space="0" w:color="000000"/>
            </w:tcBorders>
            <w:shd w:val="clear" w:color="FFFFFF" w:fill="FFFFFF"/>
            <w:noWrap/>
            <w:hideMark/>
          </w:tcPr>
          <w:p w14:paraId="36B5CCB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23.534,93</w:t>
            </w:r>
          </w:p>
        </w:tc>
        <w:tc>
          <w:tcPr>
            <w:tcW w:w="720" w:type="dxa"/>
            <w:tcBorders>
              <w:top w:val="nil"/>
              <w:left w:val="nil"/>
              <w:bottom w:val="single" w:sz="4" w:space="0" w:color="000000"/>
              <w:right w:val="single" w:sz="4" w:space="0" w:color="000000"/>
            </w:tcBorders>
            <w:shd w:val="clear" w:color="FFFFFF" w:fill="FFFFFF"/>
            <w:noWrap/>
            <w:hideMark/>
          </w:tcPr>
          <w:p w14:paraId="777B706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0,86</w:t>
            </w:r>
          </w:p>
        </w:tc>
        <w:tc>
          <w:tcPr>
            <w:tcW w:w="1393" w:type="dxa"/>
            <w:tcBorders>
              <w:top w:val="nil"/>
              <w:left w:val="nil"/>
              <w:bottom w:val="single" w:sz="4" w:space="0" w:color="000000"/>
              <w:right w:val="single" w:sz="4" w:space="0" w:color="000000"/>
            </w:tcBorders>
            <w:shd w:val="clear" w:color="FFFFFF" w:fill="FFFFFF"/>
            <w:noWrap/>
            <w:hideMark/>
          </w:tcPr>
          <w:p w14:paraId="55941D2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23.534,93</w:t>
            </w:r>
          </w:p>
        </w:tc>
        <w:tc>
          <w:tcPr>
            <w:tcW w:w="510" w:type="dxa"/>
            <w:tcBorders>
              <w:top w:val="nil"/>
              <w:left w:val="nil"/>
              <w:bottom w:val="single" w:sz="4" w:space="0" w:color="000000"/>
              <w:right w:val="single" w:sz="4" w:space="0" w:color="000000"/>
            </w:tcBorders>
            <w:shd w:val="clear" w:color="FFFFFF" w:fill="FFFFFF"/>
            <w:noWrap/>
            <w:hideMark/>
          </w:tcPr>
          <w:p w14:paraId="2E2F0CD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0,86</w:t>
            </w:r>
          </w:p>
        </w:tc>
        <w:tc>
          <w:tcPr>
            <w:tcW w:w="542" w:type="dxa"/>
            <w:tcBorders>
              <w:top w:val="nil"/>
              <w:left w:val="nil"/>
              <w:bottom w:val="single" w:sz="4" w:space="0" w:color="000000"/>
              <w:right w:val="single" w:sz="4" w:space="0" w:color="000000"/>
            </w:tcBorders>
            <w:shd w:val="clear" w:color="FFFFFF" w:fill="FFFFFF"/>
            <w:noWrap/>
            <w:hideMark/>
          </w:tcPr>
          <w:p w14:paraId="5E0CDD1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5BB8B843"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6E37F5B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05</w:t>
            </w:r>
          </w:p>
        </w:tc>
        <w:tc>
          <w:tcPr>
            <w:tcW w:w="2028" w:type="dxa"/>
            <w:tcBorders>
              <w:top w:val="nil"/>
              <w:left w:val="nil"/>
              <w:bottom w:val="single" w:sz="4" w:space="0" w:color="000000"/>
              <w:right w:val="single" w:sz="4" w:space="0" w:color="000000"/>
            </w:tcBorders>
            <w:shd w:val="clear" w:color="FFFFFF" w:fill="FFFFFF"/>
            <w:hideMark/>
          </w:tcPr>
          <w:p w14:paraId="73DB0E07"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Φόροι και εισφορές</w:t>
            </w:r>
          </w:p>
        </w:tc>
        <w:tc>
          <w:tcPr>
            <w:tcW w:w="1231" w:type="dxa"/>
            <w:tcBorders>
              <w:top w:val="nil"/>
              <w:left w:val="nil"/>
              <w:bottom w:val="single" w:sz="4" w:space="0" w:color="000000"/>
              <w:right w:val="single" w:sz="4" w:space="0" w:color="000000"/>
            </w:tcBorders>
            <w:shd w:val="clear" w:color="FFFFFF" w:fill="FFFFFF"/>
            <w:noWrap/>
            <w:hideMark/>
          </w:tcPr>
          <w:p w14:paraId="35B60F9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38.743,45</w:t>
            </w:r>
          </w:p>
        </w:tc>
        <w:tc>
          <w:tcPr>
            <w:tcW w:w="1261" w:type="dxa"/>
            <w:tcBorders>
              <w:top w:val="nil"/>
              <w:left w:val="nil"/>
              <w:bottom w:val="single" w:sz="4" w:space="0" w:color="000000"/>
              <w:right w:val="single" w:sz="4" w:space="0" w:color="000000"/>
            </w:tcBorders>
            <w:shd w:val="clear" w:color="FFFFFF" w:fill="FFFFFF"/>
            <w:noWrap/>
            <w:hideMark/>
          </w:tcPr>
          <w:p w14:paraId="247FEC3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13.330,79</w:t>
            </w:r>
          </w:p>
        </w:tc>
        <w:tc>
          <w:tcPr>
            <w:tcW w:w="720" w:type="dxa"/>
            <w:tcBorders>
              <w:top w:val="nil"/>
              <w:left w:val="nil"/>
              <w:bottom w:val="single" w:sz="4" w:space="0" w:color="000000"/>
              <w:right w:val="single" w:sz="4" w:space="0" w:color="000000"/>
            </w:tcBorders>
            <w:shd w:val="clear" w:color="FFFFFF" w:fill="FFFFFF"/>
            <w:noWrap/>
            <w:hideMark/>
          </w:tcPr>
          <w:p w14:paraId="5A96D3B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0,34</w:t>
            </w:r>
          </w:p>
        </w:tc>
        <w:tc>
          <w:tcPr>
            <w:tcW w:w="1393" w:type="dxa"/>
            <w:tcBorders>
              <w:top w:val="nil"/>
              <w:left w:val="nil"/>
              <w:bottom w:val="single" w:sz="4" w:space="0" w:color="000000"/>
              <w:right w:val="single" w:sz="4" w:space="0" w:color="000000"/>
            </w:tcBorders>
            <w:shd w:val="clear" w:color="FFFFFF" w:fill="FFFFFF"/>
            <w:noWrap/>
            <w:hideMark/>
          </w:tcPr>
          <w:p w14:paraId="6744575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7.383,44</w:t>
            </w:r>
          </w:p>
        </w:tc>
        <w:tc>
          <w:tcPr>
            <w:tcW w:w="510" w:type="dxa"/>
            <w:tcBorders>
              <w:top w:val="nil"/>
              <w:left w:val="nil"/>
              <w:bottom w:val="single" w:sz="4" w:space="0" w:color="000000"/>
              <w:right w:val="single" w:sz="4" w:space="0" w:color="000000"/>
            </w:tcBorders>
            <w:shd w:val="clear" w:color="FFFFFF" w:fill="FFFFFF"/>
            <w:noWrap/>
            <w:hideMark/>
          </w:tcPr>
          <w:p w14:paraId="43D6775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0,19</w:t>
            </w:r>
          </w:p>
        </w:tc>
        <w:tc>
          <w:tcPr>
            <w:tcW w:w="542" w:type="dxa"/>
            <w:tcBorders>
              <w:top w:val="nil"/>
              <w:left w:val="nil"/>
              <w:bottom w:val="single" w:sz="4" w:space="0" w:color="000000"/>
              <w:right w:val="single" w:sz="4" w:space="0" w:color="000000"/>
            </w:tcBorders>
            <w:shd w:val="clear" w:color="FFFFFF" w:fill="FFFFFF"/>
            <w:noWrap/>
            <w:hideMark/>
          </w:tcPr>
          <w:p w14:paraId="15AE532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0,55</w:t>
            </w:r>
          </w:p>
        </w:tc>
      </w:tr>
      <w:tr w:rsidR="001E58CA" w:rsidRPr="001E58CA" w14:paraId="089B6EE7"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5881CBE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w:t>
            </w:r>
          </w:p>
        </w:tc>
        <w:tc>
          <w:tcPr>
            <w:tcW w:w="2028" w:type="dxa"/>
            <w:tcBorders>
              <w:top w:val="nil"/>
              <w:left w:val="nil"/>
              <w:bottom w:val="single" w:sz="4" w:space="0" w:color="000000"/>
              <w:right w:val="single" w:sz="4" w:space="0" w:color="000000"/>
            </w:tcBorders>
            <w:shd w:val="clear" w:color="FFFFFF" w:fill="FFFFFF"/>
            <w:hideMark/>
          </w:tcPr>
          <w:p w14:paraId="0678A73A"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από επιχορηγήσεις</w:t>
            </w:r>
          </w:p>
        </w:tc>
        <w:tc>
          <w:tcPr>
            <w:tcW w:w="1231" w:type="dxa"/>
            <w:tcBorders>
              <w:top w:val="nil"/>
              <w:left w:val="nil"/>
              <w:bottom w:val="single" w:sz="4" w:space="0" w:color="000000"/>
              <w:right w:val="single" w:sz="4" w:space="0" w:color="000000"/>
            </w:tcBorders>
            <w:shd w:val="clear" w:color="FFFFFF" w:fill="FFFFFF"/>
            <w:noWrap/>
            <w:hideMark/>
          </w:tcPr>
          <w:p w14:paraId="5DB4200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939.356,96</w:t>
            </w:r>
          </w:p>
        </w:tc>
        <w:tc>
          <w:tcPr>
            <w:tcW w:w="1261" w:type="dxa"/>
            <w:tcBorders>
              <w:top w:val="nil"/>
              <w:left w:val="nil"/>
              <w:bottom w:val="single" w:sz="4" w:space="0" w:color="000000"/>
              <w:right w:val="single" w:sz="4" w:space="0" w:color="000000"/>
            </w:tcBorders>
            <w:shd w:val="clear" w:color="FFFFFF" w:fill="FFFFFF"/>
            <w:noWrap/>
            <w:hideMark/>
          </w:tcPr>
          <w:p w14:paraId="623DA31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749.665,09</w:t>
            </w:r>
          </w:p>
        </w:tc>
        <w:tc>
          <w:tcPr>
            <w:tcW w:w="720" w:type="dxa"/>
            <w:tcBorders>
              <w:top w:val="nil"/>
              <w:left w:val="nil"/>
              <w:bottom w:val="single" w:sz="4" w:space="0" w:color="000000"/>
              <w:right w:val="single" w:sz="4" w:space="0" w:color="000000"/>
            </w:tcBorders>
            <w:shd w:val="clear" w:color="FFFFFF" w:fill="FFFFFF"/>
            <w:noWrap/>
            <w:hideMark/>
          </w:tcPr>
          <w:p w14:paraId="71A61DB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0,80</w:t>
            </w:r>
          </w:p>
        </w:tc>
        <w:tc>
          <w:tcPr>
            <w:tcW w:w="1393" w:type="dxa"/>
            <w:tcBorders>
              <w:top w:val="nil"/>
              <w:left w:val="nil"/>
              <w:bottom w:val="single" w:sz="4" w:space="0" w:color="000000"/>
              <w:right w:val="single" w:sz="4" w:space="0" w:color="000000"/>
            </w:tcBorders>
            <w:shd w:val="clear" w:color="FFFFFF" w:fill="FFFFFF"/>
            <w:noWrap/>
            <w:hideMark/>
          </w:tcPr>
          <w:p w14:paraId="0CCFD5F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749.665,09</w:t>
            </w:r>
          </w:p>
        </w:tc>
        <w:tc>
          <w:tcPr>
            <w:tcW w:w="510" w:type="dxa"/>
            <w:tcBorders>
              <w:top w:val="nil"/>
              <w:left w:val="nil"/>
              <w:bottom w:val="single" w:sz="4" w:space="0" w:color="000000"/>
              <w:right w:val="single" w:sz="4" w:space="0" w:color="000000"/>
            </w:tcBorders>
            <w:shd w:val="clear" w:color="FFFFFF" w:fill="FFFFFF"/>
            <w:noWrap/>
            <w:hideMark/>
          </w:tcPr>
          <w:p w14:paraId="1C4F692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0,80</w:t>
            </w:r>
          </w:p>
        </w:tc>
        <w:tc>
          <w:tcPr>
            <w:tcW w:w="542" w:type="dxa"/>
            <w:tcBorders>
              <w:top w:val="nil"/>
              <w:left w:val="nil"/>
              <w:bottom w:val="single" w:sz="4" w:space="0" w:color="000000"/>
              <w:right w:val="single" w:sz="4" w:space="0" w:color="000000"/>
            </w:tcBorders>
            <w:shd w:val="clear" w:color="FFFFFF" w:fill="FFFFFF"/>
            <w:noWrap/>
            <w:hideMark/>
          </w:tcPr>
          <w:p w14:paraId="2D82A90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1462ECE0"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4DFA42F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07</w:t>
            </w:r>
          </w:p>
        </w:tc>
        <w:tc>
          <w:tcPr>
            <w:tcW w:w="2028" w:type="dxa"/>
            <w:tcBorders>
              <w:top w:val="nil"/>
              <w:left w:val="nil"/>
              <w:bottom w:val="single" w:sz="4" w:space="0" w:color="000000"/>
              <w:right w:val="single" w:sz="4" w:space="0" w:color="000000"/>
            </w:tcBorders>
            <w:shd w:val="clear" w:color="FFFFFF" w:fill="FFFFFF"/>
            <w:hideMark/>
          </w:tcPr>
          <w:p w14:paraId="14E826FF"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Λοιπά τακτικά έσοδα</w:t>
            </w:r>
          </w:p>
        </w:tc>
        <w:tc>
          <w:tcPr>
            <w:tcW w:w="1231" w:type="dxa"/>
            <w:tcBorders>
              <w:top w:val="nil"/>
              <w:left w:val="nil"/>
              <w:bottom w:val="single" w:sz="4" w:space="0" w:color="000000"/>
              <w:right w:val="single" w:sz="4" w:space="0" w:color="000000"/>
            </w:tcBorders>
            <w:shd w:val="clear" w:color="FFFFFF" w:fill="FFFFFF"/>
            <w:noWrap/>
            <w:hideMark/>
          </w:tcPr>
          <w:p w14:paraId="292CC4A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2.727,81</w:t>
            </w:r>
          </w:p>
        </w:tc>
        <w:tc>
          <w:tcPr>
            <w:tcW w:w="1261" w:type="dxa"/>
            <w:tcBorders>
              <w:top w:val="nil"/>
              <w:left w:val="nil"/>
              <w:bottom w:val="single" w:sz="4" w:space="0" w:color="000000"/>
              <w:right w:val="single" w:sz="4" w:space="0" w:color="000000"/>
            </w:tcBorders>
            <w:shd w:val="clear" w:color="FFFFFF" w:fill="FFFFFF"/>
            <w:noWrap/>
            <w:hideMark/>
          </w:tcPr>
          <w:p w14:paraId="35800C9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557,00</w:t>
            </w:r>
          </w:p>
        </w:tc>
        <w:tc>
          <w:tcPr>
            <w:tcW w:w="720" w:type="dxa"/>
            <w:tcBorders>
              <w:top w:val="nil"/>
              <w:left w:val="nil"/>
              <w:bottom w:val="single" w:sz="4" w:space="0" w:color="000000"/>
              <w:right w:val="single" w:sz="4" w:space="0" w:color="000000"/>
            </w:tcBorders>
            <w:shd w:val="clear" w:color="FFFFFF" w:fill="FFFFFF"/>
            <w:noWrap/>
            <w:hideMark/>
          </w:tcPr>
          <w:p w14:paraId="0C70986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0,20</w:t>
            </w:r>
          </w:p>
        </w:tc>
        <w:tc>
          <w:tcPr>
            <w:tcW w:w="1393" w:type="dxa"/>
            <w:tcBorders>
              <w:top w:val="nil"/>
              <w:left w:val="nil"/>
              <w:bottom w:val="single" w:sz="4" w:space="0" w:color="000000"/>
              <w:right w:val="single" w:sz="4" w:space="0" w:color="000000"/>
            </w:tcBorders>
            <w:shd w:val="clear" w:color="FFFFFF" w:fill="FFFFFF"/>
            <w:noWrap/>
            <w:hideMark/>
          </w:tcPr>
          <w:p w14:paraId="5692CE0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557,00</w:t>
            </w:r>
          </w:p>
        </w:tc>
        <w:tc>
          <w:tcPr>
            <w:tcW w:w="510" w:type="dxa"/>
            <w:tcBorders>
              <w:top w:val="nil"/>
              <w:left w:val="nil"/>
              <w:bottom w:val="single" w:sz="4" w:space="0" w:color="000000"/>
              <w:right w:val="single" w:sz="4" w:space="0" w:color="000000"/>
            </w:tcBorders>
            <w:shd w:val="clear" w:color="FFFFFF" w:fill="FFFFFF"/>
            <w:noWrap/>
            <w:hideMark/>
          </w:tcPr>
          <w:p w14:paraId="58F6C7F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0,20</w:t>
            </w:r>
          </w:p>
        </w:tc>
        <w:tc>
          <w:tcPr>
            <w:tcW w:w="542" w:type="dxa"/>
            <w:tcBorders>
              <w:top w:val="nil"/>
              <w:left w:val="nil"/>
              <w:bottom w:val="single" w:sz="4" w:space="0" w:color="000000"/>
              <w:right w:val="single" w:sz="4" w:space="0" w:color="000000"/>
            </w:tcBorders>
            <w:shd w:val="clear" w:color="FFFFFF" w:fill="FFFFFF"/>
            <w:noWrap/>
            <w:hideMark/>
          </w:tcPr>
          <w:p w14:paraId="0E63593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4A0A7299"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322608F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w:t>
            </w:r>
          </w:p>
        </w:tc>
        <w:tc>
          <w:tcPr>
            <w:tcW w:w="2028" w:type="dxa"/>
            <w:tcBorders>
              <w:top w:val="nil"/>
              <w:left w:val="nil"/>
              <w:bottom w:val="single" w:sz="4" w:space="0" w:color="000000"/>
              <w:right w:val="single" w:sz="4" w:space="0" w:color="000000"/>
            </w:tcBorders>
            <w:shd w:val="clear" w:color="FFFFFF" w:fill="FFFFFF"/>
            <w:hideMark/>
          </w:tcPr>
          <w:p w14:paraId="7831EEE6"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14:paraId="2EA6D63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3.813.031,15</w:t>
            </w:r>
          </w:p>
        </w:tc>
        <w:tc>
          <w:tcPr>
            <w:tcW w:w="1261" w:type="dxa"/>
            <w:tcBorders>
              <w:top w:val="nil"/>
              <w:left w:val="nil"/>
              <w:bottom w:val="single" w:sz="4" w:space="0" w:color="000000"/>
              <w:right w:val="single" w:sz="4" w:space="0" w:color="000000"/>
            </w:tcBorders>
            <w:shd w:val="clear" w:color="FFFFFF" w:fill="FFFFFF"/>
            <w:noWrap/>
            <w:hideMark/>
          </w:tcPr>
          <w:p w14:paraId="517565D5"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1.291.260,21</w:t>
            </w:r>
          </w:p>
        </w:tc>
        <w:tc>
          <w:tcPr>
            <w:tcW w:w="720" w:type="dxa"/>
            <w:tcBorders>
              <w:top w:val="nil"/>
              <w:left w:val="nil"/>
              <w:bottom w:val="single" w:sz="4" w:space="0" w:color="000000"/>
              <w:right w:val="single" w:sz="4" w:space="0" w:color="000000"/>
            </w:tcBorders>
            <w:shd w:val="clear" w:color="FFFFFF" w:fill="FFFFFF"/>
            <w:noWrap/>
            <w:hideMark/>
          </w:tcPr>
          <w:p w14:paraId="1FD0726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0,34</w:t>
            </w:r>
          </w:p>
        </w:tc>
        <w:tc>
          <w:tcPr>
            <w:tcW w:w="1393" w:type="dxa"/>
            <w:tcBorders>
              <w:top w:val="nil"/>
              <w:left w:val="nil"/>
              <w:bottom w:val="single" w:sz="4" w:space="0" w:color="000000"/>
              <w:right w:val="single" w:sz="4" w:space="0" w:color="000000"/>
            </w:tcBorders>
            <w:shd w:val="clear" w:color="FFFFFF" w:fill="FFFFFF"/>
            <w:noWrap/>
            <w:hideMark/>
          </w:tcPr>
          <w:p w14:paraId="1AC17A9D"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1.275.074,22</w:t>
            </w:r>
          </w:p>
        </w:tc>
        <w:tc>
          <w:tcPr>
            <w:tcW w:w="510" w:type="dxa"/>
            <w:tcBorders>
              <w:top w:val="nil"/>
              <w:left w:val="nil"/>
              <w:bottom w:val="single" w:sz="4" w:space="0" w:color="000000"/>
              <w:right w:val="single" w:sz="4" w:space="0" w:color="000000"/>
            </w:tcBorders>
            <w:shd w:val="clear" w:color="FFFFFF" w:fill="FFFFFF"/>
            <w:noWrap/>
            <w:hideMark/>
          </w:tcPr>
          <w:p w14:paraId="0B899E6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0,33</w:t>
            </w:r>
          </w:p>
        </w:tc>
        <w:tc>
          <w:tcPr>
            <w:tcW w:w="542" w:type="dxa"/>
            <w:tcBorders>
              <w:top w:val="nil"/>
              <w:left w:val="nil"/>
              <w:bottom w:val="single" w:sz="4" w:space="0" w:color="000000"/>
              <w:right w:val="single" w:sz="4" w:space="0" w:color="000000"/>
            </w:tcBorders>
            <w:shd w:val="clear" w:color="FFFFFF" w:fill="FFFFFF"/>
            <w:noWrap/>
            <w:hideMark/>
          </w:tcPr>
          <w:p w14:paraId="398F505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0,99</w:t>
            </w:r>
          </w:p>
        </w:tc>
      </w:tr>
      <w:tr w:rsidR="001E58CA" w:rsidRPr="001E58CA" w14:paraId="5EF2561C"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0DDB32A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11</w:t>
            </w:r>
          </w:p>
        </w:tc>
        <w:tc>
          <w:tcPr>
            <w:tcW w:w="2028" w:type="dxa"/>
            <w:tcBorders>
              <w:top w:val="nil"/>
              <w:left w:val="nil"/>
              <w:bottom w:val="single" w:sz="4" w:space="0" w:color="000000"/>
              <w:right w:val="single" w:sz="4" w:space="0" w:color="000000"/>
            </w:tcBorders>
            <w:shd w:val="clear" w:color="FFFFFF" w:fill="FFFFFF"/>
            <w:hideMark/>
          </w:tcPr>
          <w:p w14:paraId="2D31CBD7"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από την εκποίηση κινητής και ακίνητης περιουσίας</w:t>
            </w:r>
          </w:p>
        </w:tc>
        <w:tc>
          <w:tcPr>
            <w:tcW w:w="1231" w:type="dxa"/>
            <w:tcBorders>
              <w:top w:val="nil"/>
              <w:left w:val="nil"/>
              <w:bottom w:val="single" w:sz="4" w:space="0" w:color="000000"/>
              <w:right w:val="single" w:sz="4" w:space="0" w:color="000000"/>
            </w:tcBorders>
            <w:shd w:val="clear" w:color="FFFFFF" w:fill="FFFFFF"/>
            <w:noWrap/>
            <w:hideMark/>
          </w:tcPr>
          <w:p w14:paraId="6A65B4E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61" w:type="dxa"/>
            <w:tcBorders>
              <w:top w:val="nil"/>
              <w:left w:val="nil"/>
              <w:bottom w:val="single" w:sz="4" w:space="0" w:color="000000"/>
              <w:right w:val="single" w:sz="4" w:space="0" w:color="000000"/>
            </w:tcBorders>
            <w:shd w:val="clear" w:color="FFFFFF" w:fill="FFFFFF"/>
            <w:noWrap/>
            <w:hideMark/>
          </w:tcPr>
          <w:p w14:paraId="5ADA95F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720" w:type="dxa"/>
            <w:tcBorders>
              <w:top w:val="nil"/>
              <w:left w:val="nil"/>
              <w:bottom w:val="single" w:sz="4" w:space="0" w:color="000000"/>
              <w:right w:val="single" w:sz="4" w:space="0" w:color="000000"/>
            </w:tcBorders>
            <w:shd w:val="clear" w:color="FFFFFF" w:fill="FFFFFF"/>
            <w:noWrap/>
            <w:hideMark/>
          </w:tcPr>
          <w:p w14:paraId="0EB791C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393" w:type="dxa"/>
            <w:tcBorders>
              <w:top w:val="nil"/>
              <w:left w:val="nil"/>
              <w:bottom w:val="single" w:sz="4" w:space="0" w:color="000000"/>
              <w:right w:val="single" w:sz="4" w:space="0" w:color="000000"/>
            </w:tcBorders>
            <w:shd w:val="clear" w:color="FFFFFF" w:fill="FFFFFF"/>
            <w:noWrap/>
            <w:hideMark/>
          </w:tcPr>
          <w:p w14:paraId="3360347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510" w:type="dxa"/>
            <w:tcBorders>
              <w:top w:val="nil"/>
              <w:left w:val="nil"/>
              <w:bottom w:val="single" w:sz="4" w:space="0" w:color="000000"/>
              <w:right w:val="single" w:sz="4" w:space="0" w:color="000000"/>
            </w:tcBorders>
            <w:shd w:val="clear" w:color="FFFFFF" w:fill="FFFFFF"/>
            <w:noWrap/>
            <w:hideMark/>
          </w:tcPr>
          <w:p w14:paraId="0CCA9E4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542" w:type="dxa"/>
            <w:tcBorders>
              <w:top w:val="nil"/>
              <w:left w:val="nil"/>
              <w:bottom w:val="single" w:sz="4" w:space="0" w:color="000000"/>
              <w:right w:val="single" w:sz="4" w:space="0" w:color="000000"/>
            </w:tcBorders>
            <w:shd w:val="clear" w:color="FFFFFF" w:fill="FFFFFF"/>
            <w:noWrap/>
            <w:hideMark/>
          </w:tcPr>
          <w:p w14:paraId="54265E0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40D124BD"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11DE5E0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w:t>
            </w:r>
          </w:p>
        </w:tc>
        <w:tc>
          <w:tcPr>
            <w:tcW w:w="2028" w:type="dxa"/>
            <w:tcBorders>
              <w:top w:val="nil"/>
              <w:left w:val="nil"/>
              <w:bottom w:val="single" w:sz="4" w:space="0" w:color="000000"/>
              <w:right w:val="single" w:sz="4" w:space="0" w:color="000000"/>
            </w:tcBorders>
            <w:shd w:val="clear" w:color="FFFFFF" w:fill="FFFFFF"/>
            <w:hideMark/>
          </w:tcPr>
          <w:p w14:paraId="1AC9A43C"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Επιχορηγήσεις για κάλυψη λειτουργικών δαπανών</w:t>
            </w:r>
          </w:p>
        </w:tc>
        <w:tc>
          <w:tcPr>
            <w:tcW w:w="1231" w:type="dxa"/>
            <w:tcBorders>
              <w:top w:val="nil"/>
              <w:left w:val="nil"/>
              <w:bottom w:val="single" w:sz="4" w:space="0" w:color="000000"/>
              <w:right w:val="single" w:sz="4" w:space="0" w:color="000000"/>
            </w:tcBorders>
            <w:shd w:val="clear" w:color="FFFFFF" w:fill="FFFFFF"/>
            <w:noWrap/>
            <w:hideMark/>
          </w:tcPr>
          <w:p w14:paraId="44AE510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1.225.780,17</w:t>
            </w:r>
          </w:p>
        </w:tc>
        <w:tc>
          <w:tcPr>
            <w:tcW w:w="1261" w:type="dxa"/>
            <w:tcBorders>
              <w:top w:val="nil"/>
              <w:left w:val="nil"/>
              <w:bottom w:val="single" w:sz="4" w:space="0" w:color="000000"/>
              <w:right w:val="single" w:sz="4" w:space="0" w:color="000000"/>
            </w:tcBorders>
            <w:shd w:val="clear" w:color="FFFFFF" w:fill="FFFFFF"/>
            <w:noWrap/>
            <w:hideMark/>
          </w:tcPr>
          <w:p w14:paraId="6E67ABC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237.100,69</w:t>
            </w:r>
          </w:p>
        </w:tc>
        <w:tc>
          <w:tcPr>
            <w:tcW w:w="720" w:type="dxa"/>
            <w:tcBorders>
              <w:top w:val="nil"/>
              <w:left w:val="nil"/>
              <w:bottom w:val="single" w:sz="4" w:space="0" w:color="000000"/>
              <w:right w:val="single" w:sz="4" w:space="0" w:color="000000"/>
            </w:tcBorders>
            <w:shd w:val="clear" w:color="FFFFFF" w:fill="FFFFFF"/>
            <w:noWrap/>
            <w:hideMark/>
          </w:tcPr>
          <w:p w14:paraId="1A368FA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0,19</w:t>
            </w:r>
          </w:p>
        </w:tc>
        <w:tc>
          <w:tcPr>
            <w:tcW w:w="1393" w:type="dxa"/>
            <w:tcBorders>
              <w:top w:val="nil"/>
              <w:left w:val="nil"/>
              <w:bottom w:val="single" w:sz="4" w:space="0" w:color="000000"/>
              <w:right w:val="single" w:sz="4" w:space="0" w:color="000000"/>
            </w:tcBorders>
            <w:shd w:val="clear" w:color="FFFFFF" w:fill="FFFFFF"/>
            <w:noWrap/>
            <w:hideMark/>
          </w:tcPr>
          <w:p w14:paraId="3A3275F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220.925,88</w:t>
            </w:r>
          </w:p>
        </w:tc>
        <w:tc>
          <w:tcPr>
            <w:tcW w:w="510" w:type="dxa"/>
            <w:tcBorders>
              <w:top w:val="nil"/>
              <w:left w:val="nil"/>
              <w:bottom w:val="single" w:sz="4" w:space="0" w:color="000000"/>
              <w:right w:val="single" w:sz="4" w:space="0" w:color="000000"/>
            </w:tcBorders>
            <w:shd w:val="clear" w:color="FFFFFF" w:fill="FFFFFF"/>
            <w:noWrap/>
            <w:hideMark/>
          </w:tcPr>
          <w:p w14:paraId="3CE3DB8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0,18</w:t>
            </w:r>
          </w:p>
        </w:tc>
        <w:tc>
          <w:tcPr>
            <w:tcW w:w="542" w:type="dxa"/>
            <w:tcBorders>
              <w:top w:val="nil"/>
              <w:left w:val="nil"/>
              <w:bottom w:val="single" w:sz="4" w:space="0" w:color="000000"/>
              <w:right w:val="single" w:sz="4" w:space="0" w:color="000000"/>
            </w:tcBorders>
            <w:shd w:val="clear" w:color="FFFFFF" w:fill="FFFFFF"/>
            <w:noWrap/>
            <w:hideMark/>
          </w:tcPr>
          <w:p w14:paraId="0C695AE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0,93</w:t>
            </w:r>
          </w:p>
        </w:tc>
      </w:tr>
      <w:tr w:rsidR="001E58CA" w:rsidRPr="001E58CA" w14:paraId="715A648C"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327B31D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w:t>
            </w:r>
          </w:p>
        </w:tc>
        <w:tc>
          <w:tcPr>
            <w:tcW w:w="2028" w:type="dxa"/>
            <w:tcBorders>
              <w:top w:val="nil"/>
              <w:left w:val="nil"/>
              <w:bottom w:val="single" w:sz="4" w:space="0" w:color="000000"/>
              <w:right w:val="single" w:sz="4" w:space="0" w:color="000000"/>
            </w:tcBorders>
            <w:shd w:val="clear" w:color="FFFFFF" w:fill="FFFFFF"/>
            <w:hideMark/>
          </w:tcPr>
          <w:p w14:paraId="3B32D985"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Επιχορηγήσεις για επενδυτικές δαπάνες</w:t>
            </w:r>
          </w:p>
        </w:tc>
        <w:tc>
          <w:tcPr>
            <w:tcW w:w="1231" w:type="dxa"/>
            <w:tcBorders>
              <w:top w:val="nil"/>
              <w:left w:val="nil"/>
              <w:bottom w:val="single" w:sz="4" w:space="0" w:color="000000"/>
              <w:right w:val="single" w:sz="4" w:space="0" w:color="000000"/>
            </w:tcBorders>
            <w:shd w:val="clear" w:color="FFFFFF" w:fill="FFFFFF"/>
            <w:noWrap/>
            <w:hideMark/>
          </w:tcPr>
          <w:p w14:paraId="28CF9EC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2.545.478,56</w:t>
            </w:r>
          </w:p>
        </w:tc>
        <w:tc>
          <w:tcPr>
            <w:tcW w:w="1261" w:type="dxa"/>
            <w:tcBorders>
              <w:top w:val="nil"/>
              <w:left w:val="nil"/>
              <w:bottom w:val="single" w:sz="4" w:space="0" w:color="000000"/>
              <w:right w:val="single" w:sz="4" w:space="0" w:color="000000"/>
            </w:tcBorders>
            <w:shd w:val="clear" w:color="FFFFFF" w:fill="FFFFFF"/>
            <w:noWrap/>
            <w:hideMark/>
          </w:tcPr>
          <w:p w14:paraId="400C165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1.036.989,49</w:t>
            </w:r>
          </w:p>
        </w:tc>
        <w:tc>
          <w:tcPr>
            <w:tcW w:w="720" w:type="dxa"/>
            <w:tcBorders>
              <w:top w:val="nil"/>
              <w:left w:val="nil"/>
              <w:bottom w:val="single" w:sz="4" w:space="0" w:color="000000"/>
              <w:right w:val="single" w:sz="4" w:space="0" w:color="000000"/>
            </w:tcBorders>
            <w:shd w:val="clear" w:color="FFFFFF" w:fill="FFFFFF"/>
            <w:noWrap/>
            <w:hideMark/>
          </w:tcPr>
          <w:p w14:paraId="2AC292E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0,41</w:t>
            </w:r>
          </w:p>
        </w:tc>
        <w:tc>
          <w:tcPr>
            <w:tcW w:w="1393" w:type="dxa"/>
            <w:tcBorders>
              <w:top w:val="nil"/>
              <w:left w:val="nil"/>
              <w:bottom w:val="single" w:sz="4" w:space="0" w:color="000000"/>
              <w:right w:val="single" w:sz="4" w:space="0" w:color="000000"/>
            </w:tcBorders>
            <w:shd w:val="clear" w:color="FFFFFF" w:fill="FFFFFF"/>
            <w:noWrap/>
            <w:hideMark/>
          </w:tcPr>
          <w:p w14:paraId="058971D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1.036.989,49</w:t>
            </w:r>
          </w:p>
        </w:tc>
        <w:tc>
          <w:tcPr>
            <w:tcW w:w="510" w:type="dxa"/>
            <w:tcBorders>
              <w:top w:val="nil"/>
              <w:left w:val="nil"/>
              <w:bottom w:val="single" w:sz="4" w:space="0" w:color="000000"/>
              <w:right w:val="single" w:sz="4" w:space="0" w:color="000000"/>
            </w:tcBorders>
            <w:shd w:val="clear" w:color="FFFFFF" w:fill="FFFFFF"/>
            <w:noWrap/>
            <w:hideMark/>
          </w:tcPr>
          <w:p w14:paraId="04E1367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0,41</w:t>
            </w:r>
          </w:p>
        </w:tc>
        <w:tc>
          <w:tcPr>
            <w:tcW w:w="542" w:type="dxa"/>
            <w:tcBorders>
              <w:top w:val="nil"/>
              <w:left w:val="nil"/>
              <w:bottom w:val="single" w:sz="4" w:space="0" w:color="000000"/>
              <w:right w:val="single" w:sz="4" w:space="0" w:color="000000"/>
            </w:tcBorders>
            <w:shd w:val="clear" w:color="FFFFFF" w:fill="FFFFFF"/>
            <w:noWrap/>
            <w:hideMark/>
          </w:tcPr>
          <w:p w14:paraId="4EF392F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4C2C7109"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33D045F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w:t>
            </w:r>
          </w:p>
        </w:tc>
        <w:tc>
          <w:tcPr>
            <w:tcW w:w="2028" w:type="dxa"/>
            <w:tcBorders>
              <w:top w:val="nil"/>
              <w:left w:val="nil"/>
              <w:bottom w:val="single" w:sz="4" w:space="0" w:color="000000"/>
              <w:right w:val="single" w:sz="4" w:space="0" w:color="000000"/>
            </w:tcBorders>
            <w:shd w:val="clear" w:color="FFFFFF" w:fill="FFFFFF"/>
            <w:hideMark/>
          </w:tcPr>
          <w:p w14:paraId="581A1A4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Δωρεές - κληρονομιές - κληροδοσίες</w:t>
            </w:r>
          </w:p>
        </w:tc>
        <w:tc>
          <w:tcPr>
            <w:tcW w:w="1231" w:type="dxa"/>
            <w:tcBorders>
              <w:top w:val="nil"/>
              <w:left w:val="nil"/>
              <w:bottom w:val="single" w:sz="4" w:space="0" w:color="000000"/>
              <w:right w:val="single" w:sz="4" w:space="0" w:color="000000"/>
            </w:tcBorders>
            <w:shd w:val="clear" w:color="FFFFFF" w:fill="FFFFFF"/>
            <w:noWrap/>
            <w:hideMark/>
          </w:tcPr>
          <w:p w14:paraId="7C6F236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61" w:type="dxa"/>
            <w:tcBorders>
              <w:top w:val="nil"/>
              <w:left w:val="nil"/>
              <w:bottom w:val="single" w:sz="4" w:space="0" w:color="000000"/>
              <w:right w:val="single" w:sz="4" w:space="0" w:color="000000"/>
            </w:tcBorders>
            <w:shd w:val="clear" w:color="FFFFFF" w:fill="FFFFFF"/>
            <w:noWrap/>
            <w:hideMark/>
          </w:tcPr>
          <w:p w14:paraId="4EAE322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720" w:type="dxa"/>
            <w:tcBorders>
              <w:top w:val="nil"/>
              <w:left w:val="nil"/>
              <w:bottom w:val="single" w:sz="4" w:space="0" w:color="000000"/>
              <w:right w:val="single" w:sz="4" w:space="0" w:color="000000"/>
            </w:tcBorders>
            <w:shd w:val="clear" w:color="FFFFFF" w:fill="FFFFFF"/>
            <w:noWrap/>
            <w:hideMark/>
          </w:tcPr>
          <w:p w14:paraId="0BC71F9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393" w:type="dxa"/>
            <w:tcBorders>
              <w:top w:val="nil"/>
              <w:left w:val="nil"/>
              <w:bottom w:val="single" w:sz="4" w:space="0" w:color="000000"/>
              <w:right w:val="single" w:sz="4" w:space="0" w:color="000000"/>
            </w:tcBorders>
            <w:shd w:val="clear" w:color="FFFFFF" w:fill="FFFFFF"/>
            <w:noWrap/>
            <w:hideMark/>
          </w:tcPr>
          <w:p w14:paraId="7113D5B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510" w:type="dxa"/>
            <w:tcBorders>
              <w:top w:val="nil"/>
              <w:left w:val="nil"/>
              <w:bottom w:val="single" w:sz="4" w:space="0" w:color="000000"/>
              <w:right w:val="single" w:sz="4" w:space="0" w:color="000000"/>
            </w:tcBorders>
            <w:shd w:val="clear" w:color="FFFFFF" w:fill="FFFFFF"/>
            <w:noWrap/>
            <w:hideMark/>
          </w:tcPr>
          <w:p w14:paraId="20FBDDD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542" w:type="dxa"/>
            <w:tcBorders>
              <w:top w:val="nil"/>
              <w:left w:val="nil"/>
              <w:bottom w:val="single" w:sz="4" w:space="0" w:color="000000"/>
              <w:right w:val="single" w:sz="4" w:space="0" w:color="000000"/>
            </w:tcBorders>
            <w:shd w:val="clear" w:color="FFFFFF" w:fill="FFFFFF"/>
            <w:noWrap/>
            <w:hideMark/>
          </w:tcPr>
          <w:p w14:paraId="7979AE9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01BADB9E"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5FF9428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15</w:t>
            </w:r>
          </w:p>
        </w:tc>
        <w:tc>
          <w:tcPr>
            <w:tcW w:w="2028" w:type="dxa"/>
            <w:tcBorders>
              <w:top w:val="nil"/>
              <w:left w:val="nil"/>
              <w:bottom w:val="single" w:sz="4" w:space="0" w:color="000000"/>
              <w:right w:val="single" w:sz="4" w:space="0" w:color="000000"/>
            </w:tcBorders>
            <w:shd w:val="clear" w:color="FFFFFF" w:fill="FFFFFF"/>
            <w:hideMark/>
          </w:tcPr>
          <w:p w14:paraId="78793FB4"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Προσαυξήσεις - πρόστιμα - παράβολα</w:t>
            </w:r>
          </w:p>
        </w:tc>
        <w:tc>
          <w:tcPr>
            <w:tcW w:w="1231" w:type="dxa"/>
            <w:tcBorders>
              <w:top w:val="nil"/>
              <w:left w:val="nil"/>
              <w:bottom w:val="single" w:sz="4" w:space="0" w:color="000000"/>
              <w:right w:val="single" w:sz="4" w:space="0" w:color="000000"/>
            </w:tcBorders>
            <w:shd w:val="clear" w:color="FFFFFF" w:fill="FFFFFF"/>
            <w:noWrap/>
            <w:hideMark/>
          </w:tcPr>
          <w:p w14:paraId="5E8DCB5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9.674,27</w:t>
            </w:r>
          </w:p>
        </w:tc>
        <w:tc>
          <w:tcPr>
            <w:tcW w:w="1261" w:type="dxa"/>
            <w:tcBorders>
              <w:top w:val="nil"/>
              <w:left w:val="nil"/>
              <w:bottom w:val="single" w:sz="4" w:space="0" w:color="000000"/>
              <w:right w:val="single" w:sz="4" w:space="0" w:color="000000"/>
            </w:tcBorders>
            <w:shd w:val="clear" w:color="FFFFFF" w:fill="FFFFFF"/>
            <w:noWrap/>
            <w:hideMark/>
          </w:tcPr>
          <w:p w14:paraId="00BF62B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8.731,41</w:t>
            </w:r>
          </w:p>
        </w:tc>
        <w:tc>
          <w:tcPr>
            <w:tcW w:w="720" w:type="dxa"/>
            <w:tcBorders>
              <w:top w:val="nil"/>
              <w:left w:val="nil"/>
              <w:bottom w:val="single" w:sz="4" w:space="0" w:color="000000"/>
              <w:right w:val="single" w:sz="4" w:space="0" w:color="000000"/>
            </w:tcBorders>
            <w:shd w:val="clear" w:color="FFFFFF" w:fill="FFFFFF"/>
            <w:noWrap/>
            <w:hideMark/>
          </w:tcPr>
          <w:p w14:paraId="493AB53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0,90</w:t>
            </w:r>
          </w:p>
        </w:tc>
        <w:tc>
          <w:tcPr>
            <w:tcW w:w="1393" w:type="dxa"/>
            <w:tcBorders>
              <w:top w:val="nil"/>
              <w:left w:val="nil"/>
              <w:bottom w:val="single" w:sz="4" w:space="0" w:color="000000"/>
              <w:right w:val="single" w:sz="4" w:space="0" w:color="000000"/>
            </w:tcBorders>
            <w:shd w:val="clear" w:color="FFFFFF" w:fill="FFFFFF"/>
            <w:noWrap/>
            <w:hideMark/>
          </w:tcPr>
          <w:p w14:paraId="6C47A5D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8.720,23</w:t>
            </w:r>
          </w:p>
        </w:tc>
        <w:tc>
          <w:tcPr>
            <w:tcW w:w="510" w:type="dxa"/>
            <w:tcBorders>
              <w:top w:val="nil"/>
              <w:left w:val="nil"/>
              <w:bottom w:val="single" w:sz="4" w:space="0" w:color="000000"/>
              <w:right w:val="single" w:sz="4" w:space="0" w:color="000000"/>
            </w:tcBorders>
            <w:shd w:val="clear" w:color="FFFFFF" w:fill="FFFFFF"/>
            <w:noWrap/>
            <w:hideMark/>
          </w:tcPr>
          <w:p w14:paraId="13B16B9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0,90</w:t>
            </w:r>
          </w:p>
        </w:tc>
        <w:tc>
          <w:tcPr>
            <w:tcW w:w="542" w:type="dxa"/>
            <w:tcBorders>
              <w:top w:val="nil"/>
              <w:left w:val="nil"/>
              <w:bottom w:val="single" w:sz="4" w:space="0" w:color="000000"/>
              <w:right w:val="single" w:sz="4" w:space="0" w:color="000000"/>
            </w:tcBorders>
            <w:shd w:val="clear" w:color="FFFFFF" w:fill="FFFFFF"/>
            <w:noWrap/>
            <w:hideMark/>
          </w:tcPr>
          <w:p w14:paraId="187954E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6015C63C"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7887EAA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16</w:t>
            </w:r>
          </w:p>
        </w:tc>
        <w:tc>
          <w:tcPr>
            <w:tcW w:w="2028" w:type="dxa"/>
            <w:tcBorders>
              <w:top w:val="nil"/>
              <w:left w:val="nil"/>
              <w:bottom w:val="single" w:sz="4" w:space="0" w:color="000000"/>
              <w:right w:val="single" w:sz="4" w:space="0" w:color="000000"/>
            </w:tcBorders>
            <w:shd w:val="clear" w:color="FFFFFF" w:fill="FFFFFF"/>
            <w:hideMark/>
          </w:tcPr>
          <w:p w14:paraId="1140FF1B"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Λοιπά έκτακτα έσοδα</w:t>
            </w:r>
          </w:p>
        </w:tc>
        <w:tc>
          <w:tcPr>
            <w:tcW w:w="1231" w:type="dxa"/>
            <w:tcBorders>
              <w:top w:val="nil"/>
              <w:left w:val="nil"/>
              <w:bottom w:val="single" w:sz="4" w:space="0" w:color="000000"/>
              <w:right w:val="single" w:sz="4" w:space="0" w:color="000000"/>
            </w:tcBorders>
            <w:shd w:val="clear" w:color="FFFFFF" w:fill="FFFFFF"/>
            <w:noWrap/>
            <w:hideMark/>
          </w:tcPr>
          <w:p w14:paraId="0587667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32.098,15</w:t>
            </w:r>
          </w:p>
        </w:tc>
        <w:tc>
          <w:tcPr>
            <w:tcW w:w="1261" w:type="dxa"/>
            <w:tcBorders>
              <w:top w:val="nil"/>
              <w:left w:val="nil"/>
              <w:bottom w:val="single" w:sz="4" w:space="0" w:color="000000"/>
              <w:right w:val="single" w:sz="4" w:space="0" w:color="000000"/>
            </w:tcBorders>
            <w:shd w:val="clear" w:color="FFFFFF" w:fill="FFFFFF"/>
            <w:noWrap/>
            <w:hideMark/>
          </w:tcPr>
          <w:p w14:paraId="367354F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8.438,62</w:t>
            </w:r>
          </w:p>
        </w:tc>
        <w:tc>
          <w:tcPr>
            <w:tcW w:w="720" w:type="dxa"/>
            <w:tcBorders>
              <w:top w:val="nil"/>
              <w:left w:val="nil"/>
              <w:bottom w:val="single" w:sz="4" w:space="0" w:color="000000"/>
              <w:right w:val="single" w:sz="4" w:space="0" w:color="000000"/>
            </w:tcBorders>
            <w:shd w:val="clear" w:color="FFFFFF" w:fill="FFFFFF"/>
            <w:noWrap/>
            <w:hideMark/>
          </w:tcPr>
          <w:p w14:paraId="018EC71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0,26</w:t>
            </w:r>
          </w:p>
        </w:tc>
        <w:tc>
          <w:tcPr>
            <w:tcW w:w="1393" w:type="dxa"/>
            <w:tcBorders>
              <w:top w:val="nil"/>
              <w:left w:val="nil"/>
              <w:bottom w:val="single" w:sz="4" w:space="0" w:color="000000"/>
              <w:right w:val="single" w:sz="4" w:space="0" w:color="000000"/>
            </w:tcBorders>
            <w:shd w:val="clear" w:color="FFFFFF" w:fill="FFFFFF"/>
            <w:noWrap/>
            <w:hideMark/>
          </w:tcPr>
          <w:p w14:paraId="5D77BA6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8.438,62</w:t>
            </w:r>
          </w:p>
        </w:tc>
        <w:tc>
          <w:tcPr>
            <w:tcW w:w="510" w:type="dxa"/>
            <w:tcBorders>
              <w:top w:val="nil"/>
              <w:left w:val="nil"/>
              <w:bottom w:val="single" w:sz="4" w:space="0" w:color="000000"/>
              <w:right w:val="single" w:sz="4" w:space="0" w:color="000000"/>
            </w:tcBorders>
            <w:shd w:val="clear" w:color="FFFFFF" w:fill="FFFFFF"/>
            <w:noWrap/>
            <w:hideMark/>
          </w:tcPr>
          <w:p w14:paraId="553607F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0,26</w:t>
            </w:r>
          </w:p>
        </w:tc>
        <w:tc>
          <w:tcPr>
            <w:tcW w:w="542" w:type="dxa"/>
            <w:tcBorders>
              <w:top w:val="nil"/>
              <w:left w:val="nil"/>
              <w:bottom w:val="single" w:sz="4" w:space="0" w:color="000000"/>
              <w:right w:val="single" w:sz="4" w:space="0" w:color="000000"/>
            </w:tcBorders>
            <w:shd w:val="clear" w:color="FFFFFF" w:fill="FFFFFF"/>
            <w:noWrap/>
            <w:hideMark/>
          </w:tcPr>
          <w:p w14:paraId="14DC3CD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723FFC1C"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3E62E15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w:t>
            </w:r>
          </w:p>
        </w:tc>
        <w:tc>
          <w:tcPr>
            <w:tcW w:w="2028" w:type="dxa"/>
            <w:tcBorders>
              <w:top w:val="nil"/>
              <w:left w:val="nil"/>
              <w:bottom w:val="single" w:sz="4" w:space="0" w:color="000000"/>
              <w:right w:val="single" w:sz="4" w:space="0" w:color="000000"/>
            </w:tcBorders>
            <w:shd w:val="clear" w:color="FFFFFF" w:fill="FFFFFF"/>
            <w:hideMark/>
          </w:tcPr>
          <w:p w14:paraId="726C6009"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παρελθόντων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14:paraId="42AD1C6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206.634,77</w:t>
            </w:r>
          </w:p>
        </w:tc>
        <w:tc>
          <w:tcPr>
            <w:tcW w:w="1261" w:type="dxa"/>
            <w:tcBorders>
              <w:top w:val="nil"/>
              <w:left w:val="nil"/>
              <w:bottom w:val="single" w:sz="4" w:space="0" w:color="000000"/>
              <w:right w:val="single" w:sz="4" w:space="0" w:color="000000"/>
            </w:tcBorders>
            <w:shd w:val="clear" w:color="FFFFFF" w:fill="FFFFFF"/>
            <w:noWrap/>
            <w:hideMark/>
          </w:tcPr>
          <w:p w14:paraId="06275AE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79.147,90</w:t>
            </w:r>
          </w:p>
        </w:tc>
        <w:tc>
          <w:tcPr>
            <w:tcW w:w="720" w:type="dxa"/>
            <w:tcBorders>
              <w:top w:val="nil"/>
              <w:left w:val="nil"/>
              <w:bottom w:val="single" w:sz="4" w:space="0" w:color="000000"/>
              <w:right w:val="single" w:sz="4" w:space="0" w:color="000000"/>
            </w:tcBorders>
            <w:shd w:val="clear" w:color="FFFFFF" w:fill="FFFFFF"/>
            <w:noWrap/>
            <w:hideMark/>
          </w:tcPr>
          <w:p w14:paraId="2ED6642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0,38</w:t>
            </w:r>
          </w:p>
        </w:tc>
        <w:tc>
          <w:tcPr>
            <w:tcW w:w="1393" w:type="dxa"/>
            <w:tcBorders>
              <w:top w:val="nil"/>
              <w:left w:val="nil"/>
              <w:bottom w:val="single" w:sz="4" w:space="0" w:color="000000"/>
              <w:right w:val="single" w:sz="4" w:space="0" w:color="000000"/>
            </w:tcBorders>
            <w:shd w:val="clear" w:color="FFFFFF" w:fill="FFFFFF"/>
            <w:noWrap/>
            <w:hideMark/>
          </w:tcPr>
          <w:p w14:paraId="71CDBE2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71.518,85</w:t>
            </w:r>
          </w:p>
        </w:tc>
        <w:tc>
          <w:tcPr>
            <w:tcW w:w="510" w:type="dxa"/>
            <w:tcBorders>
              <w:top w:val="nil"/>
              <w:left w:val="nil"/>
              <w:bottom w:val="single" w:sz="4" w:space="0" w:color="000000"/>
              <w:right w:val="single" w:sz="4" w:space="0" w:color="000000"/>
            </w:tcBorders>
            <w:shd w:val="clear" w:color="FFFFFF" w:fill="FFFFFF"/>
            <w:noWrap/>
            <w:hideMark/>
          </w:tcPr>
          <w:p w14:paraId="7D05CE8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0,35</w:t>
            </w:r>
          </w:p>
        </w:tc>
        <w:tc>
          <w:tcPr>
            <w:tcW w:w="542" w:type="dxa"/>
            <w:tcBorders>
              <w:top w:val="nil"/>
              <w:left w:val="nil"/>
              <w:bottom w:val="single" w:sz="4" w:space="0" w:color="000000"/>
              <w:right w:val="single" w:sz="4" w:space="0" w:color="000000"/>
            </w:tcBorders>
            <w:shd w:val="clear" w:color="FFFFFF" w:fill="FFFFFF"/>
            <w:noWrap/>
            <w:hideMark/>
          </w:tcPr>
          <w:p w14:paraId="62D075B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0,90</w:t>
            </w:r>
          </w:p>
        </w:tc>
      </w:tr>
      <w:tr w:rsidR="001E58CA" w:rsidRPr="001E58CA" w14:paraId="048C0E24"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1BB7C53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21</w:t>
            </w:r>
          </w:p>
        </w:tc>
        <w:tc>
          <w:tcPr>
            <w:tcW w:w="2028" w:type="dxa"/>
            <w:tcBorders>
              <w:top w:val="nil"/>
              <w:left w:val="nil"/>
              <w:bottom w:val="single" w:sz="4" w:space="0" w:color="000000"/>
              <w:right w:val="single" w:sz="4" w:space="0" w:color="000000"/>
            </w:tcBorders>
            <w:shd w:val="clear" w:color="FFFFFF" w:fill="FFFFFF"/>
            <w:hideMark/>
          </w:tcPr>
          <w:p w14:paraId="7414CEED"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Τακτικά έσοδα</w:t>
            </w:r>
          </w:p>
        </w:tc>
        <w:tc>
          <w:tcPr>
            <w:tcW w:w="1231" w:type="dxa"/>
            <w:tcBorders>
              <w:top w:val="nil"/>
              <w:left w:val="nil"/>
              <w:bottom w:val="single" w:sz="4" w:space="0" w:color="000000"/>
              <w:right w:val="single" w:sz="4" w:space="0" w:color="000000"/>
            </w:tcBorders>
            <w:shd w:val="clear" w:color="FFFFFF" w:fill="FFFFFF"/>
            <w:noWrap/>
            <w:hideMark/>
          </w:tcPr>
          <w:p w14:paraId="5D534A0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172.552,35</w:t>
            </w:r>
          </w:p>
        </w:tc>
        <w:tc>
          <w:tcPr>
            <w:tcW w:w="1261" w:type="dxa"/>
            <w:tcBorders>
              <w:top w:val="nil"/>
              <w:left w:val="nil"/>
              <w:bottom w:val="single" w:sz="4" w:space="0" w:color="000000"/>
              <w:right w:val="single" w:sz="4" w:space="0" w:color="000000"/>
            </w:tcBorders>
            <w:shd w:val="clear" w:color="FFFFFF" w:fill="FFFFFF"/>
            <w:noWrap/>
            <w:hideMark/>
          </w:tcPr>
          <w:p w14:paraId="5F4C49D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62.971,88</w:t>
            </w:r>
          </w:p>
        </w:tc>
        <w:tc>
          <w:tcPr>
            <w:tcW w:w="720" w:type="dxa"/>
            <w:tcBorders>
              <w:top w:val="nil"/>
              <w:left w:val="nil"/>
              <w:bottom w:val="single" w:sz="4" w:space="0" w:color="000000"/>
              <w:right w:val="single" w:sz="4" w:space="0" w:color="000000"/>
            </w:tcBorders>
            <w:shd w:val="clear" w:color="FFFFFF" w:fill="FFFFFF"/>
            <w:noWrap/>
            <w:hideMark/>
          </w:tcPr>
          <w:p w14:paraId="0CBA49C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0,36</w:t>
            </w:r>
          </w:p>
        </w:tc>
        <w:tc>
          <w:tcPr>
            <w:tcW w:w="1393" w:type="dxa"/>
            <w:tcBorders>
              <w:top w:val="nil"/>
              <w:left w:val="nil"/>
              <w:bottom w:val="single" w:sz="4" w:space="0" w:color="000000"/>
              <w:right w:val="single" w:sz="4" w:space="0" w:color="000000"/>
            </w:tcBorders>
            <w:shd w:val="clear" w:color="FFFFFF" w:fill="FFFFFF"/>
            <w:noWrap/>
            <w:hideMark/>
          </w:tcPr>
          <w:p w14:paraId="61ADFEE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37.436,43</w:t>
            </w:r>
          </w:p>
        </w:tc>
        <w:tc>
          <w:tcPr>
            <w:tcW w:w="510" w:type="dxa"/>
            <w:tcBorders>
              <w:top w:val="nil"/>
              <w:left w:val="nil"/>
              <w:bottom w:val="single" w:sz="4" w:space="0" w:color="000000"/>
              <w:right w:val="single" w:sz="4" w:space="0" w:color="000000"/>
            </w:tcBorders>
            <w:shd w:val="clear" w:color="FFFFFF" w:fill="FFFFFF"/>
            <w:noWrap/>
            <w:hideMark/>
          </w:tcPr>
          <w:p w14:paraId="6B1813E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0,22</w:t>
            </w:r>
          </w:p>
        </w:tc>
        <w:tc>
          <w:tcPr>
            <w:tcW w:w="542" w:type="dxa"/>
            <w:tcBorders>
              <w:top w:val="nil"/>
              <w:left w:val="nil"/>
              <w:bottom w:val="single" w:sz="4" w:space="0" w:color="000000"/>
              <w:right w:val="single" w:sz="4" w:space="0" w:color="000000"/>
            </w:tcBorders>
            <w:shd w:val="clear" w:color="FFFFFF" w:fill="FFFFFF"/>
            <w:noWrap/>
            <w:hideMark/>
          </w:tcPr>
          <w:p w14:paraId="15C0125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0,59</w:t>
            </w:r>
          </w:p>
        </w:tc>
      </w:tr>
      <w:tr w:rsidR="001E58CA" w:rsidRPr="001E58CA" w14:paraId="4D8A1906"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0C07249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22</w:t>
            </w:r>
          </w:p>
        </w:tc>
        <w:tc>
          <w:tcPr>
            <w:tcW w:w="2028" w:type="dxa"/>
            <w:tcBorders>
              <w:top w:val="nil"/>
              <w:left w:val="nil"/>
              <w:bottom w:val="single" w:sz="4" w:space="0" w:color="000000"/>
              <w:right w:val="single" w:sz="4" w:space="0" w:color="000000"/>
            </w:tcBorders>
            <w:shd w:val="clear" w:color="FFFFFF" w:fill="FFFFFF"/>
            <w:hideMark/>
          </w:tcPr>
          <w:p w14:paraId="09138076"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Έκτακτα έσοδα</w:t>
            </w:r>
          </w:p>
        </w:tc>
        <w:tc>
          <w:tcPr>
            <w:tcW w:w="1231" w:type="dxa"/>
            <w:tcBorders>
              <w:top w:val="nil"/>
              <w:left w:val="nil"/>
              <w:bottom w:val="single" w:sz="4" w:space="0" w:color="000000"/>
              <w:right w:val="single" w:sz="4" w:space="0" w:color="000000"/>
            </w:tcBorders>
            <w:shd w:val="clear" w:color="FFFFFF" w:fill="FFFFFF"/>
            <w:noWrap/>
            <w:hideMark/>
          </w:tcPr>
          <w:p w14:paraId="4C33ECE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34.082,42</w:t>
            </w:r>
          </w:p>
        </w:tc>
        <w:tc>
          <w:tcPr>
            <w:tcW w:w="1261" w:type="dxa"/>
            <w:tcBorders>
              <w:top w:val="nil"/>
              <w:left w:val="nil"/>
              <w:bottom w:val="single" w:sz="4" w:space="0" w:color="000000"/>
              <w:right w:val="single" w:sz="4" w:space="0" w:color="000000"/>
            </w:tcBorders>
            <w:shd w:val="clear" w:color="FFFFFF" w:fill="FFFFFF"/>
            <w:noWrap/>
            <w:hideMark/>
          </w:tcPr>
          <w:p w14:paraId="7F14696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16.176,02</w:t>
            </w:r>
          </w:p>
        </w:tc>
        <w:tc>
          <w:tcPr>
            <w:tcW w:w="720" w:type="dxa"/>
            <w:tcBorders>
              <w:top w:val="nil"/>
              <w:left w:val="nil"/>
              <w:bottom w:val="single" w:sz="4" w:space="0" w:color="000000"/>
              <w:right w:val="single" w:sz="4" w:space="0" w:color="000000"/>
            </w:tcBorders>
            <w:shd w:val="clear" w:color="FFFFFF" w:fill="FFFFFF"/>
            <w:noWrap/>
            <w:hideMark/>
          </w:tcPr>
          <w:p w14:paraId="4D1C8E8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0,47</w:t>
            </w:r>
          </w:p>
        </w:tc>
        <w:tc>
          <w:tcPr>
            <w:tcW w:w="1393" w:type="dxa"/>
            <w:tcBorders>
              <w:top w:val="nil"/>
              <w:left w:val="nil"/>
              <w:bottom w:val="single" w:sz="4" w:space="0" w:color="000000"/>
              <w:right w:val="single" w:sz="4" w:space="0" w:color="000000"/>
            </w:tcBorders>
            <w:shd w:val="clear" w:color="FFFFFF" w:fill="FFFFFF"/>
            <w:noWrap/>
            <w:hideMark/>
          </w:tcPr>
          <w:p w14:paraId="5B95940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34.082,42</w:t>
            </w:r>
          </w:p>
        </w:tc>
        <w:tc>
          <w:tcPr>
            <w:tcW w:w="510" w:type="dxa"/>
            <w:tcBorders>
              <w:top w:val="nil"/>
              <w:left w:val="nil"/>
              <w:bottom w:val="single" w:sz="4" w:space="0" w:color="000000"/>
              <w:right w:val="single" w:sz="4" w:space="0" w:color="000000"/>
            </w:tcBorders>
            <w:shd w:val="clear" w:color="FFFFFF" w:fill="FFFFFF"/>
            <w:noWrap/>
            <w:hideMark/>
          </w:tcPr>
          <w:p w14:paraId="145DDF5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c>
          <w:tcPr>
            <w:tcW w:w="542" w:type="dxa"/>
            <w:tcBorders>
              <w:top w:val="nil"/>
              <w:left w:val="nil"/>
              <w:bottom w:val="single" w:sz="4" w:space="0" w:color="000000"/>
              <w:right w:val="single" w:sz="4" w:space="0" w:color="000000"/>
            </w:tcBorders>
            <w:shd w:val="clear" w:color="FFFFFF" w:fill="FFFFFF"/>
            <w:noWrap/>
            <w:hideMark/>
          </w:tcPr>
          <w:p w14:paraId="704CCE0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2,11</w:t>
            </w:r>
          </w:p>
        </w:tc>
      </w:tr>
      <w:tr w:rsidR="001E58CA" w:rsidRPr="001E58CA" w14:paraId="7E7D1AE2"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45EED38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w:t>
            </w:r>
          </w:p>
        </w:tc>
        <w:tc>
          <w:tcPr>
            <w:tcW w:w="2028" w:type="dxa"/>
            <w:tcBorders>
              <w:top w:val="nil"/>
              <w:left w:val="nil"/>
              <w:bottom w:val="single" w:sz="4" w:space="0" w:color="000000"/>
              <w:right w:val="single" w:sz="4" w:space="0" w:color="000000"/>
            </w:tcBorders>
            <w:shd w:val="clear" w:color="FFFFFF" w:fill="FFFFFF"/>
            <w:hideMark/>
          </w:tcPr>
          <w:p w14:paraId="76357512"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Εισπράξεις από δάνεια και απαιτήσεις από Π.Ο.Ε.</w:t>
            </w:r>
          </w:p>
        </w:tc>
        <w:tc>
          <w:tcPr>
            <w:tcW w:w="1231" w:type="dxa"/>
            <w:tcBorders>
              <w:top w:val="nil"/>
              <w:left w:val="nil"/>
              <w:bottom w:val="single" w:sz="4" w:space="0" w:color="000000"/>
              <w:right w:val="single" w:sz="4" w:space="0" w:color="000000"/>
            </w:tcBorders>
            <w:shd w:val="clear" w:color="FFFFFF" w:fill="FFFFFF"/>
            <w:noWrap/>
            <w:hideMark/>
          </w:tcPr>
          <w:p w14:paraId="7BD938F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6.168.824,93</w:t>
            </w:r>
          </w:p>
        </w:tc>
        <w:tc>
          <w:tcPr>
            <w:tcW w:w="1261" w:type="dxa"/>
            <w:tcBorders>
              <w:top w:val="nil"/>
              <w:left w:val="nil"/>
              <w:bottom w:val="single" w:sz="4" w:space="0" w:color="000000"/>
              <w:right w:val="single" w:sz="4" w:space="0" w:color="000000"/>
            </w:tcBorders>
            <w:shd w:val="clear" w:color="FFFFFF" w:fill="FFFFFF"/>
            <w:noWrap/>
            <w:hideMark/>
          </w:tcPr>
          <w:p w14:paraId="576C08B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532.410,99</w:t>
            </w:r>
          </w:p>
        </w:tc>
        <w:tc>
          <w:tcPr>
            <w:tcW w:w="720" w:type="dxa"/>
            <w:tcBorders>
              <w:top w:val="nil"/>
              <w:left w:val="nil"/>
              <w:bottom w:val="single" w:sz="4" w:space="0" w:color="000000"/>
              <w:right w:val="single" w:sz="4" w:space="0" w:color="000000"/>
            </w:tcBorders>
            <w:shd w:val="clear" w:color="FFFFFF" w:fill="FFFFFF"/>
            <w:noWrap/>
            <w:hideMark/>
          </w:tcPr>
          <w:p w14:paraId="6697475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0,09</w:t>
            </w:r>
          </w:p>
        </w:tc>
        <w:tc>
          <w:tcPr>
            <w:tcW w:w="1393" w:type="dxa"/>
            <w:tcBorders>
              <w:top w:val="nil"/>
              <w:left w:val="nil"/>
              <w:bottom w:val="single" w:sz="4" w:space="0" w:color="000000"/>
              <w:right w:val="single" w:sz="4" w:space="0" w:color="000000"/>
            </w:tcBorders>
            <w:shd w:val="clear" w:color="FFFFFF" w:fill="FFFFFF"/>
            <w:noWrap/>
            <w:hideMark/>
          </w:tcPr>
          <w:p w14:paraId="5498E64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132.183,66</w:t>
            </w:r>
          </w:p>
        </w:tc>
        <w:tc>
          <w:tcPr>
            <w:tcW w:w="510" w:type="dxa"/>
            <w:tcBorders>
              <w:top w:val="nil"/>
              <w:left w:val="nil"/>
              <w:bottom w:val="single" w:sz="4" w:space="0" w:color="000000"/>
              <w:right w:val="single" w:sz="4" w:space="0" w:color="000000"/>
            </w:tcBorders>
            <w:shd w:val="clear" w:color="FFFFFF" w:fill="FFFFFF"/>
            <w:noWrap/>
            <w:hideMark/>
          </w:tcPr>
          <w:p w14:paraId="08C69CBE"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0,02</w:t>
            </w:r>
          </w:p>
        </w:tc>
        <w:tc>
          <w:tcPr>
            <w:tcW w:w="542" w:type="dxa"/>
            <w:tcBorders>
              <w:top w:val="nil"/>
              <w:left w:val="nil"/>
              <w:bottom w:val="single" w:sz="4" w:space="0" w:color="000000"/>
              <w:right w:val="single" w:sz="4" w:space="0" w:color="000000"/>
            </w:tcBorders>
            <w:shd w:val="clear" w:color="FFFFFF" w:fill="FFFFFF"/>
            <w:noWrap/>
            <w:hideMark/>
          </w:tcPr>
          <w:p w14:paraId="4677D6E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0,25</w:t>
            </w:r>
          </w:p>
        </w:tc>
      </w:tr>
      <w:tr w:rsidR="001E58CA" w:rsidRPr="001E58CA" w14:paraId="5B164A35"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207D59A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31</w:t>
            </w:r>
          </w:p>
        </w:tc>
        <w:tc>
          <w:tcPr>
            <w:tcW w:w="2028" w:type="dxa"/>
            <w:tcBorders>
              <w:top w:val="nil"/>
              <w:left w:val="nil"/>
              <w:bottom w:val="single" w:sz="4" w:space="0" w:color="000000"/>
              <w:right w:val="single" w:sz="4" w:space="0" w:color="000000"/>
            </w:tcBorders>
            <w:shd w:val="clear" w:color="FFFFFF" w:fill="FFFFFF"/>
            <w:hideMark/>
          </w:tcPr>
          <w:p w14:paraId="03E5E1D9"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Εισπράξεις από δάνεια</w:t>
            </w:r>
          </w:p>
        </w:tc>
        <w:tc>
          <w:tcPr>
            <w:tcW w:w="1231" w:type="dxa"/>
            <w:tcBorders>
              <w:top w:val="nil"/>
              <w:left w:val="nil"/>
              <w:bottom w:val="single" w:sz="4" w:space="0" w:color="000000"/>
              <w:right w:val="single" w:sz="4" w:space="0" w:color="000000"/>
            </w:tcBorders>
            <w:shd w:val="clear" w:color="FFFFFF" w:fill="FFFFFF"/>
            <w:noWrap/>
            <w:hideMark/>
          </w:tcPr>
          <w:p w14:paraId="2515E47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5.754.530,31</w:t>
            </w:r>
          </w:p>
        </w:tc>
        <w:tc>
          <w:tcPr>
            <w:tcW w:w="1261" w:type="dxa"/>
            <w:tcBorders>
              <w:top w:val="nil"/>
              <w:left w:val="nil"/>
              <w:bottom w:val="single" w:sz="4" w:space="0" w:color="000000"/>
              <w:right w:val="single" w:sz="4" w:space="0" w:color="000000"/>
            </w:tcBorders>
            <w:shd w:val="clear" w:color="FFFFFF" w:fill="FFFFFF"/>
            <w:noWrap/>
            <w:hideMark/>
          </w:tcPr>
          <w:p w14:paraId="53E9E67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48.574,86</w:t>
            </w:r>
          </w:p>
        </w:tc>
        <w:tc>
          <w:tcPr>
            <w:tcW w:w="720" w:type="dxa"/>
            <w:tcBorders>
              <w:top w:val="nil"/>
              <w:left w:val="nil"/>
              <w:bottom w:val="single" w:sz="4" w:space="0" w:color="000000"/>
              <w:right w:val="single" w:sz="4" w:space="0" w:color="000000"/>
            </w:tcBorders>
            <w:shd w:val="clear" w:color="FFFFFF" w:fill="FFFFFF"/>
            <w:noWrap/>
            <w:hideMark/>
          </w:tcPr>
          <w:p w14:paraId="4F3B698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0,01</w:t>
            </w:r>
          </w:p>
        </w:tc>
        <w:tc>
          <w:tcPr>
            <w:tcW w:w="1393" w:type="dxa"/>
            <w:tcBorders>
              <w:top w:val="nil"/>
              <w:left w:val="nil"/>
              <w:bottom w:val="single" w:sz="4" w:space="0" w:color="000000"/>
              <w:right w:val="single" w:sz="4" w:space="0" w:color="000000"/>
            </w:tcBorders>
            <w:shd w:val="clear" w:color="FFFFFF" w:fill="FFFFFF"/>
            <w:noWrap/>
            <w:hideMark/>
          </w:tcPr>
          <w:p w14:paraId="354B408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48.574,86</w:t>
            </w:r>
          </w:p>
        </w:tc>
        <w:tc>
          <w:tcPr>
            <w:tcW w:w="510" w:type="dxa"/>
            <w:tcBorders>
              <w:top w:val="nil"/>
              <w:left w:val="nil"/>
              <w:bottom w:val="single" w:sz="4" w:space="0" w:color="000000"/>
              <w:right w:val="single" w:sz="4" w:space="0" w:color="000000"/>
            </w:tcBorders>
            <w:shd w:val="clear" w:color="FFFFFF" w:fill="FFFFFF"/>
            <w:noWrap/>
            <w:hideMark/>
          </w:tcPr>
          <w:p w14:paraId="22F7132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0,01</w:t>
            </w:r>
          </w:p>
        </w:tc>
        <w:tc>
          <w:tcPr>
            <w:tcW w:w="542" w:type="dxa"/>
            <w:tcBorders>
              <w:top w:val="nil"/>
              <w:left w:val="nil"/>
              <w:bottom w:val="single" w:sz="4" w:space="0" w:color="000000"/>
              <w:right w:val="single" w:sz="4" w:space="0" w:color="000000"/>
            </w:tcBorders>
            <w:shd w:val="clear" w:color="FFFFFF" w:fill="FFFFFF"/>
            <w:noWrap/>
            <w:hideMark/>
          </w:tcPr>
          <w:p w14:paraId="7BA7453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2D139EB2"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0129B23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w:t>
            </w:r>
          </w:p>
        </w:tc>
        <w:tc>
          <w:tcPr>
            <w:tcW w:w="2028" w:type="dxa"/>
            <w:tcBorders>
              <w:top w:val="nil"/>
              <w:left w:val="nil"/>
              <w:bottom w:val="single" w:sz="4" w:space="0" w:color="000000"/>
              <w:right w:val="single" w:sz="4" w:space="0" w:color="000000"/>
            </w:tcBorders>
            <w:shd w:val="clear" w:color="FFFFFF" w:fill="FFFFFF"/>
            <w:hideMark/>
          </w:tcPr>
          <w:p w14:paraId="37A5BA99"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Εισπρακτέα υπόλοιπα προηγούμενων οικονομικών ετών</w:t>
            </w:r>
          </w:p>
        </w:tc>
        <w:tc>
          <w:tcPr>
            <w:tcW w:w="1231" w:type="dxa"/>
            <w:tcBorders>
              <w:top w:val="nil"/>
              <w:left w:val="nil"/>
              <w:bottom w:val="single" w:sz="4" w:space="0" w:color="000000"/>
              <w:right w:val="single" w:sz="4" w:space="0" w:color="000000"/>
            </w:tcBorders>
            <w:shd w:val="clear" w:color="FFFFFF" w:fill="FFFFFF"/>
            <w:noWrap/>
            <w:hideMark/>
          </w:tcPr>
          <w:p w14:paraId="6BF44D4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414.294,62</w:t>
            </w:r>
          </w:p>
        </w:tc>
        <w:tc>
          <w:tcPr>
            <w:tcW w:w="1261" w:type="dxa"/>
            <w:tcBorders>
              <w:top w:val="nil"/>
              <w:left w:val="nil"/>
              <w:bottom w:val="single" w:sz="4" w:space="0" w:color="000000"/>
              <w:right w:val="single" w:sz="4" w:space="0" w:color="000000"/>
            </w:tcBorders>
            <w:shd w:val="clear" w:color="FFFFFF" w:fill="FFFFFF"/>
            <w:noWrap/>
            <w:hideMark/>
          </w:tcPr>
          <w:p w14:paraId="1645B65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483.836,13</w:t>
            </w:r>
          </w:p>
        </w:tc>
        <w:tc>
          <w:tcPr>
            <w:tcW w:w="720" w:type="dxa"/>
            <w:tcBorders>
              <w:top w:val="nil"/>
              <w:left w:val="nil"/>
              <w:bottom w:val="single" w:sz="4" w:space="0" w:color="000000"/>
              <w:right w:val="single" w:sz="4" w:space="0" w:color="000000"/>
            </w:tcBorders>
            <w:shd w:val="clear" w:color="FFFFFF" w:fill="FFFFFF"/>
            <w:noWrap/>
            <w:hideMark/>
          </w:tcPr>
          <w:p w14:paraId="0B7048A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1,17</w:t>
            </w:r>
          </w:p>
        </w:tc>
        <w:tc>
          <w:tcPr>
            <w:tcW w:w="1393" w:type="dxa"/>
            <w:tcBorders>
              <w:top w:val="nil"/>
              <w:left w:val="nil"/>
              <w:bottom w:val="single" w:sz="4" w:space="0" w:color="000000"/>
              <w:right w:val="single" w:sz="4" w:space="0" w:color="000000"/>
            </w:tcBorders>
            <w:shd w:val="clear" w:color="FFFFFF" w:fill="FFFFFF"/>
            <w:noWrap/>
            <w:hideMark/>
          </w:tcPr>
          <w:p w14:paraId="6DA0C30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83.608,80</w:t>
            </w:r>
          </w:p>
        </w:tc>
        <w:tc>
          <w:tcPr>
            <w:tcW w:w="510" w:type="dxa"/>
            <w:tcBorders>
              <w:top w:val="nil"/>
              <w:left w:val="nil"/>
              <w:bottom w:val="single" w:sz="4" w:space="0" w:color="000000"/>
              <w:right w:val="single" w:sz="4" w:space="0" w:color="000000"/>
            </w:tcBorders>
            <w:shd w:val="clear" w:color="FFFFFF" w:fill="FFFFFF"/>
            <w:noWrap/>
            <w:hideMark/>
          </w:tcPr>
          <w:p w14:paraId="4B65D30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0,20</w:t>
            </w:r>
          </w:p>
        </w:tc>
        <w:tc>
          <w:tcPr>
            <w:tcW w:w="542" w:type="dxa"/>
            <w:tcBorders>
              <w:top w:val="nil"/>
              <w:left w:val="nil"/>
              <w:bottom w:val="single" w:sz="4" w:space="0" w:color="000000"/>
              <w:right w:val="single" w:sz="4" w:space="0" w:color="000000"/>
            </w:tcBorders>
            <w:shd w:val="clear" w:color="FFFFFF" w:fill="FFFFFF"/>
            <w:noWrap/>
            <w:hideMark/>
          </w:tcPr>
          <w:p w14:paraId="1C5CBEE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0,17</w:t>
            </w:r>
          </w:p>
        </w:tc>
      </w:tr>
      <w:tr w:rsidR="001E58CA" w:rsidRPr="001E58CA" w14:paraId="479C1941"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64BBEE2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w:t>
            </w:r>
          </w:p>
        </w:tc>
        <w:tc>
          <w:tcPr>
            <w:tcW w:w="2028" w:type="dxa"/>
            <w:tcBorders>
              <w:top w:val="nil"/>
              <w:left w:val="nil"/>
              <w:bottom w:val="single" w:sz="4" w:space="0" w:color="000000"/>
              <w:right w:val="single" w:sz="4" w:space="0" w:color="000000"/>
            </w:tcBorders>
            <w:shd w:val="clear" w:color="FFFFFF" w:fill="FFFFFF"/>
            <w:hideMark/>
          </w:tcPr>
          <w:p w14:paraId="18AC1FB1"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Εισπράξεις υπέρ Δημοσίου και τρίτων</w:t>
            </w:r>
          </w:p>
        </w:tc>
        <w:tc>
          <w:tcPr>
            <w:tcW w:w="1231" w:type="dxa"/>
            <w:tcBorders>
              <w:top w:val="nil"/>
              <w:left w:val="nil"/>
              <w:bottom w:val="single" w:sz="4" w:space="0" w:color="000000"/>
              <w:right w:val="single" w:sz="4" w:space="0" w:color="000000"/>
            </w:tcBorders>
            <w:shd w:val="clear" w:color="FFFFFF" w:fill="FFFFFF"/>
            <w:noWrap/>
            <w:hideMark/>
          </w:tcPr>
          <w:p w14:paraId="1E4894C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672.052,33</w:t>
            </w:r>
          </w:p>
        </w:tc>
        <w:tc>
          <w:tcPr>
            <w:tcW w:w="1261" w:type="dxa"/>
            <w:tcBorders>
              <w:top w:val="nil"/>
              <w:left w:val="nil"/>
              <w:bottom w:val="single" w:sz="4" w:space="0" w:color="000000"/>
              <w:right w:val="single" w:sz="4" w:space="0" w:color="000000"/>
            </w:tcBorders>
            <w:shd w:val="clear" w:color="FFFFFF" w:fill="FFFFFF"/>
            <w:noWrap/>
            <w:hideMark/>
          </w:tcPr>
          <w:p w14:paraId="617F869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470.317,59</w:t>
            </w:r>
          </w:p>
        </w:tc>
        <w:tc>
          <w:tcPr>
            <w:tcW w:w="720" w:type="dxa"/>
            <w:tcBorders>
              <w:top w:val="nil"/>
              <w:left w:val="nil"/>
              <w:bottom w:val="single" w:sz="4" w:space="0" w:color="000000"/>
              <w:right w:val="single" w:sz="4" w:space="0" w:color="000000"/>
            </w:tcBorders>
            <w:shd w:val="clear" w:color="FFFFFF" w:fill="FFFFFF"/>
            <w:noWrap/>
            <w:hideMark/>
          </w:tcPr>
          <w:p w14:paraId="745ACD2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0,70</w:t>
            </w:r>
          </w:p>
        </w:tc>
        <w:tc>
          <w:tcPr>
            <w:tcW w:w="1393" w:type="dxa"/>
            <w:tcBorders>
              <w:top w:val="nil"/>
              <w:left w:val="nil"/>
              <w:bottom w:val="single" w:sz="4" w:space="0" w:color="000000"/>
              <w:right w:val="single" w:sz="4" w:space="0" w:color="000000"/>
            </w:tcBorders>
            <w:shd w:val="clear" w:color="FFFFFF" w:fill="FFFFFF"/>
            <w:noWrap/>
            <w:hideMark/>
          </w:tcPr>
          <w:p w14:paraId="5A7C645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441.586,54</w:t>
            </w:r>
          </w:p>
        </w:tc>
        <w:tc>
          <w:tcPr>
            <w:tcW w:w="510" w:type="dxa"/>
            <w:tcBorders>
              <w:top w:val="nil"/>
              <w:left w:val="nil"/>
              <w:bottom w:val="single" w:sz="4" w:space="0" w:color="000000"/>
              <w:right w:val="single" w:sz="4" w:space="0" w:color="000000"/>
            </w:tcBorders>
            <w:shd w:val="clear" w:color="FFFFFF" w:fill="FFFFFF"/>
            <w:noWrap/>
            <w:hideMark/>
          </w:tcPr>
          <w:p w14:paraId="7123743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0,66</w:t>
            </w:r>
          </w:p>
        </w:tc>
        <w:tc>
          <w:tcPr>
            <w:tcW w:w="542" w:type="dxa"/>
            <w:tcBorders>
              <w:top w:val="nil"/>
              <w:left w:val="nil"/>
              <w:bottom w:val="single" w:sz="4" w:space="0" w:color="000000"/>
              <w:right w:val="single" w:sz="4" w:space="0" w:color="000000"/>
            </w:tcBorders>
            <w:shd w:val="clear" w:color="FFFFFF" w:fill="FFFFFF"/>
            <w:noWrap/>
            <w:hideMark/>
          </w:tcPr>
          <w:p w14:paraId="782F3F4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0,94</w:t>
            </w:r>
          </w:p>
        </w:tc>
      </w:tr>
      <w:tr w:rsidR="001E58CA" w:rsidRPr="001E58CA" w14:paraId="0B6C59CA"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4A81B9F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41</w:t>
            </w:r>
          </w:p>
        </w:tc>
        <w:tc>
          <w:tcPr>
            <w:tcW w:w="2028" w:type="dxa"/>
            <w:tcBorders>
              <w:top w:val="nil"/>
              <w:left w:val="nil"/>
              <w:bottom w:val="single" w:sz="4" w:space="0" w:color="000000"/>
              <w:right w:val="single" w:sz="4" w:space="0" w:color="000000"/>
            </w:tcBorders>
            <w:shd w:val="clear" w:color="FFFFFF" w:fill="FFFFFF"/>
            <w:hideMark/>
          </w:tcPr>
          <w:p w14:paraId="6DC7188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Εισπράξεις υπέρ του δημοσίου</w:t>
            </w:r>
          </w:p>
        </w:tc>
        <w:tc>
          <w:tcPr>
            <w:tcW w:w="1231" w:type="dxa"/>
            <w:tcBorders>
              <w:top w:val="nil"/>
              <w:left w:val="nil"/>
              <w:bottom w:val="single" w:sz="4" w:space="0" w:color="000000"/>
              <w:right w:val="single" w:sz="4" w:space="0" w:color="000000"/>
            </w:tcBorders>
            <w:shd w:val="clear" w:color="FFFFFF" w:fill="FFFFFF"/>
            <w:noWrap/>
            <w:hideMark/>
          </w:tcPr>
          <w:p w14:paraId="0A050C4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612.400,83</w:t>
            </w:r>
          </w:p>
        </w:tc>
        <w:tc>
          <w:tcPr>
            <w:tcW w:w="1261" w:type="dxa"/>
            <w:tcBorders>
              <w:top w:val="nil"/>
              <w:left w:val="nil"/>
              <w:bottom w:val="single" w:sz="4" w:space="0" w:color="000000"/>
              <w:right w:val="single" w:sz="4" w:space="0" w:color="000000"/>
            </w:tcBorders>
            <w:shd w:val="clear" w:color="FFFFFF" w:fill="FFFFFF"/>
            <w:noWrap/>
            <w:hideMark/>
          </w:tcPr>
          <w:p w14:paraId="7EB49E6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418.202,01</w:t>
            </w:r>
          </w:p>
        </w:tc>
        <w:tc>
          <w:tcPr>
            <w:tcW w:w="720" w:type="dxa"/>
            <w:tcBorders>
              <w:top w:val="nil"/>
              <w:left w:val="nil"/>
              <w:bottom w:val="single" w:sz="4" w:space="0" w:color="000000"/>
              <w:right w:val="single" w:sz="4" w:space="0" w:color="000000"/>
            </w:tcBorders>
            <w:shd w:val="clear" w:color="FFFFFF" w:fill="FFFFFF"/>
            <w:noWrap/>
            <w:hideMark/>
          </w:tcPr>
          <w:p w14:paraId="722F13B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0,68</w:t>
            </w:r>
          </w:p>
        </w:tc>
        <w:tc>
          <w:tcPr>
            <w:tcW w:w="1393" w:type="dxa"/>
            <w:tcBorders>
              <w:top w:val="nil"/>
              <w:left w:val="nil"/>
              <w:bottom w:val="single" w:sz="4" w:space="0" w:color="000000"/>
              <w:right w:val="single" w:sz="4" w:space="0" w:color="000000"/>
            </w:tcBorders>
            <w:shd w:val="clear" w:color="FFFFFF" w:fill="FFFFFF"/>
            <w:noWrap/>
            <w:hideMark/>
          </w:tcPr>
          <w:p w14:paraId="1313417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389.601,25</w:t>
            </w:r>
          </w:p>
        </w:tc>
        <w:tc>
          <w:tcPr>
            <w:tcW w:w="510" w:type="dxa"/>
            <w:tcBorders>
              <w:top w:val="nil"/>
              <w:left w:val="nil"/>
              <w:bottom w:val="single" w:sz="4" w:space="0" w:color="000000"/>
              <w:right w:val="single" w:sz="4" w:space="0" w:color="000000"/>
            </w:tcBorders>
            <w:shd w:val="clear" w:color="FFFFFF" w:fill="FFFFFF"/>
            <w:noWrap/>
            <w:hideMark/>
          </w:tcPr>
          <w:p w14:paraId="64C28BA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0,64</w:t>
            </w:r>
          </w:p>
        </w:tc>
        <w:tc>
          <w:tcPr>
            <w:tcW w:w="542" w:type="dxa"/>
            <w:tcBorders>
              <w:top w:val="nil"/>
              <w:left w:val="nil"/>
              <w:bottom w:val="single" w:sz="4" w:space="0" w:color="000000"/>
              <w:right w:val="single" w:sz="4" w:space="0" w:color="000000"/>
            </w:tcBorders>
            <w:shd w:val="clear" w:color="FFFFFF" w:fill="FFFFFF"/>
            <w:noWrap/>
            <w:hideMark/>
          </w:tcPr>
          <w:p w14:paraId="16746C5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0,93</w:t>
            </w:r>
          </w:p>
        </w:tc>
      </w:tr>
      <w:tr w:rsidR="001E58CA" w:rsidRPr="001E58CA" w14:paraId="5B835148"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56BD3F3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42</w:t>
            </w:r>
          </w:p>
        </w:tc>
        <w:tc>
          <w:tcPr>
            <w:tcW w:w="2028" w:type="dxa"/>
            <w:tcBorders>
              <w:top w:val="nil"/>
              <w:left w:val="nil"/>
              <w:bottom w:val="single" w:sz="4" w:space="0" w:color="000000"/>
              <w:right w:val="single" w:sz="4" w:space="0" w:color="000000"/>
            </w:tcBorders>
            <w:shd w:val="clear" w:color="FFFFFF" w:fill="FFFFFF"/>
            <w:hideMark/>
          </w:tcPr>
          <w:p w14:paraId="35303BD0"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Εισπράξεις υπέρ τρίτων</w:t>
            </w:r>
          </w:p>
        </w:tc>
        <w:tc>
          <w:tcPr>
            <w:tcW w:w="1231" w:type="dxa"/>
            <w:tcBorders>
              <w:top w:val="nil"/>
              <w:left w:val="nil"/>
              <w:bottom w:val="single" w:sz="4" w:space="0" w:color="000000"/>
              <w:right w:val="single" w:sz="4" w:space="0" w:color="000000"/>
            </w:tcBorders>
            <w:shd w:val="clear" w:color="FFFFFF" w:fill="FFFFFF"/>
            <w:noWrap/>
            <w:hideMark/>
          </w:tcPr>
          <w:p w14:paraId="167371E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12.851,50</w:t>
            </w:r>
          </w:p>
        </w:tc>
        <w:tc>
          <w:tcPr>
            <w:tcW w:w="1261" w:type="dxa"/>
            <w:tcBorders>
              <w:top w:val="nil"/>
              <w:left w:val="nil"/>
              <w:bottom w:val="single" w:sz="4" w:space="0" w:color="000000"/>
              <w:right w:val="single" w:sz="4" w:space="0" w:color="000000"/>
            </w:tcBorders>
            <w:shd w:val="clear" w:color="FFFFFF" w:fill="FFFFFF"/>
            <w:noWrap/>
            <w:hideMark/>
          </w:tcPr>
          <w:p w14:paraId="65E6895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14.845,58</w:t>
            </w:r>
          </w:p>
        </w:tc>
        <w:tc>
          <w:tcPr>
            <w:tcW w:w="720" w:type="dxa"/>
            <w:tcBorders>
              <w:top w:val="nil"/>
              <w:left w:val="nil"/>
              <w:bottom w:val="single" w:sz="4" w:space="0" w:color="000000"/>
              <w:right w:val="single" w:sz="4" w:space="0" w:color="000000"/>
            </w:tcBorders>
            <w:shd w:val="clear" w:color="FFFFFF" w:fill="FFFFFF"/>
            <w:noWrap/>
            <w:hideMark/>
          </w:tcPr>
          <w:p w14:paraId="5830565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1,16</w:t>
            </w:r>
          </w:p>
        </w:tc>
        <w:tc>
          <w:tcPr>
            <w:tcW w:w="1393" w:type="dxa"/>
            <w:tcBorders>
              <w:top w:val="nil"/>
              <w:left w:val="nil"/>
              <w:bottom w:val="single" w:sz="4" w:space="0" w:color="000000"/>
              <w:right w:val="single" w:sz="4" w:space="0" w:color="000000"/>
            </w:tcBorders>
            <w:shd w:val="clear" w:color="FFFFFF" w:fill="FFFFFF"/>
            <w:noWrap/>
            <w:hideMark/>
          </w:tcPr>
          <w:p w14:paraId="516DA2E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14.715,29</w:t>
            </w:r>
          </w:p>
        </w:tc>
        <w:tc>
          <w:tcPr>
            <w:tcW w:w="510" w:type="dxa"/>
            <w:tcBorders>
              <w:top w:val="nil"/>
              <w:left w:val="nil"/>
              <w:bottom w:val="single" w:sz="4" w:space="0" w:color="000000"/>
              <w:right w:val="single" w:sz="4" w:space="0" w:color="000000"/>
            </w:tcBorders>
            <w:shd w:val="clear" w:color="FFFFFF" w:fill="FFFFFF"/>
            <w:noWrap/>
            <w:hideMark/>
          </w:tcPr>
          <w:p w14:paraId="7610049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1,15</w:t>
            </w:r>
          </w:p>
        </w:tc>
        <w:tc>
          <w:tcPr>
            <w:tcW w:w="542" w:type="dxa"/>
            <w:tcBorders>
              <w:top w:val="nil"/>
              <w:left w:val="nil"/>
              <w:bottom w:val="single" w:sz="4" w:space="0" w:color="000000"/>
              <w:right w:val="single" w:sz="4" w:space="0" w:color="000000"/>
            </w:tcBorders>
            <w:shd w:val="clear" w:color="FFFFFF" w:fill="FFFFFF"/>
            <w:noWrap/>
            <w:hideMark/>
          </w:tcPr>
          <w:p w14:paraId="5F8DBC7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0,99</w:t>
            </w:r>
          </w:p>
        </w:tc>
      </w:tr>
      <w:tr w:rsidR="001E58CA" w:rsidRPr="001E58CA" w14:paraId="6C58AF2F" w14:textId="77777777" w:rsidTr="00F76475">
        <w:trPr>
          <w:trHeight w:val="454"/>
        </w:trPr>
        <w:tc>
          <w:tcPr>
            <w:tcW w:w="735" w:type="dxa"/>
            <w:tcBorders>
              <w:top w:val="nil"/>
              <w:left w:val="single" w:sz="4" w:space="0" w:color="000000"/>
              <w:bottom w:val="single" w:sz="4" w:space="0" w:color="000000"/>
              <w:right w:val="single" w:sz="4" w:space="0" w:color="000000"/>
            </w:tcBorders>
            <w:shd w:val="clear" w:color="FFFFFF" w:fill="FFFFFF"/>
            <w:hideMark/>
          </w:tcPr>
          <w:p w14:paraId="57D2184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w:t>
            </w:r>
          </w:p>
        </w:tc>
        <w:tc>
          <w:tcPr>
            <w:tcW w:w="2028" w:type="dxa"/>
            <w:tcBorders>
              <w:top w:val="nil"/>
              <w:left w:val="nil"/>
              <w:bottom w:val="single" w:sz="4" w:space="0" w:color="000000"/>
              <w:right w:val="single" w:sz="4" w:space="0" w:color="000000"/>
            </w:tcBorders>
            <w:shd w:val="clear" w:color="FFFFFF" w:fill="FFFFFF"/>
            <w:hideMark/>
          </w:tcPr>
          <w:p w14:paraId="31F9ABC4"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Χρηματικό υπόλοιπο προηγούμενου έτους</w:t>
            </w:r>
          </w:p>
        </w:tc>
        <w:tc>
          <w:tcPr>
            <w:tcW w:w="1231" w:type="dxa"/>
            <w:tcBorders>
              <w:top w:val="nil"/>
              <w:left w:val="nil"/>
              <w:bottom w:val="single" w:sz="4" w:space="0" w:color="000000"/>
              <w:right w:val="single" w:sz="4" w:space="0" w:color="000000"/>
            </w:tcBorders>
            <w:shd w:val="clear" w:color="FFFFFF" w:fill="FFFFFF"/>
            <w:noWrap/>
            <w:hideMark/>
          </w:tcPr>
          <w:p w14:paraId="523F477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952.840,30</w:t>
            </w:r>
          </w:p>
        </w:tc>
        <w:tc>
          <w:tcPr>
            <w:tcW w:w="1261" w:type="dxa"/>
            <w:tcBorders>
              <w:top w:val="nil"/>
              <w:left w:val="nil"/>
              <w:bottom w:val="single" w:sz="4" w:space="0" w:color="000000"/>
              <w:right w:val="single" w:sz="4" w:space="0" w:color="000000"/>
            </w:tcBorders>
            <w:shd w:val="clear" w:color="FFFFFF" w:fill="FFFFFF"/>
            <w:noWrap/>
            <w:hideMark/>
          </w:tcPr>
          <w:p w14:paraId="60A62C3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952.840,30</w:t>
            </w:r>
          </w:p>
        </w:tc>
        <w:tc>
          <w:tcPr>
            <w:tcW w:w="720" w:type="dxa"/>
            <w:tcBorders>
              <w:top w:val="nil"/>
              <w:left w:val="nil"/>
              <w:bottom w:val="single" w:sz="4" w:space="0" w:color="000000"/>
              <w:right w:val="single" w:sz="4" w:space="0" w:color="000000"/>
            </w:tcBorders>
            <w:shd w:val="clear" w:color="FFFFFF" w:fill="FFFFFF"/>
            <w:noWrap/>
            <w:hideMark/>
          </w:tcPr>
          <w:p w14:paraId="61FC62A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c>
          <w:tcPr>
            <w:tcW w:w="1393" w:type="dxa"/>
            <w:tcBorders>
              <w:top w:val="nil"/>
              <w:left w:val="nil"/>
              <w:bottom w:val="single" w:sz="4" w:space="0" w:color="000000"/>
              <w:right w:val="single" w:sz="4" w:space="0" w:color="000000"/>
            </w:tcBorders>
            <w:shd w:val="clear" w:color="FFFFFF" w:fill="FFFFFF"/>
            <w:noWrap/>
            <w:hideMark/>
          </w:tcPr>
          <w:p w14:paraId="2A624F0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952.840,30</w:t>
            </w:r>
          </w:p>
        </w:tc>
        <w:tc>
          <w:tcPr>
            <w:tcW w:w="510" w:type="dxa"/>
            <w:tcBorders>
              <w:top w:val="nil"/>
              <w:left w:val="nil"/>
              <w:bottom w:val="single" w:sz="4" w:space="0" w:color="000000"/>
              <w:right w:val="single" w:sz="4" w:space="0" w:color="000000"/>
            </w:tcBorders>
            <w:shd w:val="clear" w:color="FFFFFF" w:fill="FFFFFF"/>
            <w:noWrap/>
            <w:hideMark/>
          </w:tcPr>
          <w:p w14:paraId="187DB02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c>
          <w:tcPr>
            <w:tcW w:w="542" w:type="dxa"/>
            <w:tcBorders>
              <w:top w:val="nil"/>
              <w:left w:val="nil"/>
              <w:bottom w:val="single" w:sz="4" w:space="0" w:color="000000"/>
              <w:right w:val="single" w:sz="4" w:space="0" w:color="000000"/>
            </w:tcBorders>
            <w:shd w:val="clear" w:color="FFFFFF" w:fill="FFFFFF"/>
            <w:noWrap/>
            <w:hideMark/>
          </w:tcPr>
          <w:p w14:paraId="28DAC8DE"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1,00</w:t>
            </w:r>
          </w:p>
        </w:tc>
      </w:tr>
      <w:tr w:rsidR="001E58CA" w:rsidRPr="001E58CA" w14:paraId="36A95344" w14:textId="77777777" w:rsidTr="00F76475">
        <w:trPr>
          <w:trHeight w:val="345"/>
        </w:trPr>
        <w:tc>
          <w:tcPr>
            <w:tcW w:w="735" w:type="dxa"/>
            <w:tcBorders>
              <w:top w:val="nil"/>
              <w:left w:val="single" w:sz="4" w:space="0" w:color="000000"/>
              <w:bottom w:val="single" w:sz="4" w:space="0" w:color="000000"/>
              <w:right w:val="single" w:sz="4" w:space="0" w:color="000000"/>
            </w:tcBorders>
            <w:shd w:val="clear" w:color="FFFFFF" w:fill="FFFFFF"/>
            <w:hideMark/>
          </w:tcPr>
          <w:p w14:paraId="2145834E"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FSUM</w:t>
            </w:r>
          </w:p>
        </w:tc>
        <w:tc>
          <w:tcPr>
            <w:tcW w:w="2028" w:type="dxa"/>
            <w:tcBorders>
              <w:top w:val="nil"/>
              <w:left w:val="nil"/>
              <w:bottom w:val="single" w:sz="4" w:space="0" w:color="000000"/>
              <w:right w:val="single" w:sz="4" w:space="0" w:color="000000"/>
            </w:tcBorders>
            <w:shd w:val="clear" w:color="FFFFFF" w:fill="FFFFFF"/>
            <w:hideMark/>
          </w:tcPr>
          <w:p w14:paraId="02CB0A1A"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Σύνολα εσόδων</w:t>
            </w:r>
          </w:p>
        </w:tc>
        <w:tc>
          <w:tcPr>
            <w:tcW w:w="1231" w:type="dxa"/>
            <w:tcBorders>
              <w:top w:val="nil"/>
              <w:left w:val="nil"/>
              <w:bottom w:val="single" w:sz="4" w:space="0" w:color="000000"/>
              <w:right w:val="single" w:sz="4" w:space="0" w:color="000000"/>
            </w:tcBorders>
            <w:shd w:val="clear" w:color="FFFFFF" w:fill="FFFFFF"/>
            <w:noWrap/>
            <w:hideMark/>
          </w:tcPr>
          <w:p w14:paraId="424F34D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13.265.550,00</w:t>
            </w:r>
          </w:p>
        </w:tc>
        <w:tc>
          <w:tcPr>
            <w:tcW w:w="1261" w:type="dxa"/>
            <w:tcBorders>
              <w:top w:val="nil"/>
              <w:left w:val="nil"/>
              <w:bottom w:val="single" w:sz="4" w:space="0" w:color="000000"/>
              <w:right w:val="single" w:sz="4" w:space="0" w:color="000000"/>
            </w:tcBorders>
            <w:shd w:val="clear" w:color="FFFFFF" w:fill="FFFFFF"/>
            <w:noWrap/>
            <w:hideMark/>
          </w:tcPr>
          <w:p w14:paraId="73AB6BE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4.408.688,68</w:t>
            </w:r>
          </w:p>
        </w:tc>
        <w:tc>
          <w:tcPr>
            <w:tcW w:w="720" w:type="dxa"/>
            <w:tcBorders>
              <w:top w:val="nil"/>
              <w:left w:val="nil"/>
              <w:bottom w:val="single" w:sz="4" w:space="0" w:color="000000"/>
              <w:right w:val="single" w:sz="4" w:space="0" w:color="000000"/>
            </w:tcBorders>
            <w:shd w:val="clear" w:color="FFFFFF" w:fill="FFFFFF"/>
            <w:noWrap/>
            <w:hideMark/>
          </w:tcPr>
          <w:p w14:paraId="1256A20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0,33</w:t>
            </w:r>
          </w:p>
        </w:tc>
        <w:tc>
          <w:tcPr>
            <w:tcW w:w="1393" w:type="dxa"/>
            <w:tcBorders>
              <w:top w:val="nil"/>
              <w:left w:val="nil"/>
              <w:bottom w:val="single" w:sz="4" w:space="0" w:color="000000"/>
              <w:right w:val="single" w:sz="4" w:space="0" w:color="000000"/>
            </w:tcBorders>
            <w:shd w:val="clear" w:color="FFFFFF" w:fill="FFFFFF"/>
            <w:noWrap/>
            <w:hideMark/>
          </w:tcPr>
          <w:p w14:paraId="2092DA2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3.949.842,91</w:t>
            </w:r>
          </w:p>
        </w:tc>
        <w:tc>
          <w:tcPr>
            <w:tcW w:w="510" w:type="dxa"/>
            <w:tcBorders>
              <w:top w:val="nil"/>
              <w:left w:val="nil"/>
              <w:bottom w:val="single" w:sz="4" w:space="0" w:color="000000"/>
              <w:right w:val="single" w:sz="4" w:space="0" w:color="000000"/>
            </w:tcBorders>
            <w:shd w:val="clear" w:color="FFFFFF" w:fill="FFFFFF"/>
            <w:noWrap/>
            <w:hideMark/>
          </w:tcPr>
          <w:p w14:paraId="3CC814C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0,30</w:t>
            </w:r>
          </w:p>
        </w:tc>
        <w:tc>
          <w:tcPr>
            <w:tcW w:w="542" w:type="dxa"/>
            <w:tcBorders>
              <w:top w:val="nil"/>
              <w:left w:val="nil"/>
              <w:bottom w:val="single" w:sz="4" w:space="0" w:color="000000"/>
              <w:right w:val="single" w:sz="4" w:space="0" w:color="000000"/>
            </w:tcBorders>
            <w:shd w:val="clear" w:color="FFFFFF" w:fill="FFFFFF"/>
            <w:noWrap/>
            <w:hideMark/>
          </w:tcPr>
          <w:p w14:paraId="62D23E3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0,90</w:t>
            </w:r>
          </w:p>
        </w:tc>
      </w:tr>
    </w:tbl>
    <w:p w14:paraId="18EC33A5"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r w:rsidRPr="001E58CA">
        <w:rPr>
          <w:rFonts w:ascii="Verdana" w:eastAsia="Times New Roman" w:hAnsi="Verdana" w:cs="Verdana"/>
          <w:color w:val="000000"/>
          <w:sz w:val="20"/>
          <w:szCs w:val="20"/>
          <w:shd w:val="clear" w:color="auto" w:fill="FFFFFF"/>
          <w:lang w:val="el-GR" w:eastAsia="ar-SA"/>
        </w:rPr>
        <w:t>ΕΞΟΔΑ 01-01-2019 ΕΩΣ 30-09-2019</w:t>
      </w:r>
    </w:p>
    <w:tbl>
      <w:tblPr>
        <w:tblW w:w="10519" w:type="dxa"/>
        <w:tblInd w:w="-601" w:type="dxa"/>
        <w:tblLook w:val="04A0" w:firstRow="1" w:lastRow="0" w:firstColumn="1" w:lastColumn="0" w:noHBand="0" w:noVBand="1"/>
      </w:tblPr>
      <w:tblGrid>
        <w:gridCol w:w="670"/>
        <w:gridCol w:w="1639"/>
        <w:gridCol w:w="1240"/>
        <w:gridCol w:w="1201"/>
        <w:gridCol w:w="528"/>
        <w:gridCol w:w="1151"/>
        <w:gridCol w:w="535"/>
        <w:gridCol w:w="1151"/>
        <w:gridCol w:w="1170"/>
        <w:gridCol w:w="528"/>
        <w:gridCol w:w="706"/>
      </w:tblGrid>
      <w:tr w:rsidR="001E58CA" w:rsidRPr="001E58CA" w14:paraId="3CD88232" w14:textId="77777777" w:rsidTr="00F76475">
        <w:trPr>
          <w:trHeight w:val="267"/>
        </w:trPr>
        <w:tc>
          <w:tcPr>
            <w:tcW w:w="670" w:type="dxa"/>
            <w:tcBorders>
              <w:top w:val="single" w:sz="4" w:space="0" w:color="000000"/>
              <w:left w:val="single" w:sz="4" w:space="0" w:color="000000"/>
              <w:bottom w:val="single" w:sz="4" w:space="0" w:color="000000"/>
              <w:right w:val="single" w:sz="4" w:space="0" w:color="000000"/>
            </w:tcBorders>
            <w:shd w:val="clear" w:color="FFFFFF" w:fill="FFFFFF"/>
            <w:hideMark/>
          </w:tcPr>
          <w:p w14:paraId="3885EF8C"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Κ.Α.</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14:paraId="0543A6F4"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ΑΝΑΚΕΦΑΛΑΙΩΣΗ ΕΞΟΔΩΝ</w:t>
            </w:r>
          </w:p>
        </w:tc>
        <w:tc>
          <w:tcPr>
            <w:tcW w:w="1240" w:type="dxa"/>
            <w:tcBorders>
              <w:top w:val="single" w:sz="4" w:space="0" w:color="000000"/>
              <w:left w:val="nil"/>
              <w:bottom w:val="single" w:sz="4" w:space="0" w:color="000000"/>
              <w:right w:val="single" w:sz="4" w:space="0" w:color="000000"/>
            </w:tcBorders>
            <w:shd w:val="clear" w:color="FFFFFF" w:fill="FFFFFF"/>
            <w:hideMark/>
          </w:tcPr>
          <w:p w14:paraId="0F6890FF"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Προϋπ/σμός</w:t>
            </w:r>
          </w:p>
        </w:tc>
        <w:tc>
          <w:tcPr>
            <w:tcW w:w="1201" w:type="dxa"/>
            <w:tcBorders>
              <w:top w:val="single" w:sz="4" w:space="0" w:color="000000"/>
              <w:left w:val="nil"/>
              <w:bottom w:val="single" w:sz="4" w:space="0" w:color="000000"/>
              <w:right w:val="single" w:sz="4" w:space="0" w:color="000000"/>
            </w:tcBorders>
            <w:shd w:val="clear" w:color="FFFFFF" w:fill="FFFFFF"/>
            <w:hideMark/>
          </w:tcPr>
          <w:p w14:paraId="398F3C83"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Δεσμευθέντα</w:t>
            </w:r>
          </w:p>
        </w:tc>
        <w:tc>
          <w:tcPr>
            <w:tcW w:w="528" w:type="dxa"/>
            <w:tcBorders>
              <w:top w:val="single" w:sz="4" w:space="0" w:color="000000"/>
              <w:left w:val="nil"/>
              <w:bottom w:val="single" w:sz="4" w:space="0" w:color="000000"/>
              <w:right w:val="single" w:sz="4" w:space="0" w:color="000000"/>
            </w:tcBorders>
            <w:shd w:val="clear" w:color="FFFFFF" w:fill="FFFFFF"/>
            <w:hideMark/>
          </w:tcPr>
          <w:p w14:paraId="47113812"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w:t>
            </w:r>
          </w:p>
        </w:tc>
        <w:tc>
          <w:tcPr>
            <w:tcW w:w="1151" w:type="dxa"/>
            <w:tcBorders>
              <w:top w:val="single" w:sz="4" w:space="0" w:color="000000"/>
              <w:left w:val="nil"/>
              <w:bottom w:val="single" w:sz="4" w:space="0" w:color="000000"/>
              <w:right w:val="single" w:sz="4" w:space="0" w:color="000000"/>
            </w:tcBorders>
            <w:shd w:val="clear" w:color="FFFFFF" w:fill="FFFFFF"/>
            <w:hideMark/>
          </w:tcPr>
          <w:p w14:paraId="7AA0D324"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Τιμολ/ντα</w:t>
            </w:r>
          </w:p>
        </w:tc>
        <w:tc>
          <w:tcPr>
            <w:tcW w:w="535" w:type="dxa"/>
            <w:tcBorders>
              <w:top w:val="single" w:sz="4" w:space="0" w:color="000000"/>
              <w:left w:val="nil"/>
              <w:bottom w:val="single" w:sz="4" w:space="0" w:color="000000"/>
              <w:right w:val="single" w:sz="4" w:space="0" w:color="000000"/>
            </w:tcBorders>
            <w:shd w:val="clear" w:color="FFFFFF" w:fill="FFFFFF"/>
            <w:hideMark/>
          </w:tcPr>
          <w:p w14:paraId="06D10CA9"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w:t>
            </w:r>
          </w:p>
        </w:tc>
        <w:tc>
          <w:tcPr>
            <w:tcW w:w="1151" w:type="dxa"/>
            <w:tcBorders>
              <w:top w:val="single" w:sz="4" w:space="0" w:color="000000"/>
              <w:left w:val="nil"/>
              <w:bottom w:val="single" w:sz="4" w:space="0" w:color="000000"/>
              <w:right w:val="single" w:sz="4" w:space="0" w:color="000000"/>
            </w:tcBorders>
            <w:shd w:val="clear" w:color="FFFFFF" w:fill="FFFFFF"/>
            <w:hideMark/>
          </w:tcPr>
          <w:p w14:paraId="1CDF572F"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Ενταλθέντα</w:t>
            </w:r>
          </w:p>
        </w:tc>
        <w:tc>
          <w:tcPr>
            <w:tcW w:w="1170" w:type="dxa"/>
            <w:tcBorders>
              <w:top w:val="single" w:sz="4" w:space="0" w:color="000000"/>
              <w:left w:val="nil"/>
              <w:bottom w:val="single" w:sz="4" w:space="0" w:color="000000"/>
              <w:right w:val="single" w:sz="4" w:space="0" w:color="000000"/>
            </w:tcBorders>
            <w:shd w:val="clear" w:color="FFFFFF" w:fill="FFFFFF"/>
            <w:hideMark/>
          </w:tcPr>
          <w:p w14:paraId="3F206ADC"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Πληρωθέντα</w:t>
            </w:r>
          </w:p>
        </w:tc>
        <w:tc>
          <w:tcPr>
            <w:tcW w:w="528" w:type="dxa"/>
            <w:tcBorders>
              <w:top w:val="single" w:sz="4" w:space="0" w:color="000000"/>
              <w:left w:val="nil"/>
              <w:bottom w:val="single" w:sz="4" w:space="0" w:color="000000"/>
              <w:right w:val="single" w:sz="4" w:space="0" w:color="000000"/>
            </w:tcBorders>
            <w:shd w:val="clear" w:color="FFFFFF" w:fill="FFFFFF"/>
            <w:hideMark/>
          </w:tcPr>
          <w:p w14:paraId="59B04A05"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w:t>
            </w:r>
          </w:p>
        </w:tc>
        <w:tc>
          <w:tcPr>
            <w:tcW w:w="706" w:type="dxa"/>
            <w:tcBorders>
              <w:top w:val="single" w:sz="4" w:space="0" w:color="000000"/>
              <w:left w:val="nil"/>
              <w:bottom w:val="single" w:sz="4" w:space="0" w:color="000000"/>
              <w:right w:val="single" w:sz="4" w:space="0" w:color="000000"/>
            </w:tcBorders>
            <w:shd w:val="clear" w:color="FFFFFF" w:fill="FFFFFF"/>
            <w:hideMark/>
          </w:tcPr>
          <w:p w14:paraId="5B148253"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w:t>
            </w:r>
          </w:p>
        </w:tc>
      </w:tr>
      <w:tr w:rsidR="001E58CA" w:rsidRPr="001E58CA" w14:paraId="15639E8A" w14:textId="77777777" w:rsidTr="00F76475">
        <w:trPr>
          <w:trHeight w:val="267"/>
        </w:trPr>
        <w:tc>
          <w:tcPr>
            <w:tcW w:w="670" w:type="dxa"/>
            <w:tcBorders>
              <w:top w:val="nil"/>
              <w:left w:val="nil"/>
              <w:bottom w:val="nil"/>
              <w:right w:val="nil"/>
            </w:tcBorders>
            <w:shd w:val="clear" w:color="auto" w:fill="auto"/>
            <w:noWrap/>
            <w:vAlign w:val="bottom"/>
            <w:hideMark/>
          </w:tcPr>
          <w:p w14:paraId="59077C0C"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p>
        </w:tc>
        <w:tc>
          <w:tcPr>
            <w:tcW w:w="1639" w:type="dxa"/>
            <w:vMerge/>
            <w:tcBorders>
              <w:top w:val="single" w:sz="4" w:space="0" w:color="000000"/>
              <w:left w:val="single" w:sz="4" w:space="0" w:color="000000"/>
              <w:bottom w:val="single" w:sz="4" w:space="0" w:color="000000"/>
              <w:right w:val="single" w:sz="4" w:space="0" w:color="000000"/>
            </w:tcBorders>
            <w:vAlign w:val="center"/>
            <w:hideMark/>
          </w:tcPr>
          <w:p w14:paraId="0F2EC7EE" w14:textId="77777777" w:rsidR="001E58CA" w:rsidRPr="001E58CA" w:rsidRDefault="001E58CA" w:rsidP="001E58CA">
            <w:pPr>
              <w:spacing w:after="0" w:line="240" w:lineRule="auto"/>
              <w:rPr>
                <w:rFonts w:ascii="Arial" w:eastAsia="Times New Roman" w:hAnsi="Arial" w:cs="Arial"/>
                <w:b/>
                <w:bCs/>
                <w:color w:val="000080"/>
                <w:sz w:val="16"/>
                <w:szCs w:val="16"/>
                <w:lang w:val="el-GR" w:eastAsia="el-GR"/>
              </w:rPr>
            </w:pPr>
          </w:p>
        </w:tc>
        <w:tc>
          <w:tcPr>
            <w:tcW w:w="1240" w:type="dxa"/>
            <w:tcBorders>
              <w:top w:val="nil"/>
              <w:left w:val="nil"/>
              <w:bottom w:val="single" w:sz="4" w:space="0" w:color="000000"/>
              <w:right w:val="single" w:sz="4" w:space="0" w:color="000000"/>
            </w:tcBorders>
            <w:shd w:val="clear" w:color="FFFFFF" w:fill="FFFFFF"/>
            <w:hideMark/>
          </w:tcPr>
          <w:p w14:paraId="10B8BAB3"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1</w:t>
            </w:r>
          </w:p>
        </w:tc>
        <w:tc>
          <w:tcPr>
            <w:tcW w:w="1201" w:type="dxa"/>
            <w:tcBorders>
              <w:top w:val="nil"/>
              <w:left w:val="nil"/>
              <w:bottom w:val="single" w:sz="4" w:space="0" w:color="000000"/>
              <w:right w:val="single" w:sz="4" w:space="0" w:color="000000"/>
            </w:tcBorders>
            <w:shd w:val="clear" w:color="FFFFFF" w:fill="FFFFFF"/>
            <w:hideMark/>
          </w:tcPr>
          <w:p w14:paraId="19DF1236"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2</w:t>
            </w:r>
          </w:p>
        </w:tc>
        <w:tc>
          <w:tcPr>
            <w:tcW w:w="528" w:type="dxa"/>
            <w:tcBorders>
              <w:top w:val="nil"/>
              <w:left w:val="nil"/>
              <w:bottom w:val="single" w:sz="4" w:space="0" w:color="000000"/>
              <w:right w:val="single" w:sz="4" w:space="0" w:color="000000"/>
            </w:tcBorders>
            <w:shd w:val="clear" w:color="FFFFFF" w:fill="FFFFFF"/>
            <w:hideMark/>
          </w:tcPr>
          <w:p w14:paraId="1DCA6967"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2/1</w:t>
            </w:r>
          </w:p>
        </w:tc>
        <w:tc>
          <w:tcPr>
            <w:tcW w:w="1151" w:type="dxa"/>
            <w:tcBorders>
              <w:top w:val="nil"/>
              <w:left w:val="nil"/>
              <w:bottom w:val="single" w:sz="4" w:space="0" w:color="000000"/>
              <w:right w:val="single" w:sz="4" w:space="0" w:color="000000"/>
            </w:tcBorders>
            <w:shd w:val="clear" w:color="FFFFFF" w:fill="FFFFFF"/>
            <w:hideMark/>
          </w:tcPr>
          <w:p w14:paraId="793A4857"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3</w:t>
            </w:r>
          </w:p>
        </w:tc>
        <w:tc>
          <w:tcPr>
            <w:tcW w:w="535" w:type="dxa"/>
            <w:tcBorders>
              <w:top w:val="nil"/>
              <w:left w:val="nil"/>
              <w:bottom w:val="single" w:sz="4" w:space="0" w:color="000000"/>
              <w:right w:val="single" w:sz="4" w:space="0" w:color="000000"/>
            </w:tcBorders>
            <w:shd w:val="clear" w:color="FFFFFF" w:fill="FFFFFF"/>
            <w:hideMark/>
          </w:tcPr>
          <w:p w14:paraId="4BF62D16"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3/1</w:t>
            </w:r>
          </w:p>
        </w:tc>
        <w:tc>
          <w:tcPr>
            <w:tcW w:w="1151" w:type="dxa"/>
            <w:tcBorders>
              <w:top w:val="nil"/>
              <w:left w:val="nil"/>
              <w:bottom w:val="single" w:sz="4" w:space="0" w:color="000000"/>
              <w:right w:val="single" w:sz="4" w:space="0" w:color="000000"/>
            </w:tcBorders>
            <w:shd w:val="clear" w:color="FFFFFF" w:fill="FFFFFF"/>
            <w:hideMark/>
          </w:tcPr>
          <w:p w14:paraId="3E2C8C05"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4</w:t>
            </w:r>
          </w:p>
        </w:tc>
        <w:tc>
          <w:tcPr>
            <w:tcW w:w="1170" w:type="dxa"/>
            <w:tcBorders>
              <w:top w:val="nil"/>
              <w:left w:val="nil"/>
              <w:bottom w:val="single" w:sz="4" w:space="0" w:color="000000"/>
              <w:right w:val="single" w:sz="4" w:space="0" w:color="000000"/>
            </w:tcBorders>
            <w:shd w:val="clear" w:color="FFFFFF" w:fill="FFFFFF"/>
            <w:hideMark/>
          </w:tcPr>
          <w:p w14:paraId="4E046C4A"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5</w:t>
            </w:r>
          </w:p>
        </w:tc>
        <w:tc>
          <w:tcPr>
            <w:tcW w:w="528" w:type="dxa"/>
            <w:tcBorders>
              <w:top w:val="nil"/>
              <w:left w:val="nil"/>
              <w:bottom w:val="single" w:sz="4" w:space="0" w:color="000000"/>
              <w:right w:val="single" w:sz="4" w:space="0" w:color="000000"/>
            </w:tcBorders>
            <w:shd w:val="clear" w:color="FFFFFF" w:fill="FFFFFF"/>
            <w:hideMark/>
          </w:tcPr>
          <w:p w14:paraId="1ABB2FDF"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5/1</w:t>
            </w:r>
          </w:p>
        </w:tc>
        <w:tc>
          <w:tcPr>
            <w:tcW w:w="706" w:type="dxa"/>
            <w:tcBorders>
              <w:top w:val="nil"/>
              <w:left w:val="nil"/>
              <w:bottom w:val="single" w:sz="4" w:space="0" w:color="000000"/>
              <w:right w:val="single" w:sz="4" w:space="0" w:color="000000"/>
            </w:tcBorders>
            <w:shd w:val="clear" w:color="FFFFFF" w:fill="FFFFFF"/>
            <w:hideMark/>
          </w:tcPr>
          <w:p w14:paraId="1A284173" w14:textId="77777777" w:rsidR="001E58CA" w:rsidRPr="001E58CA" w:rsidRDefault="001E58CA" w:rsidP="001E58CA">
            <w:pPr>
              <w:spacing w:after="0" w:line="240" w:lineRule="auto"/>
              <w:jc w:val="center"/>
              <w:rPr>
                <w:rFonts w:ascii="Arial" w:eastAsia="Times New Roman" w:hAnsi="Arial" w:cs="Arial"/>
                <w:b/>
                <w:bCs/>
                <w:color w:val="000080"/>
                <w:sz w:val="16"/>
                <w:szCs w:val="16"/>
                <w:lang w:val="el-GR" w:eastAsia="el-GR"/>
              </w:rPr>
            </w:pPr>
            <w:r w:rsidRPr="001E58CA">
              <w:rPr>
                <w:rFonts w:ascii="Arial" w:eastAsia="Times New Roman" w:hAnsi="Arial" w:cs="Arial"/>
                <w:b/>
                <w:bCs/>
                <w:color w:val="000080"/>
                <w:sz w:val="16"/>
                <w:szCs w:val="16"/>
                <w:lang w:val="el-GR" w:eastAsia="el-GR"/>
              </w:rPr>
              <w:t>5/3</w:t>
            </w:r>
          </w:p>
        </w:tc>
      </w:tr>
      <w:tr w:rsidR="001E58CA" w:rsidRPr="001E58CA" w14:paraId="4079B959" w14:textId="77777777" w:rsidTr="00F76475">
        <w:trPr>
          <w:trHeight w:val="360"/>
        </w:trPr>
        <w:tc>
          <w:tcPr>
            <w:tcW w:w="670" w:type="dxa"/>
            <w:tcBorders>
              <w:top w:val="single" w:sz="4" w:space="0" w:color="000000"/>
              <w:left w:val="single" w:sz="4" w:space="0" w:color="000000"/>
              <w:bottom w:val="single" w:sz="4" w:space="0" w:color="000000"/>
              <w:right w:val="single" w:sz="4" w:space="0" w:color="000000"/>
            </w:tcBorders>
            <w:shd w:val="clear" w:color="FFFFFF" w:fill="FFFFFF"/>
            <w:hideMark/>
          </w:tcPr>
          <w:p w14:paraId="29C5CBB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w:t>
            </w:r>
          </w:p>
        </w:tc>
        <w:tc>
          <w:tcPr>
            <w:tcW w:w="1639" w:type="dxa"/>
            <w:tcBorders>
              <w:top w:val="nil"/>
              <w:left w:val="nil"/>
              <w:bottom w:val="single" w:sz="4" w:space="0" w:color="000000"/>
              <w:right w:val="single" w:sz="4" w:space="0" w:color="000000"/>
            </w:tcBorders>
            <w:shd w:val="clear" w:color="FFFFFF" w:fill="FFFFFF"/>
            <w:hideMark/>
          </w:tcPr>
          <w:p w14:paraId="2425963C"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Έξοδα</w:t>
            </w:r>
          </w:p>
        </w:tc>
        <w:tc>
          <w:tcPr>
            <w:tcW w:w="1240" w:type="dxa"/>
            <w:tcBorders>
              <w:top w:val="nil"/>
              <w:left w:val="nil"/>
              <w:bottom w:val="single" w:sz="4" w:space="0" w:color="000000"/>
              <w:right w:val="single" w:sz="4" w:space="0" w:color="000000"/>
            </w:tcBorders>
            <w:shd w:val="clear" w:color="FFFFFF" w:fill="FFFFFF"/>
            <w:noWrap/>
            <w:hideMark/>
          </w:tcPr>
          <w:p w14:paraId="5101325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2.572.909,03</w:t>
            </w:r>
          </w:p>
        </w:tc>
        <w:tc>
          <w:tcPr>
            <w:tcW w:w="1201" w:type="dxa"/>
            <w:tcBorders>
              <w:top w:val="nil"/>
              <w:left w:val="nil"/>
              <w:bottom w:val="single" w:sz="4" w:space="0" w:color="000000"/>
              <w:right w:val="single" w:sz="4" w:space="0" w:color="000000"/>
            </w:tcBorders>
            <w:shd w:val="clear" w:color="FFFFFF" w:fill="FFFFFF"/>
            <w:noWrap/>
            <w:hideMark/>
          </w:tcPr>
          <w:p w14:paraId="35F53CC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2.222.076,87</w:t>
            </w:r>
          </w:p>
        </w:tc>
        <w:tc>
          <w:tcPr>
            <w:tcW w:w="528" w:type="dxa"/>
            <w:tcBorders>
              <w:top w:val="nil"/>
              <w:left w:val="nil"/>
              <w:bottom w:val="single" w:sz="4" w:space="0" w:color="000000"/>
              <w:right w:val="single" w:sz="4" w:space="0" w:color="000000"/>
            </w:tcBorders>
            <w:shd w:val="clear" w:color="FFFFFF" w:fill="FFFFFF"/>
            <w:noWrap/>
            <w:hideMark/>
          </w:tcPr>
          <w:p w14:paraId="1C2A4E5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0,86</w:t>
            </w:r>
          </w:p>
        </w:tc>
        <w:tc>
          <w:tcPr>
            <w:tcW w:w="1151" w:type="dxa"/>
            <w:tcBorders>
              <w:top w:val="nil"/>
              <w:left w:val="nil"/>
              <w:bottom w:val="single" w:sz="4" w:space="0" w:color="000000"/>
              <w:right w:val="single" w:sz="4" w:space="0" w:color="000000"/>
            </w:tcBorders>
            <w:shd w:val="clear" w:color="FFFFFF" w:fill="FFFFFF"/>
            <w:noWrap/>
            <w:hideMark/>
          </w:tcPr>
          <w:p w14:paraId="1E0CB04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1.517.343,60</w:t>
            </w:r>
          </w:p>
        </w:tc>
        <w:tc>
          <w:tcPr>
            <w:tcW w:w="535" w:type="dxa"/>
            <w:tcBorders>
              <w:top w:val="nil"/>
              <w:left w:val="nil"/>
              <w:bottom w:val="single" w:sz="4" w:space="0" w:color="000000"/>
              <w:right w:val="single" w:sz="4" w:space="0" w:color="000000"/>
            </w:tcBorders>
            <w:shd w:val="clear" w:color="FFFFFF" w:fill="FFFFFF"/>
            <w:noWrap/>
            <w:hideMark/>
          </w:tcPr>
          <w:p w14:paraId="67D38EF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0,59</w:t>
            </w:r>
          </w:p>
        </w:tc>
        <w:tc>
          <w:tcPr>
            <w:tcW w:w="1151" w:type="dxa"/>
            <w:tcBorders>
              <w:top w:val="nil"/>
              <w:left w:val="nil"/>
              <w:bottom w:val="single" w:sz="4" w:space="0" w:color="000000"/>
              <w:right w:val="single" w:sz="4" w:space="0" w:color="000000"/>
            </w:tcBorders>
            <w:shd w:val="clear" w:color="FFFFFF" w:fill="FFFFFF"/>
            <w:noWrap/>
            <w:hideMark/>
          </w:tcPr>
          <w:p w14:paraId="3A20D7F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1.383.234,06</w:t>
            </w:r>
          </w:p>
        </w:tc>
        <w:tc>
          <w:tcPr>
            <w:tcW w:w="1170" w:type="dxa"/>
            <w:tcBorders>
              <w:top w:val="nil"/>
              <w:left w:val="nil"/>
              <w:bottom w:val="single" w:sz="4" w:space="0" w:color="000000"/>
              <w:right w:val="single" w:sz="4" w:space="0" w:color="000000"/>
            </w:tcBorders>
            <w:shd w:val="clear" w:color="FFFFFF" w:fill="FFFFFF"/>
            <w:noWrap/>
            <w:hideMark/>
          </w:tcPr>
          <w:p w14:paraId="190A4C6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1.359.204,21</w:t>
            </w:r>
          </w:p>
        </w:tc>
        <w:tc>
          <w:tcPr>
            <w:tcW w:w="528" w:type="dxa"/>
            <w:tcBorders>
              <w:top w:val="nil"/>
              <w:left w:val="nil"/>
              <w:bottom w:val="single" w:sz="4" w:space="0" w:color="000000"/>
              <w:right w:val="single" w:sz="4" w:space="0" w:color="000000"/>
            </w:tcBorders>
            <w:shd w:val="clear" w:color="FFFFFF" w:fill="FFFFFF"/>
            <w:noWrap/>
            <w:hideMark/>
          </w:tcPr>
          <w:p w14:paraId="3B2259F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0,53</w:t>
            </w:r>
          </w:p>
        </w:tc>
        <w:tc>
          <w:tcPr>
            <w:tcW w:w="706" w:type="dxa"/>
            <w:tcBorders>
              <w:top w:val="nil"/>
              <w:left w:val="nil"/>
              <w:bottom w:val="single" w:sz="4" w:space="0" w:color="000000"/>
              <w:right w:val="single" w:sz="4" w:space="0" w:color="000000"/>
            </w:tcBorders>
            <w:shd w:val="clear" w:color="FFFFFF" w:fill="FFFFFF"/>
            <w:noWrap/>
            <w:hideMark/>
          </w:tcPr>
          <w:p w14:paraId="2FE35D2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0,90</w:t>
            </w:r>
          </w:p>
        </w:tc>
      </w:tr>
      <w:tr w:rsidR="001E58CA" w:rsidRPr="001E58CA" w14:paraId="7B466B6E" w14:textId="77777777" w:rsidTr="00F76475">
        <w:trPr>
          <w:trHeight w:val="469"/>
        </w:trPr>
        <w:tc>
          <w:tcPr>
            <w:tcW w:w="670" w:type="dxa"/>
            <w:tcBorders>
              <w:top w:val="nil"/>
              <w:left w:val="single" w:sz="4" w:space="0" w:color="000000"/>
              <w:bottom w:val="single" w:sz="4" w:space="0" w:color="000000"/>
              <w:right w:val="single" w:sz="4" w:space="0" w:color="000000"/>
            </w:tcBorders>
            <w:shd w:val="clear" w:color="FFFFFF" w:fill="FFFFFF"/>
            <w:hideMark/>
          </w:tcPr>
          <w:p w14:paraId="18C861C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60</w:t>
            </w:r>
          </w:p>
        </w:tc>
        <w:tc>
          <w:tcPr>
            <w:tcW w:w="1639" w:type="dxa"/>
            <w:tcBorders>
              <w:top w:val="nil"/>
              <w:left w:val="nil"/>
              <w:bottom w:val="single" w:sz="4" w:space="0" w:color="000000"/>
              <w:right w:val="single" w:sz="4" w:space="0" w:color="000000"/>
            </w:tcBorders>
            <w:shd w:val="clear" w:color="FFFFFF" w:fill="FFFFFF"/>
            <w:hideMark/>
          </w:tcPr>
          <w:p w14:paraId="5A5CC079"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Αμοιβές και έξοδα προσωπικού</w:t>
            </w:r>
          </w:p>
        </w:tc>
        <w:tc>
          <w:tcPr>
            <w:tcW w:w="1240" w:type="dxa"/>
            <w:tcBorders>
              <w:top w:val="nil"/>
              <w:left w:val="nil"/>
              <w:bottom w:val="single" w:sz="4" w:space="0" w:color="000000"/>
              <w:right w:val="single" w:sz="4" w:space="0" w:color="000000"/>
            </w:tcBorders>
            <w:shd w:val="clear" w:color="FFFFFF" w:fill="FFFFFF"/>
            <w:noWrap/>
            <w:hideMark/>
          </w:tcPr>
          <w:p w14:paraId="3350DB5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1.213.830,47</w:t>
            </w:r>
          </w:p>
        </w:tc>
        <w:tc>
          <w:tcPr>
            <w:tcW w:w="1201" w:type="dxa"/>
            <w:tcBorders>
              <w:top w:val="nil"/>
              <w:left w:val="nil"/>
              <w:bottom w:val="single" w:sz="4" w:space="0" w:color="000000"/>
              <w:right w:val="single" w:sz="4" w:space="0" w:color="000000"/>
            </w:tcBorders>
            <w:shd w:val="clear" w:color="FFFFFF" w:fill="FFFFFF"/>
            <w:noWrap/>
            <w:hideMark/>
          </w:tcPr>
          <w:p w14:paraId="3FFB7C5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1.083.300,79</w:t>
            </w:r>
          </w:p>
        </w:tc>
        <w:tc>
          <w:tcPr>
            <w:tcW w:w="528" w:type="dxa"/>
            <w:tcBorders>
              <w:top w:val="nil"/>
              <w:left w:val="nil"/>
              <w:bottom w:val="single" w:sz="4" w:space="0" w:color="000000"/>
              <w:right w:val="single" w:sz="4" w:space="0" w:color="000000"/>
            </w:tcBorders>
            <w:shd w:val="clear" w:color="FFFFFF" w:fill="FFFFFF"/>
            <w:noWrap/>
            <w:hideMark/>
          </w:tcPr>
          <w:p w14:paraId="2DDDC00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0,89</w:t>
            </w:r>
          </w:p>
        </w:tc>
        <w:tc>
          <w:tcPr>
            <w:tcW w:w="1151" w:type="dxa"/>
            <w:tcBorders>
              <w:top w:val="nil"/>
              <w:left w:val="nil"/>
              <w:bottom w:val="single" w:sz="4" w:space="0" w:color="000000"/>
              <w:right w:val="single" w:sz="4" w:space="0" w:color="000000"/>
            </w:tcBorders>
            <w:shd w:val="clear" w:color="FFFFFF" w:fill="FFFFFF"/>
            <w:noWrap/>
            <w:hideMark/>
          </w:tcPr>
          <w:p w14:paraId="2F1C2BF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802.745,69</w:t>
            </w:r>
          </w:p>
        </w:tc>
        <w:tc>
          <w:tcPr>
            <w:tcW w:w="535" w:type="dxa"/>
            <w:tcBorders>
              <w:top w:val="nil"/>
              <w:left w:val="nil"/>
              <w:bottom w:val="single" w:sz="4" w:space="0" w:color="000000"/>
              <w:right w:val="single" w:sz="4" w:space="0" w:color="000000"/>
            </w:tcBorders>
            <w:shd w:val="clear" w:color="FFFFFF" w:fill="FFFFFF"/>
            <w:noWrap/>
            <w:hideMark/>
          </w:tcPr>
          <w:p w14:paraId="66CEE29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0,66</w:t>
            </w:r>
          </w:p>
        </w:tc>
        <w:tc>
          <w:tcPr>
            <w:tcW w:w="1151" w:type="dxa"/>
            <w:tcBorders>
              <w:top w:val="nil"/>
              <w:left w:val="nil"/>
              <w:bottom w:val="single" w:sz="4" w:space="0" w:color="000000"/>
              <w:right w:val="single" w:sz="4" w:space="0" w:color="000000"/>
            </w:tcBorders>
            <w:shd w:val="clear" w:color="FFFFFF" w:fill="FFFFFF"/>
            <w:noWrap/>
            <w:hideMark/>
          </w:tcPr>
          <w:p w14:paraId="29D7A87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802.745,69</w:t>
            </w:r>
          </w:p>
        </w:tc>
        <w:tc>
          <w:tcPr>
            <w:tcW w:w="1170" w:type="dxa"/>
            <w:tcBorders>
              <w:top w:val="nil"/>
              <w:left w:val="nil"/>
              <w:bottom w:val="single" w:sz="4" w:space="0" w:color="000000"/>
              <w:right w:val="single" w:sz="4" w:space="0" w:color="000000"/>
            </w:tcBorders>
            <w:shd w:val="clear" w:color="FFFFFF" w:fill="FFFFFF"/>
            <w:noWrap/>
            <w:hideMark/>
          </w:tcPr>
          <w:p w14:paraId="5167203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780.346,71</w:t>
            </w:r>
          </w:p>
        </w:tc>
        <w:tc>
          <w:tcPr>
            <w:tcW w:w="528" w:type="dxa"/>
            <w:tcBorders>
              <w:top w:val="nil"/>
              <w:left w:val="nil"/>
              <w:bottom w:val="single" w:sz="4" w:space="0" w:color="000000"/>
              <w:right w:val="single" w:sz="4" w:space="0" w:color="000000"/>
            </w:tcBorders>
            <w:shd w:val="clear" w:color="FFFFFF" w:fill="FFFFFF"/>
            <w:noWrap/>
            <w:hideMark/>
          </w:tcPr>
          <w:p w14:paraId="7C4AE9C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0,64</w:t>
            </w:r>
          </w:p>
        </w:tc>
        <w:tc>
          <w:tcPr>
            <w:tcW w:w="706" w:type="dxa"/>
            <w:tcBorders>
              <w:top w:val="nil"/>
              <w:left w:val="nil"/>
              <w:bottom w:val="single" w:sz="4" w:space="0" w:color="000000"/>
              <w:right w:val="single" w:sz="4" w:space="0" w:color="000000"/>
            </w:tcBorders>
            <w:shd w:val="clear" w:color="FFFFFF" w:fill="FFFFFF"/>
            <w:noWrap/>
            <w:hideMark/>
          </w:tcPr>
          <w:p w14:paraId="60F6E89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0,97</w:t>
            </w:r>
          </w:p>
        </w:tc>
      </w:tr>
      <w:tr w:rsidR="001E58CA" w:rsidRPr="001E58CA" w14:paraId="21370155" w14:textId="77777777" w:rsidTr="00F76475">
        <w:trPr>
          <w:trHeight w:val="469"/>
        </w:trPr>
        <w:tc>
          <w:tcPr>
            <w:tcW w:w="670" w:type="dxa"/>
            <w:tcBorders>
              <w:top w:val="nil"/>
              <w:left w:val="single" w:sz="4" w:space="0" w:color="000000"/>
              <w:bottom w:val="single" w:sz="4" w:space="0" w:color="000000"/>
              <w:right w:val="single" w:sz="4" w:space="0" w:color="000000"/>
            </w:tcBorders>
            <w:shd w:val="clear" w:color="FFFFFF" w:fill="FFFFFF"/>
            <w:hideMark/>
          </w:tcPr>
          <w:p w14:paraId="57945518"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61</w:t>
            </w:r>
          </w:p>
        </w:tc>
        <w:tc>
          <w:tcPr>
            <w:tcW w:w="1639" w:type="dxa"/>
            <w:tcBorders>
              <w:top w:val="nil"/>
              <w:left w:val="nil"/>
              <w:bottom w:val="single" w:sz="4" w:space="0" w:color="000000"/>
              <w:right w:val="single" w:sz="4" w:space="0" w:color="000000"/>
            </w:tcBorders>
            <w:shd w:val="clear" w:color="FFFFFF" w:fill="FFFFFF"/>
            <w:hideMark/>
          </w:tcPr>
          <w:p w14:paraId="7091568D"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Αμοιβές αιρετών και τρίτων</w:t>
            </w:r>
          </w:p>
        </w:tc>
        <w:tc>
          <w:tcPr>
            <w:tcW w:w="1240" w:type="dxa"/>
            <w:tcBorders>
              <w:top w:val="nil"/>
              <w:left w:val="nil"/>
              <w:bottom w:val="single" w:sz="4" w:space="0" w:color="000000"/>
              <w:right w:val="single" w:sz="4" w:space="0" w:color="000000"/>
            </w:tcBorders>
            <w:shd w:val="clear" w:color="FFFFFF" w:fill="FFFFFF"/>
            <w:noWrap/>
            <w:hideMark/>
          </w:tcPr>
          <w:p w14:paraId="12B2617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428.273,69</w:t>
            </w:r>
          </w:p>
        </w:tc>
        <w:tc>
          <w:tcPr>
            <w:tcW w:w="1201" w:type="dxa"/>
            <w:tcBorders>
              <w:top w:val="nil"/>
              <w:left w:val="nil"/>
              <w:bottom w:val="single" w:sz="4" w:space="0" w:color="000000"/>
              <w:right w:val="single" w:sz="4" w:space="0" w:color="000000"/>
            </w:tcBorders>
            <w:shd w:val="clear" w:color="FFFFFF" w:fill="FFFFFF"/>
            <w:noWrap/>
            <w:hideMark/>
          </w:tcPr>
          <w:p w14:paraId="605146E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388.996,24</w:t>
            </w:r>
          </w:p>
        </w:tc>
        <w:tc>
          <w:tcPr>
            <w:tcW w:w="528" w:type="dxa"/>
            <w:tcBorders>
              <w:top w:val="nil"/>
              <w:left w:val="nil"/>
              <w:bottom w:val="single" w:sz="4" w:space="0" w:color="000000"/>
              <w:right w:val="single" w:sz="4" w:space="0" w:color="000000"/>
            </w:tcBorders>
            <w:shd w:val="clear" w:color="FFFFFF" w:fill="FFFFFF"/>
            <w:noWrap/>
            <w:hideMark/>
          </w:tcPr>
          <w:p w14:paraId="291ADD3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0,91</w:t>
            </w:r>
          </w:p>
        </w:tc>
        <w:tc>
          <w:tcPr>
            <w:tcW w:w="1151" w:type="dxa"/>
            <w:tcBorders>
              <w:top w:val="nil"/>
              <w:left w:val="nil"/>
              <w:bottom w:val="single" w:sz="4" w:space="0" w:color="000000"/>
              <w:right w:val="single" w:sz="4" w:space="0" w:color="000000"/>
            </w:tcBorders>
            <w:shd w:val="clear" w:color="FFFFFF" w:fill="FFFFFF"/>
            <w:noWrap/>
            <w:hideMark/>
          </w:tcPr>
          <w:p w14:paraId="06A689F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269.610,45</w:t>
            </w:r>
          </w:p>
        </w:tc>
        <w:tc>
          <w:tcPr>
            <w:tcW w:w="535" w:type="dxa"/>
            <w:tcBorders>
              <w:top w:val="nil"/>
              <w:left w:val="nil"/>
              <w:bottom w:val="single" w:sz="4" w:space="0" w:color="000000"/>
              <w:right w:val="single" w:sz="4" w:space="0" w:color="000000"/>
            </w:tcBorders>
            <w:shd w:val="clear" w:color="FFFFFF" w:fill="FFFFFF"/>
            <w:noWrap/>
            <w:hideMark/>
          </w:tcPr>
          <w:p w14:paraId="3E08690E"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0,63</w:t>
            </w:r>
          </w:p>
        </w:tc>
        <w:tc>
          <w:tcPr>
            <w:tcW w:w="1151" w:type="dxa"/>
            <w:tcBorders>
              <w:top w:val="nil"/>
              <w:left w:val="nil"/>
              <w:bottom w:val="single" w:sz="4" w:space="0" w:color="000000"/>
              <w:right w:val="single" w:sz="4" w:space="0" w:color="000000"/>
            </w:tcBorders>
            <w:shd w:val="clear" w:color="FFFFFF" w:fill="FFFFFF"/>
            <w:noWrap/>
            <w:hideMark/>
          </w:tcPr>
          <w:p w14:paraId="63B31620"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251.518,43</w:t>
            </w:r>
          </w:p>
        </w:tc>
        <w:tc>
          <w:tcPr>
            <w:tcW w:w="1170" w:type="dxa"/>
            <w:tcBorders>
              <w:top w:val="nil"/>
              <w:left w:val="nil"/>
              <w:bottom w:val="single" w:sz="4" w:space="0" w:color="000000"/>
              <w:right w:val="single" w:sz="4" w:space="0" w:color="000000"/>
            </w:tcBorders>
            <w:shd w:val="clear" w:color="FFFFFF" w:fill="FFFFFF"/>
            <w:noWrap/>
            <w:hideMark/>
          </w:tcPr>
          <w:p w14:paraId="6864B3DF"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243.669,30</w:t>
            </w:r>
          </w:p>
        </w:tc>
        <w:tc>
          <w:tcPr>
            <w:tcW w:w="528" w:type="dxa"/>
            <w:tcBorders>
              <w:top w:val="nil"/>
              <w:left w:val="nil"/>
              <w:bottom w:val="single" w:sz="4" w:space="0" w:color="000000"/>
              <w:right w:val="single" w:sz="4" w:space="0" w:color="000000"/>
            </w:tcBorders>
            <w:shd w:val="clear" w:color="FFFFFF" w:fill="FFFFFF"/>
            <w:noWrap/>
            <w:hideMark/>
          </w:tcPr>
          <w:p w14:paraId="7A55619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0,57</w:t>
            </w:r>
          </w:p>
        </w:tc>
        <w:tc>
          <w:tcPr>
            <w:tcW w:w="706" w:type="dxa"/>
            <w:tcBorders>
              <w:top w:val="nil"/>
              <w:left w:val="nil"/>
              <w:bottom w:val="single" w:sz="4" w:space="0" w:color="000000"/>
              <w:right w:val="single" w:sz="4" w:space="0" w:color="000000"/>
            </w:tcBorders>
            <w:shd w:val="clear" w:color="FFFFFF" w:fill="FFFFFF"/>
            <w:noWrap/>
            <w:hideMark/>
          </w:tcPr>
          <w:p w14:paraId="388D565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0,90</w:t>
            </w:r>
          </w:p>
        </w:tc>
      </w:tr>
      <w:tr w:rsidR="001E58CA" w:rsidRPr="001E58CA" w14:paraId="765EF341"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563AE1A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lastRenderedPageBreak/>
              <w:t>62</w:t>
            </w:r>
          </w:p>
        </w:tc>
        <w:tc>
          <w:tcPr>
            <w:tcW w:w="1639" w:type="dxa"/>
            <w:tcBorders>
              <w:top w:val="nil"/>
              <w:left w:val="nil"/>
              <w:bottom w:val="single" w:sz="4" w:space="0" w:color="000000"/>
              <w:right w:val="single" w:sz="4" w:space="0" w:color="000000"/>
            </w:tcBorders>
            <w:shd w:val="clear" w:color="FFFFFF" w:fill="FFFFFF"/>
            <w:hideMark/>
          </w:tcPr>
          <w:p w14:paraId="2BEFEAAF"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Παροχές τρίτων</w:t>
            </w:r>
          </w:p>
        </w:tc>
        <w:tc>
          <w:tcPr>
            <w:tcW w:w="1240" w:type="dxa"/>
            <w:tcBorders>
              <w:top w:val="nil"/>
              <w:left w:val="nil"/>
              <w:bottom w:val="single" w:sz="4" w:space="0" w:color="000000"/>
              <w:right w:val="single" w:sz="4" w:space="0" w:color="000000"/>
            </w:tcBorders>
            <w:shd w:val="clear" w:color="FFFFFF" w:fill="FFFFFF"/>
            <w:noWrap/>
            <w:hideMark/>
          </w:tcPr>
          <w:p w14:paraId="2E0B10B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381.977,15</w:t>
            </w:r>
          </w:p>
        </w:tc>
        <w:tc>
          <w:tcPr>
            <w:tcW w:w="1201" w:type="dxa"/>
            <w:tcBorders>
              <w:top w:val="nil"/>
              <w:left w:val="nil"/>
              <w:bottom w:val="single" w:sz="4" w:space="0" w:color="000000"/>
              <w:right w:val="single" w:sz="4" w:space="0" w:color="000000"/>
            </w:tcBorders>
            <w:shd w:val="clear" w:color="FFFFFF" w:fill="FFFFFF"/>
            <w:noWrap/>
            <w:hideMark/>
          </w:tcPr>
          <w:p w14:paraId="798C3D5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293.677,10</w:t>
            </w:r>
          </w:p>
        </w:tc>
        <w:tc>
          <w:tcPr>
            <w:tcW w:w="528" w:type="dxa"/>
            <w:tcBorders>
              <w:top w:val="nil"/>
              <w:left w:val="nil"/>
              <w:bottom w:val="single" w:sz="4" w:space="0" w:color="000000"/>
              <w:right w:val="single" w:sz="4" w:space="0" w:color="000000"/>
            </w:tcBorders>
            <w:shd w:val="clear" w:color="FFFFFF" w:fill="FFFFFF"/>
            <w:noWrap/>
            <w:hideMark/>
          </w:tcPr>
          <w:p w14:paraId="14198FFE"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0,77</w:t>
            </w:r>
          </w:p>
        </w:tc>
        <w:tc>
          <w:tcPr>
            <w:tcW w:w="1151" w:type="dxa"/>
            <w:tcBorders>
              <w:top w:val="nil"/>
              <w:left w:val="nil"/>
              <w:bottom w:val="single" w:sz="4" w:space="0" w:color="000000"/>
              <w:right w:val="single" w:sz="4" w:space="0" w:color="000000"/>
            </w:tcBorders>
            <w:shd w:val="clear" w:color="FFFFFF" w:fill="FFFFFF"/>
            <w:noWrap/>
            <w:hideMark/>
          </w:tcPr>
          <w:p w14:paraId="33B5BA0C"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194.141,76</w:t>
            </w:r>
          </w:p>
        </w:tc>
        <w:tc>
          <w:tcPr>
            <w:tcW w:w="535" w:type="dxa"/>
            <w:tcBorders>
              <w:top w:val="nil"/>
              <w:left w:val="nil"/>
              <w:bottom w:val="single" w:sz="4" w:space="0" w:color="000000"/>
              <w:right w:val="single" w:sz="4" w:space="0" w:color="000000"/>
            </w:tcBorders>
            <w:shd w:val="clear" w:color="FFFFFF" w:fill="FFFFFF"/>
            <w:noWrap/>
            <w:hideMark/>
          </w:tcPr>
          <w:p w14:paraId="5DAF2FB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0,51</w:t>
            </w:r>
          </w:p>
        </w:tc>
        <w:tc>
          <w:tcPr>
            <w:tcW w:w="1151" w:type="dxa"/>
            <w:tcBorders>
              <w:top w:val="nil"/>
              <w:left w:val="nil"/>
              <w:bottom w:val="single" w:sz="4" w:space="0" w:color="000000"/>
              <w:right w:val="single" w:sz="4" w:space="0" w:color="000000"/>
            </w:tcBorders>
            <w:shd w:val="clear" w:color="FFFFFF" w:fill="FFFFFF"/>
            <w:noWrap/>
            <w:hideMark/>
          </w:tcPr>
          <w:p w14:paraId="24C6FCD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112.846,75</w:t>
            </w:r>
          </w:p>
        </w:tc>
        <w:tc>
          <w:tcPr>
            <w:tcW w:w="1170" w:type="dxa"/>
            <w:tcBorders>
              <w:top w:val="nil"/>
              <w:left w:val="nil"/>
              <w:bottom w:val="single" w:sz="4" w:space="0" w:color="000000"/>
              <w:right w:val="single" w:sz="4" w:space="0" w:color="000000"/>
            </w:tcBorders>
            <w:shd w:val="clear" w:color="FFFFFF" w:fill="FFFFFF"/>
            <w:noWrap/>
            <w:hideMark/>
          </w:tcPr>
          <w:p w14:paraId="00DD964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113.114,26</w:t>
            </w:r>
          </w:p>
        </w:tc>
        <w:tc>
          <w:tcPr>
            <w:tcW w:w="528" w:type="dxa"/>
            <w:tcBorders>
              <w:top w:val="nil"/>
              <w:left w:val="nil"/>
              <w:bottom w:val="single" w:sz="4" w:space="0" w:color="000000"/>
              <w:right w:val="single" w:sz="4" w:space="0" w:color="000000"/>
            </w:tcBorders>
            <w:shd w:val="clear" w:color="FFFFFF" w:fill="FFFFFF"/>
            <w:noWrap/>
            <w:hideMark/>
          </w:tcPr>
          <w:p w14:paraId="4FDAC5A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0,30</w:t>
            </w:r>
          </w:p>
        </w:tc>
        <w:tc>
          <w:tcPr>
            <w:tcW w:w="706" w:type="dxa"/>
            <w:tcBorders>
              <w:top w:val="nil"/>
              <w:left w:val="nil"/>
              <w:bottom w:val="single" w:sz="4" w:space="0" w:color="000000"/>
              <w:right w:val="single" w:sz="4" w:space="0" w:color="000000"/>
            </w:tcBorders>
            <w:shd w:val="clear" w:color="FFFFFF" w:fill="FFFFFF"/>
            <w:noWrap/>
            <w:hideMark/>
          </w:tcPr>
          <w:p w14:paraId="16DEA4A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0,58</w:t>
            </w:r>
          </w:p>
        </w:tc>
      </w:tr>
      <w:tr w:rsidR="001E58CA" w:rsidRPr="001E58CA" w14:paraId="4FC003AC"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33A6EFF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63</w:t>
            </w:r>
          </w:p>
        </w:tc>
        <w:tc>
          <w:tcPr>
            <w:tcW w:w="1639" w:type="dxa"/>
            <w:tcBorders>
              <w:top w:val="nil"/>
              <w:left w:val="nil"/>
              <w:bottom w:val="single" w:sz="4" w:space="0" w:color="000000"/>
              <w:right w:val="single" w:sz="4" w:space="0" w:color="000000"/>
            </w:tcBorders>
            <w:shd w:val="clear" w:color="FFFFFF" w:fill="FFFFFF"/>
            <w:hideMark/>
          </w:tcPr>
          <w:p w14:paraId="26517BA1"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Φόροι - τέλη</w:t>
            </w:r>
          </w:p>
        </w:tc>
        <w:tc>
          <w:tcPr>
            <w:tcW w:w="1240" w:type="dxa"/>
            <w:tcBorders>
              <w:top w:val="nil"/>
              <w:left w:val="nil"/>
              <w:bottom w:val="single" w:sz="4" w:space="0" w:color="000000"/>
              <w:right w:val="single" w:sz="4" w:space="0" w:color="000000"/>
            </w:tcBorders>
            <w:shd w:val="clear" w:color="FFFFFF" w:fill="FFFFFF"/>
            <w:noWrap/>
            <w:hideMark/>
          </w:tcPr>
          <w:p w14:paraId="1F00843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46.024,24</w:t>
            </w:r>
          </w:p>
        </w:tc>
        <w:tc>
          <w:tcPr>
            <w:tcW w:w="1201" w:type="dxa"/>
            <w:tcBorders>
              <w:top w:val="nil"/>
              <w:left w:val="nil"/>
              <w:bottom w:val="single" w:sz="4" w:space="0" w:color="000000"/>
              <w:right w:val="single" w:sz="4" w:space="0" w:color="000000"/>
            </w:tcBorders>
            <w:shd w:val="clear" w:color="FFFFFF" w:fill="FFFFFF"/>
            <w:noWrap/>
            <w:hideMark/>
          </w:tcPr>
          <w:p w14:paraId="71DDED3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25.464,18</w:t>
            </w:r>
          </w:p>
        </w:tc>
        <w:tc>
          <w:tcPr>
            <w:tcW w:w="528" w:type="dxa"/>
            <w:tcBorders>
              <w:top w:val="nil"/>
              <w:left w:val="nil"/>
              <w:bottom w:val="single" w:sz="4" w:space="0" w:color="000000"/>
              <w:right w:val="single" w:sz="4" w:space="0" w:color="000000"/>
            </w:tcBorders>
            <w:shd w:val="clear" w:color="FFFFFF" w:fill="FFFFFF"/>
            <w:noWrap/>
            <w:hideMark/>
          </w:tcPr>
          <w:p w14:paraId="69E1C3F2"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0,55</w:t>
            </w:r>
          </w:p>
        </w:tc>
        <w:tc>
          <w:tcPr>
            <w:tcW w:w="1151" w:type="dxa"/>
            <w:tcBorders>
              <w:top w:val="nil"/>
              <w:left w:val="nil"/>
              <w:bottom w:val="single" w:sz="4" w:space="0" w:color="000000"/>
              <w:right w:val="single" w:sz="4" w:space="0" w:color="000000"/>
            </w:tcBorders>
            <w:shd w:val="clear" w:color="FFFFFF" w:fill="FFFFFF"/>
            <w:noWrap/>
            <w:hideMark/>
          </w:tcPr>
          <w:p w14:paraId="1527160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22.666,29</w:t>
            </w:r>
          </w:p>
        </w:tc>
        <w:tc>
          <w:tcPr>
            <w:tcW w:w="535" w:type="dxa"/>
            <w:tcBorders>
              <w:top w:val="nil"/>
              <w:left w:val="nil"/>
              <w:bottom w:val="single" w:sz="4" w:space="0" w:color="000000"/>
              <w:right w:val="single" w:sz="4" w:space="0" w:color="000000"/>
            </w:tcBorders>
            <w:shd w:val="clear" w:color="FFFFFF" w:fill="FFFFFF"/>
            <w:noWrap/>
            <w:hideMark/>
          </w:tcPr>
          <w:p w14:paraId="1784A85E"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0,49</w:t>
            </w:r>
          </w:p>
        </w:tc>
        <w:tc>
          <w:tcPr>
            <w:tcW w:w="1151" w:type="dxa"/>
            <w:tcBorders>
              <w:top w:val="nil"/>
              <w:left w:val="nil"/>
              <w:bottom w:val="single" w:sz="4" w:space="0" w:color="000000"/>
              <w:right w:val="single" w:sz="4" w:space="0" w:color="000000"/>
            </w:tcBorders>
            <w:shd w:val="clear" w:color="FFFFFF" w:fill="FFFFFF"/>
            <w:noWrap/>
            <w:hideMark/>
          </w:tcPr>
          <w:p w14:paraId="573BDCD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22.152,69</w:t>
            </w:r>
          </w:p>
        </w:tc>
        <w:tc>
          <w:tcPr>
            <w:tcW w:w="1170" w:type="dxa"/>
            <w:tcBorders>
              <w:top w:val="nil"/>
              <w:left w:val="nil"/>
              <w:bottom w:val="single" w:sz="4" w:space="0" w:color="000000"/>
              <w:right w:val="single" w:sz="4" w:space="0" w:color="000000"/>
            </w:tcBorders>
            <w:shd w:val="clear" w:color="FFFFFF" w:fill="FFFFFF"/>
            <w:noWrap/>
            <w:hideMark/>
          </w:tcPr>
          <w:p w14:paraId="2E94E56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22.152,69</w:t>
            </w:r>
          </w:p>
        </w:tc>
        <w:tc>
          <w:tcPr>
            <w:tcW w:w="528" w:type="dxa"/>
            <w:tcBorders>
              <w:top w:val="nil"/>
              <w:left w:val="nil"/>
              <w:bottom w:val="single" w:sz="4" w:space="0" w:color="000000"/>
              <w:right w:val="single" w:sz="4" w:space="0" w:color="000000"/>
            </w:tcBorders>
            <w:shd w:val="clear" w:color="FFFFFF" w:fill="FFFFFF"/>
            <w:noWrap/>
            <w:hideMark/>
          </w:tcPr>
          <w:p w14:paraId="21314F1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0,48</w:t>
            </w:r>
          </w:p>
        </w:tc>
        <w:tc>
          <w:tcPr>
            <w:tcW w:w="706" w:type="dxa"/>
            <w:tcBorders>
              <w:top w:val="nil"/>
              <w:left w:val="nil"/>
              <w:bottom w:val="single" w:sz="4" w:space="0" w:color="000000"/>
              <w:right w:val="single" w:sz="4" w:space="0" w:color="000000"/>
            </w:tcBorders>
            <w:shd w:val="clear" w:color="FFFFFF" w:fill="FFFFFF"/>
            <w:noWrap/>
            <w:hideMark/>
          </w:tcPr>
          <w:p w14:paraId="7BB4522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0,98</w:t>
            </w:r>
          </w:p>
        </w:tc>
      </w:tr>
      <w:tr w:rsidR="001E58CA" w:rsidRPr="001E58CA" w14:paraId="5031DD67" w14:textId="77777777" w:rsidTr="00F76475">
        <w:trPr>
          <w:trHeight w:val="469"/>
        </w:trPr>
        <w:tc>
          <w:tcPr>
            <w:tcW w:w="670" w:type="dxa"/>
            <w:tcBorders>
              <w:top w:val="nil"/>
              <w:left w:val="single" w:sz="4" w:space="0" w:color="000000"/>
              <w:bottom w:val="single" w:sz="4" w:space="0" w:color="000000"/>
              <w:right w:val="single" w:sz="4" w:space="0" w:color="000000"/>
            </w:tcBorders>
            <w:shd w:val="clear" w:color="FFFFFF" w:fill="FFFFFF"/>
            <w:hideMark/>
          </w:tcPr>
          <w:p w14:paraId="1459BA2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64</w:t>
            </w:r>
          </w:p>
        </w:tc>
        <w:tc>
          <w:tcPr>
            <w:tcW w:w="1639" w:type="dxa"/>
            <w:tcBorders>
              <w:top w:val="nil"/>
              <w:left w:val="nil"/>
              <w:bottom w:val="single" w:sz="4" w:space="0" w:color="000000"/>
              <w:right w:val="single" w:sz="4" w:space="0" w:color="000000"/>
            </w:tcBorders>
            <w:shd w:val="clear" w:color="FFFFFF" w:fill="FFFFFF"/>
            <w:hideMark/>
          </w:tcPr>
          <w:p w14:paraId="5147F7E9"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Λοιπά Γενικά έξοδα</w:t>
            </w:r>
          </w:p>
        </w:tc>
        <w:tc>
          <w:tcPr>
            <w:tcW w:w="1240" w:type="dxa"/>
            <w:tcBorders>
              <w:top w:val="nil"/>
              <w:left w:val="nil"/>
              <w:bottom w:val="single" w:sz="4" w:space="0" w:color="000000"/>
              <w:right w:val="single" w:sz="4" w:space="0" w:color="000000"/>
            </w:tcBorders>
            <w:shd w:val="clear" w:color="FFFFFF" w:fill="FFFFFF"/>
            <w:noWrap/>
            <w:hideMark/>
          </w:tcPr>
          <w:p w14:paraId="50FE7BE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82.742,83</w:t>
            </w:r>
          </w:p>
        </w:tc>
        <w:tc>
          <w:tcPr>
            <w:tcW w:w="1201" w:type="dxa"/>
            <w:tcBorders>
              <w:top w:val="nil"/>
              <w:left w:val="nil"/>
              <w:bottom w:val="single" w:sz="4" w:space="0" w:color="000000"/>
              <w:right w:val="single" w:sz="4" w:space="0" w:color="000000"/>
            </w:tcBorders>
            <w:shd w:val="clear" w:color="FFFFFF" w:fill="FFFFFF"/>
            <w:noWrap/>
            <w:hideMark/>
          </w:tcPr>
          <w:p w14:paraId="4DE38FE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65.403,14</w:t>
            </w:r>
          </w:p>
        </w:tc>
        <w:tc>
          <w:tcPr>
            <w:tcW w:w="528" w:type="dxa"/>
            <w:tcBorders>
              <w:top w:val="nil"/>
              <w:left w:val="nil"/>
              <w:bottom w:val="single" w:sz="4" w:space="0" w:color="000000"/>
              <w:right w:val="single" w:sz="4" w:space="0" w:color="000000"/>
            </w:tcBorders>
            <w:shd w:val="clear" w:color="FFFFFF" w:fill="FFFFFF"/>
            <w:noWrap/>
            <w:hideMark/>
          </w:tcPr>
          <w:p w14:paraId="2E15567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0,79</w:t>
            </w:r>
          </w:p>
        </w:tc>
        <w:tc>
          <w:tcPr>
            <w:tcW w:w="1151" w:type="dxa"/>
            <w:tcBorders>
              <w:top w:val="nil"/>
              <w:left w:val="nil"/>
              <w:bottom w:val="single" w:sz="4" w:space="0" w:color="000000"/>
              <w:right w:val="single" w:sz="4" w:space="0" w:color="000000"/>
            </w:tcBorders>
            <w:shd w:val="clear" w:color="FFFFFF" w:fill="FFFFFF"/>
            <w:noWrap/>
            <w:hideMark/>
          </w:tcPr>
          <w:p w14:paraId="03A38F4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45.031,60</w:t>
            </w:r>
          </w:p>
        </w:tc>
        <w:tc>
          <w:tcPr>
            <w:tcW w:w="535" w:type="dxa"/>
            <w:tcBorders>
              <w:top w:val="nil"/>
              <w:left w:val="nil"/>
              <w:bottom w:val="single" w:sz="4" w:space="0" w:color="000000"/>
              <w:right w:val="single" w:sz="4" w:space="0" w:color="000000"/>
            </w:tcBorders>
            <w:shd w:val="clear" w:color="FFFFFF" w:fill="FFFFFF"/>
            <w:noWrap/>
            <w:hideMark/>
          </w:tcPr>
          <w:p w14:paraId="34BCE53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0,54</w:t>
            </w:r>
          </w:p>
        </w:tc>
        <w:tc>
          <w:tcPr>
            <w:tcW w:w="1151" w:type="dxa"/>
            <w:tcBorders>
              <w:top w:val="nil"/>
              <w:left w:val="nil"/>
              <w:bottom w:val="single" w:sz="4" w:space="0" w:color="000000"/>
              <w:right w:val="single" w:sz="4" w:space="0" w:color="000000"/>
            </w:tcBorders>
            <w:shd w:val="clear" w:color="FFFFFF" w:fill="FFFFFF"/>
            <w:noWrap/>
            <w:hideMark/>
          </w:tcPr>
          <w:p w14:paraId="4DB27F4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25.871,22</w:t>
            </w:r>
          </w:p>
        </w:tc>
        <w:tc>
          <w:tcPr>
            <w:tcW w:w="1170" w:type="dxa"/>
            <w:tcBorders>
              <w:top w:val="nil"/>
              <w:left w:val="nil"/>
              <w:bottom w:val="single" w:sz="4" w:space="0" w:color="000000"/>
              <w:right w:val="single" w:sz="4" w:space="0" w:color="000000"/>
            </w:tcBorders>
            <w:shd w:val="clear" w:color="FFFFFF" w:fill="FFFFFF"/>
            <w:noWrap/>
            <w:hideMark/>
          </w:tcPr>
          <w:p w14:paraId="53CA33F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40.824,58</w:t>
            </w:r>
          </w:p>
        </w:tc>
        <w:tc>
          <w:tcPr>
            <w:tcW w:w="528" w:type="dxa"/>
            <w:tcBorders>
              <w:top w:val="nil"/>
              <w:left w:val="nil"/>
              <w:bottom w:val="single" w:sz="4" w:space="0" w:color="000000"/>
              <w:right w:val="single" w:sz="4" w:space="0" w:color="000000"/>
            </w:tcBorders>
            <w:shd w:val="clear" w:color="FFFFFF" w:fill="FFFFFF"/>
            <w:noWrap/>
            <w:hideMark/>
          </w:tcPr>
          <w:p w14:paraId="0F377A46"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0,49</w:t>
            </w:r>
          </w:p>
        </w:tc>
        <w:tc>
          <w:tcPr>
            <w:tcW w:w="706" w:type="dxa"/>
            <w:tcBorders>
              <w:top w:val="nil"/>
              <w:left w:val="nil"/>
              <w:bottom w:val="single" w:sz="4" w:space="0" w:color="000000"/>
              <w:right w:val="single" w:sz="4" w:space="0" w:color="000000"/>
            </w:tcBorders>
            <w:shd w:val="clear" w:color="FFFFFF" w:fill="FFFFFF"/>
            <w:noWrap/>
            <w:hideMark/>
          </w:tcPr>
          <w:p w14:paraId="5E5A7B1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0,91</w:t>
            </w:r>
          </w:p>
        </w:tc>
      </w:tr>
      <w:tr w:rsidR="001E58CA" w:rsidRPr="001E58CA" w14:paraId="1E45A2D4" w14:textId="77777777" w:rsidTr="00F76475">
        <w:trPr>
          <w:trHeight w:val="675"/>
        </w:trPr>
        <w:tc>
          <w:tcPr>
            <w:tcW w:w="670" w:type="dxa"/>
            <w:tcBorders>
              <w:top w:val="nil"/>
              <w:left w:val="single" w:sz="4" w:space="0" w:color="000000"/>
              <w:bottom w:val="single" w:sz="4" w:space="0" w:color="000000"/>
              <w:right w:val="single" w:sz="4" w:space="0" w:color="000000"/>
            </w:tcBorders>
            <w:shd w:val="clear" w:color="FFFFFF" w:fill="FFFFFF"/>
            <w:hideMark/>
          </w:tcPr>
          <w:p w14:paraId="2407986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65</w:t>
            </w:r>
          </w:p>
        </w:tc>
        <w:tc>
          <w:tcPr>
            <w:tcW w:w="1639" w:type="dxa"/>
            <w:tcBorders>
              <w:top w:val="nil"/>
              <w:left w:val="nil"/>
              <w:bottom w:val="single" w:sz="4" w:space="0" w:color="000000"/>
              <w:right w:val="single" w:sz="4" w:space="0" w:color="000000"/>
            </w:tcBorders>
            <w:shd w:val="clear" w:color="FFFFFF" w:fill="FFFFFF"/>
            <w:hideMark/>
          </w:tcPr>
          <w:p w14:paraId="526E750B"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Πληρωμές για την εξυπηρέτηση δημοσίας πίστεως</w:t>
            </w:r>
          </w:p>
        </w:tc>
        <w:tc>
          <w:tcPr>
            <w:tcW w:w="1240" w:type="dxa"/>
            <w:tcBorders>
              <w:top w:val="nil"/>
              <w:left w:val="nil"/>
              <w:bottom w:val="single" w:sz="4" w:space="0" w:color="000000"/>
              <w:right w:val="single" w:sz="4" w:space="0" w:color="000000"/>
            </w:tcBorders>
            <w:shd w:val="clear" w:color="FFFFFF" w:fill="FFFFFF"/>
            <w:noWrap/>
            <w:hideMark/>
          </w:tcPr>
          <w:p w14:paraId="728D07B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132.663,73</w:t>
            </w:r>
          </w:p>
        </w:tc>
        <w:tc>
          <w:tcPr>
            <w:tcW w:w="1201" w:type="dxa"/>
            <w:tcBorders>
              <w:top w:val="nil"/>
              <w:left w:val="nil"/>
              <w:bottom w:val="single" w:sz="4" w:space="0" w:color="000000"/>
              <w:right w:val="single" w:sz="4" w:space="0" w:color="000000"/>
            </w:tcBorders>
            <w:shd w:val="clear" w:color="FFFFFF" w:fill="FFFFFF"/>
            <w:noWrap/>
            <w:hideMark/>
          </w:tcPr>
          <w:p w14:paraId="276E578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132.663,73</w:t>
            </w:r>
          </w:p>
        </w:tc>
        <w:tc>
          <w:tcPr>
            <w:tcW w:w="528" w:type="dxa"/>
            <w:tcBorders>
              <w:top w:val="nil"/>
              <w:left w:val="nil"/>
              <w:bottom w:val="single" w:sz="4" w:space="0" w:color="000000"/>
              <w:right w:val="single" w:sz="4" w:space="0" w:color="000000"/>
            </w:tcBorders>
            <w:shd w:val="clear" w:color="FFFFFF" w:fill="FFFFFF"/>
            <w:noWrap/>
            <w:hideMark/>
          </w:tcPr>
          <w:p w14:paraId="4F2040F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14:paraId="236A022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95.118,36</w:t>
            </w:r>
          </w:p>
        </w:tc>
        <w:tc>
          <w:tcPr>
            <w:tcW w:w="535" w:type="dxa"/>
            <w:tcBorders>
              <w:top w:val="nil"/>
              <w:left w:val="nil"/>
              <w:bottom w:val="single" w:sz="4" w:space="0" w:color="000000"/>
              <w:right w:val="single" w:sz="4" w:space="0" w:color="000000"/>
            </w:tcBorders>
            <w:shd w:val="clear" w:color="FFFFFF" w:fill="FFFFFF"/>
            <w:noWrap/>
            <w:hideMark/>
          </w:tcPr>
          <w:p w14:paraId="34E2512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0,72</w:t>
            </w:r>
          </w:p>
        </w:tc>
        <w:tc>
          <w:tcPr>
            <w:tcW w:w="1151" w:type="dxa"/>
            <w:tcBorders>
              <w:top w:val="nil"/>
              <w:left w:val="nil"/>
              <w:bottom w:val="single" w:sz="4" w:space="0" w:color="000000"/>
              <w:right w:val="single" w:sz="4" w:space="0" w:color="000000"/>
            </w:tcBorders>
            <w:shd w:val="clear" w:color="FFFFFF" w:fill="FFFFFF"/>
            <w:noWrap/>
            <w:hideMark/>
          </w:tcPr>
          <w:p w14:paraId="694F8EE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95.118,36</w:t>
            </w:r>
          </w:p>
        </w:tc>
        <w:tc>
          <w:tcPr>
            <w:tcW w:w="1170" w:type="dxa"/>
            <w:tcBorders>
              <w:top w:val="nil"/>
              <w:left w:val="nil"/>
              <w:bottom w:val="single" w:sz="4" w:space="0" w:color="000000"/>
              <w:right w:val="single" w:sz="4" w:space="0" w:color="000000"/>
            </w:tcBorders>
            <w:shd w:val="clear" w:color="FFFFFF" w:fill="FFFFFF"/>
            <w:noWrap/>
            <w:hideMark/>
          </w:tcPr>
          <w:p w14:paraId="2C2ABA1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95.118,36</w:t>
            </w:r>
          </w:p>
        </w:tc>
        <w:tc>
          <w:tcPr>
            <w:tcW w:w="528" w:type="dxa"/>
            <w:tcBorders>
              <w:top w:val="nil"/>
              <w:left w:val="nil"/>
              <w:bottom w:val="single" w:sz="4" w:space="0" w:color="000000"/>
              <w:right w:val="single" w:sz="4" w:space="0" w:color="000000"/>
            </w:tcBorders>
            <w:shd w:val="clear" w:color="FFFFFF" w:fill="FFFFFF"/>
            <w:noWrap/>
            <w:hideMark/>
          </w:tcPr>
          <w:p w14:paraId="7E31F3B2"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0,72</w:t>
            </w:r>
          </w:p>
        </w:tc>
        <w:tc>
          <w:tcPr>
            <w:tcW w:w="706" w:type="dxa"/>
            <w:tcBorders>
              <w:top w:val="nil"/>
              <w:left w:val="nil"/>
              <w:bottom w:val="single" w:sz="4" w:space="0" w:color="000000"/>
              <w:right w:val="single" w:sz="4" w:space="0" w:color="000000"/>
            </w:tcBorders>
            <w:shd w:val="clear" w:color="FFFFFF" w:fill="FFFFFF"/>
            <w:noWrap/>
            <w:hideMark/>
          </w:tcPr>
          <w:p w14:paraId="5D5EF0B8"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r>
      <w:tr w:rsidR="001E58CA" w:rsidRPr="001E58CA" w14:paraId="0049ACCA" w14:textId="77777777" w:rsidTr="00F76475">
        <w:trPr>
          <w:trHeight w:val="675"/>
        </w:trPr>
        <w:tc>
          <w:tcPr>
            <w:tcW w:w="670" w:type="dxa"/>
            <w:tcBorders>
              <w:top w:val="nil"/>
              <w:left w:val="single" w:sz="4" w:space="0" w:color="000000"/>
              <w:bottom w:val="single" w:sz="4" w:space="0" w:color="000000"/>
              <w:right w:val="single" w:sz="4" w:space="0" w:color="000000"/>
            </w:tcBorders>
            <w:shd w:val="clear" w:color="FFFFFF" w:fill="FFFFFF"/>
            <w:hideMark/>
          </w:tcPr>
          <w:p w14:paraId="70846CA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66</w:t>
            </w:r>
          </w:p>
        </w:tc>
        <w:tc>
          <w:tcPr>
            <w:tcW w:w="1639" w:type="dxa"/>
            <w:tcBorders>
              <w:top w:val="nil"/>
              <w:left w:val="nil"/>
              <w:bottom w:val="single" w:sz="4" w:space="0" w:color="000000"/>
              <w:right w:val="single" w:sz="4" w:space="0" w:color="000000"/>
            </w:tcBorders>
            <w:shd w:val="clear" w:color="FFFFFF" w:fill="FFFFFF"/>
            <w:hideMark/>
          </w:tcPr>
          <w:p w14:paraId="2348B050"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Δαπάνες προμήθειας αναλωσίμων</w:t>
            </w:r>
          </w:p>
        </w:tc>
        <w:tc>
          <w:tcPr>
            <w:tcW w:w="1240" w:type="dxa"/>
            <w:tcBorders>
              <w:top w:val="nil"/>
              <w:left w:val="nil"/>
              <w:bottom w:val="single" w:sz="4" w:space="0" w:color="000000"/>
              <w:right w:val="single" w:sz="4" w:space="0" w:color="000000"/>
            </w:tcBorders>
            <w:shd w:val="clear" w:color="FFFFFF" w:fill="FFFFFF"/>
            <w:noWrap/>
            <w:hideMark/>
          </w:tcPr>
          <w:p w14:paraId="36A0B3B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160.743,13</w:t>
            </w:r>
          </w:p>
        </w:tc>
        <w:tc>
          <w:tcPr>
            <w:tcW w:w="1201" w:type="dxa"/>
            <w:tcBorders>
              <w:top w:val="nil"/>
              <w:left w:val="nil"/>
              <w:bottom w:val="single" w:sz="4" w:space="0" w:color="000000"/>
              <w:right w:val="single" w:sz="4" w:space="0" w:color="000000"/>
            </w:tcBorders>
            <w:shd w:val="clear" w:color="FFFFFF" w:fill="FFFFFF"/>
            <w:noWrap/>
            <w:hideMark/>
          </w:tcPr>
          <w:p w14:paraId="4E1B7EB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146.423,99</w:t>
            </w:r>
          </w:p>
        </w:tc>
        <w:tc>
          <w:tcPr>
            <w:tcW w:w="528" w:type="dxa"/>
            <w:tcBorders>
              <w:top w:val="nil"/>
              <w:left w:val="nil"/>
              <w:bottom w:val="single" w:sz="4" w:space="0" w:color="000000"/>
              <w:right w:val="single" w:sz="4" w:space="0" w:color="000000"/>
            </w:tcBorders>
            <w:shd w:val="clear" w:color="FFFFFF" w:fill="FFFFFF"/>
            <w:noWrap/>
            <w:hideMark/>
          </w:tcPr>
          <w:p w14:paraId="0FD85F3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0,91</w:t>
            </w:r>
          </w:p>
        </w:tc>
        <w:tc>
          <w:tcPr>
            <w:tcW w:w="1151" w:type="dxa"/>
            <w:tcBorders>
              <w:top w:val="nil"/>
              <w:left w:val="nil"/>
              <w:bottom w:val="single" w:sz="4" w:space="0" w:color="000000"/>
              <w:right w:val="single" w:sz="4" w:space="0" w:color="000000"/>
            </w:tcBorders>
            <w:shd w:val="clear" w:color="FFFFFF" w:fill="FFFFFF"/>
            <w:noWrap/>
            <w:hideMark/>
          </w:tcPr>
          <w:p w14:paraId="7ACA623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63.424,46</w:t>
            </w:r>
          </w:p>
        </w:tc>
        <w:tc>
          <w:tcPr>
            <w:tcW w:w="535" w:type="dxa"/>
            <w:tcBorders>
              <w:top w:val="nil"/>
              <w:left w:val="nil"/>
              <w:bottom w:val="single" w:sz="4" w:space="0" w:color="000000"/>
              <w:right w:val="single" w:sz="4" w:space="0" w:color="000000"/>
            </w:tcBorders>
            <w:shd w:val="clear" w:color="FFFFFF" w:fill="FFFFFF"/>
            <w:noWrap/>
            <w:hideMark/>
          </w:tcPr>
          <w:p w14:paraId="412643D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0,39</w:t>
            </w:r>
          </w:p>
        </w:tc>
        <w:tc>
          <w:tcPr>
            <w:tcW w:w="1151" w:type="dxa"/>
            <w:tcBorders>
              <w:top w:val="nil"/>
              <w:left w:val="nil"/>
              <w:bottom w:val="single" w:sz="4" w:space="0" w:color="000000"/>
              <w:right w:val="single" w:sz="4" w:space="0" w:color="000000"/>
            </w:tcBorders>
            <w:shd w:val="clear" w:color="FFFFFF" w:fill="FFFFFF"/>
            <w:noWrap/>
            <w:hideMark/>
          </w:tcPr>
          <w:p w14:paraId="7404D4E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48.375,93</w:t>
            </w:r>
          </w:p>
        </w:tc>
        <w:tc>
          <w:tcPr>
            <w:tcW w:w="1170" w:type="dxa"/>
            <w:tcBorders>
              <w:top w:val="nil"/>
              <w:left w:val="nil"/>
              <w:bottom w:val="single" w:sz="4" w:space="0" w:color="000000"/>
              <w:right w:val="single" w:sz="4" w:space="0" w:color="000000"/>
            </w:tcBorders>
            <w:shd w:val="clear" w:color="FFFFFF" w:fill="FFFFFF"/>
            <w:noWrap/>
            <w:hideMark/>
          </w:tcPr>
          <w:p w14:paraId="7867DD2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39.373,32</w:t>
            </w:r>
          </w:p>
        </w:tc>
        <w:tc>
          <w:tcPr>
            <w:tcW w:w="528" w:type="dxa"/>
            <w:tcBorders>
              <w:top w:val="nil"/>
              <w:left w:val="nil"/>
              <w:bottom w:val="single" w:sz="4" w:space="0" w:color="000000"/>
              <w:right w:val="single" w:sz="4" w:space="0" w:color="000000"/>
            </w:tcBorders>
            <w:shd w:val="clear" w:color="FFFFFF" w:fill="FFFFFF"/>
            <w:noWrap/>
            <w:hideMark/>
          </w:tcPr>
          <w:p w14:paraId="439B4515"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0,24</w:t>
            </w:r>
          </w:p>
        </w:tc>
        <w:tc>
          <w:tcPr>
            <w:tcW w:w="706" w:type="dxa"/>
            <w:tcBorders>
              <w:top w:val="nil"/>
              <w:left w:val="nil"/>
              <w:bottom w:val="single" w:sz="4" w:space="0" w:color="000000"/>
              <w:right w:val="single" w:sz="4" w:space="0" w:color="000000"/>
            </w:tcBorders>
            <w:shd w:val="clear" w:color="FFFFFF" w:fill="FFFFFF"/>
            <w:noWrap/>
            <w:hideMark/>
          </w:tcPr>
          <w:p w14:paraId="36B6077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0,62</w:t>
            </w:r>
          </w:p>
        </w:tc>
      </w:tr>
      <w:tr w:rsidR="001E58CA" w:rsidRPr="001E58CA" w14:paraId="2E548EC2" w14:textId="77777777" w:rsidTr="00F76475">
        <w:trPr>
          <w:trHeight w:val="675"/>
        </w:trPr>
        <w:tc>
          <w:tcPr>
            <w:tcW w:w="670" w:type="dxa"/>
            <w:tcBorders>
              <w:top w:val="nil"/>
              <w:left w:val="single" w:sz="4" w:space="0" w:color="000000"/>
              <w:bottom w:val="single" w:sz="4" w:space="0" w:color="000000"/>
              <w:right w:val="single" w:sz="4" w:space="0" w:color="000000"/>
            </w:tcBorders>
            <w:shd w:val="clear" w:color="FFFFFF" w:fill="FFFFFF"/>
            <w:hideMark/>
          </w:tcPr>
          <w:p w14:paraId="2576703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67</w:t>
            </w:r>
          </w:p>
        </w:tc>
        <w:tc>
          <w:tcPr>
            <w:tcW w:w="1639" w:type="dxa"/>
            <w:tcBorders>
              <w:top w:val="nil"/>
              <w:left w:val="nil"/>
              <w:bottom w:val="single" w:sz="4" w:space="0" w:color="000000"/>
              <w:right w:val="single" w:sz="4" w:space="0" w:color="000000"/>
            </w:tcBorders>
            <w:shd w:val="clear" w:color="FFFFFF" w:fill="FFFFFF"/>
            <w:hideMark/>
          </w:tcPr>
          <w:p w14:paraId="4BBBB59D"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Πληρωμές - Μεταβιβάσεις σε τρίτους</w:t>
            </w:r>
          </w:p>
        </w:tc>
        <w:tc>
          <w:tcPr>
            <w:tcW w:w="1240" w:type="dxa"/>
            <w:tcBorders>
              <w:top w:val="nil"/>
              <w:left w:val="nil"/>
              <w:bottom w:val="single" w:sz="4" w:space="0" w:color="000000"/>
              <w:right w:val="single" w:sz="4" w:space="0" w:color="000000"/>
            </w:tcBorders>
            <w:shd w:val="clear" w:color="FFFFFF" w:fill="FFFFFF"/>
            <w:noWrap/>
            <w:hideMark/>
          </w:tcPr>
          <w:p w14:paraId="7B3322C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126.551,39</w:t>
            </w:r>
          </w:p>
        </w:tc>
        <w:tc>
          <w:tcPr>
            <w:tcW w:w="1201" w:type="dxa"/>
            <w:tcBorders>
              <w:top w:val="nil"/>
              <w:left w:val="nil"/>
              <w:bottom w:val="single" w:sz="4" w:space="0" w:color="000000"/>
              <w:right w:val="single" w:sz="4" w:space="0" w:color="000000"/>
            </w:tcBorders>
            <w:shd w:val="clear" w:color="FFFFFF" w:fill="FFFFFF"/>
            <w:noWrap/>
            <w:hideMark/>
          </w:tcPr>
          <w:p w14:paraId="73C9DE7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86.045,30</w:t>
            </w:r>
          </w:p>
        </w:tc>
        <w:tc>
          <w:tcPr>
            <w:tcW w:w="528" w:type="dxa"/>
            <w:tcBorders>
              <w:top w:val="nil"/>
              <w:left w:val="nil"/>
              <w:bottom w:val="single" w:sz="4" w:space="0" w:color="000000"/>
              <w:right w:val="single" w:sz="4" w:space="0" w:color="000000"/>
            </w:tcBorders>
            <w:shd w:val="clear" w:color="FFFFFF" w:fill="FFFFFF"/>
            <w:noWrap/>
            <w:hideMark/>
          </w:tcPr>
          <w:p w14:paraId="22697C9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0,68</w:t>
            </w:r>
          </w:p>
        </w:tc>
        <w:tc>
          <w:tcPr>
            <w:tcW w:w="1151" w:type="dxa"/>
            <w:tcBorders>
              <w:top w:val="nil"/>
              <w:left w:val="nil"/>
              <w:bottom w:val="single" w:sz="4" w:space="0" w:color="000000"/>
              <w:right w:val="single" w:sz="4" w:space="0" w:color="000000"/>
            </w:tcBorders>
            <w:shd w:val="clear" w:color="FFFFFF" w:fill="FFFFFF"/>
            <w:noWrap/>
            <w:hideMark/>
          </w:tcPr>
          <w:p w14:paraId="43DD673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24.502,59</w:t>
            </w:r>
          </w:p>
        </w:tc>
        <w:tc>
          <w:tcPr>
            <w:tcW w:w="535" w:type="dxa"/>
            <w:tcBorders>
              <w:top w:val="nil"/>
              <w:left w:val="nil"/>
              <w:bottom w:val="single" w:sz="4" w:space="0" w:color="000000"/>
              <w:right w:val="single" w:sz="4" w:space="0" w:color="000000"/>
            </w:tcBorders>
            <w:shd w:val="clear" w:color="FFFFFF" w:fill="FFFFFF"/>
            <w:noWrap/>
            <w:hideMark/>
          </w:tcPr>
          <w:p w14:paraId="1FCDE2A8"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0,19</w:t>
            </w:r>
          </w:p>
        </w:tc>
        <w:tc>
          <w:tcPr>
            <w:tcW w:w="1151" w:type="dxa"/>
            <w:tcBorders>
              <w:top w:val="nil"/>
              <w:left w:val="nil"/>
              <w:bottom w:val="single" w:sz="4" w:space="0" w:color="000000"/>
              <w:right w:val="single" w:sz="4" w:space="0" w:color="000000"/>
            </w:tcBorders>
            <w:shd w:val="clear" w:color="FFFFFF" w:fill="FFFFFF"/>
            <w:noWrap/>
            <w:hideMark/>
          </w:tcPr>
          <w:p w14:paraId="387CFE8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24.502,59</w:t>
            </w:r>
          </w:p>
        </w:tc>
        <w:tc>
          <w:tcPr>
            <w:tcW w:w="1170" w:type="dxa"/>
            <w:tcBorders>
              <w:top w:val="nil"/>
              <w:left w:val="nil"/>
              <w:bottom w:val="single" w:sz="4" w:space="0" w:color="000000"/>
              <w:right w:val="single" w:sz="4" w:space="0" w:color="000000"/>
            </w:tcBorders>
            <w:shd w:val="clear" w:color="FFFFFF" w:fill="FFFFFF"/>
            <w:noWrap/>
            <w:hideMark/>
          </w:tcPr>
          <w:p w14:paraId="2E3E57E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24.502,59</w:t>
            </w:r>
          </w:p>
        </w:tc>
        <w:tc>
          <w:tcPr>
            <w:tcW w:w="528" w:type="dxa"/>
            <w:tcBorders>
              <w:top w:val="nil"/>
              <w:left w:val="nil"/>
              <w:bottom w:val="single" w:sz="4" w:space="0" w:color="000000"/>
              <w:right w:val="single" w:sz="4" w:space="0" w:color="000000"/>
            </w:tcBorders>
            <w:shd w:val="clear" w:color="FFFFFF" w:fill="FFFFFF"/>
            <w:noWrap/>
            <w:hideMark/>
          </w:tcPr>
          <w:p w14:paraId="28BF8D0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0,19</w:t>
            </w:r>
          </w:p>
        </w:tc>
        <w:tc>
          <w:tcPr>
            <w:tcW w:w="706" w:type="dxa"/>
            <w:tcBorders>
              <w:top w:val="nil"/>
              <w:left w:val="nil"/>
              <w:bottom w:val="single" w:sz="4" w:space="0" w:color="000000"/>
              <w:right w:val="single" w:sz="4" w:space="0" w:color="000000"/>
            </w:tcBorders>
            <w:shd w:val="clear" w:color="FFFFFF" w:fill="FFFFFF"/>
            <w:noWrap/>
            <w:hideMark/>
          </w:tcPr>
          <w:p w14:paraId="57929B16"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r>
      <w:tr w:rsidR="001E58CA" w:rsidRPr="001E58CA" w14:paraId="71853ED0"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7CF5744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68</w:t>
            </w:r>
          </w:p>
        </w:tc>
        <w:tc>
          <w:tcPr>
            <w:tcW w:w="1639" w:type="dxa"/>
            <w:tcBorders>
              <w:top w:val="nil"/>
              <w:left w:val="nil"/>
              <w:bottom w:val="single" w:sz="4" w:space="0" w:color="000000"/>
              <w:right w:val="single" w:sz="4" w:space="0" w:color="000000"/>
            </w:tcBorders>
            <w:shd w:val="clear" w:color="FFFFFF" w:fill="FFFFFF"/>
            <w:hideMark/>
          </w:tcPr>
          <w:p w14:paraId="6F7BA747"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Λοιπά Έξοδα</w:t>
            </w:r>
          </w:p>
        </w:tc>
        <w:tc>
          <w:tcPr>
            <w:tcW w:w="1240" w:type="dxa"/>
            <w:tcBorders>
              <w:top w:val="nil"/>
              <w:left w:val="nil"/>
              <w:bottom w:val="single" w:sz="4" w:space="0" w:color="000000"/>
              <w:right w:val="single" w:sz="4" w:space="0" w:color="000000"/>
            </w:tcBorders>
            <w:shd w:val="clear" w:color="FFFFFF" w:fill="FFFFFF"/>
            <w:noWrap/>
            <w:hideMark/>
          </w:tcPr>
          <w:p w14:paraId="75CD51F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102,40</w:t>
            </w:r>
          </w:p>
        </w:tc>
        <w:tc>
          <w:tcPr>
            <w:tcW w:w="1201" w:type="dxa"/>
            <w:tcBorders>
              <w:top w:val="nil"/>
              <w:left w:val="nil"/>
              <w:bottom w:val="single" w:sz="4" w:space="0" w:color="000000"/>
              <w:right w:val="single" w:sz="4" w:space="0" w:color="000000"/>
            </w:tcBorders>
            <w:shd w:val="clear" w:color="FFFFFF" w:fill="FFFFFF"/>
            <w:noWrap/>
            <w:hideMark/>
          </w:tcPr>
          <w:p w14:paraId="60CF593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102,40</w:t>
            </w:r>
          </w:p>
        </w:tc>
        <w:tc>
          <w:tcPr>
            <w:tcW w:w="528" w:type="dxa"/>
            <w:tcBorders>
              <w:top w:val="nil"/>
              <w:left w:val="nil"/>
              <w:bottom w:val="single" w:sz="4" w:space="0" w:color="000000"/>
              <w:right w:val="single" w:sz="4" w:space="0" w:color="000000"/>
            </w:tcBorders>
            <w:shd w:val="clear" w:color="FFFFFF" w:fill="FFFFFF"/>
            <w:noWrap/>
            <w:hideMark/>
          </w:tcPr>
          <w:p w14:paraId="0D9E41A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14:paraId="0B49D07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102,40</w:t>
            </w:r>
          </w:p>
        </w:tc>
        <w:tc>
          <w:tcPr>
            <w:tcW w:w="535" w:type="dxa"/>
            <w:tcBorders>
              <w:top w:val="nil"/>
              <w:left w:val="nil"/>
              <w:bottom w:val="single" w:sz="4" w:space="0" w:color="000000"/>
              <w:right w:val="single" w:sz="4" w:space="0" w:color="000000"/>
            </w:tcBorders>
            <w:shd w:val="clear" w:color="FFFFFF" w:fill="FFFFFF"/>
            <w:noWrap/>
            <w:hideMark/>
          </w:tcPr>
          <w:p w14:paraId="29CEC6B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14:paraId="7CAAF6E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102,40</w:t>
            </w:r>
          </w:p>
        </w:tc>
        <w:tc>
          <w:tcPr>
            <w:tcW w:w="1170" w:type="dxa"/>
            <w:tcBorders>
              <w:top w:val="nil"/>
              <w:left w:val="nil"/>
              <w:bottom w:val="single" w:sz="4" w:space="0" w:color="000000"/>
              <w:right w:val="single" w:sz="4" w:space="0" w:color="000000"/>
            </w:tcBorders>
            <w:shd w:val="clear" w:color="FFFFFF" w:fill="FFFFFF"/>
            <w:noWrap/>
            <w:hideMark/>
          </w:tcPr>
          <w:p w14:paraId="45CF0F9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102,40</w:t>
            </w:r>
          </w:p>
        </w:tc>
        <w:tc>
          <w:tcPr>
            <w:tcW w:w="528" w:type="dxa"/>
            <w:tcBorders>
              <w:top w:val="nil"/>
              <w:left w:val="nil"/>
              <w:bottom w:val="single" w:sz="4" w:space="0" w:color="000000"/>
              <w:right w:val="single" w:sz="4" w:space="0" w:color="000000"/>
            </w:tcBorders>
            <w:shd w:val="clear" w:color="FFFFFF" w:fill="FFFFFF"/>
            <w:noWrap/>
            <w:hideMark/>
          </w:tcPr>
          <w:p w14:paraId="3396616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c>
          <w:tcPr>
            <w:tcW w:w="706" w:type="dxa"/>
            <w:tcBorders>
              <w:top w:val="nil"/>
              <w:left w:val="nil"/>
              <w:bottom w:val="single" w:sz="4" w:space="0" w:color="000000"/>
              <w:right w:val="single" w:sz="4" w:space="0" w:color="000000"/>
            </w:tcBorders>
            <w:shd w:val="clear" w:color="FFFFFF" w:fill="FFFFFF"/>
            <w:noWrap/>
            <w:hideMark/>
          </w:tcPr>
          <w:p w14:paraId="2B22CFA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r>
      <w:tr w:rsidR="001E58CA" w:rsidRPr="001E58CA" w14:paraId="2A319AFF"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1FC7A926"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w:t>
            </w:r>
          </w:p>
        </w:tc>
        <w:tc>
          <w:tcPr>
            <w:tcW w:w="1639" w:type="dxa"/>
            <w:tcBorders>
              <w:top w:val="nil"/>
              <w:left w:val="nil"/>
              <w:bottom w:val="single" w:sz="4" w:space="0" w:color="000000"/>
              <w:right w:val="single" w:sz="4" w:space="0" w:color="000000"/>
            </w:tcBorders>
            <w:shd w:val="clear" w:color="FFFFFF" w:fill="FFFFFF"/>
            <w:hideMark/>
          </w:tcPr>
          <w:p w14:paraId="49B0ECBF"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Επενδύσεις</w:t>
            </w:r>
          </w:p>
        </w:tc>
        <w:tc>
          <w:tcPr>
            <w:tcW w:w="1240" w:type="dxa"/>
            <w:tcBorders>
              <w:top w:val="nil"/>
              <w:left w:val="nil"/>
              <w:bottom w:val="single" w:sz="4" w:space="0" w:color="000000"/>
              <w:right w:val="single" w:sz="4" w:space="0" w:color="000000"/>
            </w:tcBorders>
            <w:shd w:val="clear" w:color="FFFFFF" w:fill="FFFFFF"/>
            <w:noWrap/>
            <w:hideMark/>
          </w:tcPr>
          <w:p w14:paraId="2377425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9.430.663,79</w:t>
            </w:r>
          </w:p>
        </w:tc>
        <w:tc>
          <w:tcPr>
            <w:tcW w:w="1201" w:type="dxa"/>
            <w:tcBorders>
              <w:top w:val="nil"/>
              <w:left w:val="nil"/>
              <w:bottom w:val="single" w:sz="4" w:space="0" w:color="000000"/>
              <w:right w:val="single" w:sz="4" w:space="0" w:color="000000"/>
            </w:tcBorders>
            <w:shd w:val="clear" w:color="FFFFFF" w:fill="FFFFFF"/>
            <w:noWrap/>
            <w:hideMark/>
          </w:tcPr>
          <w:p w14:paraId="3138CD1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4.241.217,98</w:t>
            </w:r>
          </w:p>
        </w:tc>
        <w:tc>
          <w:tcPr>
            <w:tcW w:w="528" w:type="dxa"/>
            <w:tcBorders>
              <w:top w:val="nil"/>
              <w:left w:val="nil"/>
              <w:bottom w:val="single" w:sz="4" w:space="0" w:color="000000"/>
              <w:right w:val="single" w:sz="4" w:space="0" w:color="000000"/>
            </w:tcBorders>
            <w:shd w:val="clear" w:color="FFFFFF" w:fill="FFFFFF"/>
            <w:noWrap/>
            <w:hideMark/>
          </w:tcPr>
          <w:p w14:paraId="6B218C4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0,45</w:t>
            </w:r>
          </w:p>
        </w:tc>
        <w:tc>
          <w:tcPr>
            <w:tcW w:w="1151" w:type="dxa"/>
            <w:tcBorders>
              <w:top w:val="nil"/>
              <w:left w:val="nil"/>
              <w:bottom w:val="single" w:sz="4" w:space="0" w:color="000000"/>
              <w:right w:val="single" w:sz="4" w:space="0" w:color="000000"/>
            </w:tcBorders>
            <w:shd w:val="clear" w:color="FFFFFF" w:fill="FFFFFF"/>
            <w:noWrap/>
            <w:hideMark/>
          </w:tcPr>
          <w:p w14:paraId="010F693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1.341.226,82</w:t>
            </w:r>
          </w:p>
        </w:tc>
        <w:tc>
          <w:tcPr>
            <w:tcW w:w="535" w:type="dxa"/>
            <w:tcBorders>
              <w:top w:val="nil"/>
              <w:left w:val="nil"/>
              <w:bottom w:val="single" w:sz="4" w:space="0" w:color="000000"/>
              <w:right w:val="single" w:sz="4" w:space="0" w:color="000000"/>
            </w:tcBorders>
            <w:shd w:val="clear" w:color="FFFFFF" w:fill="FFFFFF"/>
            <w:noWrap/>
            <w:hideMark/>
          </w:tcPr>
          <w:p w14:paraId="474452B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0,14</w:t>
            </w:r>
          </w:p>
        </w:tc>
        <w:tc>
          <w:tcPr>
            <w:tcW w:w="1151" w:type="dxa"/>
            <w:tcBorders>
              <w:top w:val="nil"/>
              <w:left w:val="nil"/>
              <w:bottom w:val="single" w:sz="4" w:space="0" w:color="000000"/>
              <w:right w:val="single" w:sz="4" w:space="0" w:color="000000"/>
            </w:tcBorders>
            <w:shd w:val="clear" w:color="FFFFFF" w:fill="FFFFFF"/>
            <w:noWrap/>
            <w:hideMark/>
          </w:tcPr>
          <w:p w14:paraId="2325703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1.245.924,12</w:t>
            </w:r>
          </w:p>
        </w:tc>
        <w:tc>
          <w:tcPr>
            <w:tcW w:w="1170" w:type="dxa"/>
            <w:tcBorders>
              <w:top w:val="nil"/>
              <w:left w:val="nil"/>
              <w:bottom w:val="single" w:sz="4" w:space="0" w:color="000000"/>
              <w:right w:val="single" w:sz="4" w:space="0" w:color="000000"/>
            </w:tcBorders>
            <w:shd w:val="clear" w:color="FFFFFF" w:fill="FFFFFF"/>
            <w:noWrap/>
            <w:hideMark/>
          </w:tcPr>
          <w:p w14:paraId="6E4E2B4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1.247.701,00</w:t>
            </w:r>
          </w:p>
        </w:tc>
        <w:tc>
          <w:tcPr>
            <w:tcW w:w="528" w:type="dxa"/>
            <w:tcBorders>
              <w:top w:val="nil"/>
              <w:left w:val="nil"/>
              <w:bottom w:val="single" w:sz="4" w:space="0" w:color="000000"/>
              <w:right w:val="single" w:sz="4" w:space="0" w:color="000000"/>
            </w:tcBorders>
            <w:shd w:val="clear" w:color="FFFFFF" w:fill="FFFFFF"/>
            <w:noWrap/>
            <w:hideMark/>
          </w:tcPr>
          <w:p w14:paraId="47DFC31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0,13</w:t>
            </w:r>
          </w:p>
        </w:tc>
        <w:tc>
          <w:tcPr>
            <w:tcW w:w="706" w:type="dxa"/>
            <w:tcBorders>
              <w:top w:val="nil"/>
              <w:left w:val="nil"/>
              <w:bottom w:val="single" w:sz="4" w:space="0" w:color="000000"/>
              <w:right w:val="single" w:sz="4" w:space="0" w:color="000000"/>
            </w:tcBorders>
            <w:shd w:val="clear" w:color="FFFFFF" w:fill="FFFFFF"/>
            <w:noWrap/>
            <w:hideMark/>
          </w:tcPr>
          <w:p w14:paraId="6E4D653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0,93</w:t>
            </w:r>
          </w:p>
        </w:tc>
      </w:tr>
      <w:tr w:rsidR="001E58CA" w:rsidRPr="001E58CA" w14:paraId="042FFD80" w14:textId="77777777" w:rsidTr="00F76475">
        <w:trPr>
          <w:trHeight w:val="882"/>
        </w:trPr>
        <w:tc>
          <w:tcPr>
            <w:tcW w:w="670" w:type="dxa"/>
            <w:tcBorders>
              <w:top w:val="nil"/>
              <w:left w:val="single" w:sz="4" w:space="0" w:color="000000"/>
              <w:bottom w:val="single" w:sz="4" w:space="0" w:color="000000"/>
              <w:right w:val="single" w:sz="4" w:space="0" w:color="000000"/>
            </w:tcBorders>
            <w:shd w:val="clear" w:color="FFFFFF" w:fill="FFFFFF"/>
            <w:hideMark/>
          </w:tcPr>
          <w:p w14:paraId="4C13E73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71</w:t>
            </w:r>
          </w:p>
        </w:tc>
        <w:tc>
          <w:tcPr>
            <w:tcW w:w="1639" w:type="dxa"/>
            <w:tcBorders>
              <w:top w:val="nil"/>
              <w:left w:val="nil"/>
              <w:bottom w:val="single" w:sz="4" w:space="0" w:color="000000"/>
              <w:right w:val="single" w:sz="4" w:space="0" w:color="000000"/>
            </w:tcBorders>
            <w:shd w:val="clear" w:color="FFFFFF" w:fill="FFFFFF"/>
            <w:hideMark/>
          </w:tcPr>
          <w:p w14:paraId="32998311"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Αγορές κτιρίων, τεχνικών έργων και προμήθειες παγίων</w:t>
            </w:r>
          </w:p>
        </w:tc>
        <w:tc>
          <w:tcPr>
            <w:tcW w:w="1240" w:type="dxa"/>
            <w:tcBorders>
              <w:top w:val="nil"/>
              <w:left w:val="nil"/>
              <w:bottom w:val="single" w:sz="4" w:space="0" w:color="000000"/>
              <w:right w:val="single" w:sz="4" w:space="0" w:color="000000"/>
            </w:tcBorders>
            <w:shd w:val="clear" w:color="FFFFFF" w:fill="FFFFFF"/>
            <w:noWrap/>
            <w:hideMark/>
          </w:tcPr>
          <w:p w14:paraId="4646007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522.547,20</w:t>
            </w:r>
          </w:p>
        </w:tc>
        <w:tc>
          <w:tcPr>
            <w:tcW w:w="1201" w:type="dxa"/>
            <w:tcBorders>
              <w:top w:val="nil"/>
              <w:left w:val="nil"/>
              <w:bottom w:val="single" w:sz="4" w:space="0" w:color="000000"/>
              <w:right w:val="single" w:sz="4" w:space="0" w:color="000000"/>
            </w:tcBorders>
            <w:shd w:val="clear" w:color="FFFFFF" w:fill="FFFFFF"/>
            <w:noWrap/>
            <w:hideMark/>
          </w:tcPr>
          <w:p w14:paraId="068C8E2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133.239,11</w:t>
            </w:r>
          </w:p>
        </w:tc>
        <w:tc>
          <w:tcPr>
            <w:tcW w:w="528" w:type="dxa"/>
            <w:tcBorders>
              <w:top w:val="nil"/>
              <w:left w:val="nil"/>
              <w:bottom w:val="single" w:sz="4" w:space="0" w:color="000000"/>
              <w:right w:val="single" w:sz="4" w:space="0" w:color="000000"/>
            </w:tcBorders>
            <w:shd w:val="clear" w:color="FFFFFF" w:fill="FFFFFF"/>
            <w:noWrap/>
            <w:hideMark/>
          </w:tcPr>
          <w:p w14:paraId="59372FF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0,25</w:t>
            </w:r>
          </w:p>
        </w:tc>
        <w:tc>
          <w:tcPr>
            <w:tcW w:w="1151" w:type="dxa"/>
            <w:tcBorders>
              <w:top w:val="nil"/>
              <w:left w:val="nil"/>
              <w:bottom w:val="single" w:sz="4" w:space="0" w:color="000000"/>
              <w:right w:val="single" w:sz="4" w:space="0" w:color="000000"/>
            </w:tcBorders>
            <w:shd w:val="clear" w:color="FFFFFF" w:fill="FFFFFF"/>
            <w:noWrap/>
            <w:hideMark/>
          </w:tcPr>
          <w:p w14:paraId="3538B60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1.530,31</w:t>
            </w:r>
          </w:p>
        </w:tc>
        <w:tc>
          <w:tcPr>
            <w:tcW w:w="535" w:type="dxa"/>
            <w:tcBorders>
              <w:top w:val="nil"/>
              <w:left w:val="nil"/>
              <w:bottom w:val="single" w:sz="4" w:space="0" w:color="000000"/>
              <w:right w:val="single" w:sz="4" w:space="0" w:color="000000"/>
            </w:tcBorders>
            <w:shd w:val="clear" w:color="FFFFFF" w:fill="FFFFFF"/>
            <w:noWrap/>
            <w:hideMark/>
          </w:tcPr>
          <w:p w14:paraId="5BAB2DF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510E276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1.530,31</w:t>
            </w:r>
          </w:p>
        </w:tc>
        <w:tc>
          <w:tcPr>
            <w:tcW w:w="1170" w:type="dxa"/>
            <w:tcBorders>
              <w:top w:val="nil"/>
              <w:left w:val="nil"/>
              <w:bottom w:val="single" w:sz="4" w:space="0" w:color="000000"/>
              <w:right w:val="single" w:sz="4" w:space="0" w:color="000000"/>
            </w:tcBorders>
            <w:shd w:val="clear" w:color="FFFFFF" w:fill="FFFFFF"/>
            <w:noWrap/>
            <w:hideMark/>
          </w:tcPr>
          <w:p w14:paraId="270A84B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880,31</w:t>
            </w:r>
          </w:p>
        </w:tc>
        <w:tc>
          <w:tcPr>
            <w:tcW w:w="528" w:type="dxa"/>
            <w:tcBorders>
              <w:top w:val="nil"/>
              <w:left w:val="nil"/>
              <w:bottom w:val="single" w:sz="4" w:space="0" w:color="000000"/>
              <w:right w:val="single" w:sz="4" w:space="0" w:color="000000"/>
            </w:tcBorders>
            <w:shd w:val="clear" w:color="FFFFFF" w:fill="FFFFFF"/>
            <w:noWrap/>
            <w:hideMark/>
          </w:tcPr>
          <w:p w14:paraId="59933D32"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706" w:type="dxa"/>
            <w:tcBorders>
              <w:top w:val="nil"/>
              <w:left w:val="nil"/>
              <w:bottom w:val="single" w:sz="4" w:space="0" w:color="000000"/>
              <w:right w:val="single" w:sz="4" w:space="0" w:color="000000"/>
            </w:tcBorders>
            <w:shd w:val="clear" w:color="FFFFFF" w:fill="FFFFFF"/>
            <w:noWrap/>
            <w:hideMark/>
          </w:tcPr>
          <w:p w14:paraId="009F8EA5"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0,58</w:t>
            </w:r>
          </w:p>
        </w:tc>
      </w:tr>
      <w:tr w:rsidR="001E58CA" w:rsidRPr="001E58CA" w14:paraId="4EF4226D"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401CDBC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73</w:t>
            </w:r>
          </w:p>
        </w:tc>
        <w:tc>
          <w:tcPr>
            <w:tcW w:w="1639" w:type="dxa"/>
            <w:tcBorders>
              <w:top w:val="nil"/>
              <w:left w:val="nil"/>
              <w:bottom w:val="single" w:sz="4" w:space="0" w:color="000000"/>
              <w:right w:val="single" w:sz="4" w:space="0" w:color="000000"/>
            </w:tcBorders>
            <w:shd w:val="clear" w:color="FFFFFF" w:fill="FFFFFF"/>
            <w:hideMark/>
          </w:tcPr>
          <w:p w14:paraId="2E279905"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Έργα</w:t>
            </w:r>
          </w:p>
        </w:tc>
        <w:tc>
          <w:tcPr>
            <w:tcW w:w="1240" w:type="dxa"/>
            <w:tcBorders>
              <w:top w:val="nil"/>
              <w:left w:val="nil"/>
              <w:bottom w:val="single" w:sz="4" w:space="0" w:color="000000"/>
              <w:right w:val="single" w:sz="4" w:space="0" w:color="000000"/>
            </w:tcBorders>
            <w:shd w:val="clear" w:color="FFFFFF" w:fill="FFFFFF"/>
            <w:noWrap/>
            <w:hideMark/>
          </w:tcPr>
          <w:p w14:paraId="402632D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8.535.361,84</w:t>
            </w:r>
          </w:p>
        </w:tc>
        <w:tc>
          <w:tcPr>
            <w:tcW w:w="1201" w:type="dxa"/>
            <w:tcBorders>
              <w:top w:val="nil"/>
              <w:left w:val="nil"/>
              <w:bottom w:val="single" w:sz="4" w:space="0" w:color="000000"/>
              <w:right w:val="single" w:sz="4" w:space="0" w:color="000000"/>
            </w:tcBorders>
            <w:shd w:val="clear" w:color="FFFFFF" w:fill="FFFFFF"/>
            <w:noWrap/>
            <w:hideMark/>
          </w:tcPr>
          <w:p w14:paraId="1479AD7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3.798.681,90</w:t>
            </w:r>
          </w:p>
        </w:tc>
        <w:tc>
          <w:tcPr>
            <w:tcW w:w="528" w:type="dxa"/>
            <w:tcBorders>
              <w:top w:val="nil"/>
              <w:left w:val="nil"/>
              <w:bottom w:val="single" w:sz="4" w:space="0" w:color="000000"/>
              <w:right w:val="single" w:sz="4" w:space="0" w:color="000000"/>
            </w:tcBorders>
            <w:shd w:val="clear" w:color="FFFFFF" w:fill="FFFFFF"/>
            <w:noWrap/>
            <w:hideMark/>
          </w:tcPr>
          <w:p w14:paraId="1B0060A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0,45</w:t>
            </w:r>
          </w:p>
        </w:tc>
        <w:tc>
          <w:tcPr>
            <w:tcW w:w="1151" w:type="dxa"/>
            <w:tcBorders>
              <w:top w:val="nil"/>
              <w:left w:val="nil"/>
              <w:bottom w:val="single" w:sz="4" w:space="0" w:color="000000"/>
              <w:right w:val="single" w:sz="4" w:space="0" w:color="000000"/>
            </w:tcBorders>
            <w:shd w:val="clear" w:color="FFFFFF" w:fill="FFFFFF"/>
            <w:noWrap/>
            <w:hideMark/>
          </w:tcPr>
          <w:p w14:paraId="7888F03C"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1.230.750,65</w:t>
            </w:r>
          </w:p>
        </w:tc>
        <w:tc>
          <w:tcPr>
            <w:tcW w:w="535" w:type="dxa"/>
            <w:tcBorders>
              <w:top w:val="nil"/>
              <w:left w:val="nil"/>
              <w:bottom w:val="single" w:sz="4" w:space="0" w:color="000000"/>
              <w:right w:val="single" w:sz="4" w:space="0" w:color="000000"/>
            </w:tcBorders>
            <w:shd w:val="clear" w:color="FFFFFF" w:fill="FFFFFF"/>
            <w:noWrap/>
            <w:hideMark/>
          </w:tcPr>
          <w:p w14:paraId="38751A85"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0,14</w:t>
            </w:r>
          </w:p>
        </w:tc>
        <w:tc>
          <w:tcPr>
            <w:tcW w:w="1151" w:type="dxa"/>
            <w:tcBorders>
              <w:top w:val="nil"/>
              <w:left w:val="nil"/>
              <w:bottom w:val="single" w:sz="4" w:space="0" w:color="000000"/>
              <w:right w:val="single" w:sz="4" w:space="0" w:color="000000"/>
            </w:tcBorders>
            <w:shd w:val="clear" w:color="FFFFFF" w:fill="FFFFFF"/>
            <w:noWrap/>
            <w:hideMark/>
          </w:tcPr>
          <w:p w14:paraId="7F87295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1.135.447,95</w:t>
            </w:r>
          </w:p>
        </w:tc>
        <w:tc>
          <w:tcPr>
            <w:tcW w:w="1170" w:type="dxa"/>
            <w:tcBorders>
              <w:top w:val="nil"/>
              <w:left w:val="nil"/>
              <w:bottom w:val="single" w:sz="4" w:space="0" w:color="000000"/>
              <w:right w:val="single" w:sz="4" w:space="0" w:color="000000"/>
            </w:tcBorders>
            <w:shd w:val="clear" w:color="FFFFFF" w:fill="FFFFFF"/>
            <w:noWrap/>
            <w:hideMark/>
          </w:tcPr>
          <w:p w14:paraId="7F4AFF2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1.137.874,83</w:t>
            </w:r>
          </w:p>
        </w:tc>
        <w:tc>
          <w:tcPr>
            <w:tcW w:w="528" w:type="dxa"/>
            <w:tcBorders>
              <w:top w:val="nil"/>
              <w:left w:val="nil"/>
              <w:bottom w:val="single" w:sz="4" w:space="0" w:color="000000"/>
              <w:right w:val="single" w:sz="4" w:space="0" w:color="000000"/>
            </w:tcBorders>
            <w:shd w:val="clear" w:color="FFFFFF" w:fill="FFFFFF"/>
            <w:noWrap/>
            <w:hideMark/>
          </w:tcPr>
          <w:p w14:paraId="7B2C16EB"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0,13</w:t>
            </w:r>
          </w:p>
        </w:tc>
        <w:tc>
          <w:tcPr>
            <w:tcW w:w="706" w:type="dxa"/>
            <w:tcBorders>
              <w:top w:val="nil"/>
              <w:left w:val="nil"/>
              <w:bottom w:val="single" w:sz="4" w:space="0" w:color="000000"/>
              <w:right w:val="single" w:sz="4" w:space="0" w:color="000000"/>
            </w:tcBorders>
            <w:shd w:val="clear" w:color="FFFFFF" w:fill="FFFFFF"/>
            <w:noWrap/>
            <w:hideMark/>
          </w:tcPr>
          <w:p w14:paraId="657830C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0,92</w:t>
            </w:r>
          </w:p>
        </w:tc>
      </w:tr>
      <w:tr w:rsidR="001E58CA" w:rsidRPr="001E58CA" w14:paraId="4AA625A6" w14:textId="77777777" w:rsidTr="00F76475">
        <w:trPr>
          <w:trHeight w:val="882"/>
        </w:trPr>
        <w:tc>
          <w:tcPr>
            <w:tcW w:w="670" w:type="dxa"/>
            <w:tcBorders>
              <w:top w:val="nil"/>
              <w:left w:val="single" w:sz="4" w:space="0" w:color="000000"/>
              <w:bottom w:val="single" w:sz="4" w:space="0" w:color="000000"/>
              <w:right w:val="single" w:sz="4" w:space="0" w:color="000000"/>
            </w:tcBorders>
            <w:shd w:val="clear" w:color="FFFFFF" w:fill="FFFFFF"/>
            <w:hideMark/>
          </w:tcPr>
          <w:p w14:paraId="06D98B2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74</w:t>
            </w:r>
          </w:p>
        </w:tc>
        <w:tc>
          <w:tcPr>
            <w:tcW w:w="1639" w:type="dxa"/>
            <w:tcBorders>
              <w:top w:val="nil"/>
              <w:left w:val="nil"/>
              <w:bottom w:val="single" w:sz="4" w:space="0" w:color="000000"/>
              <w:right w:val="single" w:sz="4" w:space="0" w:color="000000"/>
            </w:tcBorders>
            <w:shd w:val="clear" w:color="FFFFFF" w:fill="FFFFFF"/>
            <w:hideMark/>
          </w:tcPr>
          <w:p w14:paraId="62BC7C62"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Μελέτες, έρευνες, πειραματικές εργασίες κλπ</w:t>
            </w:r>
          </w:p>
        </w:tc>
        <w:tc>
          <w:tcPr>
            <w:tcW w:w="1240" w:type="dxa"/>
            <w:tcBorders>
              <w:top w:val="nil"/>
              <w:left w:val="nil"/>
              <w:bottom w:val="single" w:sz="4" w:space="0" w:color="000000"/>
              <w:right w:val="single" w:sz="4" w:space="0" w:color="000000"/>
            </w:tcBorders>
            <w:shd w:val="clear" w:color="FFFFFF" w:fill="FFFFFF"/>
            <w:noWrap/>
            <w:hideMark/>
          </w:tcPr>
          <w:p w14:paraId="73FCA94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372.754,75</w:t>
            </w:r>
          </w:p>
        </w:tc>
        <w:tc>
          <w:tcPr>
            <w:tcW w:w="1201" w:type="dxa"/>
            <w:tcBorders>
              <w:top w:val="nil"/>
              <w:left w:val="nil"/>
              <w:bottom w:val="single" w:sz="4" w:space="0" w:color="000000"/>
              <w:right w:val="single" w:sz="4" w:space="0" w:color="000000"/>
            </w:tcBorders>
            <w:shd w:val="clear" w:color="FFFFFF" w:fill="FFFFFF"/>
            <w:noWrap/>
            <w:hideMark/>
          </w:tcPr>
          <w:p w14:paraId="3EF79F74"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309.296,97</w:t>
            </w:r>
          </w:p>
        </w:tc>
        <w:tc>
          <w:tcPr>
            <w:tcW w:w="528" w:type="dxa"/>
            <w:tcBorders>
              <w:top w:val="nil"/>
              <w:left w:val="nil"/>
              <w:bottom w:val="single" w:sz="4" w:space="0" w:color="000000"/>
              <w:right w:val="single" w:sz="4" w:space="0" w:color="000000"/>
            </w:tcBorders>
            <w:shd w:val="clear" w:color="FFFFFF" w:fill="FFFFFF"/>
            <w:noWrap/>
            <w:hideMark/>
          </w:tcPr>
          <w:p w14:paraId="3CACECB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0,83</w:t>
            </w:r>
          </w:p>
        </w:tc>
        <w:tc>
          <w:tcPr>
            <w:tcW w:w="1151" w:type="dxa"/>
            <w:tcBorders>
              <w:top w:val="nil"/>
              <w:left w:val="nil"/>
              <w:bottom w:val="single" w:sz="4" w:space="0" w:color="000000"/>
              <w:right w:val="single" w:sz="4" w:space="0" w:color="000000"/>
            </w:tcBorders>
            <w:shd w:val="clear" w:color="FFFFFF" w:fill="FFFFFF"/>
            <w:noWrap/>
            <w:hideMark/>
          </w:tcPr>
          <w:p w14:paraId="5101546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108.945,86</w:t>
            </w:r>
          </w:p>
        </w:tc>
        <w:tc>
          <w:tcPr>
            <w:tcW w:w="535" w:type="dxa"/>
            <w:tcBorders>
              <w:top w:val="nil"/>
              <w:left w:val="nil"/>
              <w:bottom w:val="single" w:sz="4" w:space="0" w:color="000000"/>
              <w:right w:val="single" w:sz="4" w:space="0" w:color="000000"/>
            </w:tcBorders>
            <w:shd w:val="clear" w:color="FFFFFF" w:fill="FFFFFF"/>
            <w:noWrap/>
            <w:hideMark/>
          </w:tcPr>
          <w:p w14:paraId="3B1021A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0,29</w:t>
            </w:r>
          </w:p>
        </w:tc>
        <w:tc>
          <w:tcPr>
            <w:tcW w:w="1151" w:type="dxa"/>
            <w:tcBorders>
              <w:top w:val="nil"/>
              <w:left w:val="nil"/>
              <w:bottom w:val="single" w:sz="4" w:space="0" w:color="000000"/>
              <w:right w:val="single" w:sz="4" w:space="0" w:color="000000"/>
            </w:tcBorders>
            <w:shd w:val="clear" w:color="FFFFFF" w:fill="FFFFFF"/>
            <w:noWrap/>
            <w:hideMark/>
          </w:tcPr>
          <w:p w14:paraId="74E6DD0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108.945,86</w:t>
            </w:r>
          </w:p>
        </w:tc>
        <w:tc>
          <w:tcPr>
            <w:tcW w:w="1170" w:type="dxa"/>
            <w:tcBorders>
              <w:top w:val="nil"/>
              <w:left w:val="nil"/>
              <w:bottom w:val="single" w:sz="4" w:space="0" w:color="000000"/>
              <w:right w:val="single" w:sz="4" w:space="0" w:color="000000"/>
            </w:tcBorders>
            <w:shd w:val="clear" w:color="FFFFFF" w:fill="FFFFFF"/>
            <w:noWrap/>
            <w:hideMark/>
          </w:tcPr>
          <w:p w14:paraId="57BA3094"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108.945,86</w:t>
            </w:r>
          </w:p>
        </w:tc>
        <w:tc>
          <w:tcPr>
            <w:tcW w:w="528" w:type="dxa"/>
            <w:tcBorders>
              <w:top w:val="nil"/>
              <w:left w:val="nil"/>
              <w:bottom w:val="single" w:sz="4" w:space="0" w:color="000000"/>
              <w:right w:val="single" w:sz="4" w:space="0" w:color="000000"/>
            </w:tcBorders>
            <w:shd w:val="clear" w:color="FFFFFF" w:fill="FFFFFF"/>
            <w:noWrap/>
            <w:hideMark/>
          </w:tcPr>
          <w:p w14:paraId="1CE69248"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0,29</w:t>
            </w:r>
          </w:p>
        </w:tc>
        <w:tc>
          <w:tcPr>
            <w:tcW w:w="706" w:type="dxa"/>
            <w:tcBorders>
              <w:top w:val="nil"/>
              <w:left w:val="nil"/>
              <w:bottom w:val="single" w:sz="4" w:space="0" w:color="000000"/>
              <w:right w:val="single" w:sz="4" w:space="0" w:color="000000"/>
            </w:tcBorders>
            <w:shd w:val="clear" w:color="FFFFFF" w:fill="FFFFFF"/>
            <w:noWrap/>
            <w:hideMark/>
          </w:tcPr>
          <w:p w14:paraId="548698F1"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r>
      <w:tr w:rsidR="001E58CA" w:rsidRPr="001E58CA" w14:paraId="0358DB00" w14:textId="77777777" w:rsidTr="00F76475">
        <w:trPr>
          <w:trHeight w:val="882"/>
        </w:trPr>
        <w:tc>
          <w:tcPr>
            <w:tcW w:w="670" w:type="dxa"/>
            <w:tcBorders>
              <w:top w:val="nil"/>
              <w:left w:val="single" w:sz="4" w:space="0" w:color="000000"/>
              <w:bottom w:val="single" w:sz="4" w:space="0" w:color="000000"/>
              <w:right w:val="single" w:sz="4" w:space="0" w:color="000000"/>
            </w:tcBorders>
            <w:shd w:val="clear" w:color="FFFFFF" w:fill="FFFFFF"/>
            <w:hideMark/>
          </w:tcPr>
          <w:p w14:paraId="62FF31C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75</w:t>
            </w:r>
          </w:p>
        </w:tc>
        <w:tc>
          <w:tcPr>
            <w:tcW w:w="1639" w:type="dxa"/>
            <w:tcBorders>
              <w:top w:val="nil"/>
              <w:left w:val="nil"/>
              <w:bottom w:val="single" w:sz="4" w:space="0" w:color="000000"/>
              <w:right w:val="single" w:sz="4" w:space="0" w:color="000000"/>
            </w:tcBorders>
            <w:shd w:val="clear" w:color="FFFFFF" w:fill="FFFFFF"/>
            <w:hideMark/>
          </w:tcPr>
          <w:p w14:paraId="7326D09A"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Τίτλοι πάγιας επένδυσης (συμμετοχές σε επιχειρήσεις)</w:t>
            </w:r>
          </w:p>
        </w:tc>
        <w:tc>
          <w:tcPr>
            <w:tcW w:w="1240" w:type="dxa"/>
            <w:tcBorders>
              <w:top w:val="nil"/>
              <w:left w:val="nil"/>
              <w:bottom w:val="single" w:sz="4" w:space="0" w:color="000000"/>
              <w:right w:val="single" w:sz="4" w:space="0" w:color="000000"/>
            </w:tcBorders>
            <w:shd w:val="clear" w:color="FFFFFF" w:fill="FFFFFF"/>
            <w:noWrap/>
            <w:hideMark/>
          </w:tcPr>
          <w:p w14:paraId="331D8E3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201" w:type="dxa"/>
            <w:tcBorders>
              <w:top w:val="nil"/>
              <w:left w:val="nil"/>
              <w:bottom w:val="single" w:sz="4" w:space="0" w:color="000000"/>
              <w:right w:val="single" w:sz="4" w:space="0" w:color="000000"/>
            </w:tcBorders>
            <w:shd w:val="clear" w:color="FFFFFF" w:fill="FFFFFF"/>
            <w:noWrap/>
            <w:hideMark/>
          </w:tcPr>
          <w:p w14:paraId="0FE4DD8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5A130A7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278628B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35" w:type="dxa"/>
            <w:tcBorders>
              <w:top w:val="nil"/>
              <w:left w:val="nil"/>
              <w:bottom w:val="single" w:sz="4" w:space="0" w:color="000000"/>
              <w:right w:val="single" w:sz="4" w:space="0" w:color="000000"/>
            </w:tcBorders>
            <w:shd w:val="clear" w:color="FFFFFF" w:fill="FFFFFF"/>
            <w:noWrap/>
            <w:hideMark/>
          </w:tcPr>
          <w:p w14:paraId="60D4BD02"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5C63EF5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70" w:type="dxa"/>
            <w:tcBorders>
              <w:top w:val="nil"/>
              <w:left w:val="nil"/>
              <w:bottom w:val="single" w:sz="4" w:space="0" w:color="000000"/>
              <w:right w:val="single" w:sz="4" w:space="0" w:color="000000"/>
            </w:tcBorders>
            <w:shd w:val="clear" w:color="FFFFFF" w:fill="FFFFFF"/>
            <w:noWrap/>
            <w:hideMark/>
          </w:tcPr>
          <w:p w14:paraId="00E1888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673EF45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706" w:type="dxa"/>
            <w:tcBorders>
              <w:top w:val="nil"/>
              <w:left w:val="nil"/>
              <w:bottom w:val="single" w:sz="4" w:space="0" w:color="000000"/>
              <w:right w:val="single" w:sz="4" w:space="0" w:color="000000"/>
            </w:tcBorders>
            <w:shd w:val="clear" w:color="FFFFFF" w:fill="FFFFFF"/>
            <w:noWrap/>
            <w:hideMark/>
          </w:tcPr>
          <w:p w14:paraId="7531676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r>
      <w:tr w:rsidR="001E58CA" w:rsidRPr="001E58CA" w14:paraId="6070E36C" w14:textId="77777777" w:rsidTr="00F76475">
        <w:trPr>
          <w:trHeight w:val="675"/>
        </w:trPr>
        <w:tc>
          <w:tcPr>
            <w:tcW w:w="670" w:type="dxa"/>
            <w:tcBorders>
              <w:top w:val="nil"/>
              <w:left w:val="single" w:sz="4" w:space="0" w:color="000000"/>
              <w:bottom w:val="single" w:sz="4" w:space="0" w:color="000000"/>
              <w:right w:val="single" w:sz="4" w:space="0" w:color="000000"/>
            </w:tcBorders>
            <w:shd w:val="clear" w:color="FFFFFF" w:fill="FFFFFF"/>
            <w:hideMark/>
          </w:tcPr>
          <w:p w14:paraId="02D636C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w:t>
            </w:r>
          </w:p>
        </w:tc>
        <w:tc>
          <w:tcPr>
            <w:tcW w:w="1639" w:type="dxa"/>
            <w:tcBorders>
              <w:top w:val="nil"/>
              <w:left w:val="nil"/>
              <w:bottom w:val="single" w:sz="4" w:space="0" w:color="000000"/>
              <w:right w:val="single" w:sz="4" w:space="0" w:color="000000"/>
            </w:tcBorders>
            <w:shd w:val="clear" w:color="FFFFFF" w:fill="FFFFFF"/>
            <w:hideMark/>
          </w:tcPr>
          <w:p w14:paraId="6F00A82A"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Πληρωμές Π.Ο.Ε., αποδόσεις και προβλέψεις</w:t>
            </w:r>
          </w:p>
        </w:tc>
        <w:tc>
          <w:tcPr>
            <w:tcW w:w="1240" w:type="dxa"/>
            <w:tcBorders>
              <w:top w:val="nil"/>
              <w:left w:val="nil"/>
              <w:bottom w:val="single" w:sz="4" w:space="0" w:color="000000"/>
              <w:right w:val="single" w:sz="4" w:space="0" w:color="000000"/>
            </w:tcBorders>
            <w:shd w:val="clear" w:color="FFFFFF" w:fill="FFFFFF"/>
            <w:noWrap/>
            <w:hideMark/>
          </w:tcPr>
          <w:p w14:paraId="074049B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1.261.488,51</w:t>
            </w:r>
          </w:p>
        </w:tc>
        <w:tc>
          <w:tcPr>
            <w:tcW w:w="1201" w:type="dxa"/>
            <w:tcBorders>
              <w:top w:val="nil"/>
              <w:left w:val="nil"/>
              <w:bottom w:val="single" w:sz="4" w:space="0" w:color="000000"/>
              <w:right w:val="single" w:sz="4" w:space="0" w:color="000000"/>
            </w:tcBorders>
            <w:shd w:val="clear" w:color="FFFFFF" w:fill="FFFFFF"/>
            <w:noWrap/>
            <w:hideMark/>
          </w:tcPr>
          <w:p w14:paraId="48590F5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683.073,20</w:t>
            </w:r>
          </w:p>
        </w:tc>
        <w:tc>
          <w:tcPr>
            <w:tcW w:w="528" w:type="dxa"/>
            <w:tcBorders>
              <w:top w:val="nil"/>
              <w:left w:val="nil"/>
              <w:bottom w:val="single" w:sz="4" w:space="0" w:color="000000"/>
              <w:right w:val="single" w:sz="4" w:space="0" w:color="000000"/>
            </w:tcBorders>
            <w:shd w:val="clear" w:color="FFFFFF" w:fill="FFFFFF"/>
            <w:noWrap/>
            <w:hideMark/>
          </w:tcPr>
          <w:p w14:paraId="1BAEE50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0,54</w:t>
            </w:r>
          </w:p>
        </w:tc>
        <w:tc>
          <w:tcPr>
            <w:tcW w:w="1151" w:type="dxa"/>
            <w:tcBorders>
              <w:top w:val="nil"/>
              <w:left w:val="nil"/>
              <w:bottom w:val="single" w:sz="4" w:space="0" w:color="000000"/>
              <w:right w:val="single" w:sz="4" w:space="0" w:color="000000"/>
            </w:tcBorders>
            <w:shd w:val="clear" w:color="FFFFFF" w:fill="FFFFFF"/>
            <w:noWrap/>
            <w:hideMark/>
          </w:tcPr>
          <w:p w14:paraId="1F954EF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290.892,35</w:t>
            </w:r>
          </w:p>
        </w:tc>
        <w:tc>
          <w:tcPr>
            <w:tcW w:w="535" w:type="dxa"/>
            <w:tcBorders>
              <w:top w:val="nil"/>
              <w:left w:val="nil"/>
              <w:bottom w:val="single" w:sz="4" w:space="0" w:color="000000"/>
              <w:right w:val="single" w:sz="4" w:space="0" w:color="000000"/>
            </w:tcBorders>
            <w:shd w:val="clear" w:color="FFFFFF" w:fill="FFFFFF"/>
            <w:noWrap/>
            <w:hideMark/>
          </w:tcPr>
          <w:p w14:paraId="3E03BC5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0,23</w:t>
            </w:r>
          </w:p>
        </w:tc>
        <w:tc>
          <w:tcPr>
            <w:tcW w:w="1151" w:type="dxa"/>
            <w:tcBorders>
              <w:top w:val="nil"/>
              <w:left w:val="nil"/>
              <w:bottom w:val="single" w:sz="4" w:space="0" w:color="000000"/>
              <w:right w:val="single" w:sz="4" w:space="0" w:color="000000"/>
            </w:tcBorders>
            <w:shd w:val="clear" w:color="FFFFFF" w:fill="FFFFFF"/>
            <w:noWrap/>
            <w:hideMark/>
          </w:tcPr>
          <w:p w14:paraId="305C2DB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674.666,59</w:t>
            </w:r>
          </w:p>
        </w:tc>
        <w:tc>
          <w:tcPr>
            <w:tcW w:w="1170" w:type="dxa"/>
            <w:tcBorders>
              <w:top w:val="nil"/>
              <w:left w:val="nil"/>
              <w:bottom w:val="single" w:sz="4" w:space="0" w:color="000000"/>
              <w:right w:val="single" w:sz="4" w:space="0" w:color="000000"/>
            </w:tcBorders>
            <w:shd w:val="clear" w:color="FFFFFF" w:fill="FFFFFF"/>
            <w:noWrap/>
            <w:hideMark/>
          </w:tcPr>
          <w:p w14:paraId="5B51B6F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616.511,81</w:t>
            </w:r>
          </w:p>
        </w:tc>
        <w:tc>
          <w:tcPr>
            <w:tcW w:w="528" w:type="dxa"/>
            <w:tcBorders>
              <w:top w:val="nil"/>
              <w:left w:val="nil"/>
              <w:bottom w:val="single" w:sz="4" w:space="0" w:color="000000"/>
              <w:right w:val="single" w:sz="4" w:space="0" w:color="000000"/>
            </w:tcBorders>
            <w:shd w:val="clear" w:color="FFFFFF" w:fill="FFFFFF"/>
            <w:noWrap/>
            <w:hideMark/>
          </w:tcPr>
          <w:p w14:paraId="68E50F8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0,49</w:t>
            </w:r>
          </w:p>
        </w:tc>
        <w:tc>
          <w:tcPr>
            <w:tcW w:w="706" w:type="dxa"/>
            <w:tcBorders>
              <w:top w:val="nil"/>
              <w:left w:val="nil"/>
              <w:bottom w:val="single" w:sz="4" w:space="0" w:color="000000"/>
              <w:right w:val="single" w:sz="4" w:space="0" w:color="000000"/>
            </w:tcBorders>
            <w:shd w:val="clear" w:color="FFFFFF" w:fill="FFFFFF"/>
            <w:noWrap/>
            <w:hideMark/>
          </w:tcPr>
          <w:p w14:paraId="36907F5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2,12</w:t>
            </w:r>
          </w:p>
        </w:tc>
      </w:tr>
      <w:tr w:rsidR="001E58CA" w:rsidRPr="001E58CA" w14:paraId="5C3EB2AB"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65D18B6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81</w:t>
            </w:r>
          </w:p>
        </w:tc>
        <w:tc>
          <w:tcPr>
            <w:tcW w:w="1639" w:type="dxa"/>
            <w:tcBorders>
              <w:top w:val="nil"/>
              <w:left w:val="nil"/>
              <w:bottom w:val="single" w:sz="4" w:space="0" w:color="000000"/>
              <w:right w:val="single" w:sz="4" w:space="0" w:color="000000"/>
            </w:tcBorders>
            <w:shd w:val="clear" w:color="FFFFFF" w:fill="FFFFFF"/>
            <w:hideMark/>
          </w:tcPr>
          <w:p w14:paraId="32DD370C"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Πληρμές Π.Ο.Ε.</w:t>
            </w:r>
          </w:p>
        </w:tc>
        <w:tc>
          <w:tcPr>
            <w:tcW w:w="1240" w:type="dxa"/>
            <w:tcBorders>
              <w:top w:val="nil"/>
              <w:left w:val="nil"/>
              <w:bottom w:val="single" w:sz="4" w:space="0" w:color="000000"/>
              <w:right w:val="single" w:sz="4" w:space="0" w:color="000000"/>
            </w:tcBorders>
            <w:shd w:val="clear" w:color="FFFFFF" w:fill="FFFFFF"/>
            <w:noWrap/>
            <w:hideMark/>
          </w:tcPr>
          <w:p w14:paraId="6B95984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296.367,59</w:t>
            </w:r>
          </w:p>
        </w:tc>
        <w:tc>
          <w:tcPr>
            <w:tcW w:w="1201" w:type="dxa"/>
            <w:tcBorders>
              <w:top w:val="nil"/>
              <w:left w:val="nil"/>
              <w:bottom w:val="single" w:sz="4" w:space="0" w:color="000000"/>
              <w:right w:val="single" w:sz="4" w:space="0" w:color="000000"/>
            </w:tcBorders>
            <w:shd w:val="clear" w:color="FFFFFF" w:fill="FFFFFF"/>
            <w:noWrap/>
            <w:hideMark/>
          </w:tcPr>
          <w:p w14:paraId="64FFE29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296.367,59</w:t>
            </w:r>
          </w:p>
        </w:tc>
        <w:tc>
          <w:tcPr>
            <w:tcW w:w="528" w:type="dxa"/>
            <w:tcBorders>
              <w:top w:val="nil"/>
              <w:left w:val="nil"/>
              <w:bottom w:val="single" w:sz="4" w:space="0" w:color="000000"/>
              <w:right w:val="single" w:sz="4" w:space="0" w:color="000000"/>
            </w:tcBorders>
            <w:shd w:val="clear" w:color="FFFFFF" w:fill="FFFFFF"/>
            <w:noWrap/>
            <w:hideMark/>
          </w:tcPr>
          <w:p w14:paraId="47A48C01"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14:paraId="0E9BD157"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288.892,35</w:t>
            </w:r>
          </w:p>
        </w:tc>
        <w:tc>
          <w:tcPr>
            <w:tcW w:w="535" w:type="dxa"/>
            <w:tcBorders>
              <w:top w:val="nil"/>
              <w:left w:val="nil"/>
              <w:bottom w:val="single" w:sz="4" w:space="0" w:color="000000"/>
              <w:right w:val="single" w:sz="4" w:space="0" w:color="000000"/>
            </w:tcBorders>
            <w:shd w:val="clear" w:color="FFFFFF" w:fill="FFFFFF"/>
            <w:noWrap/>
            <w:hideMark/>
          </w:tcPr>
          <w:p w14:paraId="0ABABB51"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0,97</w:t>
            </w:r>
          </w:p>
        </w:tc>
        <w:tc>
          <w:tcPr>
            <w:tcW w:w="1151" w:type="dxa"/>
            <w:tcBorders>
              <w:top w:val="nil"/>
              <w:left w:val="nil"/>
              <w:bottom w:val="single" w:sz="4" w:space="0" w:color="000000"/>
              <w:right w:val="single" w:sz="4" w:space="0" w:color="000000"/>
            </w:tcBorders>
            <w:shd w:val="clear" w:color="FFFFFF" w:fill="FFFFFF"/>
            <w:noWrap/>
            <w:hideMark/>
          </w:tcPr>
          <w:p w14:paraId="38B0DB8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287.960,98</w:t>
            </w:r>
          </w:p>
        </w:tc>
        <w:tc>
          <w:tcPr>
            <w:tcW w:w="1170" w:type="dxa"/>
            <w:tcBorders>
              <w:top w:val="nil"/>
              <w:left w:val="nil"/>
              <w:bottom w:val="single" w:sz="4" w:space="0" w:color="000000"/>
              <w:right w:val="single" w:sz="4" w:space="0" w:color="000000"/>
            </w:tcBorders>
            <w:shd w:val="clear" w:color="FFFFFF" w:fill="FFFFFF"/>
            <w:noWrap/>
            <w:hideMark/>
          </w:tcPr>
          <w:p w14:paraId="73E3BB3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247.225,61</w:t>
            </w:r>
          </w:p>
        </w:tc>
        <w:tc>
          <w:tcPr>
            <w:tcW w:w="528" w:type="dxa"/>
            <w:tcBorders>
              <w:top w:val="nil"/>
              <w:left w:val="nil"/>
              <w:bottom w:val="single" w:sz="4" w:space="0" w:color="000000"/>
              <w:right w:val="single" w:sz="4" w:space="0" w:color="000000"/>
            </w:tcBorders>
            <w:shd w:val="clear" w:color="FFFFFF" w:fill="FFFFFF"/>
            <w:noWrap/>
            <w:hideMark/>
          </w:tcPr>
          <w:p w14:paraId="029204A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0,83</w:t>
            </w:r>
          </w:p>
        </w:tc>
        <w:tc>
          <w:tcPr>
            <w:tcW w:w="706" w:type="dxa"/>
            <w:tcBorders>
              <w:top w:val="nil"/>
              <w:left w:val="nil"/>
              <w:bottom w:val="single" w:sz="4" w:space="0" w:color="000000"/>
              <w:right w:val="single" w:sz="4" w:space="0" w:color="000000"/>
            </w:tcBorders>
            <w:shd w:val="clear" w:color="FFFFFF" w:fill="FFFFFF"/>
            <w:noWrap/>
            <w:hideMark/>
          </w:tcPr>
          <w:p w14:paraId="36C91BD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0,86</w:t>
            </w:r>
          </w:p>
        </w:tc>
      </w:tr>
      <w:tr w:rsidR="001E58CA" w:rsidRPr="001E58CA" w14:paraId="30D17679"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6C59429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82</w:t>
            </w:r>
          </w:p>
        </w:tc>
        <w:tc>
          <w:tcPr>
            <w:tcW w:w="1639" w:type="dxa"/>
            <w:tcBorders>
              <w:top w:val="nil"/>
              <w:left w:val="nil"/>
              <w:bottom w:val="single" w:sz="4" w:space="0" w:color="000000"/>
              <w:right w:val="single" w:sz="4" w:space="0" w:color="000000"/>
            </w:tcBorders>
            <w:shd w:val="clear" w:color="FFFFFF" w:fill="FFFFFF"/>
            <w:hideMark/>
          </w:tcPr>
          <w:p w14:paraId="375D1125"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Αποδόσεις</w:t>
            </w:r>
          </w:p>
        </w:tc>
        <w:tc>
          <w:tcPr>
            <w:tcW w:w="1240" w:type="dxa"/>
            <w:tcBorders>
              <w:top w:val="nil"/>
              <w:left w:val="nil"/>
              <w:bottom w:val="single" w:sz="4" w:space="0" w:color="000000"/>
              <w:right w:val="single" w:sz="4" w:space="0" w:color="000000"/>
            </w:tcBorders>
            <w:shd w:val="clear" w:color="FFFFFF" w:fill="FFFFFF"/>
            <w:noWrap/>
            <w:hideMark/>
          </w:tcPr>
          <w:p w14:paraId="0867946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611.602,74</w:t>
            </w:r>
          </w:p>
        </w:tc>
        <w:tc>
          <w:tcPr>
            <w:tcW w:w="1201" w:type="dxa"/>
            <w:tcBorders>
              <w:top w:val="nil"/>
              <w:left w:val="nil"/>
              <w:bottom w:val="single" w:sz="4" w:space="0" w:color="000000"/>
              <w:right w:val="single" w:sz="4" w:space="0" w:color="000000"/>
            </w:tcBorders>
            <w:shd w:val="clear" w:color="FFFFFF" w:fill="FFFFFF"/>
            <w:noWrap/>
            <w:hideMark/>
          </w:tcPr>
          <w:p w14:paraId="08B42236"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386.705,61</w:t>
            </w:r>
          </w:p>
        </w:tc>
        <w:tc>
          <w:tcPr>
            <w:tcW w:w="528" w:type="dxa"/>
            <w:tcBorders>
              <w:top w:val="nil"/>
              <w:left w:val="nil"/>
              <w:bottom w:val="single" w:sz="4" w:space="0" w:color="000000"/>
              <w:right w:val="single" w:sz="4" w:space="0" w:color="000000"/>
            </w:tcBorders>
            <w:shd w:val="clear" w:color="FFFFFF" w:fill="FFFFFF"/>
            <w:noWrap/>
            <w:hideMark/>
          </w:tcPr>
          <w:p w14:paraId="0191245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0,63</w:t>
            </w:r>
          </w:p>
        </w:tc>
        <w:tc>
          <w:tcPr>
            <w:tcW w:w="1151" w:type="dxa"/>
            <w:tcBorders>
              <w:top w:val="nil"/>
              <w:left w:val="nil"/>
              <w:bottom w:val="single" w:sz="4" w:space="0" w:color="000000"/>
              <w:right w:val="single" w:sz="4" w:space="0" w:color="000000"/>
            </w:tcBorders>
            <w:shd w:val="clear" w:color="FFFFFF" w:fill="FFFFFF"/>
            <w:noWrap/>
            <w:hideMark/>
          </w:tcPr>
          <w:p w14:paraId="382C1CAF"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2.000,00</w:t>
            </w:r>
          </w:p>
        </w:tc>
        <w:tc>
          <w:tcPr>
            <w:tcW w:w="535" w:type="dxa"/>
            <w:tcBorders>
              <w:top w:val="nil"/>
              <w:left w:val="nil"/>
              <w:bottom w:val="single" w:sz="4" w:space="0" w:color="000000"/>
              <w:right w:val="single" w:sz="4" w:space="0" w:color="000000"/>
            </w:tcBorders>
            <w:shd w:val="clear" w:color="FFFFFF" w:fill="FFFFFF"/>
            <w:noWrap/>
            <w:hideMark/>
          </w:tcPr>
          <w:p w14:paraId="0F5541D1"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54CA9E8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386.705,61</w:t>
            </w:r>
          </w:p>
        </w:tc>
        <w:tc>
          <w:tcPr>
            <w:tcW w:w="1170" w:type="dxa"/>
            <w:tcBorders>
              <w:top w:val="nil"/>
              <w:left w:val="nil"/>
              <w:bottom w:val="single" w:sz="4" w:space="0" w:color="000000"/>
              <w:right w:val="single" w:sz="4" w:space="0" w:color="000000"/>
            </w:tcBorders>
            <w:shd w:val="clear" w:color="FFFFFF" w:fill="FFFFFF"/>
            <w:noWrap/>
            <w:hideMark/>
          </w:tcPr>
          <w:p w14:paraId="7C2FA1D0"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369.286,20</w:t>
            </w:r>
          </w:p>
        </w:tc>
        <w:tc>
          <w:tcPr>
            <w:tcW w:w="528" w:type="dxa"/>
            <w:tcBorders>
              <w:top w:val="nil"/>
              <w:left w:val="nil"/>
              <w:bottom w:val="single" w:sz="4" w:space="0" w:color="000000"/>
              <w:right w:val="single" w:sz="4" w:space="0" w:color="000000"/>
            </w:tcBorders>
            <w:shd w:val="clear" w:color="FFFFFF" w:fill="FFFFFF"/>
            <w:noWrap/>
            <w:hideMark/>
          </w:tcPr>
          <w:p w14:paraId="4A5F986E"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0,60</w:t>
            </w:r>
          </w:p>
        </w:tc>
        <w:tc>
          <w:tcPr>
            <w:tcW w:w="706" w:type="dxa"/>
            <w:tcBorders>
              <w:top w:val="nil"/>
              <w:left w:val="nil"/>
              <w:bottom w:val="single" w:sz="4" w:space="0" w:color="000000"/>
              <w:right w:val="single" w:sz="4" w:space="0" w:color="000000"/>
            </w:tcBorders>
            <w:shd w:val="clear" w:color="FFFFFF" w:fill="FFFFFF"/>
            <w:noWrap/>
            <w:hideMark/>
          </w:tcPr>
          <w:p w14:paraId="50679524"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184,64</w:t>
            </w:r>
          </w:p>
        </w:tc>
      </w:tr>
      <w:tr w:rsidR="001E58CA" w:rsidRPr="001E58CA" w14:paraId="0CCD5F61" w14:textId="77777777" w:rsidTr="00F76475">
        <w:trPr>
          <w:trHeight w:val="882"/>
        </w:trPr>
        <w:tc>
          <w:tcPr>
            <w:tcW w:w="670" w:type="dxa"/>
            <w:tcBorders>
              <w:top w:val="nil"/>
              <w:left w:val="single" w:sz="4" w:space="0" w:color="000000"/>
              <w:bottom w:val="single" w:sz="4" w:space="0" w:color="000000"/>
              <w:right w:val="single" w:sz="4" w:space="0" w:color="000000"/>
            </w:tcBorders>
            <w:shd w:val="clear" w:color="FFFFFF" w:fill="FFFFFF"/>
            <w:hideMark/>
          </w:tcPr>
          <w:p w14:paraId="6EBAC51D"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83</w:t>
            </w:r>
          </w:p>
        </w:tc>
        <w:tc>
          <w:tcPr>
            <w:tcW w:w="1639" w:type="dxa"/>
            <w:tcBorders>
              <w:top w:val="nil"/>
              <w:left w:val="nil"/>
              <w:bottom w:val="single" w:sz="4" w:space="0" w:color="000000"/>
              <w:right w:val="single" w:sz="4" w:space="0" w:color="000000"/>
            </w:tcBorders>
            <w:shd w:val="clear" w:color="FFFFFF" w:fill="FFFFFF"/>
            <w:hideMark/>
          </w:tcPr>
          <w:p w14:paraId="0E28DC7B"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Επιχορηγούμενες Πληρωμές Υποχρεώσεων Π.Ο.Ε.</w:t>
            </w:r>
          </w:p>
        </w:tc>
        <w:tc>
          <w:tcPr>
            <w:tcW w:w="1240" w:type="dxa"/>
            <w:tcBorders>
              <w:top w:val="nil"/>
              <w:left w:val="nil"/>
              <w:bottom w:val="single" w:sz="4" w:space="0" w:color="000000"/>
              <w:right w:val="single" w:sz="4" w:space="0" w:color="000000"/>
            </w:tcBorders>
            <w:shd w:val="clear" w:color="FFFFFF" w:fill="FFFFFF"/>
            <w:noWrap/>
            <w:hideMark/>
          </w:tcPr>
          <w:p w14:paraId="509F005F"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201" w:type="dxa"/>
            <w:tcBorders>
              <w:top w:val="nil"/>
              <w:left w:val="nil"/>
              <w:bottom w:val="single" w:sz="4" w:space="0" w:color="000000"/>
              <w:right w:val="single" w:sz="4" w:space="0" w:color="000000"/>
            </w:tcBorders>
            <w:shd w:val="clear" w:color="FFFFFF" w:fill="FFFFFF"/>
            <w:noWrap/>
            <w:hideMark/>
          </w:tcPr>
          <w:p w14:paraId="7EDE245C"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2B25D42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6549E52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35" w:type="dxa"/>
            <w:tcBorders>
              <w:top w:val="nil"/>
              <w:left w:val="nil"/>
              <w:bottom w:val="single" w:sz="4" w:space="0" w:color="000000"/>
              <w:right w:val="single" w:sz="4" w:space="0" w:color="000000"/>
            </w:tcBorders>
            <w:shd w:val="clear" w:color="FFFFFF" w:fill="FFFFFF"/>
            <w:noWrap/>
            <w:hideMark/>
          </w:tcPr>
          <w:p w14:paraId="5EE97125"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3CA6801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70" w:type="dxa"/>
            <w:tcBorders>
              <w:top w:val="nil"/>
              <w:left w:val="nil"/>
              <w:bottom w:val="single" w:sz="4" w:space="0" w:color="000000"/>
              <w:right w:val="single" w:sz="4" w:space="0" w:color="000000"/>
            </w:tcBorders>
            <w:shd w:val="clear" w:color="FFFFFF" w:fill="FFFFFF"/>
            <w:noWrap/>
            <w:hideMark/>
          </w:tcPr>
          <w:p w14:paraId="5A8BEE08"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45378B49"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706" w:type="dxa"/>
            <w:tcBorders>
              <w:top w:val="nil"/>
              <w:left w:val="nil"/>
              <w:bottom w:val="single" w:sz="4" w:space="0" w:color="000000"/>
              <w:right w:val="single" w:sz="4" w:space="0" w:color="000000"/>
            </w:tcBorders>
            <w:shd w:val="clear" w:color="FFFFFF" w:fill="FFFFFF"/>
            <w:noWrap/>
            <w:hideMark/>
          </w:tcPr>
          <w:p w14:paraId="7EE75C50"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r>
      <w:tr w:rsidR="001E58CA" w:rsidRPr="001E58CA" w14:paraId="4021EF7F" w14:textId="77777777" w:rsidTr="00F76475">
        <w:trPr>
          <w:trHeight w:val="469"/>
        </w:trPr>
        <w:tc>
          <w:tcPr>
            <w:tcW w:w="670" w:type="dxa"/>
            <w:tcBorders>
              <w:top w:val="nil"/>
              <w:left w:val="single" w:sz="4" w:space="0" w:color="000000"/>
              <w:bottom w:val="single" w:sz="4" w:space="0" w:color="000000"/>
              <w:right w:val="single" w:sz="4" w:space="0" w:color="000000"/>
            </w:tcBorders>
            <w:shd w:val="clear" w:color="FFFFFF" w:fill="FFFFFF"/>
            <w:hideMark/>
          </w:tcPr>
          <w:p w14:paraId="3DD0B885"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85</w:t>
            </w:r>
          </w:p>
        </w:tc>
        <w:tc>
          <w:tcPr>
            <w:tcW w:w="1639" w:type="dxa"/>
            <w:tcBorders>
              <w:top w:val="nil"/>
              <w:left w:val="nil"/>
              <w:bottom w:val="single" w:sz="4" w:space="0" w:color="000000"/>
              <w:right w:val="single" w:sz="4" w:space="0" w:color="000000"/>
            </w:tcBorders>
            <w:shd w:val="clear" w:color="FFFFFF" w:fill="FFFFFF"/>
            <w:hideMark/>
          </w:tcPr>
          <w:p w14:paraId="0B43AD92"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Προβλέψεις μη είσπραξης</w:t>
            </w:r>
          </w:p>
        </w:tc>
        <w:tc>
          <w:tcPr>
            <w:tcW w:w="1240" w:type="dxa"/>
            <w:tcBorders>
              <w:top w:val="nil"/>
              <w:left w:val="nil"/>
              <w:bottom w:val="single" w:sz="4" w:space="0" w:color="000000"/>
              <w:right w:val="single" w:sz="4" w:space="0" w:color="000000"/>
            </w:tcBorders>
            <w:shd w:val="clear" w:color="FFFFFF" w:fill="FFFFFF"/>
            <w:noWrap/>
            <w:hideMark/>
          </w:tcPr>
          <w:p w14:paraId="3E66790E"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353.518,18</w:t>
            </w:r>
          </w:p>
        </w:tc>
        <w:tc>
          <w:tcPr>
            <w:tcW w:w="1201" w:type="dxa"/>
            <w:tcBorders>
              <w:top w:val="nil"/>
              <w:left w:val="nil"/>
              <w:bottom w:val="single" w:sz="4" w:space="0" w:color="000000"/>
              <w:right w:val="single" w:sz="4" w:space="0" w:color="000000"/>
            </w:tcBorders>
            <w:shd w:val="clear" w:color="FFFFFF" w:fill="FFFFFF"/>
            <w:noWrap/>
            <w:hideMark/>
          </w:tcPr>
          <w:p w14:paraId="7C3EDEB5"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12F2B0AE"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0370BE7C"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35" w:type="dxa"/>
            <w:tcBorders>
              <w:top w:val="nil"/>
              <w:left w:val="nil"/>
              <w:bottom w:val="single" w:sz="4" w:space="0" w:color="000000"/>
              <w:right w:val="single" w:sz="4" w:space="0" w:color="000000"/>
            </w:tcBorders>
            <w:shd w:val="clear" w:color="FFFFFF" w:fill="FFFFFF"/>
            <w:noWrap/>
            <w:hideMark/>
          </w:tcPr>
          <w:p w14:paraId="1748422A"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4A1EF1B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70" w:type="dxa"/>
            <w:tcBorders>
              <w:top w:val="nil"/>
              <w:left w:val="nil"/>
              <w:bottom w:val="single" w:sz="4" w:space="0" w:color="000000"/>
              <w:right w:val="single" w:sz="4" w:space="0" w:color="000000"/>
            </w:tcBorders>
            <w:shd w:val="clear" w:color="FFFFFF" w:fill="FFFFFF"/>
            <w:noWrap/>
            <w:hideMark/>
          </w:tcPr>
          <w:p w14:paraId="202AE22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2831C2C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706" w:type="dxa"/>
            <w:tcBorders>
              <w:top w:val="nil"/>
              <w:left w:val="nil"/>
              <w:bottom w:val="single" w:sz="4" w:space="0" w:color="000000"/>
              <w:right w:val="single" w:sz="4" w:space="0" w:color="000000"/>
            </w:tcBorders>
            <w:shd w:val="clear" w:color="FFFFFF" w:fill="FFFFFF"/>
            <w:noWrap/>
            <w:hideMark/>
          </w:tcPr>
          <w:p w14:paraId="1809843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r>
      <w:tr w:rsidR="001E58CA" w:rsidRPr="001E58CA" w14:paraId="536D01B0" w14:textId="77777777" w:rsidTr="00F76475">
        <w:trPr>
          <w:trHeight w:val="360"/>
        </w:trPr>
        <w:tc>
          <w:tcPr>
            <w:tcW w:w="670" w:type="dxa"/>
            <w:tcBorders>
              <w:top w:val="nil"/>
              <w:left w:val="single" w:sz="4" w:space="0" w:color="000000"/>
              <w:bottom w:val="single" w:sz="4" w:space="0" w:color="000000"/>
              <w:right w:val="single" w:sz="4" w:space="0" w:color="000000"/>
            </w:tcBorders>
            <w:shd w:val="clear" w:color="FFFFFF" w:fill="FFFFFF"/>
            <w:hideMark/>
          </w:tcPr>
          <w:p w14:paraId="70EDB9D8"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9</w:t>
            </w:r>
          </w:p>
        </w:tc>
        <w:tc>
          <w:tcPr>
            <w:tcW w:w="1639" w:type="dxa"/>
            <w:tcBorders>
              <w:top w:val="nil"/>
              <w:left w:val="nil"/>
              <w:bottom w:val="single" w:sz="4" w:space="0" w:color="000000"/>
              <w:right w:val="single" w:sz="4" w:space="0" w:color="000000"/>
            </w:tcBorders>
            <w:shd w:val="clear" w:color="FFFFFF" w:fill="FFFFFF"/>
            <w:hideMark/>
          </w:tcPr>
          <w:p w14:paraId="6AFF8415"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Αποθεματικό</w:t>
            </w:r>
          </w:p>
        </w:tc>
        <w:tc>
          <w:tcPr>
            <w:tcW w:w="1240" w:type="dxa"/>
            <w:tcBorders>
              <w:top w:val="nil"/>
              <w:left w:val="nil"/>
              <w:bottom w:val="single" w:sz="4" w:space="0" w:color="000000"/>
              <w:right w:val="single" w:sz="4" w:space="0" w:color="000000"/>
            </w:tcBorders>
            <w:shd w:val="clear" w:color="FFFFFF" w:fill="FFFFFF"/>
            <w:noWrap/>
            <w:hideMark/>
          </w:tcPr>
          <w:p w14:paraId="677B1A21"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488,67</w:t>
            </w:r>
          </w:p>
        </w:tc>
        <w:tc>
          <w:tcPr>
            <w:tcW w:w="1201" w:type="dxa"/>
            <w:tcBorders>
              <w:top w:val="nil"/>
              <w:left w:val="nil"/>
              <w:bottom w:val="single" w:sz="4" w:space="0" w:color="000000"/>
              <w:right w:val="single" w:sz="4" w:space="0" w:color="000000"/>
            </w:tcBorders>
            <w:shd w:val="clear" w:color="FFFFFF" w:fill="FFFFFF"/>
            <w:noWrap/>
            <w:hideMark/>
          </w:tcPr>
          <w:p w14:paraId="78A6519B"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1F959D8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49C9CF9D"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35" w:type="dxa"/>
            <w:tcBorders>
              <w:top w:val="nil"/>
              <w:left w:val="nil"/>
              <w:bottom w:val="single" w:sz="4" w:space="0" w:color="000000"/>
              <w:right w:val="single" w:sz="4" w:space="0" w:color="000000"/>
            </w:tcBorders>
            <w:shd w:val="clear" w:color="FFFFFF" w:fill="FFFFFF"/>
            <w:noWrap/>
            <w:hideMark/>
          </w:tcPr>
          <w:p w14:paraId="5E2E860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14:paraId="39D801F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1170" w:type="dxa"/>
            <w:tcBorders>
              <w:top w:val="nil"/>
              <w:left w:val="nil"/>
              <w:bottom w:val="single" w:sz="4" w:space="0" w:color="000000"/>
              <w:right w:val="single" w:sz="4" w:space="0" w:color="000000"/>
            </w:tcBorders>
            <w:shd w:val="clear" w:color="FFFFFF" w:fill="FFFFFF"/>
            <w:noWrap/>
            <w:hideMark/>
          </w:tcPr>
          <w:p w14:paraId="2ED081F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14:paraId="10172977"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c>
          <w:tcPr>
            <w:tcW w:w="706" w:type="dxa"/>
            <w:tcBorders>
              <w:top w:val="nil"/>
              <w:left w:val="nil"/>
              <w:bottom w:val="single" w:sz="4" w:space="0" w:color="000000"/>
              <w:right w:val="single" w:sz="4" w:space="0" w:color="000000"/>
            </w:tcBorders>
            <w:shd w:val="clear" w:color="FFFFFF" w:fill="FFFFFF"/>
            <w:noWrap/>
            <w:hideMark/>
          </w:tcPr>
          <w:p w14:paraId="639E854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0,00</w:t>
            </w:r>
          </w:p>
        </w:tc>
      </w:tr>
      <w:tr w:rsidR="001E58CA" w:rsidRPr="001E58CA" w14:paraId="3695A8B1" w14:textId="77777777" w:rsidTr="00F76475">
        <w:trPr>
          <w:trHeight w:val="540"/>
        </w:trPr>
        <w:tc>
          <w:tcPr>
            <w:tcW w:w="670" w:type="dxa"/>
            <w:tcBorders>
              <w:top w:val="nil"/>
              <w:left w:val="single" w:sz="4" w:space="0" w:color="000000"/>
              <w:bottom w:val="single" w:sz="4" w:space="0" w:color="000000"/>
              <w:right w:val="single" w:sz="4" w:space="0" w:color="000000"/>
            </w:tcBorders>
            <w:shd w:val="clear" w:color="FFFFFF" w:fill="FFFFFF"/>
            <w:hideMark/>
          </w:tcPr>
          <w:p w14:paraId="17E69C8C"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FSUM</w:t>
            </w:r>
          </w:p>
        </w:tc>
        <w:tc>
          <w:tcPr>
            <w:tcW w:w="1639" w:type="dxa"/>
            <w:tcBorders>
              <w:top w:val="nil"/>
              <w:left w:val="nil"/>
              <w:bottom w:val="single" w:sz="4" w:space="0" w:color="000000"/>
              <w:right w:val="single" w:sz="4" w:space="0" w:color="000000"/>
            </w:tcBorders>
            <w:shd w:val="clear" w:color="FFFFFF" w:fill="FFFFFF"/>
            <w:hideMark/>
          </w:tcPr>
          <w:p w14:paraId="05107803" w14:textId="77777777" w:rsidR="001E58CA" w:rsidRPr="001E58CA" w:rsidRDefault="001E58CA" w:rsidP="001E58CA">
            <w:pPr>
              <w:spacing w:after="0" w:line="240" w:lineRule="auto"/>
              <w:rPr>
                <w:rFonts w:ascii="Arial" w:eastAsia="Times New Roman" w:hAnsi="Arial" w:cs="Arial"/>
                <w:color w:val="000000"/>
                <w:sz w:val="14"/>
                <w:szCs w:val="14"/>
                <w:lang w:val="el-GR" w:eastAsia="el-GR"/>
              </w:rPr>
            </w:pPr>
            <w:r w:rsidRPr="001E58CA">
              <w:rPr>
                <w:rFonts w:ascii="Arial" w:eastAsia="Times New Roman" w:hAnsi="Arial" w:cs="Arial"/>
                <w:color w:val="000000"/>
                <w:sz w:val="14"/>
                <w:szCs w:val="14"/>
                <w:lang w:val="el-GR" w:eastAsia="el-GR"/>
              </w:rPr>
              <w:t>Σύνολα δαπανών</w:t>
            </w:r>
          </w:p>
        </w:tc>
        <w:tc>
          <w:tcPr>
            <w:tcW w:w="1240" w:type="dxa"/>
            <w:tcBorders>
              <w:top w:val="nil"/>
              <w:left w:val="nil"/>
              <w:bottom w:val="single" w:sz="4" w:space="0" w:color="000000"/>
              <w:right w:val="single" w:sz="4" w:space="0" w:color="000000"/>
            </w:tcBorders>
            <w:shd w:val="clear" w:color="FFFFFF" w:fill="FFFFFF"/>
            <w:noWrap/>
            <w:hideMark/>
          </w:tcPr>
          <w:p w14:paraId="63D8B3B3"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13.265.550,00</w:t>
            </w:r>
          </w:p>
        </w:tc>
        <w:tc>
          <w:tcPr>
            <w:tcW w:w="1201" w:type="dxa"/>
            <w:tcBorders>
              <w:top w:val="nil"/>
              <w:left w:val="nil"/>
              <w:bottom w:val="single" w:sz="4" w:space="0" w:color="000000"/>
              <w:right w:val="single" w:sz="4" w:space="0" w:color="000000"/>
            </w:tcBorders>
            <w:shd w:val="clear" w:color="FFFFFF" w:fill="FFFFFF"/>
            <w:noWrap/>
            <w:hideMark/>
          </w:tcPr>
          <w:p w14:paraId="0B72C51A"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7.146.368,05</w:t>
            </w:r>
          </w:p>
        </w:tc>
        <w:tc>
          <w:tcPr>
            <w:tcW w:w="528" w:type="dxa"/>
            <w:tcBorders>
              <w:top w:val="nil"/>
              <w:left w:val="nil"/>
              <w:bottom w:val="single" w:sz="4" w:space="0" w:color="000000"/>
              <w:right w:val="single" w:sz="4" w:space="0" w:color="000000"/>
            </w:tcBorders>
            <w:shd w:val="clear" w:color="FFFFFF" w:fill="FFFFFF"/>
            <w:noWrap/>
            <w:hideMark/>
          </w:tcPr>
          <w:p w14:paraId="4D003F9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0,54</w:t>
            </w:r>
          </w:p>
        </w:tc>
        <w:tc>
          <w:tcPr>
            <w:tcW w:w="1151" w:type="dxa"/>
            <w:tcBorders>
              <w:top w:val="nil"/>
              <w:left w:val="nil"/>
              <w:bottom w:val="single" w:sz="4" w:space="0" w:color="000000"/>
              <w:right w:val="single" w:sz="4" w:space="0" w:color="000000"/>
            </w:tcBorders>
            <w:shd w:val="clear" w:color="FFFFFF" w:fill="FFFFFF"/>
            <w:noWrap/>
            <w:hideMark/>
          </w:tcPr>
          <w:p w14:paraId="1D93CF09"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3.149.462,77</w:t>
            </w:r>
          </w:p>
        </w:tc>
        <w:tc>
          <w:tcPr>
            <w:tcW w:w="535" w:type="dxa"/>
            <w:tcBorders>
              <w:top w:val="nil"/>
              <w:left w:val="nil"/>
              <w:bottom w:val="single" w:sz="4" w:space="0" w:color="000000"/>
              <w:right w:val="single" w:sz="4" w:space="0" w:color="000000"/>
            </w:tcBorders>
            <w:shd w:val="clear" w:color="FFFFFF" w:fill="FFFFFF"/>
            <w:noWrap/>
            <w:hideMark/>
          </w:tcPr>
          <w:p w14:paraId="4A7A3D92"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0,24</w:t>
            </w:r>
          </w:p>
        </w:tc>
        <w:tc>
          <w:tcPr>
            <w:tcW w:w="1151" w:type="dxa"/>
            <w:tcBorders>
              <w:top w:val="nil"/>
              <w:left w:val="nil"/>
              <w:bottom w:val="single" w:sz="4" w:space="0" w:color="000000"/>
              <w:right w:val="single" w:sz="4" w:space="0" w:color="000000"/>
            </w:tcBorders>
            <w:shd w:val="clear" w:color="FFFFFF" w:fill="FFFFFF"/>
            <w:noWrap/>
            <w:hideMark/>
          </w:tcPr>
          <w:p w14:paraId="4E98F7CF"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3.303.824,77</w:t>
            </w:r>
          </w:p>
        </w:tc>
        <w:tc>
          <w:tcPr>
            <w:tcW w:w="1170" w:type="dxa"/>
            <w:tcBorders>
              <w:top w:val="nil"/>
              <w:left w:val="nil"/>
              <w:bottom w:val="single" w:sz="4" w:space="0" w:color="000000"/>
              <w:right w:val="single" w:sz="4" w:space="0" w:color="000000"/>
            </w:tcBorders>
            <w:shd w:val="clear" w:color="FFFFFF" w:fill="FFFFFF"/>
            <w:noWrap/>
            <w:hideMark/>
          </w:tcPr>
          <w:p w14:paraId="5D679E02" w14:textId="77777777" w:rsidR="001E58CA" w:rsidRPr="001E58CA" w:rsidRDefault="001E58CA" w:rsidP="001E58CA">
            <w:pPr>
              <w:spacing w:after="0" w:line="240" w:lineRule="auto"/>
              <w:jc w:val="right"/>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3.223.417,02</w:t>
            </w:r>
          </w:p>
        </w:tc>
        <w:tc>
          <w:tcPr>
            <w:tcW w:w="528" w:type="dxa"/>
            <w:tcBorders>
              <w:top w:val="nil"/>
              <w:left w:val="nil"/>
              <w:bottom w:val="single" w:sz="4" w:space="0" w:color="000000"/>
              <w:right w:val="single" w:sz="4" w:space="0" w:color="000000"/>
            </w:tcBorders>
            <w:shd w:val="clear" w:color="FFFFFF" w:fill="FFFFFF"/>
            <w:noWrap/>
            <w:hideMark/>
          </w:tcPr>
          <w:p w14:paraId="6B259C73"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0,24</w:t>
            </w:r>
          </w:p>
        </w:tc>
        <w:tc>
          <w:tcPr>
            <w:tcW w:w="706" w:type="dxa"/>
            <w:tcBorders>
              <w:top w:val="nil"/>
              <w:left w:val="nil"/>
              <w:bottom w:val="single" w:sz="4" w:space="0" w:color="000000"/>
              <w:right w:val="single" w:sz="4" w:space="0" w:color="000000"/>
            </w:tcBorders>
            <w:shd w:val="clear" w:color="FFFFFF" w:fill="FFFFFF"/>
            <w:noWrap/>
            <w:hideMark/>
          </w:tcPr>
          <w:p w14:paraId="1CEFCCEF" w14:textId="77777777" w:rsidR="001E58CA" w:rsidRPr="001E58CA" w:rsidRDefault="001E58CA" w:rsidP="001E58CA">
            <w:pPr>
              <w:spacing w:after="0" w:line="240" w:lineRule="auto"/>
              <w:jc w:val="center"/>
              <w:rPr>
                <w:rFonts w:ascii="Arial" w:eastAsia="Times New Roman" w:hAnsi="Arial" w:cs="Arial"/>
                <w:color w:val="000000"/>
                <w:sz w:val="16"/>
                <w:szCs w:val="16"/>
                <w:lang w:val="el-GR" w:eastAsia="el-GR"/>
              </w:rPr>
            </w:pPr>
            <w:r w:rsidRPr="001E58CA">
              <w:rPr>
                <w:rFonts w:ascii="Arial" w:eastAsia="Times New Roman" w:hAnsi="Arial" w:cs="Arial"/>
                <w:color w:val="000000"/>
                <w:sz w:val="16"/>
                <w:szCs w:val="16"/>
                <w:lang w:val="el-GR" w:eastAsia="el-GR"/>
              </w:rPr>
              <w:t>1,02</w:t>
            </w:r>
          </w:p>
        </w:tc>
      </w:tr>
    </w:tbl>
    <w:p w14:paraId="26756D29"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14:paraId="01E99617"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r w:rsidRPr="001E58CA">
        <w:rPr>
          <w:rFonts w:ascii="Verdana" w:eastAsia="Times New Roman" w:hAnsi="Verdana" w:cs="Verdana"/>
          <w:color w:val="000000"/>
          <w:sz w:val="20"/>
          <w:szCs w:val="20"/>
          <w:shd w:val="clear" w:color="auto" w:fill="FFFFFF"/>
          <w:lang w:val="el-GR" w:eastAsia="ar-SA"/>
        </w:rPr>
        <w:t>ΣΤΟΙΧΕΙΑ ΙΣΟΛΟΓΙΣΜΟΥ 01-01-2019 30-09-2019</w:t>
      </w:r>
    </w:p>
    <w:tbl>
      <w:tblPr>
        <w:tblW w:w="9140" w:type="dxa"/>
        <w:tblInd w:w="113" w:type="dxa"/>
        <w:tblLook w:val="04A0" w:firstRow="1" w:lastRow="0" w:firstColumn="1" w:lastColumn="0" w:noHBand="0" w:noVBand="1"/>
      </w:tblPr>
      <w:tblGrid>
        <w:gridCol w:w="720"/>
        <w:gridCol w:w="2280"/>
        <w:gridCol w:w="1680"/>
        <w:gridCol w:w="1540"/>
        <w:gridCol w:w="1680"/>
        <w:gridCol w:w="1240"/>
      </w:tblGrid>
      <w:tr w:rsidR="001E58CA" w:rsidRPr="001E58CA" w14:paraId="11760DCE" w14:textId="77777777" w:rsidTr="00F76475">
        <w:trPr>
          <w:trHeight w:val="267"/>
        </w:trPr>
        <w:tc>
          <w:tcPr>
            <w:tcW w:w="720" w:type="dxa"/>
            <w:tcBorders>
              <w:top w:val="single" w:sz="4" w:space="0" w:color="000000"/>
              <w:left w:val="single" w:sz="4" w:space="0" w:color="000000"/>
              <w:bottom w:val="single" w:sz="4" w:space="0" w:color="000000"/>
              <w:right w:val="single" w:sz="4" w:space="0" w:color="000000"/>
            </w:tcBorders>
            <w:shd w:val="clear" w:color="FFFFFF" w:fill="FFFFFF"/>
            <w:hideMark/>
          </w:tcPr>
          <w:p w14:paraId="792F9BD0"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 </w:t>
            </w:r>
          </w:p>
        </w:tc>
        <w:tc>
          <w:tcPr>
            <w:tcW w:w="2280" w:type="dxa"/>
            <w:tcBorders>
              <w:top w:val="single" w:sz="4" w:space="0" w:color="000000"/>
              <w:left w:val="nil"/>
              <w:bottom w:val="single" w:sz="4" w:space="0" w:color="000000"/>
              <w:right w:val="single" w:sz="4" w:space="0" w:color="000000"/>
            </w:tcBorders>
            <w:shd w:val="clear" w:color="FFFFFF" w:fill="FFFFFF"/>
            <w:hideMark/>
          </w:tcPr>
          <w:p w14:paraId="327961E4" w14:textId="77777777" w:rsidR="001E58CA" w:rsidRPr="001E58CA" w:rsidRDefault="001E58CA" w:rsidP="001E58CA">
            <w:pPr>
              <w:spacing w:after="0" w:line="240" w:lineRule="auto"/>
              <w:jc w:val="center"/>
              <w:rPr>
                <w:rFonts w:ascii="Arial" w:eastAsia="Times New Roman" w:hAnsi="Arial" w:cs="Arial"/>
                <w:b/>
                <w:bCs/>
                <w:color w:val="000080"/>
                <w:sz w:val="20"/>
                <w:szCs w:val="20"/>
                <w:lang w:val="el-GR" w:eastAsia="el-GR"/>
              </w:rPr>
            </w:pPr>
            <w:r w:rsidRPr="001E58CA">
              <w:rPr>
                <w:rFonts w:ascii="Arial" w:eastAsia="Times New Roman" w:hAnsi="Arial" w:cs="Arial"/>
                <w:b/>
                <w:bCs/>
                <w:color w:val="000080"/>
                <w:sz w:val="20"/>
                <w:szCs w:val="20"/>
                <w:lang w:val="el-GR" w:eastAsia="el-GR"/>
              </w:rPr>
              <w:t>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14:paraId="75AD44D0"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Τέλος Προηγ. έτους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14:paraId="1335C95D"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Προηγούμενο τρίμηνο</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14:paraId="117ABA8C"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14:paraId="2C534475"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Μεταβολή</w:t>
            </w:r>
          </w:p>
        </w:tc>
      </w:tr>
      <w:tr w:rsidR="001E58CA" w:rsidRPr="001E58CA" w14:paraId="4CFDD07D" w14:textId="77777777" w:rsidTr="00F76475">
        <w:trPr>
          <w:trHeight w:val="252"/>
        </w:trPr>
        <w:tc>
          <w:tcPr>
            <w:tcW w:w="720" w:type="dxa"/>
            <w:tcBorders>
              <w:top w:val="nil"/>
              <w:left w:val="nil"/>
              <w:bottom w:val="nil"/>
              <w:right w:val="nil"/>
            </w:tcBorders>
            <w:shd w:val="clear" w:color="auto" w:fill="auto"/>
            <w:noWrap/>
            <w:vAlign w:val="bottom"/>
            <w:hideMark/>
          </w:tcPr>
          <w:p w14:paraId="78FC4E61"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14:paraId="0257E870" w14:textId="77777777" w:rsidR="001E58CA" w:rsidRPr="001E58CA" w:rsidRDefault="001E58CA" w:rsidP="001E58CA">
            <w:pPr>
              <w:spacing w:after="0" w:line="240" w:lineRule="auto"/>
              <w:rPr>
                <w:rFonts w:ascii="Times New Roman" w:eastAsia="Times New Roman" w:hAnsi="Times New Roman" w:cs="Times New Roman"/>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14:paraId="017CB448" w14:textId="77777777" w:rsidR="001E58CA" w:rsidRPr="001E58CA" w:rsidRDefault="001E58CA" w:rsidP="001E58CA">
            <w:pPr>
              <w:spacing w:after="0" w:line="240" w:lineRule="auto"/>
              <w:rPr>
                <w:rFonts w:ascii="Arial" w:eastAsia="Times New Roman" w:hAnsi="Arial" w:cs="Arial"/>
                <w:b/>
                <w:bCs/>
                <w:color w:val="000000"/>
                <w:sz w:val="20"/>
                <w:szCs w:val="20"/>
                <w:lang w:val="el-GR" w:eastAsia="el-GR"/>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14:paraId="281CEC5A" w14:textId="77777777" w:rsidR="001E58CA" w:rsidRPr="001E58CA" w:rsidRDefault="001E58CA" w:rsidP="001E58CA">
            <w:pPr>
              <w:spacing w:after="0" w:line="240" w:lineRule="auto"/>
              <w:rPr>
                <w:rFonts w:ascii="Arial" w:eastAsia="Times New Roman" w:hAnsi="Arial" w:cs="Arial"/>
                <w:b/>
                <w:bCs/>
                <w:color w:val="000000"/>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14:paraId="78A3FA06" w14:textId="77777777" w:rsidR="001E58CA" w:rsidRPr="001E58CA" w:rsidRDefault="001E58CA" w:rsidP="001E58CA">
            <w:pPr>
              <w:spacing w:after="0" w:line="240" w:lineRule="auto"/>
              <w:rPr>
                <w:rFonts w:ascii="Arial" w:eastAsia="Times New Roman" w:hAnsi="Arial" w:cs="Arial"/>
                <w:b/>
                <w:bCs/>
                <w:color w:val="000000"/>
                <w:sz w:val="20"/>
                <w:szCs w:val="20"/>
                <w:lang w:val="el-GR" w:eastAsia="el-GR"/>
              </w:rPr>
            </w:pPr>
          </w:p>
        </w:tc>
        <w:tc>
          <w:tcPr>
            <w:tcW w:w="1240" w:type="dxa"/>
            <w:tcBorders>
              <w:top w:val="nil"/>
              <w:left w:val="nil"/>
              <w:bottom w:val="single" w:sz="4" w:space="0" w:color="000000"/>
              <w:right w:val="single" w:sz="4" w:space="0" w:color="000000"/>
            </w:tcBorders>
            <w:shd w:val="clear" w:color="FFFFFF" w:fill="FFFFFF"/>
            <w:hideMark/>
          </w:tcPr>
          <w:p w14:paraId="45BBB439"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w:t>
            </w:r>
          </w:p>
        </w:tc>
      </w:tr>
      <w:tr w:rsidR="001E58CA" w:rsidRPr="001E58CA" w14:paraId="42226EBD" w14:textId="77777777" w:rsidTr="00F76475">
        <w:trPr>
          <w:trHeight w:val="300"/>
        </w:trPr>
        <w:tc>
          <w:tcPr>
            <w:tcW w:w="720" w:type="dxa"/>
            <w:tcBorders>
              <w:top w:val="nil"/>
              <w:left w:val="nil"/>
              <w:bottom w:val="nil"/>
              <w:right w:val="nil"/>
            </w:tcBorders>
            <w:shd w:val="clear" w:color="auto" w:fill="auto"/>
            <w:noWrap/>
            <w:vAlign w:val="bottom"/>
            <w:hideMark/>
          </w:tcPr>
          <w:p w14:paraId="403426D3"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14:paraId="2BC23735" w14:textId="77777777" w:rsidR="001E58CA" w:rsidRPr="001E58CA" w:rsidRDefault="001E58CA" w:rsidP="001E58CA">
            <w:pPr>
              <w:spacing w:after="0" w:line="240" w:lineRule="auto"/>
              <w:rPr>
                <w:rFonts w:ascii="Times New Roman" w:eastAsia="Times New Roman" w:hAnsi="Times New Roman" w:cs="Times New Roman"/>
                <w:sz w:val="20"/>
                <w:szCs w:val="20"/>
                <w:lang w:val="el-GR" w:eastAsia="el-GR"/>
              </w:rPr>
            </w:pPr>
          </w:p>
        </w:tc>
        <w:tc>
          <w:tcPr>
            <w:tcW w:w="1680" w:type="dxa"/>
            <w:tcBorders>
              <w:top w:val="nil"/>
              <w:left w:val="single" w:sz="4" w:space="0" w:color="000000"/>
              <w:bottom w:val="single" w:sz="4" w:space="0" w:color="000000"/>
              <w:right w:val="single" w:sz="4" w:space="0" w:color="000000"/>
            </w:tcBorders>
            <w:shd w:val="clear" w:color="FFFFFF" w:fill="FFFFFF"/>
            <w:hideMark/>
          </w:tcPr>
          <w:p w14:paraId="54CCBBD4"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1</w:t>
            </w:r>
          </w:p>
        </w:tc>
        <w:tc>
          <w:tcPr>
            <w:tcW w:w="1540" w:type="dxa"/>
            <w:tcBorders>
              <w:top w:val="nil"/>
              <w:left w:val="nil"/>
              <w:bottom w:val="single" w:sz="4" w:space="0" w:color="000000"/>
              <w:right w:val="single" w:sz="4" w:space="0" w:color="000000"/>
            </w:tcBorders>
            <w:shd w:val="clear" w:color="FFFFFF" w:fill="FFFFFF"/>
            <w:hideMark/>
          </w:tcPr>
          <w:p w14:paraId="4D4E8A1C"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2</w:t>
            </w:r>
          </w:p>
        </w:tc>
        <w:tc>
          <w:tcPr>
            <w:tcW w:w="1680" w:type="dxa"/>
            <w:tcBorders>
              <w:top w:val="nil"/>
              <w:left w:val="nil"/>
              <w:bottom w:val="single" w:sz="4" w:space="0" w:color="000000"/>
              <w:right w:val="single" w:sz="4" w:space="0" w:color="000000"/>
            </w:tcBorders>
            <w:shd w:val="clear" w:color="FFFFFF" w:fill="FFFFFF"/>
            <w:hideMark/>
          </w:tcPr>
          <w:p w14:paraId="591522B2"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3</w:t>
            </w:r>
          </w:p>
        </w:tc>
        <w:tc>
          <w:tcPr>
            <w:tcW w:w="1240" w:type="dxa"/>
            <w:tcBorders>
              <w:top w:val="nil"/>
              <w:left w:val="nil"/>
              <w:bottom w:val="single" w:sz="4" w:space="0" w:color="000000"/>
              <w:right w:val="single" w:sz="4" w:space="0" w:color="000000"/>
            </w:tcBorders>
            <w:shd w:val="clear" w:color="FFFFFF" w:fill="FFFFFF"/>
            <w:hideMark/>
          </w:tcPr>
          <w:p w14:paraId="1AE0EE4B" w14:textId="77777777" w:rsidR="001E58CA" w:rsidRPr="001E58CA" w:rsidRDefault="001E58CA" w:rsidP="001E58CA">
            <w:pPr>
              <w:spacing w:after="0" w:line="240" w:lineRule="auto"/>
              <w:jc w:val="center"/>
              <w:rPr>
                <w:rFonts w:ascii="Arial" w:eastAsia="Times New Roman" w:hAnsi="Arial" w:cs="Arial"/>
                <w:b/>
                <w:bCs/>
                <w:color w:val="000000"/>
                <w:sz w:val="20"/>
                <w:szCs w:val="20"/>
                <w:lang w:val="el-GR" w:eastAsia="el-GR"/>
              </w:rPr>
            </w:pPr>
            <w:r w:rsidRPr="001E58CA">
              <w:rPr>
                <w:rFonts w:ascii="Arial" w:eastAsia="Times New Roman" w:hAnsi="Arial" w:cs="Arial"/>
                <w:b/>
                <w:bCs/>
                <w:color w:val="000000"/>
                <w:sz w:val="20"/>
                <w:szCs w:val="20"/>
                <w:lang w:val="el-GR" w:eastAsia="el-GR"/>
              </w:rPr>
              <w:t>3/2</w:t>
            </w:r>
          </w:p>
        </w:tc>
      </w:tr>
      <w:tr w:rsidR="001E58CA" w:rsidRPr="001E58CA" w14:paraId="299841A0" w14:textId="77777777" w:rsidTr="00F76475">
        <w:trPr>
          <w:trHeight w:val="345"/>
        </w:trPr>
        <w:tc>
          <w:tcPr>
            <w:tcW w:w="720" w:type="dxa"/>
            <w:tcBorders>
              <w:top w:val="single" w:sz="4" w:space="0" w:color="000000"/>
              <w:left w:val="single" w:sz="4" w:space="0" w:color="000000"/>
              <w:bottom w:val="single" w:sz="4" w:space="0" w:color="000000"/>
              <w:right w:val="single" w:sz="4" w:space="0" w:color="000000"/>
            </w:tcBorders>
            <w:shd w:val="clear" w:color="FFFFFF" w:fill="FFFFFF"/>
            <w:hideMark/>
          </w:tcPr>
          <w:p w14:paraId="3DFF2B0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w:t>
            </w:r>
          </w:p>
        </w:tc>
        <w:tc>
          <w:tcPr>
            <w:tcW w:w="2280" w:type="dxa"/>
            <w:tcBorders>
              <w:top w:val="single" w:sz="4" w:space="0" w:color="000000"/>
              <w:left w:val="nil"/>
              <w:bottom w:val="single" w:sz="4" w:space="0" w:color="000000"/>
              <w:right w:val="single" w:sz="4" w:space="0" w:color="000000"/>
            </w:tcBorders>
            <w:shd w:val="clear" w:color="FFFFFF" w:fill="FFFFFF"/>
            <w:hideMark/>
          </w:tcPr>
          <w:p w14:paraId="01230B6F"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ΣΤΟΙΧΕΙΑ ΕΝΕΡΓΗΤΙΚΟΥ</w:t>
            </w:r>
          </w:p>
        </w:tc>
        <w:tc>
          <w:tcPr>
            <w:tcW w:w="1680" w:type="dxa"/>
            <w:tcBorders>
              <w:top w:val="nil"/>
              <w:left w:val="nil"/>
              <w:bottom w:val="single" w:sz="4" w:space="0" w:color="000000"/>
              <w:right w:val="single" w:sz="4" w:space="0" w:color="000000"/>
            </w:tcBorders>
            <w:shd w:val="clear" w:color="FFFFFF" w:fill="FFFFFF"/>
            <w:noWrap/>
            <w:hideMark/>
          </w:tcPr>
          <w:p w14:paraId="387A4AE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46989F3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6820ECB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52267D0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4C1C130A"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511A722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ΕΑ</w:t>
            </w:r>
          </w:p>
        </w:tc>
        <w:tc>
          <w:tcPr>
            <w:tcW w:w="2280" w:type="dxa"/>
            <w:tcBorders>
              <w:top w:val="nil"/>
              <w:left w:val="nil"/>
              <w:bottom w:val="single" w:sz="4" w:space="0" w:color="000000"/>
              <w:right w:val="single" w:sz="4" w:space="0" w:color="000000"/>
            </w:tcBorders>
            <w:shd w:val="clear" w:color="FFFFFF" w:fill="FFFFFF"/>
            <w:hideMark/>
          </w:tcPr>
          <w:p w14:paraId="7E9A8354"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ΑΠΑΙΤΗΣΕΙΣ</w:t>
            </w:r>
          </w:p>
        </w:tc>
        <w:tc>
          <w:tcPr>
            <w:tcW w:w="1680" w:type="dxa"/>
            <w:tcBorders>
              <w:top w:val="nil"/>
              <w:left w:val="nil"/>
              <w:bottom w:val="single" w:sz="4" w:space="0" w:color="000000"/>
              <w:right w:val="single" w:sz="4" w:space="0" w:color="000000"/>
            </w:tcBorders>
            <w:shd w:val="clear" w:color="FFFFFF" w:fill="FFFFFF"/>
            <w:noWrap/>
            <w:hideMark/>
          </w:tcPr>
          <w:p w14:paraId="08AD381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543.526,23</w:t>
            </w:r>
          </w:p>
        </w:tc>
        <w:tc>
          <w:tcPr>
            <w:tcW w:w="1540" w:type="dxa"/>
            <w:tcBorders>
              <w:top w:val="nil"/>
              <w:left w:val="nil"/>
              <w:bottom w:val="single" w:sz="4" w:space="0" w:color="000000"/>
              <w:right w:val="single" w:sz="4" w:space="0" w:color="000000"/>
            </w:tcBorders>
            <w:shd w:val="clear" w:color="FFFFFF" w:fill="FFFFFF"/>
            <w:noWrap/>
            <w:hideMark/>
          </w:tcPr>
          <w:p w14:paraId="784C6BB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26CE3F2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5158861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189F45BD"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6C1350CE"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lastRenderedPageBreak/>
              <w:t>ΕΑ1</w:t>
            </w:r>
          </w:p>
        </w:tc>
        <w:tc>
          <w:tcPr>
            <w:tcW w:w="2280" w:type="dxa"/>
            <w:tcBorders>
              <w:top w:val="nil"/>
              <w:left w:val="nil"/>
              <w:bottom w:val="single" w:sz="4" w:space="0" w:color="000000"/>
              <w:right w:val="single" w:sz="4" w:space="0" w:color="000000"/>
            </w:tcBorders>
            <w:shd w:val="clear" w:color="FFFFFF" w:fill="FFFFFF"/>
            <w:hideMark/>
          </w:tcPr>
          <w:p w14:paraId="3C0FD770"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Απαιτήσεις από φόρους, τέλη κλπ</w:t>
            </w:r>
          </w:p>
        </w:tc>
        <w:tc>
          <w:tcPr>
            <w:tcW w:w="1680" w:type="dxa"/>
            <w:tcBorders>
              <w:top w:val="nil"/>
              <w:left w:val="nil"/>
              <w:bottom w:val="single" w:sz="4" w:space="0" w:color="000000"/>
              <w:right w:val="single" w:sz="4" w:space="0" w:color="000000"/>
            </w:tcBorders>
            <w:shd w:val="clear" w:color="FFFFFF" w:fill="FFFFFF"/>
            <w:noWrap/>
            <w:hideMark/>
          </w:tcPr>
          <w:p w14:paraId="46C8AD0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1BA3522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639406E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40DA7AA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4672551B"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31430F9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ΕΑ2</w:t>
            </w:r>
          </w:p>
        </w:tc>
        <w:tc>
          <w:tcPr>
            <w:tcW w:w="2280" w:type="dxa"/>
            <w:tcBorders>
              <w:top w:val="nil"/>
              <w:left w:val="nil"/>
              <w:bottom w:val="single" w:sz="4" w:space="0" w:color="000000"/>
              <w:right w:val="single" w:sz="4" w:space="0" w:color="000000"/>
            </w:tcBorders>
            <w:shd w:val="clear" w:color="FFFFFF" w:fill="FFFFFF"/>
            <w:hideMark/>
          </w:tcPr>
          <w:p w14:paraId="74B91872"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Απαιτήσεις από Ελληνικό Δημόσιο</w:t>
            </w:r>
          </w:p>
        </w:tc>
        <w:tc>
          <w:tcPr>
            <w:tcW w:w="1680" w:type="dxa"/>
            <w:tcBorders>
              <w:top w:val="nil"/>
              <w:left w:val="nil"/>
              <w:bottom w:val="single" w:sz="4" w:space="0" w:color="000000"/>
              <w:right w:val="single" w:sz="4" w:space="0" w:color="000000"/>
            </w:tcBorders>
            <w:shd w:val="clear" w:color="FFFFFF" w:fill="FFFFFF"/>
            <w:noWrap/>
            <w:hideMark/>
          </w:tcPr>
          <w:p w14:paraId="7BEBC765"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391,09</w:t>
            </w:r>
          </w:p>
        </w:tc>
        <w:tc>
          <w:tcPr>
            <w:tcW w:w="1540" w:type="dxa"/>
            <w:tcBorders>
              <w:top w:val="nil"/>
              <w:left w:val="nil"/>
              <w:bottom w:val="single" w:sz="4" w:space="0" w:color="000000"/>
              <w:right w:val="single" w:sz="4" w:space="0" w:color="000000"/>
            </w:tcBorders>
            <w:shd w:val="clear" w:color="FFFFFF" w:fill="FFFFFF"/>
            <w:noWrap/>
            <w:hideMark/>
          </w:tcPr>
          <w:p w14:paraId="1F4D62C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229,58</w:t>
            </w:r>
          </w:p>
        </w:tc>
        <w:tc>
          <w:tcPr>
            <w:tcW w:w="1680" w:type="dxa"/>
            <w:tcBorders>
              <w:top w:val="nil"/>
              <w:left w:val="nil"/>
              <w:bottom w:val="single" w:sz="4" w:space="0" w:color="000000"/>
              <w:right w:val="single" w:sz="4" w:space="0" w:color="000000"/>
            </w:tcBorders>
            <w:shd w:val="clear" w:color="FFFFFF" w:fill="FFFFFF"/>
            <w:noWrap/>
            <w:hideMark/>
          </w:tcPr>
          <w:p w14:paraId="76D44F1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285,38</w:t>
            </w:r>
          </w:p>
        </w:tc>
        <w:tc>
          <w:tcPr>
            <w:tcW w:w="1240" w:type="dxa"/>
            <w:tcBorders>
              <w:top w:val="nil"/>
              <w:left w:val="nil"/>
              <w:bottom w:val="single" w:sz="4" w:space="0" w:color="000000"/>
              <w:right w:val="single" w:sz="4" w:space="0" w:color="000000"/>
            </w:tcBorders>
            <w:shd w:val="clear" w:color="FFFFFF" w:fill="FFFFFF"/>
            <w:noWrap/>
            <w:hideMark/>
          </w:tcPr>
          <w:p w14:paraId="49EA8EBA"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1,24</w:t>
            </w:r>
          </w:p>
        </w:tc>
      </w:tr>
      <w:tr w:rsidR="001E58CA" w:rsidRPr="001E58CA" w14:paraId="35F96E2D"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2B37B6F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ΕΑ3</w:t>
            </w:r>
          </w:p>
        </w:tc>
        <w:tc>
          <w:tcPr>
            <w:tcW w:w="2280" w:type="dxa"/>
            <w:tcBorders>
              <w:top w:val="nil"/>
              <w:left w:val="nil"/>
              <w:bottom w:val="single" w:sz="4" w:space="0" w:color="000000"/>
              <w:right w:val="single" w:sz="4" w:space="0" w:color="000000"/>
            </w:tcBorders>
            <w:shd w:val="clear" w:color="FFFFFF" w:fill="FFFFFF"/>
            <w:hideMark/>
          </w:tcPr>
          <w:p w14:paraId="1373DB02"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Λοιπές απαιτήσεις</w:t>
            </w:r>
          </w:p>
        </w:tc>
        <w:tc>
          <w:tcPr>
            <w:tcW w:w="1680" w:type="dxa"/>
            <w:tcBorders>
              <w:top w:val="nil"/>
              <w:left w:val="nil"/>
              <w:bottom w:val="single" w:sz="4" w:space="0" w:color="000000"/>
              <w:right w:val="single" w:sz="4" w:space="0" w:color="000000"/>
            </w:tcBorders>
            <w:shd w:val="clear" w:color="FFFFFF" w:fill="FFFFFF"/>
            <w:noWrap/>
            <w:hideMark/>
          </w:tcPr>
          <w:p w14:paraId="5EA5A00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543.135,14</w:t>
            </w:r>
          </w:p>
        </w:tc>
        <w:tc>
          <w:tcPr>
            <w:tcW w:w="1540" w:type="dxa"/>
            <w:tcBorders>
              <w:top w:val="nil"/>
              <w:left w:val="nil"/>
              <w:bottom w:val="single" w:sz="4" w:space="0" w:color="000000"/>
              <w:right w:val="single" w:sz="4" w:space="0" w:color="000000"/>
            </w:tcBorders>
            <w:shd w:val="clear" w:color="FFFFFF" w:fill="FFFFFF"/>
            <w:noWrap/>
            <w:hideMark/>
          </w:tcPr>
          <w:p w14:paraId="12FA527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485.521,79</w:t>
            </w:r>
          </w:p>
        </w:tc>
        <w:tc>
          <w:tcPr>
            <w:tcW w:w="1680" w:type="dxa"/>
            <w:tcBorders>
              <w:top w:val="nil"/>
              <w:left w:val="nil"/>
              <w:bottom w:val="single" w:sz="4" w:space="0" w:color="000000"/>
              <w:right w:val="single" w:sz="4" w:space="0" w:color="000000"/>
            </w:tcBorders>
            <w:shd w:val="clear" w:color="FFFFFF" w:fill="FFFFFF"/>
            <w:noWrap/>
            <w:hideMark/>
          </w:tcPr>
          <w:p w14:paraId="283A721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476.402,58</w:t>
            </w:r>
          </w:p>
        </w:tc>
        <w:tc>
          <w:tcPr>
            <w:tcW w:w="1240" w:type="dxa"/>
            <w:tcBorders>
              <w:top w:val="nil"/>
              <w:left w:val="nil"/>
              <w:bottom w:val="single" w:sz="4" w:space="0" w:color="000000"/>
              <w:right w:val="single" w:sz="4" w:space="0" w:color="000000"/>
            </w:tcBorders>
            <w:shd w:val="clear" w:color="FFFFFF" w:fill="FFFFFF"/>
            <w:noWrap/>
            <w:hideMark/>
          </w:tcPr>
          <w:p w14:paraId="6538253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0,98</w:t>
            </w:r>
          </w:p>
        </w:tc>
      </w:tr>
      <w:tr w:rsidR="001E58CA" w:rsidRPr="001E58CA" w14:paraId="0A472A75"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3D04861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ΕΒ</w:t>
            </w:r>
          </w:p>
        </w:tc>
        <w:tc>
          <w:tcPr>
            <w:tcW w:w="2280" w:type="dxa"/>
            <w:tcBorders>
              <w:top w:val="nil"/>
              <w:left w:val="nil"/>
              <w:bottom w:val="single" w:sz="4" w:space="0" w:color="000000"/>
              <w:right w:val="single" w:sz="4" w:space="0" w:color="000000"/>
            </w:tcBorders>
            <w:shd w:val="clear" w:color="FFFFFF" w:fill="FFFFFF"/>
            <w:hideMark/>
          </w:tcPr>
          <w:p w14:paraId="71992713"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ΔΙΑΘΕΣΙΜΑ</w:t>
            </w:r>
          </w:p>
        </w:tc>
        <w:tc>
          <w:tcPr>
            <w:tcW w:w="1680" w:type="dxa"/>
            <w:tcBorders>
              <w:top w:val="nil"/>
              <w:left w:val="nil"/>
              <w:bottom w:val="single" w:sz="4" w:space="0" w:color="000000"/>
              <w:right w:val="single" w:sz="4" w:space="0" w:color="000000"/>
            </w:tcBorders>
            <w:shd w:val="clear" w:color="FFFFFF" w:fill="FFFFFF"/>
            <w:noWrap/>
            <w:hideMark/>
          </w:tcPr>
          <w:p w14:paraId="1B7CF45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990.940,49</w:t>
            </w:r>
          </w:p>
        </w:tc>
        <w:tc>
          <w:tcPr>
            <w:tcW w:w="1540" w:type="dxa"/>
            <w:tcBorders>
              <w:top w:val="nil"/>
              <w:left w:val="nil"/>
              <w:bottom w:val="single" w:sz="4" w:space="0" w:color="000000"/>
              <w:right w:val="single" w:sz="4" w:space="0" w:color="000000"/>
            </w:tcBorders>
            <w:shd w:val="clear" w:color="FFFFFF" w:fill="FFFFFF"/>
            <w:noWrap/>
            <w:hideMark/>
          </w:tcPr>
          <w:p w14:paraId="23B7ACB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5869B7E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6AC1076F"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625DB46A"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67348B0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ΕΒ1</w:t>
            </w:r>
          </w:p>
        </w:tc>
        <w:tc>
          <w:tcPr>
            <w:tcW w:w="2280" w:type="dxa"/>
            <w:tcBorders>
              <w:top w:val="nil"/>
              <w:left w:val="nil"/>
              <w:bottom w:val="single" w:sz="4" w:space="0" w:color="000000"/>
              <w:right w:val="single" w:sz="4" w:space="0" w:color="000000"/>
            </w:tcBorders>
            <w:shd w:val="clear" w:color="FFFFFF" w:fill="FFFFFF"/>
            <w:hideMark/>
          </w:tcPr>
          <w:p w14:paraId="65C6015A"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Ταμείο</w:t>
            </w:r>
          </w:p>
        </w:tc>
        <w:tc>
          <w:tcPr>
            <w:tcW w:w="1680" w:type="dxa"/>
            <w:tcBorders>
              <w:top w:val="nil"/>
              <w:left w:val="nil"/>
              <w:bottom w:val="single" w:sz="4" w:space="0" w:color="000000"/>
              <w:right w:val="single" w:sz="4" w:space="0" w:color="000000"/>
            </w:tcBorders>
            <w:shd w:val="clear" w:color="FFFFFF" w:fill="FFFFFF"/>
            <w:noWrap/>
            <w:hideMark/>
          </w:tcPr>
          <w:p w14:paraId="782EBEE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1.302,16</w:t>
            </w:r>
          </w:p>
        </w:tc>
        <w:tc>
          <w:tcPr>
            <w:tcW w:w="1540" w:type="dxa"/>
            <w:tcBorders>
              <w:top w:val="nil"/>
              <w:left w:val="nil"/>
              <w:bottom w:val="single" w:sz="4" w:space="0" w:color="000000"/>
              <w:right w:val="single" w:sz="4" w:space="0" w:color="000000"/>
            </w:tcBorders>
            <w:shd w:val="clear" w:color="FFFFFF" w:fill="FFFFFF"/>
            <w:noWrap/>
            <w:hideMark/>
          </w:tcPr>
          <w:p w14:paraId="345F4CC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1.167,49</w:t>
            </w:r>
          </w:p>
        </w:tc>
        <w:tc>
          <w:tcPr>
            <w:tcW w:w="1680" w:type="dxa"/>
            <w:tcBorders>
              <w:top w:val="nil"/>
              <w:left w:val="nil"/>
              <w:bottom w:val="single" w:sz="4" w:space="0" w:color="000000"/>
              <w:right w:val="single" w:sz="4" w:space="0" w:color="000000"/>
            </w:tcBorders>
            <w:shd w:val="clear" w:color="FFFFFF" w:fill="FFFFFF"/>
            <w:noWrap/>
            <w:hideMark/>
          </w:tcPr>
          <w:p w14:paraId="471187F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1.894,95</w:t>
            </w:r>
          </w:p>
        </w:tc>
        <w:tc>
          <w:tcPr>
            <w:tcW w:w="1240" w:type="dxa"/>
            <w:tcBorders>
              <w:top w:val="nil"/>
              <w:left w:val="nil"/>
              <w:bottom w:val="single" w:sz="4" w:space="0" w:color="000000"/>
              <w:right w:val="single" w:sz="4" w:space="0" w:color="000000"/>
            </w:tcBorders>
            <w:shd w:val="clear" w:color="FFFFFF" w:fill="FFFFFF"/>
            <w:noWrap/>
            <w:hideMark/>
          </w:tcPr>
          <w:p w14:paraId="069A23D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1,62</w:t>
            </w:r>
          </w:p>
        </w:tc>
      </w:tr>
      <w:tr w:rsidR="001E58CA" w:rsidRPr="001E58CA" w14:paraId="35BC4CA0"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3FDF210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ΕΒ2</w:t>
            </w:r>
          </w:p>
        </w:tc>
        <w:tc>
          <w:tcPr>
            <w:tcW w:w="2280" w:type="dxa"/>
            <w:tcBorders>
              <w:top w:val="nil"/>
              <w:left w:val="nil"/>
              <w:bottom w:val="single" w:sz="4" w:space="0" w:color="000000"/>
              <w:right w:val="single" w:sz="4" w:space="0" w:color="000000"/>
            </w:tcBorders>
            <w:shd w:val="clear" w:color="FFFFFF" w:fill="FFFFFF"/>
            <w:hideMark/>
          </w:tcPr>
          <w:p w14:paraId="6E02A6D6"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Καταθέσεις όψεως και προθεσμίας</w:t>
            </w:r>
          </w:p>
        </w:tc>
        <w:tc>
          <w:tcPr>
            <w:tcW w:w="1680" w:type="dxa"/>
            <w:tcBorders>
              <w:top w:val="nil"/>
              <w:left w:val="nil"/>
              <w:bottom w:val="single" w:sz="4" w:space="0" w:color="000000"/>
              <w:right w:val="single" w:sz="4" w:space="0" w:color="000000"/>
            </w:tcBorders>
            <w:shd w:val="clear" w:color="FFFFFF" w:fill="FFFFFF"/>
            <w:noWrap/>
            <w:hideMark/>
          </w:tcPr>
          <w:p w14:paraId="76C760C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989.638,33</w:t>
            </w:r>
          </w:p>
        </w:tc>
        <w:tc>
          <w:tcPr>
            <w:tcW w:w="1540" w:type="dxa"/>
            <w:tcBorders>
              <w:top w:val="nil"/>
              <w:left w:val="nil"/>
              <w:bottom w:val="single" w:sz="4" w:space="0" w:color="000000"/>
              <w:right w:val="single" w:sz="4" w:space="0" w:color="000000"/>
            </w:tcBorders>
            <w:shd w:val="clear" w:color="FFFFFF" w:fill="FFFFFF"/>
            <w:noWrap/>
            <w:hideMark/>
          </w:tcPr>
          <w:p w14:paraId="59D8375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966.105,10</w:t>
            </w:r>
          </w:p>
        </w:tc>
        <w:tc>
          <w:tcPr>
            <w:tcW w:w="1680" w:type="dxa"/>
            <w:tcBorders>
              <w:top w:val="nil"/>
              <w:left w:val="nil"/>
              <w:bottom w:val="single" w:sz="4" w:space="0" w:color="000000"/>
              <w:right w:val="single" w:sz="4" w:space="0" w:color="000000"/>
            </w:tcBorders>
            <w:shd w:val="clear" w:color="FFFFFF" w:fill="FFFFFF"/>
            <w:noWrap/>
            <w:hideMark/>
          </w:tcPr>
          <w:p w14:paraId="56CED87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713.030,94</w:t>
            </w:r>
          </w:p>
        </w:tc>
        <w:tc>
          <w:tcPr>
            <w:tcW w:w="1240" w:type="dxa"/>
            <w:tcBorders>
              <w:top w:val="nil"/>
              <w:left w:val="nil"/>
              <w:bottom w:val="single" w:sz="4" w:space="0" w:color="000000"/>
              <w:right w:val="single" w:sz="4" w:space="0" w:color="000000"/>
            </w:tcBorders>
            <w:shd w:val="clear" w:color="FFFFFF" w:fill="FFFFFF"/>
            <w:noWrap/>
            <w:hideMark/>
          </w:tcPr>
          <w:p w14:paraId="5854513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0,74</w:t>
            </w:r>
          </w:p>
        </w:tc>
      </w:tr>
      <w:tr w:rsidR="001E58CA" w:rsidRPr="001E58CA" w14:paraId="1277444F"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13D45EF5"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ΕΓ</w:t>
            </w:r>
          </w:p>
        </w:tc>
        <w:tc>
          <w:tcPr>
            <w:tcW w:w="2280" w:type="dxa"/>
            <w:tcBorders>
              <w:top w:val="nil"/>
              <w:left w:val="nil"/>
              <w:bottom w:val="single" w:sz="4" w:space="0" w:color="000000"/>
              <w:right w:val="single" w:sz="4" w:space="0" w:color="000000"/>
            </w:tcBorders>
            <w:shd w:val="clear" w:color="FFFFFF" w:fill="FFFFFF"/>
            <w:hideMark/>
          </w:tcPr>
          <w:p w14:paraId="554BA5C2"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ΜΕΤΑΒΑΤΙΚΟΙ ΛΟΓΑΡΙΑΣΜΟΙ ΕΝΕΡΓΗΤΙΚΟΥ</w:t>
            </w:r>
          </w:p>
        </w:tc>
        <w:tc>
          <w:tcPr>
            <w:tcW w:w="1680" w:type="dxa"/>
            <w:tcBorders>
              <w:top w:val="nil"/>
              <w:left w:val="nil"/>
              <w:bottom w:val="single" w:sz="4" w:space="0" w:color="000000"/>
              <w:right w:val="single" w:sz="4" w:space="0" w:color="000000"/>
            </w:tcBorders>
            <w:shd w:val="clear" w:color="FFFFFF" w:fill="FFFFFF"/>
            <w:noWrap/>
            <w:hideMark/>
          </w:tcPr>
          <w:p w14:paraId="5222EBA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14:paraId="20B64566"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0B911F9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5975ACE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 </w:t>
            </w:r>
          </w:p>
        </w:tc>
      </w:tr>
      <w:tr w:rsidR="001E58CA" w:rsidRPr="001E58CA" w14:paraId="154DE250"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04844021"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ΕΓ1</w:t>
            </w:r>
          </w:p>
        </w:tc>
        <w:tc>
          <w:tcPr>
            <w:tcW w:w="2280" w:type="dxa"/>
            <w:tcBorders>
              <w:top w:val="nil"/>
              <w:left w:val="nil"/>
              <w:bottom w:val="single" w:sz="4" w:space="0" w:color="000000"/>
              <w:right w:val="single" w:sz="4" w:space="0" w:color="000000"/>
            </w:tcBorders>
            <w:shd w:val="clear" w:color="FFFFFF" w:fill="FFFFFF"/>
            <w:hideMark/>
          </w:tcPr>
          <w:p w14:paraId="609CD2A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 xml:space="preserve">Δάνεια προς τρίτους </w:t>
            </w:r>
          </w:p>
        </w:tc>
        <w:tc>
          <w:tcPr>
            <w:tcW w:w="1680" w:type="dxa"/>
            <w:tcBorders>
              <w:top w:val="nil"/>
              <w:left w:val="nil"/>
              <w:bottom w:val="single" w:sz="4" w:space="0" w:color="000000"/>
              <w:right w:val="single" w:sz="4" w:space="0" w:color="000000"/>
            </w:tcBorders>
            <w:shd w:val="clear" w:color="FFFFFF" w:fill="FFFFFF"/>
            <w:noWrap/>
            <w:hideMark/>
          </w:tcPr>
          <w:p w14:paraId="7B4A585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14:paraId="6E2CBFC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16.583,04</w:t>
            </w:r>
          </w:p>
        </w:tc>
        <w:tc>
          <w:tcPr>
            <w:tcW w:w="1680" w:type="dxa"/>
            <w:tcBorders>
              <w:top w:val="nil"/>
              <w:left w:val="nil"/>
              <w:bottom w:val="single" w:sz="4" w:space="0" w:color="000000"/>
              <w:right w:val="single" w:sz="4" w:space="0" w:color="000000"/>
            </w:tcBorders>
            <w:shd w:val="clear" w:color="FFFFFF" w:fill="FFFFFF"/>
            <w:noWrap/>
            <w:hideMark/>
          </w:tcPr>
          <w:p w14:paraId="45C50C2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23.258,28</w:t>
            </w:r>
          </w:p>
        </w:tc>
        <w:tc>
          <w:tcPr>
            <w:tcW w:w="1240" w:type="dxa"/>
            <w:tcBorders>
              <w:top w:val="nil"/>
              <w:left w:val="nil"/>
              <w:bottom w:val="single" w:sz="4" w:space="0" w:color="000000"/>
              <w:right w:val="single" w:sz="4" w:space="0" w:color="000000"/>
            </w:tcBorders>
            <w:shd w:val="clear" w:color="FFFFFF" w:fill="FFFFFF"/>
            <w:noWrap/>
            <w:hideMark/>
          </w:tcPr>
          <w:p w14:paraId="33711C0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1,40</w:t>
            </w:r>
          </w:p>
        </w:tc>
      </w:tr>
      <w:tr w:rsidR="001E58CA" w:rsidRPr="001E58CA" w14:paraId="5D6D1D26"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67EFC46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ΕΓ2</w:t>
            </w:r>
          </w:p>
        </w:tc>
        <w:tc>
          <w:tcPr>
            <w:tcW w:w="2280" w:type="dxa"/>
            <w:tcBorders>
              <w:top w:val="nil"/>
              <w:left w:val="nil"/>
              <w:bottom w:val="single" w:sz="4" w:space="0" w:color="000000"/>
              <w:right w:val="single" w:sz="4" w:space="0" w:color="000000"/>
            </w:tcBorders>
            <w:shd w:val="clear" w:color="FFFFFF" w:fill="FFFFFF"/>
            <w:hideMark/>
          </w:tcPr>
          <w:p w14:paraId="744E2C6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Δάνεια από πιστωτικά ιδρύματα και Οργανισμούς</w:t>
            </w:r>
          </w:p>
        </w:tc>
        <w:tc>
          <w:tcPr>
            <w:tcW w:w="1680" w:type="dxa"/>
            <w:tcBorders>
              <w:top w:val="nil"/>
              <w:left w:val="nil"/>
              <w:bottom w:val="single" w:sz="4" w:space="0" w:color="000000"/>
              <w:right w:val="single" w:sz="4" w:space="0" w:color="000000"/>
            </w:tcBorders>
            <w:shd w:val="clear" w:color="FFFFFF" w:fill="FFFFFF"/>
            <w:noWrap/>
            <w:hideMark/>
          </w:tcPr>
          <w:p w14:paraId="760A8A3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0D644FB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5C54130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206BAA3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17426727"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3E04249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ΕΓ3</w:t>
            </w:r>
          </w:p>
        </w:tc>
        <w:tc>
          <w:tcPr>
            <w:tcW w:w="2280" w:type="dxa"/>
            <w:tcBorders>
              <w:top w:val="nil"/>
              <w:left w:val="nil"/>
              <w:bottom w:val="single" w:sz="4" w:space="0" w:color="000000"/>
              <w:right w:val="single" w:sz="4" w:space="0" w:color="000000"/>
            </w:tcBorders>
            <w:shd w:val="clear" w:color="FFFFFF" w:fill="FFFFFF"/>
            <w:hideMark/>
          </w:tcPr>
          <w:p w14:paraId="3FFD1411"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α) Δάνεια εσωτερικού</w:t>
            </w:r>
          </w:p>
        </w:tc>
        <w:tc>
          <w:tcPr>
            <w:tcW w:w="1680" w:type="dxa"/>
            <w:tcBorders>
              <w:top w:val="nil"/>
              <w:left w:val="nil"/>
              <w:bottom w:val="single" w:sz="4" w:space="0" w:color="000000"/>
              <w:right w:val="single" w:sz="4" w:space="0" w:color="000000"/>
            </w:tcBorders>
            <w:shd w:val="clear" w:color="FFFFFF" w:fill="FFFFFF"/>
            <w:noWrap/>
            <w:hideMark/>
          </w:tcPr>
          <w:p w14:paraId="6AF7AE2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3AE0460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48EABE1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708AC8B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3D9A16E1"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697BFAD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w:t>
            </w:r>
          </w:p>
        </w:tc>
        <w:tc>
          <w:tcPr>
            <w:tcW w:w="2280" w:type="dxa"/>
            <w:tcBorders>
              <w:top w:val="nil"/>
              <w:left w:val="nil"/>
              <w:bottom w:val="single" w:sz="4" w:space="0" w:color="000000"/>
              <w:right w:val="single" w:sz="4" w:space="0" w:color="000000"/>
            </w:tcBorders>
            <w:shd w:val="clear" w:color="FFFFFF" w:fill="FFFFFF"/>
            <w:hideMark/>
          </w:tcPr>
          <w:p w14:paraId="5452E25F"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ΣΤΟΙΧΕΙΑ ΠΑΘΗΤΙΚΟΥ</w:t>
            </w:r>
          </w:p>
        </w:tc>
        <w:tc>
          <w:tcPr>
            <w:tcW w:w="1680" w:type="dxa"/>
            <w:tcBorders>
              <w:top w:val="nil"/>
              <w:left w:val="nil"/>
              <w:bottom w:val="single" w:sz="4" w:space="0" w:color="000000"/>
              <w:right w:val="single" w:sz="4" w:space="0" w:color="000000"/>
            </w:tcBorders>
            <w:shd w:val="clear" w:color="FFFFFF" w:fill="FFFFFF"/>
            <w:noWrap/>
            <w:hideMark/>
          </w:tcPr>
          <w:p w14:paraId="0AC32F4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7CFA802D"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31142B1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6DC51A9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4F8AA23A"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5B6C91A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ΠΑ</w:t>
            </w:r>
          </w:p>
        </w:tc>
        <w:tc>
          <w:tcPr>
            <w:tcW w:w="2280" w:type="dxa"/>
            <w:tcBorders>
              <w:top w:val="nil"/>
              <w:left w:val="nil"/>
              <w:bottom w:val="single" w:sz="4" w:space="0" w:color="000000"/>
              <w:right w:val="single" w:sz="4" w:space="0" w:color="000000"/>
            </w:tcBorders>
            <w:shd w:val="clear" w:color="FFFFFF" w:fill="FFFFFF"/>
            <w:hideMark/>
          </w:tcPr>
          <w:p w14:paraId="6F1D6ED0"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ΥΠΟΧΡΕΩΣΕΙΣ ΑΠΟ ΔΑΝΕΙΑ</w:t>
            </w:r>
          </w:p>
        </w:tc>
        <w:tc>
          <w:tcPr>
            <w:tcW w:w="1680" w:type="dxa"/>
            <w:tcBorders>
              <w:top w:val="nil"/>
              <w:left w:val="nil"/>
              <w:bottom w:val="single" w:sz="4" w:space="0" w:color="000000"/>
              <w:right w:val="single" w:sz="4" w:space="0" w:color="000000"/>
            </w:tcBorders>
            <w:shd w:val="clear" w:color="FFFFFF" w:fill="FFFFFF"/>
            <w:noWrap/>
            <w:hideMark/>
          </w:tcPr>
          <w:p w14:paraId="5731210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12CC6F3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47D480B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3E5B4C4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225A804C"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147E61C4"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ΠΑ1</w:t>
            </w:r>
          </w:p>
        </w:tc>
        <w:tc>
          <w:tcPr>
            <w:tcW w:w="2280" w:type="dxa"/>
            <w:tcBorders>
              <w:top w:val="nil"/>
              <w:left w:val="nil"/>
              <w:bottom w:val="single" w:sz="4" w:space="0" w:color="000000"/>
              <w:right w:val="single" w:sz="4" w:space="0" w:color="000000"/>
            </w:tcBorders>
            <w:shd w:val="clear" w:color="FFFFFF" w:fill="FFFFFF"/>
            <w:hideMark/>
          </w:tcPr>
          <w:p w14:paraId="4F7955BF"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Μακροπρόθεσμες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14:paraId="7CDB6D6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090113A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095B1A9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07174263"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1ADA75E8"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04F89D2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ΠΑ2</w:t>
            </w:r>
          </w:p>
        </w:tc>
        <w:tc>
          <w:tcPr>
            <w:tcW w:w="2280" w:type="dxa"/>
            <w:tcBorders>
              <w:top w:val="nil"/>
              <w:left w:val="nil"/>
              <w:bottom w:val="single" w:sz="4" w:space="0" w:color="000000"/>
              <w:right w:val="single" w:sz="4" w:space="0" w:color="000000"/>
            </w:tcBorders>
            <w:shd w:val="clear" w:color="FFFFFF" w:fill="FFFFFF"/>
            <w:hideMark/>
          </w:tcPr>
          <w:p w14:paraId="50B1CE30"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Βραχυπρόθεσμες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14:paraId="503FEC4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3F58BF7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4AB5A68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35C327C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18F2A941"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49EA12F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ΠΒ</w:t>
            </w:r>
          </w:p>
        </w:tc>
        <w:tc>
          <w:tcPr>
            <w:tcW w:w="2280" w:type="dxa"/>
            <w:tcBorders>
              <w:top w:val="nil"/>
              <w:left w:val="nil"/>
              <w:bottom w:val="single" w:sz="4" w:space="0" w:color="000000"/>
              <w:right w:val="single" w:sz="4" w:space="0" w:color="000000"/>
            </w:tcBorders>
            <w:shd w:val="clear" w:color="FFFFFF" w:fill="FFFFFF"/>
            <w:hideMark/>
          </w:tcPr>
          <w:p w14:paraId="33E70EE3"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ΛΟΙΠΕΣ ΥΠΟΧΡΕΩΣΕΙΣ</w:t>
            </w:r>
          </w:p>
        </w:tc>
        <w:tc>
          <w:tcPr>
            <w:tcW w:w="1680" w:type="dxa"/>
            <w:tcBorders>
              <w:top w:val="nil"/>
              <w:left w:val="nil"/>
              <w:bottom w:val="single" w:sz="4" w:space="0" w:color="000000"/>
              <w:right w:val="single" w:sz="4" w:space="0" w:color="000000"/>
            </w:tcBorders>
            <w:shd w:val="clear" w:color="FFFFFF" w:fill="FFFFFF"/>
            <w:noWrap/>
            <w:hideMark/>
          </w:tcPr>
          <w:p w14:paraId="4232DCED"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324.614,61</w:t>
            </w:r>
          </w:p>
        </w:tc>
        <w:tc>
          <w:tcPr>
            <w:tcW w:w="1540" w:type="dxa"/>
            <w:tcBorders>
              <w:top w:val="nil"/>
              <w:left w:val="nil"/>
              <w:bottom w:val="single" w:sz="4" w:space="0" w:color="000000"/>
              <w:right w:val="single" w:sz="4" w:space="0" w:color="000000"/>
            </w:tcBorders>
            <w:shd w:val="clear" w:color="FFFFFF" w:fill="FFFFFF"/>
            <w:noWrap/>
            <w:hideMark/>
          </w:tcPr>
          <w:p w14:paraId="34524E5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5494E63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6F5131DC"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68FCB1CA"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3053DE7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ΠΒ1</w:t>
            </w:r>
          </w:p>
        </w:tc>
        <w:tc>
          <w:tcPr>
            <w:tcW w:w="2280" w:type="dxa"/>
            <w:tcBorders>
              <w:top w:val="nil"/>
              <w:left w:val="nil"/>
              <w:bottom w:val="single" w:sz="4" w:space="0" w:color="000000"/>
              <w:right w:val="single" w:sz="4" w:space="0" w:color="000000"/>
            </w:tcBorders>
            <w:shd w:val="clear" w:color="FFFFFF" w:fill="FFFFFF"/>
            <w:hideMark/>
          </w:tcPr>
          <w:p w14:paraId="1C8AF38C"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Προμηθευτές</w:t>
            </w:r>
          </w:p>
        </w:tc>
        <w:tc>
          <w:tcPr>
            <w:tcW w:w="1680" w:type="dxa"/>
            <w:tcBorders>
              <w:top w:val="nil"/>
              <w:left w:val="nil"/>
              <w:bottom w:val="single" w:sz="4" w:space="0" w:color="000000"/>
              <w:right w:val="single" w:sz="4" w:space="0" w:color="000000"/>
            </w:tcBorders>
            <w:shd w:val="clear" w:color="FFFFFF" w:fill="FFFFFF"/>
            <w:noWrap/>
            <w:hideMark/>
          </w:tcPr>
          <w:p w14:paraId="19ADF3B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133.907,21</w:t>
            </w:r>
          </w:p>
        </w:tc>
        <w:tc>
          <w:tcPr>
            <w:tcW w:w="1540" w:type="dxa"/>
            <w:tcBorders>
              <w:top w:val="nil"/>
              <w:left w:val="nil"/>
              <w:bottom w:val="single" w:sz="4" w:space="0" w:color="000000"/>
              <w:right w:val="single" w:sz="4" w:space="0" w:color="000000"/>
            </w:tcBorders>
            <w:shd w:val="clear" w:color="FFFFFF" w:fill="FFFFFF"/>
            <w:noWrap/>
            <w:hideMark/>
          </w:tcPr>
          <w:p w14:paraId="416A78C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197.494,62</w:t>
            </w:r>
          </w:p>
        </w:tc>
        <w:tc>
          <w:tcPr>
            <w:tcW w:w="1680" w:type="dxa"/>
            <w:tcBorders>
              <w:top w:val="nil"/>
              <w:left w:val="nil"/>
              <w:bottom w:val="single" w:sz="4" w:space="0" w:color="000000"/>
              <w:right w:val="single" w:sz="4" w:space="0" w:color="000000"/>
            </w:tcBorders>
            <w:shd w:val="clear" w:color="FFFFFF" w:fill="FFFFFF"/>
            <w:noWrap/>
            <w:hideMark/>
          </w:tcPr>
          <w:p w14:paraId="2CA791C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83.694,78</w:t>
            </w:r>
          </w:p>
        </w:tc>
        <w:tc>
          <w:tcPr>
            <w:tcW w:w="1240" w:type="dxa"/>
            <w:tcBorders>
              <w:top w:val="nil"/>
              <w:left w:val="nil"/>
              <w:bottom w:val="single" w:sz="4" w:space="0" w:color="000000"/>
              <w:right w:val="single" w:sz="4" w:space="0" w:color="000000"/>
            </w:tcBorders>
            <w:shd w:val="clear" w:color="FFFFFF" w:fill="FFFFFF"/>
            <w:noWrap/>
            <w:hideMark/>
          </w:tcPr>
          <w:p w14:paraId="339151D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0,42</w:t>
            </w:r>
          </w:p>
        </w:tc>
      </w:tr>
      <w:tr w:rsidR="001E58CA" w:rsidRPr="001E58CA" w14:paraId="24DF2DF3"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413D7DAE"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ΠΒ3</w:t>
            </w:r>
          </w:p>
        </w:tc>
        <w:tc>
          <w:tcPr>
            <w:tcW w:w="2280" w:type="dxa"/>
            <w:tcBorders>
              <w:top w:val="nil"/>
              <w:left w:val="nil"/>
              <w:bottom w:val="single" w:sz="4" w:space="0" w:color="000000"/>
              <w:right w:val="single" w:sz="4" w:space="0" w:color="000000"/>
            </w:tcBorders>
            <w:shd w:val="clear" w:color="FFFFFF" w:fill="FFFFFF"/>
            <w:hideMark/>
          </w:tcPr>
          <w:p w14:paraId="6F0B5A3E"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Υποχρεώσεις από φόρους τέλη</w:t>
            </w:r>
          </w:p>
        </w:tc>
        <w:tc>
          <w:tcPr>
            <w:tcW w:w="1680" w:type="dxa"/>
            <w:tcBorders>
              <w:top w:val="nil"/>
              <w:left w:val="nil"/>
              <w:bottom w:val="single" w:sz="4" w:space="0" w:color="000000"/>
              <w:right w:val="single" w:sz="4" w:space="0" w:color="000000"/>
            </w:tcBorders>
            <w:shd w:val="clear" w:color="FFFFFF" w:fill="FFFFFF"/>
            <w:noWrap/>
            <w:hideMark/>
          </w:tcPr>
          <w:p w14:paraId="2191FB28"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39.307,63</w:t>
            </w:r>
          </w:p>
        </w:tc>
        <w:tc>
          <w:tcPr>
            <w:tcW w:w="1540" w:type="dxa"/>
            <w:tcBorders>
              <w:top w:val="nil"/>
              <w:left w:val="nil"/>
              <w:bottom w:val="single" w:sz="4" w:space="0" w:color="000000"/>
              <w:right w:val="single" w:sz="4" w:space="0" w:color="000000"/>
            </w:tcBorders>
            <w:shd w:val="clear" w:color="FFFFFF" w:fill="FFFFFF"/>
            <w:noWrap/>
            <w:hideMark/>
          </w:tcPr>
          <w:p w14:paraId="785CE01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24.484,43</w:t>
            </w:r>
          </w:p>
        </w:tc>
        <w:tc>
          <w:tcPr>
            <w:tcW w:w="1680" w:type="dxa"/>
            <w:tcBorders>
              <w:top w:val="nil"/>
              <w:left w:val="nil"/>
              <w:bottom w:val="single" w:sz="4" w:space="0" w:color="000000"/>
              <w:right w:val="single" w:sz="4" w:space="0" w:color="000000"/>
            </w:tcBorders>
            <w:shd w:val="clear" w:color="FFFFFF" w:fill="FFFFFF"/>
            <w:noWrap/>
            <w:hideMark/>
          </w:tcPr>
          <w:p w14:paraId="1E0E5CF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61.102,47</w:t>
            </w:r>
          </w:p>
        </w:tc>
        <w:tc>
          <w:tcPr>
            <w:tcW w:w="1240" w:type="dxa"/>
            <w:tcBorders>
              <w:top w:val="nil"/>
              <w:left w:val="nil"/>
              <w:bottom w:val="single" w:sz="4" w:space="0" w:color="000000"/>
              <w:right w:val="single" w:sz="4" w:space="0" w:color="000000"/>
            </w:tcBorders>
            <w:shd w:val="clear" w:color="FFFFFF" w:fill="FFFFFF"/>
            <w:noWrap/>
            <w:hideMark/>
          </w:tcPr>
          <w:p w14:paraId="2810BAE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2,50</w:t>
            </w:r>
          </w:p>
        </w:tc>
      </w:tr>
      <w:tr w:rsidR="001E58CA" w:rsidRPr="001E58CA" w14:paraId="45D21A2E"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20F28AB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ΠΒ4</w:t>
            </w:r>
          </w:p>
        </w:tc>
        <w:tc>
          <w:tcPr>
            <w:tcW w:w="2280" w:type="dxa"/>
            <w:tcBorders>
              <w:top w:val="nil"/>
              <w:left w:val="nil"/>
              <w:bottom w:val="single" w:sz="4" w:space="0" w:color="000000"/>
              <w:right w:val="single" w:sz="4" w:space="0" w:color="000000"/>
            </w:tcBorders>
            <w:shd w:val="clear" w:color="FFFFFF" w:fill="FFFFFF"/>
            <w:hideMark/>
          </w:tcPr>
          <w:p w14:paraId="13BF3963"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Ασφαλιστικοί οργανισμοί</w:t>
            </w:r>
          </w:p>
        </w:tc>
        <w:tc>
          <w:tcPr>
            <w:tcW w:w="1680" w:type="dxa"/>
            <w:tcBorders>
              <w:top w:val="nil"/>
              <w:left w:val="nil"/>
              <w:bottom w:val="single" w:sz="4" w:space="0" w:color="000000"/>
              <w:right w:val="single" w:sz="4" w:space="0" w:color="000000"/>
            </w:tcBorders>
            <w:shd w:val="clear" w:color="FFFFFF" w:fill="FFFFFF"/>
            <w:noWrap/>
            <w:hideMark/>
          </w:tcPr>
          <w:p w14:paraId="2A094E5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74.482,81</w:t>
            </w:r>
          </w:p>
        </w:tc>
        <w:tc>
          <w:tcPr>
            <w:tcW w:w="1540" w:type="dxa"/>
            <w:tcBorders>
              <w:top w:val="nil"/>
              <w:left w:val="nil"/>
              <w:bottom w:val="single" w:sz="4" w:space="0" w:color="000000"/>
              <w:right w:val="single" w:sz="4" w:space="0" w:color="000000"/>
            </w:tcBorders>
            <w:shd w:val="clear" w:color="FFFFFF" w:fill="FFFFFF"/>
            <w:noWrap/>
            <w:hideMark/>
          </w:tcPr>
          <w:p w14:paraId="420EAB4E"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78.053,24</w:t>
            </w:r>
          </w:p>
        </w:tc>
        <w:tc>
          <w:tcPr>
            <w:tcW w:w="1680" w:type="dxa"/>
            <w:tcBorders>
              <w:top w:val="nil"/>
              <w:left w:val="nil"/>
              <w:bottom w:val="single" w:sz="4" w:space="0" w:color="000000"/>
              <w:right w:val="single" w:sz="4" w:space="0" w:color="000000"/>
            </w:tcBorders>
            <w:shd w:val="clear" w:color="FFFFFF" w:fill="FFFFFF"/>
            <w:noWrap/>
            <w:hideMark/>
          </w:tcPr>
          <w:p w14:paraId="47CEB16B"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78.539,02</w:t>
            </w:r>
          </w:p>
        </w:tc>
        <w:tc>
          <w:tcPr>
            <w:tcW w:w="1240" w:type="dxa"/>
            <w:tcBorders>
              <w:top w:val="nil"/>
              <w:left w:val="nil"/>
              <w:bottom w:val="single" w:sz="4" w:space="0" w:color="000000"/>
              <w:right w:val="single" w:sz="4" w:space="0" w:color="000000"/>
            </w:tcBorders>
            <w:shd w:val="clear" w:color="FFFFFF" w:fill="FFFFFF"/>
            <w:noWrap/>
            <w:hideMark/>
          </w:tcPr>
          <w:p w14:paraId="5F7926C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1,01</w:t>
            </w:r>
          </w:p>
        </w:tc>
      </w:tr>
      <w:tr w:rsidR="001E58CA" w:rsidRPr="001E58CA" w14:paraId="069A83F3"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284327C9"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ΠΒ5</w:t>
            </w:r>
          </w:p>
        </w:tc>
        <w:tc>
          <w:tcPr>
            <w:tcW w:w="2280" w:type="dxa"/>
            <w:tcBorders>
              <w:top w:val="nil"/>
              <w:left w:val="nil"/>
              <w:bottom w:val="single" w:sz="4" w:space="0" w:color="000000"/>
              <w:right w:val="single" w:sz="4" w:space="0" w:color="000000"/>
            </w:tcBorders>
            <w:shd w:val="clear" w:color="FFFFFF" w:fill="FFFFFF"/>
            <w:hideMark/>
          </w:tcPr>
          <w:p w14:paraId="335A1207"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Λοιπές βραχυπρόθεσμες υποχρεώσεις</w:t>
            </w:r>
          </w:p>
        </w:tc>
        <w:tc>
          <w:tcPr>
            <w:tcW w:w="1680" w:type="dxa"/>
            <w:tcBorders>
              <w:top w:val="nil"/>
              <w:left w:val="nil"/>
              <w:bottom w:val="single" w:sz="4" w:space="0" w:color="000000"/>
              <w:right w:val="single" w:sz="4" w:space="0" w:color="000000"/>
            </w:tcBorders>
            <w:shd w:val="clear" w:color="FFFFFF" w:fill="FFFFFF"/>
            <w:noWrap/>
            <w:hideMark/>
          </w:tcPr>
          <w:p w14:paraId="21725F6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76.916,96</w:t>
            </w:r>
          </w:p>
        </w:tc>
        <w:tc>
          <w:tcPr>
            <w:tcW w:w="1540" w:type="dxa"/>
            <w:tcBorders>
              <w:top w:val="nil"/>
              <w:left w:val="nil"/>
              <w:bottom w:val="single" w:sz="4" w:space="0" w:color="000000"/>
              <w:right w:val="single" w:sz="4" w:space="0" w:color="000000"/>
            </w:tcBorders>
            <w:shd w:val="clear" w:color="FFFFFF" w:fill="FFFFFF"/>
            <w:noWrap/>
            <w:hideMark/>
          </w:tcPr>
          <w:p w14:paraId="3BC1AEA2"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182.404,84</w:t>
            </w:r>
          </w:p>
        </w:tc>
        <w:tc>
          <w:tcPr>
            <w:tcW w:w="1680" w:type="dxa"/>
            <w:tcBorders>
              <w:top w:val="nil"/>
              <w:left w:val="nil"/>
              <w:bottom w:val="single" w:sz="4" w:space="0" w:color="000000"/>
              <w:right w:val="single" w:sz="4" w:space="0" w:color="000000"/>
            </w:tcBorders>
            <w:shd w:val="clear" w:color="FFFFFF" w:fill="FFFFFF"/>
            <w:noWrap/>
            <w:hideMark/>
          </w:tcPr>
          <w:p w14:paraId="10553EA4"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146.729,65</w:t>
            </w:r>
          </w:p>
        </w:tc>
        <w:tc>
          <w:tcPr>
            <w:tcW w:w="1240" w:type="dxa"/>
            <w:tcBorders>
              <w:top w:val="nil"/>
              <w:left w:val="nil"/>
              <w:bottom w:val="single" w:sz="4" w:space="0" w:color="000000"/>
              <w:right w:val="single" w:sz="4" w:space="0" w:color="000000"/>
            </w:tcBorders>
            <w:shd w:val="clear" w:color="FFFFFF" w:fill="FFFFFF"/>
            <w:noWrap/>
            <w:hideMark/>
          </w:tcPr>
          <w:p w14:paraId="3150DF7D"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0,80</w:t>
            </w:r>
          </w:p>
        </w:tc>
      </w:tr>
      <w:tr w:rsidR="001E58CA" w:rsidRPr="001E58CA" w14:paraId="11440B3C"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70C4A3F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ΠΓ</w:t>
            </w:r>
          </w:p>
        </w:tc>
        <w:tc>
          <w:tcPr>
            <w:tcW w:w="2280" w:type="dxa"/>
            <w:tcBorders>
              <w:top w:val="nil"/>
              <w:left w:val="nil"/>
              <w:bottom w:val="single" w:sz="4" w:space="0" w:color="000000"/>
              <w:right w:val="single" w:sz="4" w:space="0" w:color="000000"/>
            </w:tcBorders>
            <w:shd w:val="clear" w:color="FFFFFF" w:fill="FFFFFF"/>
            <w:hideMark/>
          </w:tcPr>
          <w:p w14:paraId="42D33EC1"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ΜΕΤΑΒΑΤΙΚΟΙ ΛΟΓΑΡΙΑΣΜΟΙ ΠΑΘΗΤΙΚΟΥ</w:t>
            </w:r>
          </w:p>
        </w:tc>
        <w:tc>
          <w:tcPr>
            <w:tcW w:w="1680" w:type="dxa"/>
            <w:tcBorders>
              <w:top w:val="nil"/>
              <w:left w:val="nil"/>
              <w:bottom w:val="single" w:sz="4" w:space="0" w:color="000000"/>
              <w:right w:val="single" w:sz="4" w:space="0" w:color="000000"/>
            </w:tcBorders>
            <w:shd w:val="clear" w:color="FFFFFF" w:fill="FFFFFF"/>
            <w:noWrap/>
            <w:hideMark/>
          </w:tcPr>
          <w:p w14:paraId="3D1B4E0D"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5B8E1DB1"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7615E86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41811D0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5CD57CDF" w14:textId="77777777" w:rsidTr="00F76475">
        <w:trPr>
          <w:trHeight w:val="345"/>
        </w:trPr>
        <w:tc>
          <w:tcPr>
            <w:tcW w:w="720" w:type="dxa"/>
            <w:tcBorders>
              <w:top w:val="nil"/>
              <w:left w:val="single" w:sz="4" w:space="0" w:color="000000"/>
              <w:bottom w:val="single" w:sz="4" w:space="0" w:color="000000"/>
              <w:right w:val="single" w:sz="4" w:space="0" w:color="000000"/>
            </w:tcBorders>
            <w:shd w:val="clear" w:color="FFFFFF" w:fill="FFFFFF"/>
            <w:hideMark/>
          </w:tcPr>
          <w:p w14:paraId="7A6FC746"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ΠΓ1</w:t>
            </w:r>
          </w:p>
        </w:tc>
        <w:tc>
          <w:tcPr>
            <w:tcW w:w="2280" w:type="dxa"/>
            <w:tcBorders>
              <w:top w:val="nil"/>
              <w:left w:val="nil"/>
              <w:bottom w:val="single" w:sz="4" w:space="0" w:color="000000"/>
              <w:right w:val="single" w:sz="4" w:space="0" w:color="000000"/>
            </w:tcBorders>
            <w:shd w:val="clear" w:color="FFFFFF" w:fill="FFFFFF"/>
            <w:hideMark/>
          </w:tcPr>
          <w:p w14:paraId="2D3CB766"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Έσοδα επόμενων χρήσεων</w:t>
            </w:r>
          </w:p>
        </w:tc>
        <w:tc>
          <w:tcPr>
            <w:tcW w:w="1680" w:type="dxa"/>
            <w:tcBorders>
              <w:top w:val="nil"/>
              <w:left w:val="nil"/>
              <w:bottom w:val="single" w:sz="4" w:space="0" w:color="000000"/>
              <w:right w:val="single" w:sz="4" w:space="0" w:color="000000"/>
            </w:tcBorders>
            <w:shd w:val="clear" w:color="FFFFFF" w:fill="FFFFFF"/>
            <w:noWrap/>
            <w:hideMark/>
          </w:tcPr>
          <w:p w14:paraId="0D549E59"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024B6B17"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22581205"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27B81A4B"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22C71BBF"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052457C0"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ΠΓ2</w:t>
            </w:r>
          </w:p>
        </w:tc>
        <w:tc>
          <w:tcPr>
            <w:tcW w:w="2280" w:type="dxa"/>
            <w:tcBorders>
              <w:top w:val="nil"/>
              <w:left w:val="nil"/>
              <w:bottom w:val="single" w:sz="4" w:space="0" w:color="000000"/>
              <w:right w:val="single" w:sz="4" w:space="0" w:color="000000"/>
            </w:tcBorders>
            <w:shd w:val="clear" w:color="FFFFFF" w:fill="FFFFFF"/>
            <w:hideMark/>
          </w:tcPr>
          <w:p w14:paraId="5E4700F8"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Έξοδα χρήσεως δουλευμένα (πληρωτέα)</w:t>
            </w:r>
          </w:p>
        </w:tc>
        <w:tc>
          <w:tcPr>
            <w:tcW w:w="1680" w:type="dxa"/>
            <w:tcBorders>
              <w:top w:val="nil"/>
              <w:left w:val="nil"/>
              <w:bottom w:val="single" w:sz="4" w:space="0" w:color="000000"/>
              <w:right w:val="single" w:sz="4" w:space="0" w:color="000000"/>
            </w:tcBorders>
            <w:shd w:val="clear" w:color="FFFFFF" w:fill="FFFFFF"/>
            <w:noWrap/>
            <w:hideMark/>
          </w:tcPr>
          <w:p w14:paraId="64FD07FA"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5A27F283"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498F6C9F"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1E46F238"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r w:rsidR="001E58CA" w:rsidRPr="001E58CA" w14:paraId="1C02D907" w14:textId="77777777" w:rsidTr="00F76475">
        <w:trPr>
          <w:trHeight w:val="454"/>
        </w:trPr>
        <w:tc>
          <w:tcPr>
            <w:tcW w:w="720" w:type="dxa"/>
            <w:tcBorders>
              <w:top w:val="nil"/>
              <w:left w:val="single" w:sz="4" w:space="0" w:color="000000"/>
              <w:bottom w:val="single" w:sz="4" w:space="0" w:color="000000"/>
              <w:right w:val="single" w:sz="4" w:space="0" w:color="000000"/>
            </w:tcBorders>
            <w:shd w:val="clear" w:color="FFFFFF" w:fill="FFFFFF"/>
            <w:hideMark/>
          </w:tcPr>
          <w:p w14:paraId="4B803A37"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ΠΓ3</w:t>
            </w:r>
          </w:p>
        </w:tc>
        <w:tc>
          <w:tcPr>
            <w:tcW w:w="2280" w:type="dxa"/>
            <w:tcBorders>
              <w:top w:val="nil"/>
              <w:left w:val="nil"/>
              <w:bottom w:val="single" w:sz="4" w:space="0" w:color="000000"/>
              <w:right w:val="single" w:sz="4" w:space="0" w:color="000000"/>
            </w:tcBorders>
            <w:shd w:val="clear" w:color="FFFFFF" w:fill="FFFFFF"/>
            <w:hideMark/>
          </w:tcPr>
          <w:p w14:paraId="114622EE" w14:textId="77777777" w:rsidR="001E58CA" w:rsidRPr="001E58CA" w:rsidRDefault="001E58CA" w:rsidP="001E58CA">
            <w:pPr>
              <w:spacing w:after="0" w:line="240" w:lineRule="auto"/>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Λοιποί μεταβατικοί λογαριασμοί παθητικού</w:t>
            </w:r>
          </w:p>
        </w:tc>
        <w:tc>
          <w:tcPr>
            <w:tcW w:w="1680" w:type="dxa"/>
            <w:tcBorders>
              <w:top w:val="nil"/>
              <w:left w:val="nil"/>
              <w:bottom w:val="single" w:sz="4" w:space="0" w:color="000000"/>
              <w:right w:val="single" w:sz="4" w:space="0" w:color="000000"/>
            </w:tcBorders>
            <w:shd w:val="clear" w:color="FFFFFF" w:fill="FFFFFF"/>
            <w:noWrap/>
            <w:hideMark/>
          </w:tcPr>
          <w:p w14:paraId="4AB6BADC"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14:paraId="5F2B5ED0"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14:paraId="1DE14A0D" w14:textId="77777777" w:rsidR="001E58CA" w:rsidRPr="001E58CA" w:rsidRDefault="001E58CA" w:rsidP="001E58CA">
            <w:pPr>
              <w:spacing w:after="0" w:line="240" w:lineRule="auto"/>
              <w:jc w:val="right"/>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14:paraId="66E28B32" w14:textId="77777777" w:rsidR="001E58CA" w:rsidRPr="001E58CA" w:rsidRDefault="001E58CA" w:rsidP="001E58CA">
            <w:pPr>
              <w:spacing w:after="0" w:line="240" w:lineRule="auto"/>
              <w:jc w:val="center"/>
              <w:rPr>
                <w:rFonts w:ascii="Arial" w:eastAsia="Times New Roman" w:hAnsi="Arial" w:cs="Arial"/>
                <w:color w:val="000000"/>
                <w:sz w:val="18"/>
                <w:szCs w:val="18"/>
                <w:lang w:val="el-GR" w:eastAsia="el-GR"/>
              </w:rPr>
            </w:pPr>
            <w:r w:rsidRPr="001E58CA">
              <w:rPr>
                <w:rFonts w:ascii="Arial" w:eastAsia="Times New Roman" w:hAnsi="Arial" w:cs="Arial"/>
                <w:color w:val="000000"/>
                <w:sz w:val="18"/>
                <w:szCs w:val="18"/>
                <w:lang w:val="el-GR" w:eastAsia="el-GR"/>
              </w:rPr>
              <w:t>0,00</w:t>
            </w:r>
          </w:p>
        </w:tc>
      </w:tr>
    </w:tbl>
    <w:p w14:paraId="344CAF8B" w14:textId="77777777" w:rsidR="001E58CA" w:rsidRPr="001E58CA" w:rsidRDefault="001E58CA" w:rsidP="001E58CA">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14:paraId="7CF744B4"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r w:rsidRPr="001E58CA">
        <w:rPr>
          <w:rFonts w:ascii="Times New Roman" w:eastAsia="Times New Roman" w:hAnsi="Times New Roman" w:cs="Times New Roman"/>
          <w:sz w:val="24"/>
          <w:szCs w:val="24"/>
          <w:lang w:val="el-GR" w:eastAsia="ar-SA"/>
        </w:rPr>
        <w:object w:dxaOrig="1440" w:dyaOrig="1440" w14:anchorId="5CB1B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05pt;height:7.75pt;z-index:251659264;mso-wrap-distance-left:0;mso-wrap-distance-right:0;mso-position-horizontal:center" filled="t">
            <v:fill color2="black"/>
            <v:imagedata r:id="rId5" o:title=""/>
            <w10:wrap type="topAndBottom"/>
          </v:shape>
          <o:OLEObject Type="Embed" ProgID="opendocument.CalcDocument.1" ShapeID="_x0000_s1026" DrawAspect="Content" ObjectID="_1719381521" r:id="rId6"/>
        </w:object>
      </w:r>
      <w:r w:rsidRPr="001E58CA">
        <w:rPr>
          <w:rFonts w:ascii="Times New Roman" w:eastAsia="Times New Roman" w:hAnsi="Times New Roman" w:cs="Times New Roman"/>
          <w:sz w:val="24"/>
          <w:szCs w:val="24"/>
          <w:lang w:val="el-GR" w:eastAsia="ar-SA"/>
        </w:rPr>
        <w:object w:dxaOrig="1440" w:dyaOrig="1440" w14:anchorId="287E0F66">
          <v:shape id="_x0000_s1027" type="#_x0000_t75" style="position:absolute;margin-left:0;margin-top:0;width:595.05pt;height:7.75pt;z-index:251660288;mso-wrap-distance-left:0;mso-wrap-distance-right:0;mso-position-horizontal:center" filled="t">
            <v:fill color2="black"/>
            <v:imagedata r:id="rId5" o:title=""/>
            <w10:wrap type="topAndBottom"/>
          </v:shape>
          <o:OLEObject Type="Embed" ProgID="opendocument.CalcDocument.1" ShapeID="_x0000_s1027" DrawAspect="Content" ObjectID="_1719381522" r:id="rId7"/>
        </w:object>
      </w:r>
      <w:r w:rsidRPr="001E58CA">
        <w:rPr>
          <w:rFonts w:ascii="Verdana" w:eastAsia="Times New Roman" w:hAnsi="Verdana" w:cs="Verdana"/>
          <w:sz w:val="20"/>
          <w:szCs w:val="20"/>
          <w:lang w:val="el-GR" w:eastAsia="ar-SA"/>
        </w:rPr>
        <w:t>Οι ανωτέρω πίνακες αποτελούν αναπόσπαστο μέρος της παρούσας.</w:t>
      </w:r>
    </w:p>
    <w:p w14:paraId="3513AC18"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B. Η παρούσα θα υποβληθεί στο οικείο δημοτικό συμβούλιο.</w:t>
      </w:r>
    </w:p>
    <w:p w14:paraId="4EBDF48D"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p>
    <w:p w14:paraId="685BAB46"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p>
    <w:p w14:paraId="1FC68568"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r w:rsidRPr="001E58CA">
        <w:rPr>
          <w:rFonts w:ascii="Verdana" w:eastAsia="Times New Roman" w:hAnsi="Verdana" w:cs="Verdana"/>
          <w:sz w:val="20"/>
          <w:szCs w:val="20"/>
          <w:lang w:val="el-GR" w:eastAsia="ar-SA"/>
        </w:rPr>
        <w:t>Αφού αναγνώσθηκε το πρακτικό αυτό υπογράφεται ως ακολούθως.</w:t>
      </w:r>
    </w:p>
    <w:tbl>
      <w:tblPr>
        <w:tblW w:w="8522" w:type="dxa"/>
        <w:tblInd w:w="108" w:type="dxa"/>
        <w:tblLayout w:type="fixed"/>
        <w:tblLook w:val="0000" w:firstRow="0" w:lastRow="0" w:firstColumn="0" w:lastColumn="0" w:noHBand="0" w:noVBand="0"/>
      </w:tblPr>
      <w:tblGrid>
        <w:gridCol w:w="4261"/>
        <w:gridCol w:w="4261"/>
      </w:tblGrid>
      <w:tr w:rsidR="001E58CA" w:rsidRPr="001E58CA" w14:paraId="08FA9092" w14:textId="77777777" w:rsidTr="00F76475">
        <w:tc>
          <w:tcPr>
            <w:tcW w:w="4261" w:type="dxa"/>
            <w:shd w:val="clear" w:color="auto" w:fill="auto"/>
          </w:tcPr>
          <w:p w14:paraId="1DF8AC9E" w14:textId="77777777" w:rsidR="001E58CA" w:rsidRPr="001E58CA" w:rsidRDefault="001E58CA" w:rsidP="001E58CA">
            <w:pPr>
              <w:suppressAutoHyphens/>
              <w:spacing w:after="120" w:line="240" w:lineRule="auto"/>
              <w:jc w:val="center"/>
              <w:rPr>
                <w:rFonts w:ascii="Verdana" w:eastAsia="Times New Roman" w:hAnsi="Verdana" w:cs="Verdana"/>
                <w:sz w:val="20"/>
                <w:szCs w:val="24"/>
                <w:lang w:val="el-GR" w:eastAsia="ar-SA"/>
              </w:rPr>
            </w:pPr>
            <w:r w:rsidRPr="001E58CA">
              <w:rPr>
                <w:rFonts w:ascii="Verdana" w:eastAsia="Times New Roman" w:hAnsi="Verdana" w:cs="Verdana"/>
                <w:sz w:val="20"/>
                <w:szCs w:val="20"/>
                <w:lang w:val="el-GR" w:eastAsia="ar-SA"/>
              </w:rPr>
              <w:t>Ο ΠΡΟΕΔΡΟΣ ΟΙΚΟΝΟΜΙΚΗΣ ΕΠΙΤΡΟΠΗΣ</w:t>
            </w:r>
          </w:p>
        </w:tc>
        <w:tc>
          <w:tcPr>
            <w:tcW w:w="4261" w:type="dxa"/>
            <w:shd w:val="clear" w:color="auto" w:fill="auto"/>
          </w:tcPr>
          <w:p w14:paraId="6802E7F6" w14:textId="77777777" w:rsidR="001E58CA" w:rsidRPr="001E58CA" w:rsidRDefault="001E58CA" w:rsidP="001E58CA">
            <w:pPr>
              <w:keepNext/>
              <w:tabs>
                <w:tab w:val="num" w:pos="0"/>
              </w:tabs>
              <w:suppressAutoHyphens/>
              <w:spacing w:after="0" w:line="360" w:lineRule="auto"/>
              <w:ind w:left="360"/>
              <w:jc w:val="center"/>
              <w:outlineLvl w:val="0"/>
              <w:rPr>
                <w:rFonts w:ascii="Verdana" w:eastAsia="Times New Roman" w:hAnsi="Verdana" w:cs="Verdana"/>
                <w:b/>
                <w:sz w:val="20"/>
                <w:szCs w:val="20"/>
                <w:lang w:val="el-GR" w:eastAsia="ar-SA"/>
              </w:rPr>
            </w:pPr>
            <w:r w:rsidRPr="001E58CA">
              <w:rPr>
                <w:rFonts w:ascii="Verdana" w:eastAsia="Times New Roman" w:hAnsi="Verdana" w:cs="Verdana"/>
                <w:sz w:val="20"/>
                <w:szCs w:val="20"/>
                <w:lang w:val="el-GR" w:eastAsia="ar-SA"/>
              </w:rPr>
              <w:t>ΤΑ   ΜΕΛΗ</w:t>
            </w:r>
          </w:p>
          <w:p w14:paraId="5289BBE8" w14:textId="77777777" w:rsidR="001E58CA" w:rsidRPr="001E58CA" w:rsidRDefault="001E58CA" w:rsidP="001E58CA">
            <w:pPr>
              <w:suppressAutoHyphens/>
              <w:spacing w:after="120" w:line="240" w:lineRule="auto"/>
              <w:jc w:val="center"/>
              <w:rPr>
                <w:rFonts w:ascii="Verdana" w:eastAsia="Times New Roman" w:hAnsi="Verdana" w:cs="Verdana"/>
                <w:sz w:val="20"/>
                <w:szCs w:val="20"/>
                <w:lang w:val="el-GR" w:eastAsia="ar-SA"/>
              </w:rPr>
            </w:pPr>
          </w:p>
        </w:tc>
      </w:tr>
    </w:tbl>
    <w:p w14:paraId="0F88E9FD"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p>
    <w:p w14:paraId="12854430" w14:textId="77777777" w:rsidR="001E58CA" w:rsidRPr="001E58CA" w:rsidRDefault="001E58CA" w:rsidP="001E58CA">
      <w:pPr>
        <w:suppressAutoHyphens/>
        <w:spacing w:after="0" w:line="240" w:lineRule="auto"/>
        <w:rPr>
          <w:rFonts w:ascii="Verdana" w:eastAsia="Times New Roman" w:hAnsi="Verdana" w:cs="Verdana"/>
          <w:sz w:val="20"/>
          <w:szCs w:val="20"/>
          <w:lang w:val="el-GR" w:eastAsia="ar-SA"/>
        </w:rPr>
      </w:pPr>
    </w:p>
    <w:p w14:paraId="1D959E89" w14:textId="77777777" w:rsidR="001E58CA" w:rsidRPr="001E58CA" w:rsidRDefault="001E58CA" w:rsidP="001E58CA">
      <w:pPr>
        <w:suppressAutoHyphens/>
        <w:spacing w:after="0" w:line="360" w:lineRule="auto"/>
        <w:jc w:val="center"/>
        <w:rPr>
          <w:rFonts w:ascii="Verdana" w:eastAsia="Times New Roman" w:hAnsi="Verdana" w:cs="Verdana"/>
          <w:sz w:val="20"/>
          <w:szCs w:val="20"/>
          <w:lang w:eastAsia="ar-SA"/>
        </w:rPr>
      </w:pPr>
      <w:r w:rsidRPr="001E58CA">
        <w:rPr>
          <w:rFonts w:ascii="Verdana" w:eastAsia="Times New Roman" w:hAnsi="Verdana" w:cs="Verdana"/>
          <w:sz w:val="20"/>
          <w:szCs w:val="20"/>
          <w:lang w:val="el-GR" w:eastAsia="ar-SA"/>
        </w:rPr>
        <w:lastRenderedPageBreak/>
        <w:t>ΑΚΡΙΒΕΣ ΑΝΤΙΓΡΑΦΟ</w:t>
      </w:r>
    </w:p>
    <w:p w14:paraId="0FEFB0FC" w14:textId="77777777" w:rsidR="001E58CA" w:rsidRPr="001E58CA" w:rsidRDefault="001E58CA" w:rsidP="001E58CA">
      <w:pPr>
        <w:suppressAutoHyphens/>
        <w:spacing w:after="0" w:line="360" w:lineRule="auto"/>
        <w:jc w:val="center"/>
        <w:rPr>
          <w:rFonts w:ascii="Verdana" w:eastAsia="Times New Roman" w:hAnsi="Verdana" w:cs="Verdana"/>
          <w:sz w:val="20"/>
          <w:szCs w:val="20"/>
          <w:lang w:val="el-GR" w:eastAsia="ar-SA"/>
        </w:rPr>
      </w:pPr>
      <w:r w:rsidRPr="001E58CA">
        <w:rPr>
          <w:rFonts w:ascii="Verdana" w:eastAsia="Times New Roman" w:hAnsi="Verdana" w:cs="Verdana"/>
          <w:sz w:val="20"/>
          <w:szCs w:val="20"/>
          <w:lang w:eastAsia="ar-SA"/>
        </w:rPr>
        <w:t xml:space="preserve">O </w:t>
      </w:r>
      <w:r w:rsidRPr="001E58CA">
        <w:rPr>
          <w:rFonts w:ascii="Verdana" w:eastAsia="Times New Roman" w:hAnsi="Verdana" w:cs="Verdana"/>
          <w:sz w:val="20"/>
          <w:szCs w:val="20"/>
          <w:lang w:val="el-GR" w:eastAsia="ar-SA"/>
        </w:rPr>
        <w:t>ΔΗΜΑΡΧΟΣ</w:t>
      </w:r>
    </w:p>
    <w:p w14:paraId="79656466" w14:textId="77777777" w:rsidR="001E58CA" w:rsidRPr="001E58CA" w:rsidRDefault="001E58CA" w:rsidP="001E58CA">
      <w:pPr>
        <w:suppressAutoHyphens/>
        <w:spacing w:after="0" w:line="240" w:lineRule="auto"/>
        <w:jc w:val="center"/>
        <w:rPr>
          <w:rFonts w:ascii="Verdana" w:eastAsia="Times New Roman" w:hAnsi="Verdana" w:cs="Times New Roman"/>
          <w:sz w:val="24"/>
          <w:szCs w:val="24"/>
          <w:lang w:val="el-GR" w:eastAsia="ar-SA"/>
        </w:rPr>
      </w:pPr>
      <w:r w:rsidRPr="001E58CA">
        <w:rPr>
          <w:rFonts w:ascii="Verdana" w:eastAsia="Times New Roman" w:hAnsi="Verdana" w:cs="Verdana"/>
          <w:sz w:val="20"/>
          <w:szCs w:val="20"/>
          <w:lang w:val="el-GR" w:eastAsia="ar-SA"/>
        </w:rPr>
        <w:t>Γαλατούμος Νικόλαος</w:t>
      </w:r>
    </w:p>
    <w:p w14:paraId="2521436F" w14:textId="77777777" w:rsidR="001E58CA" w:rsidRDefault="001E58CA">
      <w:bookmarkStart w:id="0" w:name="_GoBack"/>
      <w:bookmarkEnd w:id="0"/>
    </w:p>
    <w:p w14:paraId="69219202" w14:textId="77777777" w:rsidR="001E58CA" w:rsidRDefault="001E58CA"/>
    <w:sectPr w:rsidR="001E58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Arial" w:cs="Arial"/>
        <w:b/>
        <w:bCs/>
        <w:i w:val="0"/>
        <w:strike w:val="0"/>
        <w:dstrike w:val="0"/>
        <w:color w:val="000000"/>
        <w:position w:val="0"/>
        <w:sz w:val="24"/>
        <w:szCs w:val="24"/>
        <w:u w:val="none" w:color="000000"/>
        <w:effect w:val="none"/>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70"/>
        </w:tabs>
        <w:ind w:left="870" w:hanging="360"/>
      </w:pPr>
      <w:rPr>
        <w:rFonts w:ascii="Symbol" w:hAnsi="Symbol" w:cs="Symbol" w:hint="default"/>
        <w:sz w:val="20"/>
        <w:szCs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D03985"/>
    <w:multiLevelType w:val="hybridMultilevel"/>
    <w:tmpl w:val="B592372A"/>
    <w:lvl w:ilvl="0" w:tplc="6218C2AC">
      <w:start w:val="1"/>
      <w:numFmt w:val="decimal"/>
      <w:lvlText w:val="%1."/>
      <w:lvlJc w:val="left"/>
      <w:pPr>
        <w:ind w:left="360" w:hanging="360"/>
      </w:pPr>
      <w:rPr>
        <w:rFonts w:eastAsia="Calibri"/>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4542292B"/>
    <w:multiLevelType w:val="hybridMultilevel"/>
    <w:tmpl w:val="B592372A"/>
    <w:lvl w:ilvl="0" w:tplc="6218C2AC">
      <w:start w:val="1"/>
      <w:numFmt w:val="decimal"/>
      <w:lvlText w:val="%1."/>
      <w:lvlJc w:val="left"/>
      <w:pPr>
        <w:ind w:left="360" w:hanging="360"/>
      </w:pPr>
      <w:rPr>
        <w:rFonts w:eastAsia="Calibri"/>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43"/>
    <w:rsid w:val="001E58CA"/>
    <w:rsid w:val="005F6C43"/>
    <w:rsid w:val="00D45E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E0205F"/>
  <w15:chartTrackingRefBased/>
  <w15:docId w15:val="{DB02CCA3-A3C7-4666-8294-3DD81871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8CA"/>
    <w:pPr>
      <w:spacing w:line="256" w:lineRule="auto"/>
    </w:pPr>
    <w:rPr>
      <w:lang w:val="en-US"/>
    </w:rPr>
  </w:style>
  <w:style w:type="paragraph" w:styleId="1">
    <w:name w:val="heading 1"/>
    <w:basedOn w:val="a"/>
    <w:next w:val="a"/>
    <w:link w:val="1Char"/>
    <w:qFormat/>
    <w:rsid w:val="001E58CA"/>
    <w:pPr>
      <w:keepNext/>
      <w:numPr>
        <w:numId w:val="1"/>
      </w:numPr>
      <w:suppressAutoHyphens/>
      <w:spacing w:after="0" w:line="360" w:lineRule="auto"/>
      <w:jc w:val="both"/>
      <w:outlineLvl w:val="0"/>
    </w:pPr>
    <w:rPr>
      <w:rFonts w:ascii="Times New Roman" w:eastAsia="Times New Roman" w:hAnsi="Times New Roman" w:cs="Times New Roman"/>
      <w:b/>
      <w:sz w:val="24"/>
      <w:szCs w:val="20"/>
      <w:lang w:val="el-GR" w:eastAsia="ar-SA"/>
    </w:rPr>
  </w:style>
  <w:style w:type="paragraph" w:styleId="4">
    <w:name w:val="heading 4"/>
    <w:basedOn w:val="a"/>
    <w:next w:val="a"/>
    <w:link w:val="4Char"/>
    <w:qFormat/>
    <w:rsid w:val="001E58CA"/>
    <w:pPr>
      <w:keepNext/>
      <w:numPr>
        <w:ilvl w:val="3"/>
        <w:numId w:val="1"/>
      </w:numPr>
      <w:suppressAutoHyphens/>
      <w:spacing w:after="0" w:line="240" w:lineRule="auto"/>
      <w:outlineLvl w:val="3"/>
    </w:pPr>
    <w:rPr>
      <w:rFonts w:ascii="Times New Roman" w:eastAsia="Times New Roman" w:hAnsi="Times New Roman" w:cs="Times New Roman"/>
      <w:sz w:val="24"/>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8CA"/>
    <w:pPr>
      <w:ind w:left="720"/>
      <w:contextualSpacing/>
    </w:pPr>
  </w:style>
  <w:style w:type="character" w:customStyle="1" w:styleId="1Char">
    <w:name w:val="Επικεφαλίδα 1 Char"/>
    <w:basedOn w:val="a0"/>
    <w:link w:val="1"/>
    <w:rsid w:val="001E58CA"/>
    <w:rPr>
      <w:rFonts w:ascii="Times New Roman" w:eastAsia="Times New Roman" w:hAnsi="Times New Roman" w:cs="Times New Roman"/>
      <w:b/>
      <w:sz w:val="24"/>
      <w:szCs w:val="20"/>
      <w:lang w:eastAsia="ar-SA"/>
    </w:rPr>
  </w:style>
  <w:style w:type="character" w:customStyle="1" w:styleId="4Char">
    <w:name w:val="Επικεφαλίδα 4 Char"/>
    <w:basedOn w:val="a0"/>
    <w:link w:val="4"/>
    <w:rsid w:val="001E58CA"/>
    <w:rPr>
      <w:rFonts w:ascii="Times New Roman" w:eastAsia="Times New Roman" w:hAnsi="Times New Roman" w:cs="Times New Roman"/>
      <w:sz w:val="24"/>
      <w:szCs w:val="20"/>
      <w:lang w:eastAsia="ar-SA"/>
    </w:rPr>
  </w:style>
  <w:style w:type="numbering" w:customStyle="1" w:styleId="10">
    <w:name w:val="Χωρίς λίστα1"/>
    <w:next w:val="a2"/>
    <w:semiHidden/>
    <w:rsid w:val="001E58CA"/>
  </w:style>
  <w:style w:type="character" w:customStyle="1" w:styleId="WW8Num1z0">
    <w:name w:val="WW8Num1z0"/>
    <w:rsid w:val="001E58CA"/>
    <w:rPr>
      <w:rFonts w:hint="default"/>
    </w:rPr>
  </w:style>
  <w:style w:type="character" w:customStyle="1" w:styleId="WW8Num1z1">
    <w:name w:val="WW8Num1z1"/>
    <w:rsid w:val="001E58CA"/>
  </w:style>
  <w:style w:type="character" w:customStyle="1" w:styleId="WW8Num1z2">
    <w:name w:val="WW8Num1z2"/>
    <w:rsid w:val="001E58CA"/>
  </w:style>
  <w:style w:type="character" w:customStyle="1" w:styleId="WW8Num1z3">
    <w:name w:val="WW8Num1z3"/>
    <w:rsid w:val="001E58CA"/>
  </w:style>
  <w:style w:type="character" w:customStyle="1" w:styleId="WW8Num1z4">
    <w:name w:val="WW8Num1z4"/>
    <w:rsid w:val="001E58CA"/>
  </w:style>
  <w:style w:type="character" w:customStyle="1" w:styleId="WW8Num1z5">
    <w:name w:val="WW8Num1z5"/>
    <w:rsid w:val="001E58CA"/>
  </w:style>
  <w:style w:type="character" w:customStyle="1" w:styleId="WW8Num1z6">
    <w:name w:val="WW8Num1z6"/>
    <w:rsid w:val="001E58CA"/>
  </w:style>
  <w:style w:type="character" w:customStyle="1" w:styleId="WW8Num1z7">
    <w:name w:val="WW8Num1z7"/>
    <w:rsid w:val="001E58CA"/>
  </w:style>
  <w:style w:type="character" w:customStyle="1" w:styleId="WW8Num1z8">
    <w:name w:val="WW8Num1z8"/>
    <w:rsid w:val="001E58CA"/>
  </w:style>
  <w:style w:type="character" w:customStyle="1" w:styleId="WW8Num2z0">
    <w:name w:val="WW8Num2z0"/>
    <w:rsid w:val="001E58CA"/>
    <w:rPr>
      <w:rFonts w:ascii="Symbol" w:hAnsi="Symbol" w:cs="Symbol" w:hint="default"/>
      <w:sz w:val="20"/>
      <w:szCs w:val="20"/>
    </w:rPr>
  </w:style>
  <w:style w:type="character" w:customStyle="1" w:styleId="WW8Num3z0">
    <w:name w:val="WW8Num3z0"/>
    <w:rsid w:val="001E58CA"/>
  </w:style>
  <w:style w:type="character" w:customStyle="1" w:styleId="WW8Num3z1">
    <w:name w:val="WW8Num3z1"/>
    <w:rsid w:val="001E58CA"/>
  </w:style>
  <w:style w:type="character" w:customStyle="1" w:styleId="WW8Num3z2">
    <w:name w:val="WW8Num3z2"/>
    <w:rsid w:val="001E58CA"/>
  </w:style>
  <w:style w:type="character" w:customStyle="1" w:styleId="WW8Num3z3">
    <w:name w:val="WW8Num3z3"/>
    <w:rsid w:val="001E58CA"/>
  </w:style>
  <w:style w:type="character" w:customStyle="1" w:styleId="WW8Num3z4">
    <w:name w:val="WW8Num3z4"/>
    <w:rsid w:val="001E58CA"/>
  </w:style>
  <w:style w:type="character" w:customStyle="1" w:styleId="WW8Num3z5">
    <w:name w:val="WW8Num3z5"/>
    <w:rsid w:val="001E58CA"/>
  </w:style>
  <w:style w:type="character" w:customStyle="1" w:styleId="WW8Num3z6">
    <w:name w:val="WW8Num3z6"/>
    <w:rsid w:val="001E58CA"/>
  </w:style>
  <w:style w:type="character" w:customStyle="1" w:styleId="WW8Num3z7">
    <w:name w:val="WW8Num3z7"/>
    <w:rsid w:val="001E58CA"/>
  </w:style>
  <w:style w:type="character" w:customStyle="1" w:styleId="WW8Num3z8">
    <w:name w:val="WW8Num3z8"/>
    <w:rsid w:val="001E58CA"/>
  </w:style>
  <w:style w:type="character" w:customStyle="1" w:styleId="2">
    <w:name w:val="Προεπιλεγμένη γραμματοσειρά2"/>
    <w:rsid w:val="001E58CA"/>
  </w:style>
  <w:style w:type="character" w:customStyle="1" w:styleId="WW8Num2z1">
    <w:name w:val="WW8Num2z1"/>
    <w:rsid w:val="001E58CA"/>
    <w:rPr>
      <w:rFonts w:ascii="Courier New" w:hAnsi="Courier New" w:cs="Courier New" w:hint="default"/>
    </w:rPr>
  </w:style>
  <w:style w:type="character" w:customStyle="1" w:styleId="WW8Num2z2">
    <w:name w:val="WW8Num2z2"/>
    <w:rsid w:val="001E58CA"/>
    <w:rPr>
      <w:rFonts w:ascii="Wingdings" w:hAnsi="Wingdings" w:cs="Wingdings" w:hint="default"/>
    </w:rPr>
  </w:style>
  <w:style w:type="character" w:customStyle="1" w:styleId="11">
    <w:name w:val="Προεπιλεγμένη γραμματοσειρά1"/>
    <w:rsid w:val="001E58CA"/>
  </w:style>
  <w:style w:type="character" w:styleId="a4">
    <w:name w:val="Strong"/>
    <w:qFormat/>
    <w:rsid w:val="001E58CA"/>
    <w:rPr>
      <w:b/>
      <w:bCs/>
    </w:rPr>
  </w:style>
  <w:style w:type="paragraph" w:customStyle="1" w:styleId="a5">
    <w:name w:val="Επικεφαλίδα"/>
    <w:basedOn w:val="a"/>
    <w:next w:val="a6"/>
    <w:rsid w:val="001E58CA"/>
    <w:pPr>
      <w:keepNext/>
      <w:suppressAutoHyphens/>
      <w:spacing w:before="240" w:after="120" w:line="240" w:lineRule="auto"/>
    </w:pPr>
    <w:rPr>
      <w:rFonts w:ascii="Arial" w:eastAsia="Microsoft YaHei" w:hAnsi="Arial" w:cs="Mangal"/>
      <w:sz w:val="28"/>
      <w:szCs w:val="28"/>
      <w:lang w:val="el-GR" w:eastAsia="ar-SA"/>
    </w:rPr>
  </w:style>
  <w:style w:type="paragraph" w:styleId="a6">
    <w:name w:val="Body Text"/>
    <w:basedOn w:val="a"/>
    <w:link w:val="Char"/>
    <w:rsid w:val="001E58CA"/>
    <w:pPr>
      <w:suppressAutoHyphens/>
      <w:spacing w:after="120" w:line="240" w:lineRule="auto"/>
    </w:pPr>
    <w:rPr>
      <w:rFonts w:ascii="Times New Roman" w:eastAsia="Times New Roman" w:hAnsi="Times New Roman" w:cs="Times New Roman"/>
      <w:sz w:val="24"/>
      <w:szCs w:val="24"/>
      <w:lang w:val="el-GR" w:eastAsia="ar-SA"/>
    </w:rPr>
  </w:style>
  <w:style w:type="character" w:customStyle="1" w:styleId="Char">
    <w:name w:val="Σώμα κειμένου Char"/>
    <w:basedOn w:val="a0"/>
    <w:link w:val="a6"/>
    <w:rsid w:val="001E58CA"/>
    <w:rPr>
      <w:rFonts w:ascii="Times New Roman" w:eastAsia="Times New Roman" w:hAnsi="Times New Roman" w:cs="Times New Roman"/>
      <w:sz w:val="24"/>
      <w:szCs w:val="24"/>
      <w:lang w:eastAsia="ar-SA"/>
    </w:rPr>
  </w:style>
  <w:style w:type="paragraph" w:styleId="a7">
    <w:name w:val="List"/>
    <w:basedOn w:val="a6"/>
    <w:rsid w:val="001E58CA"/>
    <w:rPr>
      <w:rFonts w:cs="Mangal"/>
    </w:rPr>
  </w:style>
  <w:style w:type="paragraph" w:customStyle="1" w:styleId="20">
    <w:name w:val="Λεζάντα2"/>
    <w:basedOn w:val="a"/>
    <w:rsid w:val="001E58CA"/>
    <w:pPr>
      <w:suppressLineNumbers/>
      <w:suppressAutoHyphens/>
      <w:spacing w:before="120" w:after="120" w:line="240" w:lineRule="auto"/>
    </w:pPr>
    <w:rPr>
      <w:rFonts w:ascii="Times New Roman" w:eastAsia="Times New Roman" w:hAnsi="Times New Roman" w:cs="Mangal"/>
      <w:i/>
      <w:iCs/>
      <w:sz w:val="24"/>
      <w:szCs w:val="24"/>
      <w:lang w:val="el-GR" w:eastAsia="ar-SA"/>
    </w:rPr>
  </w:style>
  <w:style w:type="paragraph" w:customStyle="1" w:styleId="a8">
    <w:name w:val="Ευρετήριο"/>
    <w:basedOn w:val="a"/>
    <w:rsid w:val="001E58CA"/>
    <w:pPr>
      <w:suppressLineNumbers/>
      <w:suppressAutoHyphens/>
      <w:spacing w:after="0" w:line="240" w:lineRule="auto"/>
    </w:pPr>
    <w:rPr>
      <w:rFonts w:ascii="Times New Roman" w:eastAsia="Times New Roman" w:hAnsi="Times New Roman" w:cs="Mangal"/>
      <w:sz w:val="24"/>
      <w:szCs w:val="24"/>
      <w:lang w:val="el-GR" w:eastAsia="ar-SA"/>
    </w:rPr>
  </w:style>
  <w:style w:type="paragraph" w:customStyle="1" w:styleId="12">
    <w:name w:val="Λεζάντα1"/>
    <w:basedOn w:val="a"/>
    <w:rsid w:val="001E58CA"/>
    <w:pPr>
      <w:suppressLineNumbers/>
      <w:suppressAutoHyphens/>
      <w:spacing w:before="120" w:after="120" w:line="240" w:lineRule="auto"/>
    </w:pPr>
    <w:rPr>
      <w:rFonts w:ascii="Times New Roman" w:eastAsia="Times New Roman" w:hAnsi="Times New Roman" w:cs="Mangal"/>
      <w:i/>
      <w:iCs/>
      <w:sz w:val="24"/>
      <w:szCs w:val="24"/>
      <w:lang w:val="el-GR" w:eastAsia="ar-SA"/>
    </w:rPr>
  </w:style>
  <w:style w:type="paragraph" w:customStyle="1" w:styleId="21">
    <w:name w:val="Σώμα κείμενου 21"/>
    <w:basedOn w:val="a"/>
    <w:rsid w:val="001E58CA"/>
    <w:pPr>
      <w:suppressAutoHyphens/>
      <w:spacing w:after="0" w:line="360" w:lineRule="auto"/>
      <w:jc w:val="both"/>
    </w:pPr>
    <w:rPr>
      <w:rFonts w:ascii="Times New Roman" w:eastAsia="Times New Roman" w:hAnsi="Times New Roman" w:cs="Times New Roman"/>
      <w:sz w:val="24"/>
      <w:szCs w:val="20"/>
      <w:lang w:val="el-GR" w:eastAsia="ar-SA"/>
    </w:rPr>
  </w:style>
  <w:style w:type="paragraph" w:customStyle="1" w:styleId="a9">
    <w:name w:val="Περιεχόμενα πίνακα"/>
    <w:basedOn w:val="a"/>
    <w:rsid w:val="001E58CA"/>
    <w:pPr>
      <w:suppressLineNumbers/>
      <w:suppressAutoHyphens/>
      <w:spacing w:after="0" w:line="240" w:lineRule="auto"/>
    </w:pPr>
    <w:rPr>
      <w:rFonts w:ascii="Times New Roman" w:eastAsia="Times New Roman" w:hAnsi="Times New Roman" w:cs="Times New Roman"/>
      <w:sz w:val="24"/>
      <w:szCs w:val="24"/>
      <w:lang w:val="el-GR" w:eastAsia="ar-SA"/>
    </w:rPr>
  </w:style>
  <w:style w:type="paragraph" w:customStyle="1" w:styleId="aa">
    <w:name w:val="Επικεφαλίδα πίνακα"/>
    <w:basedOn w:val="a9"/>
    <w:rsid w:val="001E58CA"/>
    <w:pPr>
      <w:jc w:val="center"/>
    </w:pPr>
    <w:rPr>
      <w:b/>
      <w:bCs/>
    </w:rPr>
  </w:style>
  <w:style w:type="paragraph" w:customStyle="1" w:styleId="22">
    <w:name w:val="Σώμα κείμενου 22"/>
    <w:basedOn w:val="a"/>
    <w:rsid w:val="001E58CA"/>
    <w:pPr>
      <w:suppressAutoHyphens/>
      <w:spacing w:after="0" w:line="240" w:lineRule="auto"/>
      <w:jc w:val="both"/>
    </w:pPr>
    <w:rPr>
      <w:rFonts w:ascii="Times New Roman" w:eastAsia="Times New Roman" w:hAnsi="Times New Roman" w:cs="Times New Roman"/>
      <w:sz w:val="24"/>
      <w:szCs w:val="20"/>
      <w:lang w:val="el-GR" w:eastAsia="ar-SA"/>
    </w:rPr>
  </w:style>
  <w:style w:type="paragraph" w:styleId="Web">
    <w:name w:val="Normal (Web)"/>
    <w:basedOn w:val="a"/>
    <w:rsid w:val="001E58CA"/>
    <w:pPr>
      <w:suppressAutoHyphens/>
      <w:spacing w:before="280" w:after="280" w:line="240" w:lineRule="auto"/>
    </w:pPr>
    <w:rPr>
      <w:rFonts w:ascii="Times New Roman" w:eastAsia="Times New Roman" w:hAnsi="Times New Roman" w:cs="Times New Roman"/>
      <w:sz w:val="24"/>
      <w:szCs w:val="24"/>
      <w:lang w:val="el-GR" w:eastAsia="ar-SA"/>
    </w:rPr>
  </w:style>
  <w:style w:type="paragraph" w:styleId="ab">
    <w:name w:val="Balloon Text"/>
    <w:basedOn w:val="a"/>
    <w:link w:val="Char0"/>
    <w:uiPriority w:val="99"/>
    <w:semiHidden/>
    <w:unhideWhenUsed/>
    <w:rsid w:val="001E58CA"/>
    <w:pPr>
      <w:suppressAutoHyphens/>
      <w:spacing w:after="0" w:line="240" w:lineRule="auto"/>
    </w:pPr>
    <w:rPr>
      <w:rFonts w:ascii="Segoe UI" w:eastAsia="Times New Roman" w:hAnsi="Segoe UI" w:cs="Segoe UI"/>
      <w:sz w:val="18"/>
      <w:szCs w:val="18"/>
      <w:lang w:val="el-GR" w:eastAsia="ar-SA"/>
    </w:rPr>
  </w:style>
  <w:style w:type="character" w:customStyle="1" w:styleId="Char0">
    <w:name w:val="Κείμενο πλαισίου Char"/>
    <w:basedOn w:val="a0"/>
    <w:link w:val="ab"/>
    <w:uiPriority w:val="99"/>
    <w:semiHidden/>
    <w:rsid w:val="001E58C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12949</Characters>
  <Application>Microsoft Office Word</Application>
  <DocSecurity>0</DocSecurity>
  <Lines>107</Lines>
  <Paragraphs>30</Paragraphs>
  <ScaleCrop>false</ScaleCrop>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2022-07-15T06:12:00Z</dcterms:created>
  <dcterms:modified xsi:type="dcterms:W3CDTF">2022-07-15T06:12:00Z</dcterms:modified>
</cp:coreProperties>
</file>