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7C1" w:rsidRPr="00D577C1" w:rsidRDefault="00800969" w:rsidP="00D577C1">
      <w:pPr>
        <w:suppressAutoHyphens/>
        <w:autoSpaceDE w:val="0"/>
        <w:autoSpaceDN w:val="0"/>
        <w:adjustRightInd w:val="0"/>
        <w:spacing w:after="0" w:line="360" w:lineRule="auto"/>
        <w:ind w:left="5040"/>
        <w:rPr>
          <w:rFonts w:ascii="Times New Roman" w:eastAsia="Times New Roman" w:hAnsi="Times New Roman" w:cs="Times New Roman"/>
          <w:b/>
          <w:sz w:val="24"/>
          <w:szCs w:val="24"/>
          <w:lang w:val="ru-RU" w:eastAsia="ar-SA"/>
        </w:rPr>
      </w:pPr>
      <w:r w:rsidRPr="00C31CED">
        <w:rPr>
          <w:rStyle w:val="a3"/>
          <w:lang w:val="el-GR"/>
        </w:rPr>
        <w:t xml:space="preserve">ΑΔΑ: </w:t>
      </w:r>
      <w:r w:rsidRPr="00C31CED">
        <w:rPr>
          <w:b/>
          <w:lang w:val="el-GR"/>
        </w:rPr>
        <w:t>6Ε02Ω1Λ-8ΤΟ</w:t>
      </w:r>
    </w:p>
    <w:p w:rsidR="00D577C1" w:rsidRPr="00D577C1" w:rsidRDefault="009763B1" w:rsidP="009763B1">
      <w:pPr>
        <w:suppressAutoHyphens/>
        <w:autoSpaceDE w:val="0"/>
        <w:autoSpaceDN w:val="0"/>
        <w:adjustRightInd w:val="0"/>
        <w:spacing w:after="0" w:line="360" w:lineRule="auto"/>
        <w:rPr>
          <w:rFonts w:ascii="Times New Roman" w:eastAsia="Times New Roman" w:hAnsi="Times New Roman" w:cs="Times New Roman"/>
          <w:sz w:val="24"/>
          <w:szCs w:val="24"/>
          <w:lang w:val="el-GR" w:eastAsia="ar-SA"/>
        </w:rPr>
      </w:pPr>
      <w:r>
        <w:rPr>
          <w:rFonts w:ascii="Tahoma" w:eastAsia="Calibri" w:hAnsi="Tahoma" w:cs="Tahoma"/>
          <w:b/>
          <w:color w:val="000000"/>
          <w:lang w:val="el-GR"/>
        </w:rPr>
        <w:t xml:space="preserve">                                                              </w:t>
      </w:r>
      <w:r w:rsidR="00D577C1" w:rsidRPr="00D577C1">
        <w:rPr>
          <w:rFonts w:ascii="Tahoma" w:eastAsia="Calibri" w:hAnsi="Tahoma" w:cs="Tahoma"/>
          <w:b/>
          <w:color w:val="000000"/>
          <w:lang w:val="el-GR"/>
        </w:rPr>
        <w:t xml:space="preserve">ΑΡΙΘΜ. ΠΡΩΤ.: </w:t>
      </w:r>
      <w:r>
        <w:rPr>
          <w:rFonts w:ascii="Tahoma" w:eastAsia="Calibri" w:hAnsi="Tahoma" w:cs="Tahoma"/>
          <w:b/>
          <w:color w:val="000000"/>
          <w:lang w:val="el-GR"/>
        </w:rPr>
        <w:t>6265/10-12-2019</w:t>
      </w:r>
    </w:p>
    <w:p w:rsidR="00D577C1" w:rsidRPr="00D577C1" w:rsidRDefault="00D577C1" w:rsidP="00D577C1">
      <w:pPr>
        <w:suppressAutoHyphens/>
        <w:autoSpaceDE w:val="0"/>
        <w:autoSpaceDN w:val="0"/>
        <w:adjustRightInd w:val="0"/>
        <w:spacing w:after="0" w:line="360" w:lineRule="auto"/>
        <w:rPr>
          <w:rFonts w:ascii="Tahoma" w:eastAsia="Calibri" w:hAnsi="Tahoma" w:cs="Tahoma"/>
          <w:color w:val="000000"/>
          <w:lang w:val="el-GR"/>
        </w:rPr>
      </w:pPr>
      <w:r w:rsidRPr="00D577C1">
        <w:rPr>
          <w:rFonts w:ascii="Tahoma" w:eastAsia="Calibri" w:hAnsi="Tahoma" w:cs="Tahoma"/>
          <w:b/>
          <w:bCs/>
          <w:color w:val="000000"/>
          <w:lang w:val="el-GR"/>
        </w:rPr>
        <w:t xml:space="preserve">                                                                 </w:t>
      </w:r>
      <w:r w:rsidRPr="00D577C1">
        <w:rPr>
          <w:rFonts w:ascii="Tahoma" w:eastAsia="Calibri" w:hAnsi="Tahoma" w:cs="Tahoma"/>
          <w:b/>
          <w:bCs/>
          <w:color w:val="000000"/>
        </w:rPr>
        <w:t>A</w:t>
      </w:r>
      <w:r w:rsidRPr="00D577C1">
        <w:rPr>
          <w:rFonts w:ascii="Tahoma" w:eastAsia="Calibri" w:hAnsi="Tahoma" w:cs="Tahoma"/>
          <w:b/>
          <w:bCs/>
          <w:color w:val="000000"/>
          <w:lang w:val="el-GR"/>
        </w:rPr>
        <w:t xml:space="preserve">ΠΟΣΠΑΣΜΑ </w:t>
      </w:r>
      <w:r w:rsidRPr="00D577C1">
        <w:rPr>
          <w:rFonts w:ascii="Times New Roman" w:eastAsia="Times New Roman" w:hAnsi="Times New Roman" w:cs="Times New Roman"/>
          <w:b/>
          <w:bCs/>
          <w:sz w:val="24"/>
          <w:szCs w:val="24"/>
          <w:lang w:val="el-GR" w:eastAsia="ar-SA"/>
        </w:rPr>
        <w:t xml:space="preserve">                                   </w:t>
      </w:r>
      <w:r w:rsidRPr="00D577C1">
        <w:rPr>
          <w:rFonts w:ascii="Tahoma" w:eastAsia="Calibri" w:hAnsi="Tahoma" w:cs="Tahoma"/>
          <w:b/>
          <w:bCs/>
          <w:color w:val="000000"/>
          <w:lang w:val="el-GR"/>
        </w:rPr>
        <w:t xml:space="preserve">                                              </w:t>
      </w:r>
    </w:p>
    <w:p w:rsidR="00D577C1" w:rsidRPr="00D577C1" w:rsidRDefault="00D577C1" w:rsidP="00D577C1">
      <w:pPr>
        <w:autoSpaceDE w:val="0"/>
        <w:autoSpaceDN w:val="0"/>
        <w:adjustRightInd w:val="0"/>
        <w:spacing w:after="0" w:line="360" w:lineRule="auto"/>
        <w:rPr>
          <w:rFonts w:ascii="Tahoma" w:eastAsia="Calibri" w:hAnsi="Tahoma" w:cs="Tahoma"/>
          <w:b/>
          <w:color w:val="000000"/>
          <w:lang w:val="el-GR"/>
        </w:rPr>
      </w:pPr>
      <w:r w:rsidRPr="00D577C1">
        <w:rPr>
          <w:rFonts w:ascii="Tahoma" w:eastAsia="Calibri" w:hAnsi="Tahoma" w:cs="Tahoma"/>
          <w:color w:val="000000"/>
          <w:lang w:val="el-GR"/>
        </w:rPr>
        <w:t>Από το πρακτικό της 32</w:t>
      </w:r>
      <w:r w:rsidRPr="00D577C1">
        <w:rPr>
          <w:rFonts w:ascii="Tahoma" w:eastAsia="Calibri" w:hAnsi="Tahoma" w:cs="Tahoma"/>
          <w:color w:val="000000"/>
          <w:vertAlign w:val="superscript"/>
          <w:lang w:val="el-GR"/>
        </w:rPr>
        <w:t>ης</w:t>
      </w:r>
      <w:r w:rsidRPr="00D577C1">
        <w:rPr>
          <w:rFonts w:ascii="Tahoma" w:eastAsia="Calibri" w:hAnsi="Tahoma" w:cs="Tahoma"/>
          <w:color w:val="000000"/>
          <w:lang w:val="el-GR"/>
        </w:rPr>
        <w:t xml:space="preserve"> /27-11-2019   Συνεδρίασης του Δημοτικού Συμβουλίου Σαμοθράκης. </w:t>
      </w:r>
    </w:p>
    <w:p w:rsidR="00D577C1" w:rsidRPr="00D577C1" w:rsidRDefault="00D577C1" w:rsidP="00D577C1">
      <w:pPr>
        <w:suppressAutoHyphens/>
        <w:spacing w:after="0" w:line="240" w:lineRule="auto"/>
        <w:jc w:val="both"/>
        <w:rPr>
          <w:rFonts w:ascii="Tahoma" w:eastAsia="Calibri" w:hAnsi="Tahoma" w:cs="Tahoma"/>
          <w:color w:val="000000"/>
          <w:lang w:val="el-GR"/>
        </w:rPr>
      </w:pPr>
      <w:r w:rsidRPr="00D577C1">
        <w:rPr>
          <w:rFonts w:ascii="Tahoma" w:eastAsia="Calibri" w:hAnsi="Tahoma" w:cs="Tahoma"/>
          <w:color w:val="000000"/>
          <w:lang w:val="el-GR"/>
        </w:rPr>
        <w:t xml:space="preserve">Στη Σαμοθράκη σήμερα 27-11-2019 ημέρα Τετάρτη και ώρα 19:00 μ.μ. το Δημοτικό Συμβούλιο Σαμοθράκης συνήλθε σε έκτακτη συνεδρίαση ύστερα από την </w:t>
      </w:r>
      <w:proofErr w:type="spellStart"/>
      <w:r w:rsidRPr="00D577C1">
        <w:rPr>
          <w:rFonts w:ascii="Tahoma" w:eastAsia="Calibri" w:hAnsi="Tahoma" w:cs="Tahoma"/>
          <w:color w:val="000000"/>
          <w:lang w:val="el-GR"/>
        </w:rPr>
        <w:t>αρίθμ</w:t>
      </w:r>
      <w:proofErr w:type="spellEnd"/>
      <w:r w:rsidRPr="00D577C1">
        <w:rPr>
          <w:rFonts w:ascii="Tahoma" w:eastAsia="Calibri" w:hAnsi="Tahoma" w:cs="Tahoma"/>
          <w:color w:val="000000"/>
          <w:lang w:val="el-GR"/>
        </w:rPr>
        <w:t xml:space="preserve">. </w:t>
      </w:r>
      <w:proofErr w:type="spellStart"/>
      <w:r w:rsidRPr="00D577C1">
        <w:rPr>
          <w:rFonts w:ascii="Tahoma" w:eastAsia="Calibri" w:hAnsi="Tahoma" w:cs="Tahoma"/>
          <w:color w:val="000000"/>
          <w:lang w:val="el-GR"/>
        </w:rPr>
        <w:t>πρωτ</w:t>
      </w:r>
      <w:proofErr w:type="spellEnd"/>
      <w:r w:rsidRPr="00D577C1">
        <w:rPr>
          <w:rFonts w:ascii="Tahoma" w:eastAsia="Calibri" w:hAnsi="Tahoma" w:cs="Tahoma"/>
          <w:color w:val="000000"/>
          <w:lang w:val="el-GR"/>
        </w:rPr>
        <w:t xml:space="preserve">.: 6023/27-11-2019 πρόσκληση του Προέδρου του Δημοτικού Συμβουλίου, </w:t>
      </w:r>
      <w:r w:rsidRPr="00D577C1">
        <w:rPr>
          <w:rFonts w:ascii="Tahoma" w:eastAsia="Times New Roman" w:hAnsi="Tahoma" w:cs="Tahoma"/>
          <w:lang w:val="el-GR" w:eastAsia="ar-SA"/>
        </w:rPr>
        <w:t>(</w:t>
      </w:r>
      <w:r w:rsidRPr="00D577C1">
        <w:rPr>
          <w:rFonts w:ascii="Tahoma" w:eastAsia="Calibri" w:hAnsi="Tahoma" w:cs="Tahoma"/>
          <w:color w:val="000000"/>
          <w:lang w:val="el-GR"/>
        </w:rPr>
        <w:t xml:space="preserve">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D577C1" w:rsidRPr="00D577C1" w:rsidRDefault="00D577C1" w:rsidP="00D577C1">
      <w:pPr>
        <w:suppressAutoHyphens/>
        <w:spacing w:after="0" w:line="240" w:lineRule="auto"/>
        <w:ind w:hanging="360"/>
        <w:rPr>
          <w:rFonts w:ascii="Tahoma" w:eastAsia="Batang" w:hAnsi="Tahoma" w:cs="Tahoma"/>
          <w:bCs/>
          <w:lang w:val="ru-RU" w:eastAsia="ar-SA"/>
        </w:rPr>
      </w:pPr>
    </w:p>
    <w:p w:rsidR="008B5E28" w:rsidRPr="00D577C1" w:rsidRDefault="008B5E28" w:rsidP="0007129F">
      <w:pPr>
        <w:autoSpaceDE w:val="0"/>
        <w:autoSpaceDN w:val="0"/>
        <w:adjustRightInd w:val="0"/>
        <w:spacing w:after="0" w:line="360" w:lineRule="auto"/>
        <w:rPr>
          <w:rFonts w:ascii="Tahoma" w:hAnsi="Tahoma" w:cs="Tahoma"/>
          <w:b/>
          <w:color w:val="000000"/>
          <w:lang w:val="ru-RU"/>
        </w:rPr>
      </w:pPr>
    </w:p>
    <w:p w:rsidR="00366C45" w:rsidRPr="0007129F" w:rsidRDefault="00366C45" w:rsidP="0007129F">
      <w:pPr>
        <w:autoSpaceDE w:val="0"/>
        <w:autoSpaceDN w:val="0"/>
        <w:adjustRightInd w:val="0"/>
        <w:spacing w:after="0" w:line="360" w:lineRule="auto"/>
        <w:rPr>
          <w:rFonts w:ascii="Tahoma" w:hAnsi="Tahoma" w:cs="Tahoma"/>
          <w:color w:val="000000"/>
          <w:lang w:val="el-GR"/>
        </w:rPr>
      </w:pPr>
      <w:r w:rsidRPr="0007129F">
        <w:rPr>
          <w:rFonts w:ascii="Tahoma" w:hAnsi="Tahoma" w:cs="Tahoma"/>
          <w:b/>
          <w:color w:val="000000"/>
          <w:lang w:val="el-GR"/>
        </w:rPr>
        <w:t>ΘEMA: 1o</w:t>
      </w:r>
      <w:r w:rsidRPr="0007129F">
        <w:rPr>
          <w:rFonts w:ascii="Tahoma" w:hAnsi="Tahoma" w:cs="Tahoma"/>
          <w:color w:val="000000"/>
          <w:lang w:val="el-GR"/>
        </w:rPr>
        <w:t xml:space="preserve">  «</w:t>
      </w:r>
      <w:r w:rsidR="0031619F">
        <w:rPr>
          <w:rFonts w:ascii="Tahoma" w:hAnsi="Tahoma" w:cs="Tahoma"/>
          <w:b/>
          <w:lang w:val="el-GR"/>
        </w:rPr>
        <w:t xml:space="preserve">Έγκριση κατεπείγοντος </w:t>
      </w:r>
      <w:r w:rsidRPr="0007129F">
        <w:rPr>
          <w:rFonts w:ascii="Tahoma" w:hAnsi="Tahoma" w:cs="Tahoma"/>
          <w:b/>
          <w:lang w:val="el-GR"/>
        </w:rPr>
        <w:t>χαρακτήρα των θεμάτων της συνεδρίασης</w:t>
      </w:r>
      <w:r w:rsidRPr="0007129F">
        <w:rPr>
          <w:rFonts w:ascii="Tahoma" w:hAnsi="Tahoma" w:cs="Tahoma"/>
          <w:color w:val="000000"/>
          <w:lang w:val="el-GR"/>
        </w:rPr>
        <w:t xml:space="preserve">» </w:t>
      </w:r>
    </w:p>
    <w:p w:rsidR="00366C45" w:rsidRPr="0007129F" w:rsidRDefault="00D577C1" w:rsidP="0007129F">
      <w:pPr>
        <w:autoSpaceDE w:val="0"/>
        <w:autoSpaceDN w:val="0"/>
        <w:adjustRightInd w:val="0"/>
        <w:spacing w:after="0" w:line="360" w:lineRule="auto"/>
        <w:rPr>
          <w:rFonts w:ascii="Tahoma" w:hAnsi="Tahoma" w:cs="Tahoma"/>
          <w:b/>
          <w:color w:val="000000"/>
          <w:lang w:val="el-GR"/>
        </w:rPr>
      </w:pPr>
      <w:proofErr w:type="spellStart"/>
      <w:r>
        <w:rPr>
          <w:rFonts w:ascii="Tahoma" w:hAnsi="Tahoma" w:cs="Tahoma"/>
          <w:b/>
          <w:color w:val="000000"/>
          <w:lang w:val="el-GR"/>
        </w:rPr>
        <w:t>Αρίθμ</w:t>
      </w:r>
      <w:proofErr w:type="spellEnd"/>
      <w:r>
        <w:rPr>
          <w:rFonts w:ascii="Tahoma" w:hAnsi="Tahoma" w:cs="Tahoma"/>
          <w:b/>
          <w:color w:val="000000"/>
          <w:lang w:val="el-GR"/>
        </w:rPr>
        <w:t>. Απόφαση:  308</w:t>
      </w:r>
    </w:p>
    <w:p w:rsidR="00366C45" w:rsidRDefault="00366C45" w:rsidP="0007129F">
      <w:pPr>
        <w:autoSpaceDE w:val="0"/>
        <w:autoSpaceDN w:val="0"/>
        <w:adjustRightInd w:val="0"/>
        <w:spacing w:after="0" w:line="360" w:lineRule="auto"/>
        <w:rPr>
          <w:rFonts w:ascii="Tahoma" w:hAnsi="Tahoma" w:cs="Tahoma"/>
          <w:color w:val="000000"/>
          <w:lang w:val="el-GR"/>
        </w:rPr>
      </w:pPr>
      <w:r w:rsidRPr="0007129F">
        <w:rPr>
          <w:rFonts w:ascii="Tahoma" w:hAnsi="Tahoma" w:cs="Tahoma"/>
          <w:color w:val="000000"/>
          <w:lang w:val="el-GR"/>
        </w:rPr>
        <w:t>Πριν από την έναρξη της συνεδρίασης αυτής ο Πρόεδρος του Δημοτικού Συμβουλίου διαπίστωσε ότι σε σύνολο δεκαεπτά (17) συμβούλων ήταν:</w:t>
      </w:r>
    </w:p>
    <w:tbl>
      <w:tblPr>
        <w:tblW w:w="9600" w:type="dxa"/>
        <w:tblInd w:w="-108" w:type="dxa"/>
        <w:tblLayout w:type="fixed"/>
        <w:tblLook w:val="04A0" w:firstRow="1" w:lastRow="0" w:firstColumn="1" w:lastColumn="0" w:noHBand="0" w:noVBand="1"/>
      </w:tblPr>
      <w:tblGrid>
        <w:gridCol w:w="5495"/>
        <w:gridCol w:w="4105"/>
      </w:tblGrid>
      <w:tr w:rsidR="00D577C1" w:rsidRPr="00D577C1" w:rsidTr="000D75AA">
        <w:trPr>
          <w:trHeight w:val="107"/>
        </w:trPr>
        <w:tc>
          <w:tcPr>
            <w:tcW w:w="5495" w:type="dxa"/>
            <w:hideMark/>
          </w:tcPr>
          <w:p w:rsidR="00D577C1" w:rsidRPr="00D577C1" w:rsidRDefault="00D577C1" w:rsidP="00D577C1">
            <w:pPr>
              <w:autoSpaceDE w:val="0"/>
              <w:autoSpaceDN w:val="0"/>
              <w:adjustRightInd w:val="0"/>
              <w:spacing w:after="0" w:line="360" w:lineRule="auto"/>
              <w:jc w:val="center"/>
              <w:rPr>
                <w:rFonts w:ascii="Tahoma" w:eastAsia="Calibri" w:hAnsi="Tahoma" w:cs="Tahoma"/>
                <w:b/>
                <w:snapToGrid w:val="0"/>
                <w:color w:val="000000"/>
                <w:lang w:val="el-GR"/>
              </w:rPr>
            </w:pPr>
            <w:r w:rsidRPr="00D577C1">
              <w:rPr>
                <w:rFonts w:ascii="Tahoma" w:eastAsia="Calibri" w:hAnsi="Tahoma" w:cs="Tahoma"/>
                <w:b/>
                <w:snapToGrid w:val="0"/>
                <w:color w:val="000000"/>
                <w:lang w:val="el-GR"/>
              </w:rPr>
              <w:t>ΠΑΡΟΝΤΕΣ</w:t>
            </w:r>
          </w:p>
        </w:tc>
        <w:tc>
          <w:tcPr>
            <w:tcW w:w="4105" w:type="dxa"/>
            <w:hideMark/>
          </w:tcPr>
          <w:p w:rsidR="00D577C1" w:rsidRPr="00D577C1" w:rsidRDefault="00D577C1" w:rsidP="00D577C1">
            <w:pPr>
              <w:autoSpaceDE w:val="0"/>
              <w:autoSpaceDN w:val="0"/>
              <w:adjustRightInd w:val="0"/>
              <w:spacing w:after="0" w:line="360" w:lineRule="auto"/>
              <w:jc w:val="center"/>
              <w:rPr>
                <w:rFonts w:ascii="Tahoma" w:eastAsia="Calibri" w:hAnsi="Tahoma" w:cs="Tahoma"/>
                <w:b/>
                <w:snapToGrid w:val="0"/>
                <w:color w:val="000000"/>
              </w:rPr>
            </w:pPr>
            <w:r w:rsidRPr="00D577C1">
              <w:rPr>
                <w:rFonts w:ascii="Tahoma" w:eastAsia="Calibri" w:hAnsi="Tahoma" w:cs="Tahoma"/>
                <w:b/>
                <w:snapToGrid w:val="0"/>
                <w:color w:val="000000"/>
              </w:rPr>
              <w:t>ΑΠΟΝΤΕΣ</w:t>
            </w:r>
          </w:p>
        </w:tc>
      </w:tr>
      <w:tr w:rsidR="00D577C1" w:rsidRPr="00D577C1" w:rsidTr="000D75AA">
        <w:trPr>
          <w:trHeight w:val="107"/>
        </w:trPr>
        <w:tc>
          <w:tcPr>
            <w:tcW w:w="5495" w:type="dxa"/>
            <w:hideMark/>
          </w:tcPr>
          <w:p w:rsidR="00D577C1" w:rsidRPr="00D577C1" w:rsidRDefault="00D577C1" w:rsidP="00D577C1">
            <w:pPr>
              <w:autoSpaceDE w:val="0"/>
              <w:autoSpaceDN w:val="0"/>
              <w:adjustRightInd w:val="0"/>
              <w:spacing w:after="0" w:line="360" w:lineRule="auto"/>
              <w:rPr>
                <w:rFonts w:ascii="Tahoma" w:eastAsia="Calibri" w:hAnsi="Tahoma" w:cs="Tahoma"/>
                <w:snapToGrid w:val="0"/>
                <w:color w:val="000000"/>
                <w:lang w:val="el-GR"/>
              </w:rPr>
            </w:pPr>
            <w:r w:rsidRPr="00D577C1">
              <w:rPr>
                <w:rFonts w:ascii="Tahoma" w:eastAsia="Calibri" w:hAnsi="Tahoma" w:cs="Tahoma"/>
                <w:snapToGrid w:val="0"/>
                <w:color w:val="000000"/>
                <w:lang w:val="el-GR"/>
              </w:rPr>
              <w:t>1</w:t>
            </w:r>
            <w:r w:rsidRPr="00D577C1">
              <w:rPr>
                <w:rFonts w:ascii="Tahoma" w:eastAsia="Calibri" w:hAnsi="Tahoma" w:cs="Tahoma"/>
                <w:snapToGrid w:val="0"/>
                <w:lang w:val="el-GR"/>
              </w:rPr>
              <w:t xml:space="preserve">. Φωτεινού Σαράντος - </w:t>
            </w:r>
            <w:proofErr w:type="spellStart"/>
            <w:r w:rsidRPr="00D577C1">
              <w:rPr>
                <w:rFonts w:ascii="Tahoma" w:eastAsia="Calibri" w:hAnsi="Tahoma" w:cs="Tahoma"/>
                <w:snapToGrid w:val="0"/>
                <w:lang w:val="el-GR"/>
              </w:rPr>
              <w:t>Δημ</w:t>
            </w:r>
            <w:proofErr w:type="spellEnd"/>
            <w:r w:rsidRPr="00D577C1">
              <w:rPr>
                <w:rFonts w:ascii="Tahoma" w:eastAsia="Calibri" w:hAnsi="Tahoma" w:cs="Tahoma"/>
                <w:snapToGrid w:val="0"/>
                <w:lang w:val="el-GR"/>
              </w:rPr>
              <w:t>. Σύμβουλος</w:t>
            </w:r>
          </w:p>
        </w:tc>
        <w:tc>
          <w:tcPr>
            <w:tcW w:w="4105" w:type="dxa"/>
            <w:hideMark/>
          </w:tcPr>
          <w:p w:rsidR="00D577C1" w:rsidRPr="00D577C1" w:rsidRDefault="00D577C1" w:rsidP="00D577C1">
            <w:pPr>
              <w:autoSpaceDE w:val="0"/>
              <w:autoSpaceDN w:val="0"/>
              <w:adjustRightInd w:val="0"/>
              <w:spacing w:after="0" w:line="360" w:lineRule="auto"/>
              <w:rPr>
                <w:rFonts w:ascii="Tahoma" w:eastAsia="Calibri" w:hAnsi="Tahoma" w:cs="Tahoma"/>
                <w:b/>
                <w:snapToGrid w:val="0"/>
                <w:color w:val="000000"/>
                <w:lang w:val="el-GR"/>
              </w:rPr>
            </w:pPr>
            <w:r w:rsidRPr="00D577C1">
              <w:rPr>
                <w:rFonts w:ascii="Tahoma" w:eastAsia="Calibri" w:hAnsi="Tahoma" w:cs="Tahoma"/>
                <w:snapToGrid w:val="0"/>
                <w:lang w:val="el-GR"/>
              </w:rPr>
              <w:t xml:space="preserve">1. Βίτσας Αθανάσιος- </w:t>
            </w:r>
            <w:proofErr w:type="spellStart"/>
            <w:r w:rsidRPr="00D577C1">
              <w:rPr>
                <w:rFonts w:ascii="Tahoma" w:eastAsia="Calibri" w:hAnsi="Tahoma" w:cs="Tahoma"/>
                <w:snapToGrid w:val="0"/>
                <w:lang w:val="el-GR"/>
              </w:rPr>
              <w:t>Δημ</w:t>
            </w:r>
            <w:proofErr w:type="spellEnd"/>
            <w:r w:rsidRPr="00D577C1">
              <w:rPr>
                <w:rFonts w:ascii="Tahoma" w:eastAsia="Calibri" w:hAnsi="Tahoma" w:cs="Tahoma"/>
                <w:snapToGrid w:val="0"/>
                <w:lang w:val="el-GR"/>
              </w:rPr>
              <w:t>. Σύμβουλος</w:t>
            </w:r>
          </w:p>
        </w:tc>
      </w:tr>
      <w:tr w:rsidR="00D577C1" w:rsidRPr="00D577C1" w:rsidTr="000D75AA">
        <w:trPr>
          <w:trHeight w:val="107"/>
        </w:trPr>
        <w:tc>
          <w:tcPr>
            <w:tcW w:w="5495" w:type="dxa"/>
            <w:hideMark/>
          </w:tcPr>
          <w:p w:rsidR="00D577C1" w:rsidRPr="00D577C1" w:rsidRDefault="00D577C1" w:rsidP="00D577C1">
            <w:pPr>
              <w:autoSpaceDE w:val="0"/>
              <w:autoSpaceDN w:val="0"/>
              <w:adjustRightInd w:val="0"/>
              <w:spacing w:after="0" w:line="360" w:lineRule="auto"/>
              <w:rPr>
                <w:rFonts w:ascii="Tahoma" w:eastAsia="Calibri" w:hAnsi="Tahoma" w:cs="Tahoma"/>
                <w:snapToGrid w:val="0"/>
                <w:lang w:val="el-GR"/>
              </w:rPr>
            </w:pPr>
            <w:r w:rsidRPr="00D577C1">
              <w:rPr>
                <w:rFonts w:ascii="Tahoma" w:eastAsia="Calibri" w:hAnsi="Tahoma" w:cs="Tahoma"/>
                <w:snapToGrid w:val="0"/>
                <w:lang w:val="el-GR"/>
              </w:rPr>
              <w:t xml:space="preserve">2. </w:t>
            </w:r>
            <w:proofErr w:type="spellStart"/>
            <w:r w:rsidRPr="00D577C1">
              <w:rPr>
                <w:rFonts w:ascii="Tahoma" w:eastAsia="Calibri" w:hAnsi="Tahoma" w:cs="Tahoma"/>
                <w:snapToGrid w:val="0"/>
                <w:lang w:val="el-GR"/>
              </w:rPr>
              <w:t>Γλήνιας</w:t>
            </w:r>
            <w:proofErr w:type="spellEnd"/>
            <w:r w:rsidRPr="00D577C1">
              <w:rPr>
                <w:rFonts w:ascii="Tahoma" w:eastAsia="Calibri" w:hAnsi="Tahoma" w:cs="Tahoma"/>
                <w:snapToGrid w:val="0"/>
                <w:lang w:val="el-GR"/>
              </w:rPr>
              <w:t xml:space="preserve"> Στυλιανός -      »       »</w:t>
            </w:r>
          </w:p>
        </w:tc>
        <w:tc>
          <w:tcPr>
            <w:tcW w:w="4105" w:type="dxa"/>
          </w:tcPr>
          <w:p w:rsidR="00D577C1" w:rsidRPr="00D577C1" w:rsidRDefault="00D577C1" w:rsidP="00D577C1">
            <w:pPr>
              <w:autoSpaceDE w:val="0"/>
              <w:autoSpaceDN w:val="0"/>
              <w:adjustRightInd w:val="0"/>
              <w:spacing w:after="0" w:line="360" w:lineRule="auto"/>
              <w:rPr>
                <w:rFonts w:ascii="Tahoma" w:eastAsia="Calibri" w:hAnsi="Tahoma" w:cs="Tahoma"/>
                <w:b/>
                <w:snapToGrid w:val="0"/>
                <w:lang w:val="el-GR"/>
              </w:rPr>
            </w:pPr>
            <w:r w:rsidRPr="00D577C1">
              <w:rPr>
                <w:rFonts w:ascii="Tahoma" w:eastAsia="Calibri" w:hAnsi="Tahoma" w:cs="Tahoma"/>
                <w:snapToGrid w:val="0"/>
                <w:lang w:val="el-GR"/>
              </w:rPr>
              <w:t>2. Αντωνίου Ιωάννης-     »       »</w:t>
            </w:r>
          </w:p>
        </w:tc>
      </w:tr>
      <w:tr w:rsidR="00D577C1" w:rsidRPr="00D577C1" w:rsidTr="000D75AA">
        <w:trPr>
          <w:trHeight w:val="107"/>
        </w:trPr>
        <w:tc>
          <w:tcPr>
            <w:tcW w:w="5495" w:type="dxa"/>
            <w:hideMark/>
          </w:tcPr>
          <w:p w:rsidR="00D577C1" w:rsidRPr="00D577C1" w:rsidRDefault="00D577C1" w:rsidP="00D577C1">
            <w:pPr>
              <w:autoSpaceDE w:val="0"/>
              <w:autoSpaceDN w:val="0"/>
              <w:adjustRightInd w:val="0"/>
              <w:spacing w:after="0" w:line="360" w:lineRule="auto"/>
              <w:rPr>
                <w:rFonts w:ascii="Tahoma" w:eastAsia="Calibri" w:hAnsi="Tahoma" w:cs="Tahoma"/>
                <w:snapToGrid w:val="0"/>
                <w:lang w:val="el-GR"/>
              </w:rPr>
            </w:pPr>
            <w:r w:rsidRPr="00D577C1">
              <w:rPr>
                <w:rFonts w:ascii="Tahoma" w:eastAsia="Calibri" w:hAnsi="Tahoma" w:cs="Tahoma"/>
                <w:snapToGrid w:val="0"/>
                <w:lang w:val="el-GR"/>
              </w:rPr>
              <w:t xml:space="preserve">3. </w:t>
            </w:r>
            <w:proofErr w:type="spellStart"/>
            <w:r w:rsidRPr="00D577C1">
              <w:rPr>
                <w:rFonts w:ascii="Tahoma" w:eastAsia="Calibri" w:hAnsi="Tahoma" w:cs="Tahoma"/>
                <w:snapToGrid w:val="0"/>
                <w:lang w:val="el-GR"/>
              </w:rPr>
              <w:t>Γρηγόραινας</w:t>
            </w:r>
            <w:proofErr w:type="spellEnd"/>
            <w:r w:rsidRPr="00D577C1">
              <w:rPr>
                <w:rFonts w:ascii="Tahoma" w:eastAsia="Calibri" w:hAnsi="Tahoma" w:cs="Tahoma"/>
                <w:snapToGrid w:val="0"/>
                <w:lang w:val="el-GR"/>
              </w:rPr>
              <w:t xml:space="preserve"> Ιωάννης- »       »</w:t>
            </w:r>
          </w:p>
        </w:tc>
        <w:tc>
          <w:tcPr>
            <w:tcW w:w="4105" w:type="dxa"/>
          </w:tcPr>
          <w:p w:rsidR="00D577C1" w:rsidRPr="00D577C1" w:rsidRDefault="00D577C1" w:rsidP="00D577C1">
            <w:pPr>
              <w:autoSpaceDE w:val="0"/>
              <w:autoSpaceDN w:val="0"/>
              <w:adjustRightInd w:val="0"/>
              <w:spacing w:after="0" w:line="360" w:lineRule="auto"/>
              <w:rPr>
                <w:rFonts w:ascii="Tahoma" w:eastAsia="Calibri" w:hAnsi="Tahoma" w:cs="Tahoma"/>
                <w:b/>
                <w:snapToGrid w:val="0"/>
                <w:lang w:val="el-GR"/>
              </w:rPr>
            </w:pPr>
            <w:r w:rsidRPr="00D577C1">
              <w:rPr>
                <w:rFonts w:ascii="Tahoma" w:eastAsia="Calibri" w:hAnsi="Tahoma" w:cs="Tahoma"/>
                <w:snapToGrid w:val="0"/>
                <w:lang w:val="el-GR"/>
              </w:rPr>
              <w:t xml:space="preserve">3. </w:t>
            </w:r>
            <w:proofErr w:type="spellStart"/>
            <w:r w:rsidRPr="00D577C1">
              <w:rPr>
                <w:rFonts w:ascii="Tahoma" w:eastAsia="Calibri" w:hAnsi="Tahoma" w:cs="Tahoma"/>
                <w:snapToGrid w:val="0"/>
                <w:lang w:val="el-GR"/>
              </w:rPr>
              <w:t>Γιαταγάνη</w:t>
            </w:r>
            <w:proofErr w:type="spellEnd"/>
            <w:r w:rsidRPr="00D577C1">
              <w:rPr>
                <w:rFonts w:ascii="Tahoma" w:eastAsia="Calibri" w:hAnsi="Tahoma" w:cs="Tahoma"/>
                <w:snapToGrid w:val="0"/>
                <w:lang w:val="el-GR"/>
              </w:rPr>
              <w:t xml:space="preserve"> </w:t>
            </w:r>
            <w:proofErr w:type="spellStart"/>
            <w:r w:rsidRPr="00D577C1">
              <w:rPr>
                <w:rFonts w:ascii="Tahoma" w:eastAsia="Calibri" w:hAnsi="Tahoma" w:cs="Tahoma"/>
                <w:snapToGrid w:val="0"/>
                <w:lang w:val="el-GR"/>
              </w:rPr>
              <w:t>Κων</w:t>
            </w:r>
            <w:proofErr w:type="spellEnd"/>
            <w:r w:rsidRPr="00D577C1">
              <w:rPr>
                <w:rFonts w:ascii="Tahoma" w:eastAsia="Calibri" w:hAnsi="Tahoma" w:cs="Tahoma"/>
                <w:snapToGrid w:val="0"/>
                <w:lang w:val="el-GR"/>
              </w:rPr>
              <w:t>/να-      »       »</w:t>
            </w:r>
          </w:p>
        </w:tc>
      </w:tr>
      <w:tr w:rsidR="00D577C1" w:rsidRPr="00D577C1" w:rsidTr="000D75AA">
        <w:trPr>
          <w:trHeight w:val="107"/>
        </w:trPr>
        <w:tc>
          <w:tcPr>
            <w:tcW w:w="5495" w:type="dxa"/>
            <w:hideMark/>
          </w:tcPr>
          <w:p w:rsidR="00D577C1" w:rsidRPr="00D577C1" w:rsidRDefault="00D577C1" w:rsidP="00D577C1">
            <w:pPr>
              <w:autoSpaceDE w:val="0"/>
              <w:autoSpaceDN w:val="0"/>
              <w:adjustRightInd w:val="0"/>
              <w:spacing w:after="0" w:line="360" w:lineRule="auto"/>
              <w:rPr>
                <w:rFonts w:ascii="Tahoma" w:eastAsia="Calibri" w:hAnsi="Tahoma" w:cs="Tahoma"/>
                <w:snapToGrid w:val="0"/>
                <w:lang w:val="el-GR"/>
              </w:rPr>
            </w:pPr>
            <w:r w:rsidRPr="00D577C1">
              <w:rPr>
                <w:rFonts w:ascii="Tahoma" w:eastAsia="Calibri" w:hAnsi="Tahoma" w:cs="Tahoma"/>
                <w:snapToGrid w:val="0"/>
                <w:lang w:val="el-GR"/>
              </w:rPr>
              <w:t xml:space="preserve">4. Καραμήτσου- </w:t>
            </w:r>
            <w:proofErr w:type="spellStart"/>
            <w:r w:rsidRPr="00D577C1">
              <w:rPr>
                <w:rFonts w:ascii="Tahoma" w:eastAsia="Calibri" w:hAnsi="Tahoma" w:cs="Tahoma"/>
                <w:snapToGrid w:val="0"/>
                <w:lang w:val="el-GR"/>
              </w:rPr>
              <w:t>Γιανέλλου</w:t>
            </w:r>
            <w:proofErr w:type="spellEnd"/>
            <w:r w:rsidRPr="00D577C1">
              <w:rPr>
                <w:rFonts w:ascii="Tahoma" w:eastAsia="Calibri" w:hAnsi="Tahoma" w:cs="Tahoma"/>
                <w:snapToGrid w:val="0"/>
                <w:lang w:val="el-GR"/>
              </w:rPr>
              <w:t xml:space="preserve"> Κατερίνα - »     »</w:t>
            </w:r>
          </w:p>
        </w:tc>
        <w:tc>
          <w:tcPr>
            <w:tcW w:w="4105" w:type="dxa"/>
          </w:tcPr>
          <w:p w:rsidR="00D577C1" w:rsidRPr="00D577C1" w:rsidRDefault="00D577C1" w:rsidP="00D577C1">
            <w:pPr>
              <w:autoSpaceDE w:val="0"/>
              <w:autoSpaceDN w:val="0"/>
              <w:adjustRightInd w:val="0"/>
              <w:spacing w:after="0" w:line="360" w:lineRule="auto"/>
              <w:rPr>
                <w:rFonts w:ascii="Tahoma" w:eastAsia="Calibri" w:hAnsi="Tahoma" w:cs="Tahoma"/>
                <w:b/>
                <w:snapToGrid w:val="0"/>
                <w:lang w:val="el-GR"/>
              </w:rPr>
            </w:pPr>
            <w:r w:rsidRPr="00D577C1">
              <w:rPr>
                <w:rFonts w:ascii="Tahoma" w:eastAsia="Calibri" w:hAnsi="Tahoma" w:cs="Tahoma"/>
                <w:snapToGrid w:val="0"/>
                <w:lang w:val="el-GR"/>
              </w:rPr>
              <w:t>4. Παπάς Παναγιώτης -    »       »</w:t>
            </w:r>
          </w:p>
        </w:tc>
      </w:tr>
      <w:tr w:rsidR="00D577C1" w:rsidRPr="00D577C1" w:rsidTr="000D75AA">
        <w:trPr>
          <w:trHeight w:val="107"/>
        </w:trPr>
        <w:tc>
          <w:tcPr>
            <w:tcW w:w="5495" w:type="dxa"/>
            <w:hideMark/>
          </w:tcPr>
          <w:p w:rsidR="00D577C1" w:rsidRPr="00D577C1" w:rsidRDefault="00D577C1" w:rsidP="00D577C1">
            <w:pPr>
              <w:autoSpaceDE w:val="0"/>
              <w:autoSpaceDN w:val="0"/>
              <w:adjustRightInd w:val="0"/>
              <w:spacing w:after="0" w:line="360" w:lineRule="auto"/>
              <w:rPr>
                <w:rFonts w:ascii="Tahoma" w:eastAsia="Calibri" w:hAnsi="Tahoma" w:cs="Tahoma"/>
                <w:snapToGrid w:val="0"/>
                <w:lang w:val="el-GR"/>
              </w:rPr>
            </w:pPr>
            <w:r w:rsidRPr="00D577C1">
              <w:rPr>
                <w:rFonts w:ascii="Tahoma" w:eastAsia="Calibri" w:hAnsi="Tahoma" w:cs="Tahoma"/>
                <w:snapToGrid w:val="0"/>
                <w:lang w:val="el-GR"/>
              </w:rPr>
              <w:t xml:space="preserve">5. </w:t>
            </w:r>
            <w:proofErr w:type="spellStart"/>
            <w:r w:rsidRPr="00D577C1">
              <w:rPr>
                <w:rFonts w:ascii="Tahoma" w:eastAsia="Calibri" w:hAnsi="Tahoma" w:cs="Tahoma"/>
                <w:snapToGrid w:val="0"/>
                <w:lang w:val="el-GR"/>
              </w:rPr>
              <w:t>Κυλίμος</w:t>
            </w:r>
            <w:proofErr w:type="spellEnd"/>
            <w:r w:rsidRPr="00D577C1">
              <w:rPr>
                <w:rFonts w:ascii="Tahoma" w:eastAsia="Calibri" w:hAnsi="Tahoma" w:cs="Tahoma"/>
                <w:snapToGrid w:val="0"/>
                <w:lang w:val="el-GR"/>
              </w:rPr>
              <w:t xml:space="preserve"> Νικόλαος-       »       »</w:t>
            </w:r>
          </w:p>
        </w:tc>
        <w:tc>
          <w:tcPr>
            <w:tcW w:w="4105" w:type="dxa"/>
            <w:hideMark/>
          </w:tcPr>
          <w:p w:rsidR="00D577C1" w:rsidRPr="00D577C1" w:rsidRDefault="00D577C1" w:rsidP="00D577C1">
            <w:pPr>
              <w:autoSpaceDE w:val="0"/>
              <w:autoSpaceDN w:val="0"/>
              <w:adjustRightInd w:val="0"/>
              <w:spacing w:after="0" w:line="360" w:lineRule="auto"/>
              <w:rPr>
                <w:rFonts w:ascii="Tahoma" w:eastAsia="Calibri" w:hAnsi="Tahoma" w:cs="Tahoma"/>
                <w:snapToGrid w:val="0"/>
                <w:lang w:val="el-GR"/>
              </w:rPr>
            </w:pPr>
            <w:r w:rsidRPr="00D577C1">
              <w:rPr>
                <w:rFonts w:ascii="Tahoma" w:eastAsia="Calibri" w:hAnsi="Tahoma" w:cs="Tahoma"/>
                <w:snapToGrid w:val="0"/>
                <w:lang w:val="el-GR"/>
              </w:rPr>
              <w:t>5. Πρόξενος Χρήστος –    »       »</w:t>
            </w:r>
          </w:p>
        </w:tc>
      </w:tr>
      <w:tr w:rsidR="00D577C1" w:rsidRPr="00D577C1" w:rsidTr="000D75AA">
        <w:trPr>
          <w:trHeight w:val="405"/>
        </w:trPr>
        <w:tc>
          <w:tcPr>
            <w:tcW w:w="5495" w:type="dxa"/>
            <w:hideMark/>
          </w:tcPr>
          <w:p w:rsidR="00D577C1" w:rsidRPr="00D577C1" w:rsidRDefault="00D577C1" w:rsidP="00D577C1">
            <w:pPr>
              <w:autoSpaceDE w:val="0"/>
              <w:autoSpaceDN w:val="0"/>
              <w:adjustRightInd w:val="0"/>
              <w:spacing w:after="0" w:line="360" w:lineRule="auto"/>
              <w:rPr>
                <w:rFonts w:ascii="Tahoma" w:eastAsia="Calibri" w:hAnsi="Tahoma" w:cs="Tahoma"/>
                <w:snapToGrid w:val="0"/>
                <w:lang w:val="el-GR"/>
              </w:rPr>
            </w:pPr>
            <w:r w:rsidRPr="00D577C1">
              <w:rPr>
                <w:rFonts w:ascii="Tahoma" w:eastAsia="Calibri" w:hAnsi="Tahoma" w:cs="Tahoma"/>
                <w:snapToGrid w:val="0"/>
                <w:lang w:val="el-GR"/>
              </w:rPr>
              <w:t>6. Μόραλη -Αντωνάκη Χρυσάνθη- »     »</w:t>
            </w:r>
          </w:p>
        </w:tc>
        <w:tc>
          <w:tcPr>
            <w:tcW w:w="4105" w:type="dxa"/>
          </w:tcPr>
          <w:p w:rsidR="00D577C1" w:rsidRPr="00D577C1" w:rsidRDefault="00D577C1" w:rsidP="00D577C1">
            <w:pPr>
              <w:autoSpaceDE w:val="0"/>
              <w:autoSpaceDN w:val="0"/>
              <w:adjustRightInd w:val="0"/>
              <w:spacing w:after="0" w:line="360" w:lineRule="auto"/>
              <w:rPr>
                <w:rFonts w:ascii="Tahoma" w:eastAsia="Calibri" w:hAnsi="Tahoma" w:cs="Tahoma"/>
                <w:b/>
                <w:snapToGrid w:val="0"/>
                <w:lang w:val="el-GR"/>
              </w:rPr>
            </w:pPr>
            <w:r w:rsidRPr="00D577C1">
              <w:rPr>
                <w:rFonts w:ascii="Tahoma" w:eastAsia="Calibri" w:hAnsi="Tahoma" w:cs="Tahoma"/>
                <w:snapToGrid w:val="0"/>
                <w:lang w:val="el-GR"/>
              </w:rPr>
              <w:t>6. Σαράντος Γεώργιος -    »       »</w:t>
            </w:r>
          </w:p>
        </w:tc>
      </w:tr>
      <w:tr w:rsidR="00D577C1" w:rsidRPr="00D577C1" w:rsidTr="000D75AA">
        <w:trPr>
          <w:trHeight w:val="405"/>
        </w:trPr>
        <w:tc>
          <w:tcPr>
            <w:tcW w:w="5495" w:type="dxa"/>
            <w:hideMark/>
          </w:tcPr>
          <w:p w:rsidR="00D577C1" w:rsidRPr="00D577C1" w:rsidRDefault="00D577C1" w:rsidP="00D577C1">
            <w:pPr>
              <w:autoSpaceDE w:val="0"/>
              <w:autoSpaceDN w:val="0"/>
              <w:adjustRightInd w:val="0"/>
              <w:spacing w:after="0" w:line="360" w:lineRule="auto"/>
              <w:rPr>
                <w:rFonts w:ascii="Tahoma" w:eastAsia="Calibri" w:hAnsi="Tahoma" w:cs="Tahoma"/>
                <w:snapToGrid w:val="0"/>
                <w:lang w:val="el-GR"/>
              </w:rPr>
            </w:pPr>
            <w:r w:rsidRPr="00D577C1">
              <w:rPr>
                <w:rFonts w:ascii="Tahoma" w:eastAsia="Calibri" w:hAnsi="Tahoma" w:cs="Tahoma"/>
                <w:snapToGrid w:val="0"/>
                <w:lang w:val="el-GR"/>
              </w:rPr>
              <w:t xml:space="preserve">7. </w:t>
            </w:r>
            <w:proofErr w:type="spellStart"/>
            <w:r w:rsidRPr="00D577C1">
              <w:rPr>
                <w:rFonts w:ascii="Tahoma" w:eastAsia="Calibri" w:hAnsi="Tahoma" w:cs="Tahoma"/>
                <w:snapToGrid w:val="0"/>
                <w:lang w:val="el-GR"/>
              </w:rPr>
              <w:t>Παλκανίκος</w:t>
            </w:r>
            <w:proofErr w:type="spellEnd"/>
            <w:r w:rsidRPr="00D577C1">
              <w:rPr>
                <w:rFonts w:ascii="Tahoma" w:eastAsia="Calibri" w:hAnsi="Tahoma" w:cs="Tahoma"/>
                <w:snapToGrid w:val="0"/>
                <w:lang w:val="el-GR"/>
              </w:rPr>
              <w:t xml:space="preserve"> Ιωάννης-    »       »</w:t>
            </w:r>
          </w:p>
        </w:tc>
        <w:tc>
          <w:tcPr>
            <w:tcW w:w="4105" w:type="dxa"/>
          </w:tcPr>
          <w:p w:rsidR="00D577C1" w:rsidRPr="00D577C1" w:rsidRDefault="00D577C1" w:rsidP="00D577C1">
            <w:pPr>
              <w:autoSpaceDE w:val="0"/>
              <w:autoSpaceDN w:val="0"/>
              <w:adjustRightInd w:val="0"/>
              <w:spacing w:after="0" w:line="360" w:lineRule="auto"/>
              <w:rPr>
                <w:rFonts w:ascii="Tahoma" w:eastAsia="Calibri" w:hAnsi="Tahoma" w:cs="Tahoma"/>
                <w:b/>
                <w:snapToGrid w:val="0"/>
                <w:lang w:val="el-GR"/>
              </w:rPr>
            </w:pPr>
            <w:r w:rsidRPr="00D577C1">
              <w:rPr>
                <w:rFonts w:ascii="Tahoma" w:eastAsia="Calibri" w:hAnsi="Tahoma" w:cs="Tahoma"/>
                <w:snapToGrid w:val="0"/>
                <w:lang w:val="el-GR"/>
              </w:rPr>
              <w:t xml:space="preserve">7. </w:t>
            </w:r>
            <w:proofErr w:type="spellStart"/>
            <w:r w:rsidRPr="00D577C1">
              <w:rPr>
                <w:rFonts w:ascii="Tahoma" w:eastAsia="Calibri" w:hAnsi="Tahoma" w:cs="Tahoma"/>
                <w:snapToGrid w:val="0"/>
                <w:lang w:val="el-GR"/>
              </w:rPr>
              <w:t>Σκαρλατίδης</w:t>
            </w:r>
            <w:proofErr w:type="spellEnd"/>
            <w:r w:rsidRPr="00D577C1">
              <w:rPr>
                <w:rFonts w:ascii="Tahoma" w:eastAsia="Calibri" w:hAnsi="Tahoma" w:cs="Tahoma"/>
                <w:snapToGrid w:val="0"/>
                <w:lang w:val="el-GR"/>
              </w:rPr>
              <w:t xml:space="preserve"> Αθανάσιος-»      »</w:t>
            </w:r>
          </w:p>
        </w:tc>
      </w:tr>
      <w:tr w:rsidR="00D577C1" w:rsidRPr="00D577C1" w:rsidTr="000D75AA">
        <w:trPr>
          <w:trHeight w:val="107"/>
        </w:trPr>
        <w:tc>
          <w:tcPr>
            <w:tcW w:w="5495" w:type="dxa"/>
            <w:hideMark/>
          </w:tcPr>
          <w:p w:rsidR="00D577C1" w:rsidRPr="00D577C1" w:rsidRDefault="00D577C1" w:rsidP="00D577C1">
            <w:pPr>
              <w:autoSpaceDE w:val="0"/>
              <w:autoSpaceDN w:val="0"/>
              <w:adjustRightInd w:val="0"/>
              <w:spacing w:after="0" w:line="360" w:lineRule="auto"/>
              <w:rPr>
                <w:rFonts w:ascii="Tahoma" w:eastAsia="Calibri" w:hAnsi="Tahoma" w:cs="Tahoma"/>
                <w:snapToGrid w:val="0"/>
                <w:lang w:val="el-GR"/>
              </w:rPr>
            </w:pPr>
            <w:r w:rsidRPr="00D577C1">
              <w:rPr>
                <w:rFonts w:ascii="Tahoma" w:eastAsia="Calibri" w:hAnsi="Tahoma" w:cs="Tahoma"/>
                <w:snapToGrid w:val="0"/>
                <w:lang w:val="el-GR"/>
              </w:rPr>
              <w:t>8. Τερζή Αναστασία -      »       »</w:t>
            </w:r>
          </w:p>
        </w:tc>
        <w:tc>
          <w:tcPr>
            <w:tcW w:w="4105" w:type="dxa"/>
          </w:tcPr>
          <w:p w:rsidR="00D577C1" w:rsidRPr="00D577C1" w:rsidRDefault="00D577C1" w:rsidP="00D577C1">
            <w:pPr>
              <w:autoSpaceDE w:val="0"/>
              <w:autoSpaceDN w:val="0"/>
              <w:adjustRightInd w:val="0"/>
              <w:spacing w:after="0" w:line="360" w:lineRule="auto"/>
              <w:rPr>
                <w:rFonts w:ascii="Tahoma" w:eastAsia="Calibri" w:hAnsi="Tahoma" w:cs="Tahoma"/>
                <w:b/>
                <w:snapToGrid w:val="0"/>
                <w:lang w:val="el-GR"/>
              </w:rPr>
            </w:pPr>
            <w:r w:rsidRPr="00D577C1">
              <w:rPr>
                <w:rFonts w:ascii="Tahoma" w:eastAsia="Calibri" w:hAnsi="Tahoma" w:cs="Tahoma"/>
                <w:snapToGrid w:val="0"/>
                <w:lang w:val="el-GR"/>
              </w:rPr>
              <w:t>8. Φωτεινού Φωτεινός –   »      »</w:t>
            </w:r>
          </w:p>
        </w:tc>
      </w:tr>
      <w:tr w:rsidR="00D577C1" w:rsidRPr="00D577C1" w:rsidTr="000D75AA">
        <w:trPr>
          <w:trHeight w:val="107"/>
        </w:trPr>
        <w:tc>
          <w:tcPr>
            <w:tcW w:w="5495" w:type="dxa"/>
            <w:hideMark/>
          </w:tcPr>
          <w:p w:rsidR="00D577C1" w:rsidRPr="00D577C1" w:rsidRDefault="00D577C1" w:rsidP="00D577C1">
            <w:pPr>
              <w:autoSpaceDE w:val="0"/>
              <w:autoSpaceDN w:val="0"/>
              <w:adjustRightInd w:val="0"/>
              <w:spacing w:after="0" w:line="360" w:lineRule="auto"/>
              <w:rPr>
                <w:rFonts w:ascii="Tahoma" w:eastAsia="Calibri" w:hAnsi="Tahoma" w:cs="Tahoma"/>
                <w:snapToGrid w:val="0"/>
                <w:lang w:val="el-GR"/>
              </w:rPr>
            </w:pPr>
          </w:p>
        </w:tc>
        <w:tc>
          <w:tcPr>
            <w:tcW w:w="4105" w:type="dxa"/>
          </w:tcPr>
          <w:p w:rsidR="00D577C1" w:rsidRPr="00D577C1" w:rsidRDefault="00D577C1" w:rsidP="00D577C1">
            <w:pPr>
              <w:autoSpaceDE w:val="0"/>
              <w:autoSpaceDN w:val="0"/>
              <w:adjustRightInd w:val="0"/>
              <w:spacing w:after="0" w:line="360" w:lineRule="auto"/>
              <w:rPr>
                <w:rFonts w:ascii="Tahoma" w:eastAsia="Calibri" w:hAnsi="Tahoma" w:cs="Tahoma"/>
                <w:b/>
                <w:snapToGrid w:val="0"/>
                <w:lang w:val="el-GR"/>
              </w:rPr>
            </w:pPr>
            <w:r w:rsidRPr="00D577C1">
              <w:rPr>
                <w:rFonts w:ascii="Tahoma" w:eastAsia="Calibri" w:hAnsi="Tahoma" w:cs="Tahoma"/>
                <w:snapToGrid w:val="0"/>
                <w:lang w:val="el-GR"/>
              </w:rPr>
              <w:t xml:space="preserve">9. </w:t>
            </w:r>
            <w:proofErr w:type="spellStart"/>
            <w:r w:rsidRPr="00D577C1">
              <w:rPr>
                <w:rFonts w:ascii="Tahoma" w:eastAsia="Calibri" w:hAnsi="Tahoma" w:cs="Tahoma"/>
                <w:snapToGrid w:val="0"/>
                <w:lang w:val="el-GR"/>
              </w:rPr>
              <w:t>Χανός</w:t>
            </w:r>
            <w:proofErr w:type="spellEnd"/>
            <w:r w:rsidRPr="00D577C1">
              <w:rPr>
                <w:rFonts w:ascii="Tahoma" w:eastAsia="Calibri" w:hAnsi="Tahoma" w:cs="Tahoma"/>
                <w:snapToGrid w:val="0"/>
                <w:lang w:val="el-GR"/>
              </w:rPr>
              <w:t xml:space="preserve"> Γεώργιος-         »        »</w:t>
            </w:r>
          </w:p>
        </w:tc>
      </w:tr>
      <w:tr w:rsidR="00D577C1" w:rsidRPr="00C31CED" w:rsidTr="000D75AA">
        <w:trPr>
          <w:trHeight w:val="107"/>
        </w:trPr>
        <w:tc>
          <w:tcPr>
            <w:tcW w:w="5495" w:type="dxa"/>
            <w:hideMark/>
          </w:tcPr>
          <w:p w:rsidR="00D577C1" w:rsidRPr="00D577C1" w:rsidRDefault="00D577C1" w:rsidP="00D577C1">
            <w:pPr>
              <w:spacing w:after="0" w:line="256" w:lineRule="auto"/>
              <w:rPr>
                <w:sz w:val="20"/>
                <w:szCs w:val="20"/>
              </w:rPr>
            </w:pPr>
          </w:p>
        </w:tc>
        <w:tc>
          <w:tcPr>
            <w:tcW w:w="4105" w:type="dxa"/>
            <w:hideMark/>
          </w:tcPr>
          <w:p w:rsidR="00D577C1" w:rsidRPr="00D577C1" w:rsidRDefault="00D577C1" w:rsidP="00D577C1">
            <w:pPr>
              <w:autoSpaceDE w:val="0"/>
              <w:autoSpaceDN w:val="0"/>
              <w:adjustRightInd w:val="0"/>
              <w:spacing w:after="0" w:line="360" w:lineRule="auto"/>
              <w:rPr>
                <w:rFonts w:ascii="Tahoma" w:eastAsia="Calibri" w:hAnsi="Tahoma" w:cs="Tahoma"/>
                <w:snapToGrid w:val="0"/>
                <w:lang w:val="el-GR"/>
              </w:rPr>
            </w:pPr>
            <w:r w:rsidRPr="00D577C1">
              <w:rPr>
                <w:rFonts w:ascii="Tahoma" w:eastAsia="Calibri" w:hAnsi="Tahoma" w:cs="Tahoma"/>
                <w:snapToGrid w:val="0"/>
                <w:lang w:val="el-GR"/>
              </w:rPr>
              <w:t>(Δεν προσήλθαν αν και κλήθηκαν νόμιμα)</w:t>
            </w:r>
          </w:p>
        </w:tc>
      </w:tr>
    </w:tbl>
    <w:p w:rsidR="00D577C1" w:rsidRDefault="00D577C1" w:rsidP="0007129F">
      <w:pPr>
        <w:autoSpaceDE w:val="0"/>
        <w:autoSpaceDN w:val="0"/>
        <w:adjustRightInd w:val="0"/>
        <w:spacing w:after="0" w:line="360" w:lineRule="auto"/>
        <w:rPr>
          <w:rFonts w:ascii="Tahoma" w:hAnsi="Tahoma" w:cs="Tahoma"/>
          <w:color w:val="000000"/>
          <w:lang w:val="el-GR"/>
        </w:rPr>
      </w:pPr>
    </w:p>
    <w:p w:rsidR="00D577C1" w:rsidRPr="00D577C1" w:rsidRDefault="00D577C1" w:rsidP="00D577C1">
      <w:pPr>
        <w:tabs>
          <w:tab w:val="left" w:pos="8100"/>
        </w:tabs>
        <w:suppressAutoHyphens/>
        <w:spacing w:after="0" w:line="240" w:lineRule="auto"/>
        <w:jc w:val="both"/>
        <w:rPr>
          <w:rFonts w:ascii="Tahoma" w:eastAsia="Batang" w:hAnsi="Tahoma" w:cs="Tahoma"/>
          <w:lang w:val="el-GR" w:eastAsia="ar-SA"/>
        </w:rPr>
      </w:pPr>
      <w:r w:rsidRPr="00D577C1">
        <w:rPr>
          <w:rFonts w:ascii="Tahoma" w:eastAsia="Batang" w:hAnsi="Tahoma" w:cs="Tahoma"/>
          <w:lang w:val="el-GR" w:eastAsia="ar-SA"/>
        </w:rPr>
        <w:t xml:space="preserve">Στη συνεδρίαση παραβρέθηκε και η  Αντιδήμαρχος κα. Μόραλη- Αντωνάκη Χρυσάνθη λόγω απουσίας του Δημάρχου  κ. </w:t>
      </w:r>
      <w:proofErr w:type="spellStart"/>
      <w:r w:rsidRPr="00D577C1">
        <w:rPr>
          <w:rFonts w:ascii="Tahoma" w:eastAsia="Batang" w:hAnsi="Tahoma" w:cs="Tahoma"/>
          <w:lang w:val="el-GR" w:eastAsia="ar-SA"/>
        </w:rPr>
        <w:t>Γαλατούμου</w:t>
      </w:r>
      <w:proofErr w:type="spellEnd"/>
      <w:r w:rsidRPr="00D577C1">
        <w:rPr>
          <w:rFonts w:ascii="Tahoma" w:eastAsia="Batang" w:hAnsi="Tahoma" w:cs="Tahoma"/>
          <w:lang w:val="el-GR" w:eastAsia="ar-SA"/>
        </w:rPr>
        <w:t xml:space="preserve"> Νικόλαου  και η υπάλληλος του Δήμου </w:t>
      </w:r>
      <w:proofErr w:type="spellStart"/>
      <w:r w:rsidRPr="00D577C1">
        <w:rPr>
          <w:rFonts w:ascii="Tahoma" w:eastAsia="Batang" w:hAnsi="Tahoma" w:cs="Tahoma"/>
          <w:lang w:val="el-GR" w:eastAsia="ar-SA"/>
        </w:rPr>
        <w:t>Βραχιώλια</w:t>
      </w:r>
      <w:proofErr w:type="spellEnd"/>
      <w:r w:rsidRPr="00D577C1">
        <w:rPr>
          <w:rFonts w:ascii="Tahoma" w:eastAsia="Batang" w:hAnsi="Tahoma" w:cs="Tahoma"/>
          <w:lang w:val="el-GR" w:eastAsia="ar-SA"/>
        </w:rPr>
        <w:t xml:space="preserve"> Ευαγγελία για την τήρηση των πρακτικών της  συνεδρίασης.</w:t>
      </w:r>
    </w:p>
    <w:p w:rsidR="00D577C1" w:rsidRPr="00D577C1" w:rsidRDefault="00D577C1" w:rsidP="00D577C1">
      <w:pPr>
        <w:tabs>
          <w:tab w:val="left" w:pos="8100"/>
        </w:tabs>
        <w:suppressAutoHyphens/>
        <w:spacing w:after="0" w:line="240" w:lineRule="auto"/>
        <w:jc w:val="both"/>
        <w:rPr>
          <w:rFonts w:ascii="Tahoma" w:eastAsia="Batang" w:hAnsi="Tahoma" w:cs="Tahoma"/>
          <w:lang w:val="el-GR" w:eastAsia="ar-SA"/>
        </w:rPr>
      </w:pPr>
      <w:r w:rsidRPr="00D577C1">
        <w:rPr>
          <w:rFonts w:ascii="Tahoma" w:eastAsia="Batang" w:hAnsi="Tahoma" w:cs="Tahoma"/>
          <w:lang w:val="el-GR" w:eastAsia="ar-SA"/>
        </w:rPr>
        <w:t xml:space="preserve">Στην συνεδρίαση προεδρεύει ο Δημοτικός  Σύμβουλος με τους περισσότερους ψήφους από την παράταξη  της πλειοψηφίας κ.  Φωτεινού Σαράντος λόγω απουσίας του Προέδρου κ. Φωτεινού </w:t>
      </w:r>
      <w:proofErr w:type="spellStart"/>
      <w:r w:rsidRPr="00D577C1">
        <w:rPr>
          <w:rFonts w:ascii="Tahoma" w:eastAsia="Batang" w:hAnsi="Tahoma" w:cs="Tahoma"/>
          <w:lang w:val="el-GR" w:eastAsia="ar-SA"/>
        </w:rPr>
        <w:t>Φωτεινού</w:t>
      </w:r>
      <w:proofErr w:type="spellEnd"/>
      <w:r w:rsidRPr="00D577C1">
        <w:rPr>
          <w:rFonts w:ascii="Tahoma" w:eastAsia="Batang" w:hAnsi="Tahoma" w:cs="Tahoma"/>
          <w:lang w:val="el-GR" w:eastAsia="ar-SA"/>
        </w:rPr>
        <w:t xml:space="preserve"> και του Αντιπροέδρου κ. </w:t>
      </w:r>
      <w:proofErr w:type="spellStart"/>
      <w:r w:rsidRPr="00D577C1">
        <w:rPr>
          <w:rFonts w:ascii="Tahoma" w:eastAsia="Batang" w:hAnsi="Tahoma" w:cs="Tahoma"/>
          <w:lang w:val="el-GR" w:eastAsia="ar-SA"/>
        </w:rPr>
        <w:t>Σκαρλατίδη</w:t>
      </w:r>
      <w:proofErr w:type="spellEnd"/>
      <w:r w:rsidRPr="00D577C1">
        <w:rPr>
          <w:rFonts w:ascii="Tahoma" w:eastAsia="Batang" w:hAnsi="Tahoma" w:cs="Tahoma"/>
          <w:lang w:val="el-GR" w:eastAsia="ar-SA"/>
        </w:rPr>
        <w:t xml:space="preserve"> Αθανάσιου.</w:t>
      </w:r>
    </w:p>
    <w:p w:rsidR="00D577C1" w:rsidRPr="00D577C1" w:rsidRDefault="00D577C1" w:rsidP="00D577C1">
      <w:pPr>
        <w:tabs>
          <w:tab w:val="left" w:pos="8100"/>
        </w:tabs>
        <w:suppressAutoHyphens/>
        <w:spacing w:after="0" w:line="240" w:lineRule="auto"/>
        <w:jc w:val="both"/>
        <w:rPr>
          <w:rFonts w:ascii="Tahoma" w:eastAsia="Batang" w:hAnsi="Tahoma" w:cs="Tahoma"/>
          <w:color w:val="111111"/>
          <w:lang w:val="el-GR" w:eastAsia="ar-SA"/>
        </w:rPr>
      </w:pPr>
      <w:r w:rsidRPr="00D577C1">
        <w:rPr>
          <w:rFonts w:ascii="Tahoma" w:eastAsia="Batang" w:hAnsi="Tahoma" w:cs="Tahoma"/>
          <w:color w:val="111111"/>
          <w:lang w:val="el-GR" w:eastAsia="ar-SA"/>
        </w:rPr>
        <w:lastRenderedPageBreak/>
        <w:t xml:space="preserve">Μετά την διαπίστωση της απαρτίας από τον </w:t>
      </w:r>
      <w:proofErr w:type="spellStart"/>
      <w:r w:rsidRPr="00D577C1">
        <w:rPr>
          <w:rFonts w:ascii="Tahoma" w:eastAsia="Batang" w:hAnsi="Tahoma" w:cs="Tahoma"/>
          <w:color w:val="111111"/>
          <w:lang w:val="el-GR" w:eastAsia="ar-SA"/>
        </w:rPr>
        <w:t>πλειοψηφών</w:t>
      </w:r>
      <w:proofErr w:type="spellEnd"/>
      <w:r w:rsidRPr="00D577C1">
        <w:rPr>
          <w:rFonts w:ascii="Tahoma" w:eastAsia="Batang" w:hAnsi="Tahoma" w:cs="Tahoma"/>
          <w:color w:val="111111"/>
          <w:lang w:val="el-GR" w:eastAsia="ar-SA"/>
        </w:rPr>
        <w:t xml:space="preserve">  Δημοτικό Σύμβουλο που ασκεί καθήκοντα Προέδρου  κ. Φωτεινού Σαράντος, η Αντιδήμαρχος κα. Μόραλη- Αντωνάκη Χρυσάνθη  εισηγήθηκε ως εξής:</w:t>
      </w:r>
    </w:p>
    <w:p w:rsidR="00366C45" w:rsidRPr="0007129F" w:rsidRDefault="00366C45" w:rsidP="00D577C1">
      <w:pPr>
        <w:tabs>
          <w:tab w:val="left" w:pos="360"/>
        </w:tabs>
        <w:spacing w:after="0" w:line="360" w:lineRule="auto"/>
        <w:rPr>
          <w:rFonts w:ascii="Tahoma" w:eastAsia="Times New Roman" w:hAnsi="Tahoma" w:cs="Tahoma"/>
          <w:lang w:val="el-GR" w:eastAsia="el-GR"/>
        </w:rPr>
      </w:pPr>
      <w:r w:rsidRPr="0007129F">
        <w:rPr>
          <w:rFonts w:ascii="Tahoma" w:eastAsia="Times New Roman" w:hAnsi="Tahoma" w:cs="Tahoma"/>
          <w:lang w:val="el-GR" w:eastAsia="el-GR"/>
        </w:rPr>
        <w:t>Συγκεκριμένα τα κάτωθι θέματα της σημερινής έκτακτης συνεδρίασης δεν δύναται να</w:t>
      </w:r>
    </w:p>
    <w:p w:rsidR="00366C45" w:rsidRDefault="00366C45" w:rsidP="0007129F">
      <w:pPr>
        <w:tabs>
          <w:tab w:val="left" w:pos="360"/>
        </w:tabs>
        <w:spacing w:after="0" w:line="360" w:lineRule="auto"/>
        <w:ind w:left="357" w:hanging="357"/>
        <w:rPr>
          <w:rFonts w:ascii="Tahoma" w:eastAsia="Times New Roman" w:hAnsi="Tahoma" w:cs="Tahoma"/>
          <w:lang w:val="el-GR" w:eastAsia="el-GR"/>
        </w:rPr>
      </w:pPr>
      <w:r w:rsidRPr="0007129F">
        <w:rPr>
          <w:rFonts w:ascii="Tahoma" w:eastAsia="Times New Roman" w:hAnsi="Tahoma" w:cs="Tahoma"/>
          <w:lang w:val="el-GR" w:eastAsia="el-GR"/>
        </w:rPr>
        <w:t>αναβληθούν για τους κάτωθι λόγους:</w:t>
      </w:r>
    </w:p>
    <w:p w:rsidR="00D577C1" w:rsidRPr="00D577C1" w:rsidRDefault="00D577C1" w:rsidP="00D577C1">
      <w:pPr>
        <w:suppressAutoHyphens/>
        <w:autoSpaceDE w:val="0"/>
        <w:autoSpaceDN w:val="0"/>
        <w:adjustRightInd w:val="0"/>
        <w:spacing w:after="0" w:line="240" w:lineRule="auto"/>
        <w:rPr>
          <w:rFonts w:ascii="Tahoma" w:eastAsia="Calibri" w:hAnsi="Tahoma" w:cs="Tahoma"/>
          <w:b/>
          <w:lang w:val="el-GR"/>
        </w:rPr>
      </w:pPr>
      <w:r w:rsidRPr="00D577C1">
        <w:rPr>
          <w:rFonts w:ascii="Tahoma" w:eastAsia="Batang" w:hAnsi="Tahoma" w:cs="Tahoma"/>
          <w:b/>
          <w:lang w:val="el-GR" w:eastAsia="ar-SA"/>
        </w:rPr>
        <w:t>ΘΕΜΑ: 1</w:t>
      </w:r>
      <w:r w:rsidRPr="00D577C1">
        <w:rPr>
          <w:rFonts w:ascii="Tahoma" w:eastAsia="Batang" w:hAnsi="Tahoma" w:cs="Tahoma"/>
          <w:b/>
          <w:vertAlign w:val="superscript"/>
          <w:lang w:val="el-GR" w:eastAsia="ar-SA"/>
        </w:rPr>
        <w:t>ο</w:t>
      </w:r>
      <w:r w:rsidRPr="00D577C1">
        <w:rPr>
          <w:rFonts w:ascii="Tahoma" w:eastAsia="Batang" w:hAnsi="Tahoma" w:cs="Tahoma"/>
          <w:b/>
          <w:lang w:val="el-GR" w:eastAsia="ar-SA"/>
        </w:rPr>
        <w:t xml:space="preserve"> </w:t>
      </w:r>
      <w:r w:rsidRPr="00D577C1">
        <w:rPr>
          <w:rFonts w:ascii="Tahoma" w:eastAsia="Batang" w:hAnsi="Tahoma" w:cs="Tahoma"/>
          <w:b/>
          <w:vertAlign w:val="superscript"/>
          <w:lang w:val="el-GR" w:eastAsia="ar-SA"/>
        </w:rPr>
        <w:t xml:space="preserve">  </w:t>
      </w:r>
      <w:r w:rsidRPr="00D577C1">
        <w:rPr>
          <w:rFonts w:ascii="Tahoma" w:eastAsia="Calibri" w:hAnsi="Tahoma" w:cs="Tahoma"/>
          <w:b/>
          <w:lang w:val="el-GR"/>
        </w:rPr>
        <w:t xml:space="preserve">«Περί έγκρισης  τεχνικού προγράμματος έτους 2020»(λόγο </w:t>
      </w:r>
      <w:r>
        <w:rPr>
          <w:rFonts w:ascii="Tahoma" w:eastAsia="Calibri" w:hAnsi="Tahoma" w:cs="Tahoma"/>
          <w:b/>
          <w:lang w:val="el-GR"/>
        </w:rPr>
        <w:t xml:space="preserve">έγκαιρης </w:t>
      </w:r>
      <w:r w:rsidRPr="00D577C1">
        <w:rPr>
          <w:rFonts w:ascii="Tahoma" w:eastAsia="Calibri" w:hAnsi="Tahoma" w:cs="Tahoma"/>
          <w:b/>
          <w:lang w:val="el-GR"/>
        </w:rPr>
        <w:t>κατάρτισης του προϋπολογισμού).</w:t>
      </w:r>
    </w:p>
    <w:p w:rsidR="00D577C1" w:rsidRPr="00D577C1" w:rsidRDefault="00D577C1" w:rsidP="00D577C1">
      <w:pPr>
        <w:suppressAutoHyphens/>
        <w:spacing w:after="0" w:line="240" w:lineRule="auto"/>
        <w:outlineLvl w:val="0"/>
        <w:rPr>
          <w:rFonts w:ascii="Tahoma" w:eastAsia="Batang" w:hAnsi="Tahoma" w:cs="Tahoma"/>
          <w:b/>
          <w:lang w:val="el-GR" w:eastAsia="ar-SA"/>
        </w:rPr>
      </w:pPr>
      <w:r w:rsidRPr="00D577C1">
        <w:rPr>
          <w:rFonts w:ascii="Tahoma" w:eastAsia="Batang" w:hAnsi="Tahoma" w:cs="Tahoma"/>
          <w:b/>
          <w:lang w:val="el-GR" w:eastAsia="ar-SA"/>
        </w:rPr>
        <w:t xml:space="preserve"> </w:t>
      </w:r>
    </w:p>
    <w:p w:rsidR="00D577C1" w:rsidRPr="00D577C1" w:rsidRDefault="00D577C1" w:rsidP="00D577C1">
      <w:pPr>
        <w:suppressAutoHyphens/>
        <w:autoSpaceDE w:val="0"/>
        <w:autoSpaceDN w:val="0"/>
        <w:adjustRightInd w:val="0"/>
        <w:spacing w:after="0" w:line="240" w:lineRule="auto"/>
        <w:rPr>
          <w:rFonts w:ascii="Tahoma" w:eastAsia="Calibri" w:hAnsi="Tahoma" w:cs="Tahoma"/>
          <w:b/>
          <w:lang w:val="el-GR"/>
        </w:rPr>
      </w:pPr>
      <w:r w:rsidRPr="00D577C1">
        <w:rPr>
          <w:rFonts w:ascii="Tahoma" w:eastAsia="Batang" w:hAnsi="Tahoma" w:cs="Tahoma"/>
          <w:b/>
          <w:lang w:val="el-GR" w:eastAsia="ar-SA"/>
        </w:rPr>
        <w:t xml:space="preserve"> ΘΕΜΑ: 2</w:t>
      </w:r>
      <w:r w:rsidRPr="00D577C1">
        <w:rPr>
          <w:rFonts w:ascii="Tahoma" w:eastAsia="Batang" w:hAnsi="Tahoma" w:cs="Tahoma"/>
          <w:b/>
          <w:vertAlign w:val="superscript"/>
          <w:lang w:val="el-GR" w:eastAsia="ar-SA"/>
        </w:rPr>
        <w:t xml:space="preserve">ο  </w:t>
      </w:r>
      <w:r w:rsidRPr="00D577C1">
        <w:rPr>
          <w:rFonts w:ascii="Tahoma" w:eastAsia="Batang" w:hAnsi="Tahoma" w:cs="Tahoma"/>
          <w:b/>
          <w:lang w:val="el-GR" w:eastAsia="ar-SA"/>
        </w:rPr>
        <w:t>«Περί έγκρισης κατανομής ΚΑΠ επενδυτικών δαπανών έτους 2020»</w:t>
      </w:r>
      <w:r w:rsidRPr="00D577C1">
        <w:rPr>
          <w:rFonts w:ascii="Tahoma" w:eastAsia="Calibri" w:hAnsi="Tahoma" w:cs="Tahoma"/>
          <w:b/>
          <w:lang w:val="el-GR"/>
        </w:rPr>
        <w:t xml:space="preserve"> »(λόγο </w:t>
      </w:r>
      <w:r>
        <w:rPr>
          <w:rFonts w:ascii="Tahoma" w:eastAsia="Calibri" w:hAnsi="Tahoma" w:cs="Tahoma"/>
          <w:b/>
          <w:lang w:val="el-GR"/>
        </w:rPr>
        <w:t xml:space="preserve">έγκαιρης </w:t>
      </w:r>
      <w:r w:rsidRPr="00D577C1">
        <w:rPr>
          <w:rFonts w:ascii="Tahoma" w:eastAsia="Calibri" w:hAnsi="Tahoma" w:cs="Tahoma"/>
          <w:b/>
          <w:lang w:val="el-GR"/>
        </w:rPr>
        <w:t>κατάρτισης του προϋπολογισμού).</w:t>
      </w:r>
    </w:p>
    <w:p w:rsidR="00D577C1" w:rsidRPr="00D577C1" w:rsidRDefault="00D577C1" w:rsidP="00D577C1">
      <w:pPr>
        <w:suppressAutoHyphens/>
        <w:spacing w:after="0" w:line="240" w:lineRule="auto"/>
        <w:outlineLvl w:val="0"/>
        <w:rPr>
          <w:rFonts w:ascii="Tahoma" w:eastAsia="Batang" w:hAnsi="Tahoma" w:cs="Tahoma"/>
          <w:b/>
          <w:lang w:val="el-GR" w:eastAsia="ar-SA"/>
        </w:rPr>
      </w:pPr>
      <w:r w:rsidRPr="00D577C1">
        <w:rPr>
          <w:rFonts w:ascii="Tahoma" w:eastAsia="Batang" w:hAnsi="Tahoma" w:cs="Tahoma"/>
          <w:b/>
          <w:lang w:val="el-GR" w:eastAsia="ar-SA"/>
        </w:rPr>
        <w:t>.</w:t>
      </w:r>
    </w:p>
    <w:p w:rsidR="00D577C1" w:rsidRPr="00D577C1" w:rsidRDefault="00D577C1" w:rsidP="00D577C1">
      <w:pPr>
        <w:suppressAutoHyphens/>
        <w:autoSpaceDE w:val="0"/>
        <w:autoSpaceDN w:val="0"/>
        <w:adjustRightInd w:val="0"/>
        <w:spacing w:after="0" w:line="240" w:lineRule="auto"/>
        <w:rPr>
          <w:rFonts w:ascii="Tahoma" w:eastAsia="Calibri" w:hAnsi="Tahoma" w:cs="Tahoma"/>
          <w:b/>
          <w:lang w:val="el-GR"/>
        </w:rPr>
      </w:pPr>
      <w:r w:rsidRPr="00D577C1">
        <w:rPr>
          <w:rFonts w:ascii="Tahoma" w:eastAsia="Batang" w:hAnsi="Tahoma" w:cs="Tahoma"/>
          <w:b/>
          <w:lang w:val="el-GR" w:eastAsia="ar-SA"/>
        </w:rPr>
        <w:t xml:space="preserve"> ΘΕΜΑ: </w:t>
      </w:r>
      <w:r w:rsidRPr="00D577C1">
        <w:rPr>
          <w:rFonts w:ascii="Tahoma" w:eastAsia="Batang" w:hAnsi="Tahoma" w:cs="Tahoma"/>
          <w:b/>
          <w:color w:val="000000"/>
          <w:lang w:val="el-GR" w:eastAsia="ar-SA"/>
        </w:rPr>
        <w:t>3</w:t>
      </w:r>
      <w:r w:rsidRPr="00D577C1">
        <w:rPr>
          <w:rFonts w:ascii="Tahoma" w:eastAsia="Batang" w:hAnsi="Tahoma" w:cs="Tahoma"/>
          <w:b/>
          <w:color w:val="000000"/>
          <w:vertAlign w:val="superscript"/>
          <w:lang w:val="el-GR" w:eastAsia="ar-SA"/>
        </w:rPr>
        <w:t>ο</w:t>
      </w:r>
      <w:r w:rsidRPr="00D577C1">
        <w:rPr>
          <w:rFonts w:ascii="Tahoma" w:eastAsia="Batang" w:hAnsi="Tahoma" w:cs="Tahoma"/>
          <w:b/>
          <w:color w:val="000000"/>
          <w:lang w:val="el-GR" w:eastAsia="ar-SA"/>
        </w:rPr>
        <w:t xml:space="preserve"> «</w:t>
      </w:r>
      <w:r w:rsidRPr="00D577C1">
        <w:rPr>
          <w:rFonts w:ascii="Tahoma" w:eastAsia="Batang" w:hAnsi="Tahoma" w:cs="Tahoma"/>
          <w:b/>
          <w:lang w:val="el-GR" w:eastAsia="ar-SA"/>
        </w:rPr>
        <w:t xml:space="preserve"> </w:t>
      </w:r>
      <w:r w:rsidRPr="00D577C1">
        <w:rPr>
          <w:rFonts w:ascii="Tahoma" w:eastAsia="Times New Roman" w:hAnsi="Tahoma" w:cs="Tahoma"/>
          <w:b/>
          <w:bCs/>
          <w:lang w:val="el-GR" w:eastAsia="ar-SA"/>
        </w:rPr>
        <w:t>Έγκριση εισήγησης Οικονομικής Επιτροπής για επιβολή τέλους σύνδεσης ύδρευσης  Αλωνίων</w:t>
      </w:r>
      <w:r w:rsidRPr="00D577C1">
        <w:rPr>
          <w:rFonts w:ascii="Tahoma" w:eastAsia="Calibri" w:hAnsi="Tahoma" w:cs="Tahoma"/>
          <w:b/>
          <w:lang w:val="el-GR"/>
        </w:rPr>
        <w:t>»(λόγο κατάρτισης του προϋπολογισμού</w:t>
      </w:r>
      <w:r>
        <w:rPr>
          <w:rFonts w:ascii="Tahoma" w:eastAsia="Calibri" w:hAnsi="Tahoma" w:cs="Tahoma"/>
          <w:b/>
          <w:lang w:val="el-GR"/>
        </w:rPr>
        <w:t>, πρέπει να προβλεφθούν οι πιστώσεις</w:t>
      </w:r>
      <w:r w:rsidRPr="00D577C1">
        <w:rPr>
          <w:rFonts w:ascii="Tahoma" w:eastAsia="Calibri" w:hAnsi="Tahoma" w:cs="Tahoma"/>
          <w:b/>
          <w:lang w:val="el-GR"/>
        </w:rPr>
        <w:t>).</w:t>
      </w:r>
    </w:p>
    <w:p w:rsidR="00D577C1" w:rsidRPr="00D577C1" w:rsidRDefault="00D577C1" w:rsidP="00D577C1">
      <w:pPr>
        <w:keepNext/>
        <w:keepLines/>
        <w:spacing w:before="240" w:after="0" w:line="240" w:lineRule="auto"/>
        <w:outlineLvl w:val="0"/>
        <w:rPr>
          <w:rFonts w:ascii="Tahoma" w:eastAsia="Times New Roman" w:hAnsi="Tahoma" w:cs="Tahoma"/>
          <w:b/>
          <w:bCs/>
          <w:lang w:val="el-GR" w:eastAsia="el-GR"/>
        </w:rPr>
      </w:pPr>
      <w:r w:rsidRPr="00D577C1">
        <w:rPr>
          <w:rFonts w:ascii="Tahoma" w:eastAsia="Times New Roman" w:hAnsi="Tahoma" w:cs="Tahoma"/>
          <w:b/>
          <w:bCs/>
          <w:lang w:val="el-GR" w:eastAsia="el-GR"/>
        </w:rPr>
        <w:t xml:space="preserve"> </w:t>
      </w:r>
    </w:p>
    <w:p w:rsidR="00D577C1" w:rsidRPr="00D577C1" w:rsidRDefault="00D577C1" w:rsidP="00D577C1">
      <w:pPr>
        <w:keepNext/>
        <w:keepLines/>
        <w:tabs>
          <w:tab w:val="left" w:pos="1049"/>
        </w:tabs>
        <w:kinsoku w:val="0"/>
        <w:overflowPunct w:val="0"/>
        <w:spacing w:before="32" w:after="0" w:line="240" w:lineRule="auto"/>
        <w:outlineLvl w:val="0"/>
        <w:rPr>
          <w:rFonts w:ascii="Tahoma" w:eastAsia="Times New Roman" w:hAnsi="Tahoma" w:cs="Tahoma"/>
          <w:lang w:val="el-GR"/>
        </w:rPr>
      </w:pPr>
    </w:p>
    <w:p w:rsidR="00D577C1" w:rsidRPr="00D577C1" w:rsidRDefault="00D577C1" w:rsidP="00D577C1">
      <w:pPr>
        <w:suppressAutoHyphens/>
        <w:spacing w:after="0" w:line="240" w:lineRule="auto"/>
        <w:outlineLvl w:val="0"/>
        <w:rPr>
          <w:rFonts w:ascii="Tahoma" w:eastAsia="Times New Roman" w:hAnsi="Tahoma" w:cs="Tahoma"/>
          <w:b/>
          <w:bCs/>
          <w:spacing w:val="-1"/>
          <w:lang w:val="el-GR"/>
        </w:rPr>
      </w:pPr>
      <w:r w:rsidRPr="00D577C1">
        <w:rPr>
          <w:rFonts w:ascii="Tahoma" w:eastAsia="Batang" w:hAnsi="Tahoma" w:cs="Tahoma"/>
          <w:b/>
          <w:lang w:val="el-GR" w:eastAsia="ar-SA"/>
        </w:rPr>
        <w:t>ΘΕΜΑ: 4</w:t>
      </w:r>
      <w:r w:rsidRPr="00D577C1">
        <w:rPr>
          <w:rFonts w:ascii="Tahoma" w:eastAsia="Batang" w:hAnsi="Tahoma" w:cs="Tahoma"/>
          <w:b/>
          <w:vertAlign w:val="superscript"/>
          <w:lang w:val="el-GR" w:eastAsia="ar-SA"/>
        </w:rPr>
        <w:t>ο</w:t>
      </w:r>
      <w:r w:rsidRPr="00D577C1">
        <w:rPr>
          <w:rFonts w:ascii="Tahoma" w:eastAsia="Batang" w:hAnsi="Tahoma" w:cs="Tahoma"/>
          <w:b/>
          <w:lang w:val="el-GR" w:eastAsia="ar-SA"/>
        </w:rPr>
        <w:t xml:space="preserve"> «Περί έγκρισης διοργάνωσης  Χριστουγεννιάτικης εκδήλωσης»(λόγω έγκαιρης έναρξης των εργασιών που απαιτούνται εν όψη εορτών).</w:t>
      </w:r>
      <w:r w:rsidRPr="00D577C1">
        <w:rPr>
          <w:rFonts w:ascii="Tahoma" w:eastAsia="Times New Roman" w:hAnsi="Tahoma" w:cs="Tahoma"/>
          <w:b/>
          <w:bCs/>
          <w:spacing w:val="-1"/>
          <w:lang w:val="el-GR"/>
        </w:rPr>
        <w:t xml:space="preserve"> </w:t>
      </w:r>
    </w:p>
    <w:p w:rsidR="00D577C1" w:rsidRDefault="00D577C1" w:rsidP="0007129F">
      <w:pPr>
        <w:tabs>
          <w:tab w:val="left" w:pos="360"/>
        </w:tabs>
        <w:spacing w:after="0" w:line="360" w:lineRule="auto"/>
        <w:ind w:left="357" w:hanging="357"/>
        <w:rPr>
          <w:rFonts w:ascii="Tahoma" w:eastAsia="Times New Roman" w:hAnsi="Tahoma" w:cs="Tahoma"/>
          <w:lang w:val="el-GR" w:eastAsia="el-GR"/>
        </w:rPr>
      </w:pPr>
    </w:p>
    <w:p w:rsidR="003B7DA9" w:rsidRPr="0007129F" w:rsidRDefault="0007129F" w:rsidP="00D577C1">
      <w:pPr>
        <w:spacing w:after="0" w:line="360" w:lineRule="auto"/>
        <w:rPr>
          <w:rFonts w:ascii="Tahoma" w:hAnsi="Tahoma" w:cs="Tahoma"/>
          <w:lang w:val="el-GR"/>
        </w:rPr>
      </w:pPr>
      <w:r w:rsidRPr="0007129F">
        <w:rPr>
          <w:rFonts w:ascii="Tahoma" w:eastAsia="Times New Roman" w:hAnsi="Tahoma" w:cs="Tahoma"/>
          <w:lang w:val="el-GR" w:eastAsia="el-GR"/>
        </w:rPr>
        <w:t xml:space="preserve">Σας καλώ να αποφασίσουμε για την έγκριση κατεπείγοντος χαρακτήρα της συνεδρίασης </w:t>
      </w:r>
      <w:r w:rsidRPr="0007129F">
        <w:rPr>
          <w:rFonts w:ascii="Tahoma" w:hAnsi="Tahoma" w:cs="Tahoma"/>
          <w:lang w:val="el-GR"/>
        </w:rPr>
        <w:t xml:space="preserve">σύμφωνα με τις διατάξεις του άρθρου 67 </w:t>
      </w:r>
      <w:proofErr w:type="spellStart"/>
      <w:r w:rsidRPr="0007129F">
        <w:rPr>
          <w:rFonts w:ascii="Tahoma" w:hAnsi="Tahoma" w:cs="Tahoma"/>
          <w:lang w:val="el-GR"/>
        </w:rPr>
        <w:t>παρ</w:t>
      </w:r>
      <w:proofErr w:type="spellEnd"/>
      <w:r w:rsidRPr="0007129F">
        <w:rPr>
          <w:rFonts w:ascii="Tahoma" w:hAnsi="Tahoma" w:cs="Tahoma"/>
          <w:lang w:val="el-GR"/>
        </w:rPr>
        <w:t xml:space="preserve"> 7. του Ν. 3852/2010.</w:t>
      </w:r>
    </w:p>
    <w:p w:rsidR="0007129F" w:rsidRPr="0007129F" w:rsidRDefault="0007129F" w:rsidP="005A408A">
      <w:pPr>
        <w:spacing w:after="0" w:line="360" w:lineRule="auto"/>
        <w:ind w:firstLine="720"/>
        <w:rPr>
          <w:rFonts w:ascii="Tahoma" w:hAnsi="Tahoma" w:cs="Tahoma"/>
          <w:lang w:val="el-GR"/>
        </w:rPr>
      </w:pPr>
      <w:r w:rsidRPr="0007129F">
        <w:rPr>
          <w:rFonts w:ascii="Tahoma" w:hAnsi="Tahoma" w:cs="Tahoma"/>
          <w:lang w:val="el-GR"/>
        </w:rPr>
        <w:t xml:space="preserve">Το Δημοτικό Συμβούλιο αφού άκουσε την εισήγηση και το σκεπτικό του Προέδρου και έλαβε υπόψη τα θέματα που αναφέρονται στην </w:t>
      </w:r>
      <w:proofErr w:type="spellStart"/>
      <w:r w:rsidRPr="0007129F">
        <w:rPr>
          <w:rFonts w:ascii="Tahoma" w:hAnsi="Tahoma" w:cs="Tahoma"/>
          <w:lang w:val="el-GR"/>
        </w:rPr>
        <w:t>αρίθμ</w:t>
      </w:r>
      <w:proofErr w:type="spellEnd"/>
      <w:r w:rsidRPr="0007129F">
        <w:rPr>
          <w:rFonts w:ascii="Tahoma" w:hAnsi="Tahoma" w:cs="Tahoma"/>
          <w:lang w:val="el-GR"/>
        </w:rPr>
        <w:t xml:space="preserve">. </w:t>
      </w:r>
      <w:proofErr w:type="spellStart"/>
      <w:r w:rsidR="008B5E28">
        <w:rPr>
          <w:rFonts w:ascii="Tahoma" w:hAnsi="Tahoma" w:cs="Tahoma"/>
          <w:color w:val="000000"/>
          <w:lang w:val="el-GR"/>
        </w:rPr>
        <w:t>πρωτ</w:t>
      </w:r>
      <w:proofErr w:type="spellEnd"/>
      <w:r w:rsidR="008B5E28">
        <w:rPr>
          <w:rFonts w:ascii="Tahoma" w:hAnsi="Tahoma" w:cs="Tahoma"/>
          <w:color w:val="000000"/>
          <w:lang w:val="el-GR"/>
        </w:rPr>
        <w:t>.:</w:t>
      </w:r>
      <w:r w:rsidR="00D577C1" w:rsidRPr="00D577C1">
        <w:rPr>
          <w:rFonts w:ascii="Arial" w:eastAsia="Batang" w:hAnsi="Arial" w:cs="Arial"/>
          <w:lang w:val="el-GR"/>
        </w:rPr>
        <w:t xml:space="preserve"> 6023</w:t>
      </w:r>
      <w:r w:rsidR="00D577C1">
        <w:rPr>
          <w:rFonts w:ascii="Tahoma" w:hAnsi="Tahoma" w:cs="Tahoma"/>
          <w:color w:val="000000"/>
          <w:lang w:val="el-GR"/>
        </w:rPr>
        <w:t>/27-11-2019</w:t>
      </w:r>
      <w:r w:rsidRPr="0007129F">
        <w:rPr>
          <w:rFonts w:ascii="Tahoma" w:hAnsi="Tahoma" w:cs="Tahoma"/>
          <w:color w:val="000000"/>
          <w:lang w:val="el-GR"/>
        </w:rPr>
        <w:t xml:space="preserve"> πρόσκληση του Προέδρου του Δημοτικού Συμβουλίου για σύγκληση έκτακτου δημοτικού συμβουλίου  </w:t>
      </w:r>
      <w:r w:rsidRPr="0007129F">
        <w:rPr>
          <w:rFonts w:ascii="Tahoma" w:hAnsi="Tahoma" w:cs="Tahoma"/>
          <w:lang w:val="el-GR"/>
        </w:rPr>
        <w:t>και κατόπιν διαλογικής συζήτησης,</w:t>
      </w:r>
    </w:p>
    <w:p w:rsidR="0007129F" w:rsidRPr="0007129F" w:rsidRDefault="0007129F" w:rsidP="0007129F">
      <w:pPr>
        <w:spacing w:after="0" w:line="360" w:lineRule="auto"/>
        <w:rPr>
          <w:rFonts w:ascii="Tahoma" w:hAnsi="Tahoma" w:cs="Tahoma"/>
          <w:lang w:val="el-GR"/>
        </w:rPr>
      </w:pPr>
    </w:p>
    <w:p w:rsidR="0007129F" w:rsidRDefault="0007129F" w:rsidP="0007129F">
      <w:pPr>
        <w:spacing w:after="0" w:line="360" w:lineRule="auto"/>
        <w:rPr>
          <w:rFonts w:ascii="Tahoma" w:hAnsi="Tahoma" w:cs="Tahoma"/>
          <w:b/>
          <w:lang w:val="el-GR"/>
        </w:rPr>
      </w:pPr>
      <w:r w:rsidRPr="0007129F">
        <w:rPr>
          <w:rFonts w:ascii="Tahoma" w:hAnsi="Tahoma" w:cs="Tahoma"/>
          <w:lang w:val="el-GR"/>
        </w:rPr>
        <w:tab/>
      </w:r>
      <w:r w:rsidRPr="0007129F">
        <w:rPr>
          <w:rFonts w:ascii="Tahoma" w:hAnsi="Tahoma" w:cs="Tahoma"/>
          <w:lang w:val="el-GR"/>
        </w:rPr>
        <w:tab/>
      </w:r>
      <w:r w:rsidRPr="0007129F">
        <w:rPr>
          <w:rFonts w:ascii="Tahoma" w:hAnsi="Tahoma" w:cs="Tahoma"/>
          <w:lang w:val="el-GR"/>
        </w:rPr>
        <w:tab/>
      </w:r>
      <w:r w:rsidRPr="0007129F">
        <w:rPr>
          <w:rFonts w:ascii="Tahoma" w:hAnsi="Tahoma" w:cs="Tahoma"/>
          <w:lang w:val="el-GR"/>
        </w:rPr>
        <w:tab/>
      </w:r>
      <w:r w:rsidRPr="0007129F">
        <w:rPr>
          <w:rFonts w:ascii="Tahoma" w:hAnsi="Tahoma" w:cs="Tahoma"/>
          <w:lang w:val="el-GR"/>
        </w:rPr>
        <w:tab/>
      </w:r>
      <w:r w:rsidRPr="0007129F">
        <w:rPr>
          <w:rFonts w:ascii="Tahoma" w:hAnsi="Tahoma" w:cs="Tahoma"/>
          <w:lang w:val="el-GR"/>
        </w:rPr>
        <w:tab/>
      </w:r>
      <w:r w:rsidRPr="0007129F">
        <w:rPr>
          <w:rFonts w:ascii="Tahoma" w:hAnsi="Tahoma" w:cs="Tahoma"/>
          <w:b/>
          <w:lang w:val="el-GR"/>
        </w:rPr>
        <w:t>ΑΠΟΦΑΣΙΣΕ ΟΜΟΦΩΝΑ</w:t>
      </w:r>
    </w:p>
    <w:p w:rsidR="005A408A" w:rsidRPr="0007129F" w:rsidRDefault="005A408A" w:rsidP="0007129F">
      <w:pPr>
        <w:spacing w:after="0" w:line="360" w:lineRule="auto"/>
        <w:rPr>
          <w:rFonts w:ascii="Tahoma" w:hAnsi="Tahoma" w:cs="Tahoma"/>
          <w:b/>
          <w:lang w:val="el-GR"/>
        </w:rPr>
      </w:pPr>
    </w:p>
    <w:p w:rsidR="0007129F" w:rsidRDefault="0007129F" w:rsidP="0007129F">
      <w:pPr>
        <w:spacing w:after="0" w:line="360" w:lineRule="auto"/>
        <w:rPr>
          <w:rFonts w:ascii="Tahoma" w:hAnsi="Tahoma" w:cs="Tahoma"/>
          <w:lang w:val="el-GR"/>
        </w:rPr>
      </w:pPr>
      <w:r w:rsidRPr="0007129F">
        <w:rPr>
          <w:rFonts w:ascii="Tahoma" w:hAnsi="Tahoma" w:cs="Tahoma"/>
          <w:lang w:val="el-GR"/>
        </w:rPr>
        <w:t xml:space="preserve">Εγκρίνει τον  κατεπείγοντα χαρακτήρα των κάτωθι θεμάτων της συνεδρίασης </w:t>
      </w:r>
      <w:r w:rsidR="000040E2" w:rsidRPr="0007129F">
        <w:rPr>
          <w:rFonts w:ascii="Tahoma" w:hAnsi="Tahoma" w:cs="Tahoma"/>
          <w:lang w:val="el-GR"/>
        </w:rPr>
        <w:t xml:space="preserve">που αναφέρονται στην </w:t>
      </w:r>
      <w:proofErr w:type="spellStart"/>
      <w:r w:rsidR="000040E2" w:rsidRPr="0007129F">
        <w:rPr>
          <w:rFonts w:ascii="Tahoma" w:hAnsi="Tahoma" w:cs="Tahoma"/>
          <w:lang w:val="el-GR"/>
        </w:rPr>
        <w:t>αρίθμ</w:t>
      </w:r>
      <w:proofErr w:type="spellEnd"/>
      <w:r w:rsidR="000040E2" w:rsidRPr="0007129F">
        <w:rPr>
          <w:rFonts w:ascii="Tahoma" w:hAnsi="Tahoma" w:cs="Tahoma"/>
          <w:lang w:val="el-GR"/>
        </w:rPr>
        <w:t xml:space="preserve">. </w:t>
      </w:r>
      <w:proofErr w:type="spellStart"/>
      <w:r w:rsidR="008B5E28">
        <w:rPr>
          <w:rFonts w:ascii="Tahoma" w:hAnsi="Tahoma" w:cs="Tahoma"/>
          <w:color w:val="000000"/>
          <w:lang w:val="el-GR"/>
        </w:rPr>
        <w:t>πρωτ</w:t>
      </w:r>
      <w:proofErr w:type="spellEnd"/>
      <w:r w:rsidR="008B5E28">
        <w:rPr>
          <w:rFonts w:ascii="Tahoma" w:hAnsi="Tahoma" w:cs="Tahoma"/>
          <w:color w:val="000000"/>
          <w:lang w:val="el-GR"/>
        </w:rPr>
        <w:t xml:space="preserve">.: </w:t>
      </w:r>
      <w:r w:rsidR="00D577C1" w:rsidRPr="00D577C1">
        <w:rPr>
          <w:rFonts w:ascii="Arial" w:eastAsia="Batang" w:hAnsi="Arial" w:cs="Arial"/>
          <w:lang w:val="el-GR"/>
        </w:rPr>
        <w:t>6023</w:t>
      </w:r>
      <w:r w:rsidR="00D577C1">
        <w:rPr>
          <w:rFonts w:ascii="Arial" w:eastAsia="Batang" w:hAnsi="Arial" w:cs="Arial"/>
          <w:lang w:val="el-GR"/>
        </w:rPr>
        <w:t>/27-11-2019</w:t>
      </w:r>
      <w:r w:rsidR="000040E2" w:rsidRPr="0007129F">
        <w:rPr>
          <w:rFonts w:ascii="Tahoma" w:hAnsi="Tahoma" w:cs="Tahoma"/>
          <w:color w:val="000000"/>
          <w:lang w:val="el-GR"/>
        </w:rPr>
        <w:t xml:space="preserve"> πρόσκληση του Προέδρου του Δημοτικού Συμβουλίου για σύγκληση έκτακτου δημοτικού συμβουλίου  </w:t>
      </w:r>
      <w:r w:rsidRPr="0007129F">
        <w:rPr>
          <w:rFonts w:ascii="Tahoma" w:hAnsi="Tahoma" w:cs="Tahoma"/>
          <w:lang w:val="el-GR"/>
        </w:rPr>
        <w:t>σύμφωνα με το σκεπτικό που αναφέ</w:t>
      </w:r>
      <w:r w:rsidR="000040E2">
        <w:rPr>
          <w:rFonts w:ascii="Tahoma" w:hAnsi="Tahoma" w:cs="Tahoma"/>
          <w:lang w:val="el-GR"/>
        </w:rPr>
        <w:t>ρεται στην εισήγηση της παρούσας απόφασης</w:t>
      </w:r>
      <w:r w:rsidRPr="0007129F">
        <w:rPr>
          <w:rFonts w:ascii="Tahoma" w:hAnsi="Tahoma" w:cs="Tahoma"/>
          <w:lang w:val="el-GR"/>
        </w:rPr>
        <w:t>:</w:t>
      </w:r>
    </w:p>
    <w:p w:rsidR="00D577C1" w:rsidRPr="00D577C1" w:rsidRDefault="00B271C2" w:rsidP="00D577C1">
      <w:pPr>
        <w:suppressAutoHyphens/>
        <w:autoSpaceDE w:val="0"/>
        <w:autoSpaceDN w:val="0"/>
        <w:adjustRightInd w:val="0"/>
        <w:spacing w:after="0" w:line="240" w:lineRule="auto"/>
        <w:rPr>
          <w:rFonts w:ascii="Tahoma" w:eastAsia="Calibri" w:hAnsi="Tahoma" w:cs="Tahoma"/>
          <w:b/>
          <w:lang w:val="el-GR"/>
        </w:rPr>
      </w:pPr>
      <w:r w:rsidRPr="00B271C2">
        <w:rPr>
          <w:rFonts w:ascii="Times New Roman" w:eastAsia="Times New Roman" w:hAnsi="Times New Roman" w:cs="Times New Roman"/>
          <w:sz w:val="24"/>
          <w:szCs w:val="24"/>
          <w:lang w:val="el-GR" w:eastAsia="el-GR"/>
        </w:rPr>
        <w:t xml:space="preserve">   </w:t>
      </w:r>
      <w:r w:rsidR="00D577C1" w:rsidRPr="00D577C1">
        <w:rPr>
          <w:rFonts w:ascii="Tahoma" w:eastAsia="Batang" w:hAnsi="Tahoma" w:cs="Tahoma"/>
          <w:b/>
          <w:lang w:val="el-GR" w:eastAsia="ar-SA"/>
        </w:rPr>
        <w:t>ΘΕΜΑ: 1</w:t>
      </w:r>
      <w:r w:rsidR="00D577C1" w:rsidRPr="00D577C1">
        <w:rPr>
          <w:rFonts w:ascii="Tahoma" w:eastAsia="Batang" w:hAnsi="Tahoma" w:cs="Tahoma"/>
          <w:b/>
          <w:vertAlign w:val="superscript"/>
          <w:lang w:val="el-GR" w:eastAsia="ar-SA"/>
        </w:rPr>
        <w:t>ο</w:t>
      </w:r>
      <w:r w:rsidR="00D577C1" w:rsidRPr="00D577C1">
        <w:rPr>
          <w:rFonts w:ascii="Tahoma" w:eastAsia="Batang" w:hAnsi="Tahoma" w:cs="Tahoma"/>
          <w:b/>
          <w:lang w:val="el-GR" w:eastAsia="ar-SA"/>
        </w:rPr>
        <w:t xml:space="preserve"> </w:t>
      </w:r>
      <w:r w:rsidR="00D577C1" w:rsidRPr="00D577C1">
        <w:rPr>
          <w:rFonts w:ascii="Tahoma" w:eastAsia="Batang" w:hAnsi="Tahoma" w:cs="Tahoma"/>
          <w:b/>
          <w:vertAlign w:val="superscript"/>
          <w:lang w:val="el-GR" w:eastAsia="ar-SA"/>
        </w:rPr>
        <w:t xml:space="preserve">  </w:t>
      </w:r>
      <w:r w:rsidR="00D577C1" w:rsidRPr="00D577C1">
        <w:rPr>
          <w:rFonts w:ascii="Tahoma" w:eastAsia="Calibri" w:hAnsi="Tahoma" w:cs="Tahoma"/>
          <w:b/>
          <w:lang w:val="el-GR"/>
        </w:rPr>
        <w:t xml:space="preserve">«Περί έγκρισης  τεχνικού προγράμματος έτους 2020»(λόγο </w:t>
      </w:r>
      <w:r w:rsidR="00D577C1">
        <w:rPr>
          <w:rFonts w:ascii="Tahoma" w:eastAsia="Calibri" w:hAnsi="Tahoma" w:cs="Tahoma"/>
          <w:b/>
          <w:lang w:val="el-GR"/>
        </w:rPr>
        <w:t xml:space="preserve">έγκαιρης </w:t>
      </w:r>
      <w:r w:rsidR="00D577C1" w:rsidRPr="00D577C1">
        <w:rPr>
          <w:rFonts w:ascii="Tahoma" w:eastAsia="Calibri" w:hAnsi="Tahoma" w:cs="Tahoma"/>
          <w:b/>
          <w:lang w:val="el-GR"/>
        </w:rPr>
        <w:t>κατάρτισης του προϋπολογισμού).</w:t>
      </w:r>
    </w:p>
    <w:p w:rsidR="00D577C1" w:rsidRPr="00D577C1" w:rsidRDefault="00D577C1" w:rsidP="00D577C1">
      <w:pPr>
        <w:suppressAutoHyphens/>
        <w:spacing w:after="0" w:line="240" w:lineRule="auto"/>
        <w:outlineLvl w:val="0"/>
        <w:rPr>
          <w:rFonts w:ascii="Tahoma" w:eastAsia="Batang" w:hAnsi="Tahoma" w:cs="Tahoma"/>
          <w:b/>
          <w:lang w:val="el-GR" w:eastAsia="ar-SA"/>
        </w:rPr>
      </w:pPr>
      <w:r w:rsidRPr="00D577C1">
        <w:rPr>
          <w:rFonts w:ascii="Tahoma" w:eastAsia="Batang" w:hAnsi="Tahoma" w:cs="Tahoma"/>
          <w:b/>
          <w:lang w:val="el-GR" w:eastAsia="ar-SA"/>
        </w:rPr>
        <w:t xml:space="preserve"> </w:t>
      </w:r>
    </w:p>
    <w:p w:rsidR="00D577C1" w:rsidRPr="00D577C1" w:rsidRDefault="00D577C1" w:rsidP="00D577C1">
      <w:pPr>
        <w:suppressAutoHyphens/>
        <w:autoSpaceDE w:val="0"/>
        <w:autoSpaceDN w:val="0"/>
        <w:adjustRightInd w:val="0"/>
        <w:spacing w:after="0" w:line="240" w:lineRule="auto"/>
        <w:rPr>
          <w:rFonts w:ascii="Tahoma" w:eastAsia="Calibri" w:hAnsi="Tahoma" w:cs="Tahoma"/>
          <w:b/>
          <w:lang w:val="el-GR"/>
        </w:rPr>
      </w:pPr>
      <w:r w:rsidRPr="00D577C1">
        <w:rPr>
          <w:rFonts w:ascii="Tahoma" w:eastAsia="Batang" w:hAnsi="Tahoma" w:cs="Tahoma"/>
          <w:b/>
          <w:lang w:val="el-GR" w:eastAsia="ar-SA"/>
        </w:rPr>
        <w:t xml:space="preserve"> ΘΕΜΑ: 2</w:t>
      </w:r>
      <w:r w:rsidRPr="00D577C1">
        <w:rPr>
          <w:rFonts w:ascii="Tahoma" w:eastAsia="Batang" w:hAnsi="Tahoma" w:cs="Tahoma"/>
          <w:b/>
          <w:vertAlign w:val="superscript"/>
          <w:lang w:val="el-GR" w:eastAsia="ar-SA"/>
        </w:rPr>
        <w:t xml:space="preserve">ο  </w:t>
      </w:r>
      <w:r w:rsidRPr="00D577C1">
        <w:rPr>
          <w:rFonts w:ascii="Tahoma" w:eastAsia="Batang" w:hAnsi="Tahoma" w:cs="Tahoma"/>
          <w:b/>
          <w:lang w:val="el-GR" w:eastAsia="ar-SA"/>
        </w:rPr>
        <w:t>«Περί έγκρισης κατανομής ΚΑΠ επενδυτικών δαπανών έτους 2020»</w:t>
      </w:r>
      <w:r w:rsidRPr="00D577C1">
        <w:rPr>
          <w:rFonts w:ascii="Tahoma" w:eastAsia="Calibri" w:hAnsi="Tahoma" w:cs="Tahoma"/>
          <w:b/>
          <w:lang w:val="el-GR"/>
        </w:rPr>
        <w:t xml:space="preserve"> »(λόγο </w:t>
      </w:r>
      <w:r>
        <w:rPr>
          <w:rFonts w:ascii="Tahoma" w:eastAsia="Calibri" w:hAnsi="Tahoma" w:cs="Tahoma"/>
          <w:b/>
          <w:lang w:val="el-GR"/>
        </w:rPr>
        <w:t xml:space="preserve">έγκαιρης </w:t>
      </w:r>
      <w:r w:rsidRPr="00D577C1">
        <w:rPr>
          <w:rFonts w:ascii="Tahoma" w:eastAsia="Calibri" w:hAnsi="Tahoma" w:cs="Tahoma"/>
          <w:b/>
          <w:lang w:val="el-GR"/>
        </w:rPr>
        <w:t>κατάρτισης του προϋπολογισμού).</w:t>
      </w:r>
    </w:p>
    <w:p w:rsidR="00D577C1" w:rsidRPr="00D577C1" w:rsidRDefault="00D577C1" w:rsidP="00D577C1">
      <w:pPr>
        <w:suppressAutoHyphens/>
        <w:spacing w:after="0" w:line="240" w:lineRule="auto"/>
        <w:outlineLvl w:val="0"/>
        <w:rPr>
          <w:rFonts w:ascii="Tahoma" w:eastAsia="Batang" w:hAnsi="Tahoma" w:cs="Tahoma"/>
          <w:b/>
          <w:lang w:val="el-GR" w:eastAsia="ar-SA"/>
        </w:rPr>
      </w:pPr>
    </w:p>
    <w:p w:rsidR="00D577C1" w:rsidRPr="00D577C1" w:rsidRDefault="00D577C1" w:rsidP="00D577C1">
      <w:pPr>
        <w:suppressAutoHyphens/>
        <w:autoSpaceDE w:val="0"/>
        <w:autoSpaceDN w:val="0"/>
        <w:adjustRightInd w:val="0"/>
        <w:spacing w:after="0" w:line="240" w:lineRule="auto"/>
        <w:rPr>
          <w:rFonts w:ascii="Tahoma" w:eastAsia="Calibri" w:hAnsi="Tahoma" w:cs="Tahoma"/>
          <w:b/>
          <w:lang w:val="el-GR"/>
        </w:rPr>
      </w:pPr>
      <w:r w:rsidRPr="00D577C1">
        <w:rPr>
          <w:rFonts w:ascii="Tahoma" w:eastAsia="Batang" w:hAnsi="Tahoma" w:cs="Tahoma"/>
          <w:b/>
          <w:lang w:val="el-GR" w:eastAsia="ar-SA"/>
        </w:rPr>
        <w:lastRenderedPageBreak/>
        <w:t xml:space="preserve"> ΘΕΜΑ: </w:t>
      </w:r>
      <w:r w:rsidRPr="00D577C1">
        <w:rPr>
          <w:rFonts w:ascii="Tahoma" w:eastAsia="Batang" w:hAnsi="Tahoma" w:cs="Tahoma"/>
          <w:b/>
          <w:color w:val="000000"/>
          <w:lang w:val="el-GR" w:eastAsia="ar-SA"/>
        </w:rPr>
        <w:t>3</w:t>
      </w:r>
      <w:r w:rsidRPr="00D577C1">
        <w:rPr>
          <w:rFonts w:ascii="Tahoma" w:eastAsia="Batang" w:hAnsi="Tahoma" w:cs="Tahoma"/>
          <w:b/>
          <w:color w:val="000000"/>
          <w:vertAlign w:val="superscript"/>
          <w:lang w:val="el-GR" w:eastAsia="ar-SA"/>
        </w:rPr>
        <w:t>ο</w:t>
      </w:r>
      <w:r w:rsidRPr="00D577C1">
        <w:rPr>
          <w:rFonts w:ascii="Tahoma" w:eastAsia="Batang" w:hAnsi="Tahoma" w:cs="Tahoma"/>
          <w:b/>
          <w:color w:val="000000"/>
          <w:lang w:val="el-GR" w:eastAsia="ar-SA"/>
        </w:rPr>
        <w:t xml:space="preserve"> «</w:t>
      </w:r>
      <w:r w:rsidRPr="00D577C1">
        <w:rPr>
          <w:rFonts w:ascii="Tahoma" w:eastAsia="Batang" w:hAnsi="Tahoma" w:cs="Tahoma"/>
          <w:b/>
          <w:lang w:val="el-GR" w:eastAsia="ar-SA"/>
        </w:rPr>
        <w:t xml:space="preserve"> </w:t>
      </w:r>
      <w:r w:rsidRPr="00D577C1">
        <w:rPr>
          <w:rFonts w:ascii="Tahoma" w:eastAsia="Times New Roman" w:hAnsi="Tahoma" w:cs="Tahoma"/>
          <w:b/>
          <w:bCs/>
          <w:lang w:val="el-GR" w:eastAsia="ar-SA"/>
        </w:rPr>
        <w:t>Έγκριση εισήγησης Οικονομικής Επιτροπής για επιβολή τέλους σύνδεσης ύδρευσης  Αλωνίων</w:t>
      </w:r>
      <w:r w:rsidRPr="00D577C1">
        <w:rPr>
          <w:rFonts w:ascii="Tahoma" w:eastAsia="Calibri" w:hAnsi="Tahoma" w:cs="Tahoma"/>
          <w:b/>
          <w:lang w:val="el-GR"/>
        </w:rPr>
        <w:t>»</w:t>
      </w:r>
      <w:r w:rsidR="009763B1">
        <w:rPr>
          <w:rFonts w:ascii="Tahoma" w:eastAsia="Calibri" w:hAnsi="Tahoma" w:cs="Tahoma"/>
          <w:b/>
          <w:lang w:val="el-GR"/>
        </w:rPr>
        <w:t xml:space="preserve"> </w:t>
      </w:r>
      <w:r w:rsidRPr="00D577C1">
        <w:rPr>
          <w:rFonts w:ascii="Tahoma" w:eastAsia="Calibri" w:hAnsi="Tahoma" w:cs="Tahoma"/>
          <w:b/>
          <w:lang w:val="el-GR"/>
        </w:rPr>
        <w:t>(λόγο κατάρτισης του προϋπολογισμού</w:t>
      </w:r>
      <w:r>
        <w:rPr>
          <w:rFonts w:ascii="Tahoma" w:eastAsia="Calibri" w:hAnsi="Tahoma" w:cs="Tahoma"/>
          <w:b/>
          <w:lang w:val="el-GR"/>
        </w:rPr>
        <w:t>, πρέπει να προβλεφθούν οι πιστώσεις</w:t>
      </w:r>
      <w:r w:rsidRPr="00D577C1">
        <w:rPr>
          <w:rFonts w:ascii="Tahoma" w:eastAsia="Calibri" w:hAnsi="Tahoma" w:cs="Tahoma"/>
          <w:b/>
          <w:lang w:val="el-GR"/>
        </w:rPr>
        <w:t>).</w:t>
      </w:r>
    </w:p>
    <w:p w:rsidR="00D577C1" w:rsidRPr="00D577C1" w:rsidRDefault="00D577C1" w:rsidP="00D577C1">
      <w:pPr>
        <w:keepNext/>
        <w:keepLines/>
        <w:spacing w:before="240" w:after="0" w:line="240" w:lineRule="auto"/>
        <w:outlineLvl w:val="0"/>
        <w:rPr>
          <w:rFonts w:ascii="Tahoma" w:eastAsia="Times New Roman" w:hAnsi="Tahoma" w:cs="Tahoma"/>
          <w:b/>
          <w:bCs/>
          <w:lang w:val="el-GR" w:eastAsia="el-GR"/>
        </w:rPr>
      </w:pPr>
      <w:r w:rsidRPr="00D577C1">
        <w:rPr>
          <w:rFonts w:ascii="Tahoma" w:eastAsia="Times New Roman" w:hAnsi="Tahoma" w:cs="Tahoma"/>
          <w:b/>
          <w:bCs/>
          <w:lang w:val="el-GR" w:eastAsia="el-GR"/>
        </w:rPr>
        <w:t xml:space="preserve"> </w:t>
      </w:r>
    </w:p>
    <w:p w:rsidR="00D577C1" w:rsidRPr="00D577C1" w:rsidRDefault="00D577C1" w:rsidP="00D577C1">
      <w:pPr>
        <w:keepNext/>
        <w:keepLines/>
        <w:tabs>
          <w:tab w:val="left" w:pos="1049"/>
        </w:tabs>
        <w:kinsoku w:val="0"/>
        <w:overflowPunct w:val="0"/>
        <w:spacing w:before="32" w:after="0" w:line="240" w:lineRule="auto"/>
        <w:outlineLvl w:val="0"/>
        <w:rPr>
          <w:rFonts w:ascii="Tahoma" w:eastAsia="Times New Roman" w:hAnsi="Tahoma" w:cs="Tahoma"/>
          <w:lang w:val="el-GR"/>
        </w:rPr>
      </w:pPr>
    </w:p>
    <w:p w:rsidR="00D577C1" w:rsidRPr="00D577C1" w:rsidRDefault="00D577C1" w:rsidP="00D577C1">
      <w:pPr>
        <w:suppressAutoHyphens/>
        <w:spacing w:after="0" w:line="240" w:lineRule="auto"/>
        <w:outlineLvl w:val="0"/>
        <w:rPr>
          <w:rFonts w:ascii="Tahoma" w:eastAsia="Times New Roman" w:hAnsi="Tahoma" w:cs="Tahoma"/>
          <w:b/>
          <w:bCs/>
          <w:spacing w:val="-1"/>
          <w:lang w:val="el-GR"/>
        </w:rPr>
      </w:pPr>
      <w:r w:rsidRPr="00D577C1">
        <w:rPr>
          <w:rFonts w:ascii="Tahoma" w:eastAsia="Batang" w:hAnsi="Tahoma" w:cs="Tahoma"/>
          <w:b/>
          <w:lang w:val="el-GR" w:eastAsia="ar-SA"/>
        </w:rPr>
        <w:t>ΘΕΜΑ: 4</w:t>
      </w:r>
      <w:r w:rsidRPr="00D577C1">
        <w:rPr>
          <w:rFonts w:ascii="Tahoma" w:eastAsia="Batang" w:hAnsi="Tahoma" w:cs="Tahoma"/>
          <w:b/>
          <w:vertAlign w:val="superscript"/>
          <w:lang w:val="el-GR" w:eastAsia="ar-SA"/>
        </w:rPr>
        <w:t>ο</w:t>
      </w:r>
      <w:r w:rsidRPr="00D577C1">
        <w:rPr>
          <w:rFonts w:ascii="Tahoma" w:eastAsia="Batang" w:hAnsi="Tahoma" w:cs="Tahoma"/>
          <w:b/>
          <w:lang w:val="el-GR" w:eastAsia="ar-SA"/>
        </w:rPr>
        <w:t xml:space="preserve"> «Περί έγκρισης διοργάνωσης  Χριστουγεννιάτικης εκδήλωσης»(λόγω έγκαιρης έναρξης των εργασιών που απαιτούνται εν όψη εορτών).</w:t>
      </w:r>
      <w:r w:rsidRPr="00D577C1">
        <w:rPr>
          <w:rFonts w:ascii="Tahoma" w:eastAsia="Times New Roman" w:hAnsi="Tahoma" w:cs="Tahoma"/>
          <w:b/>
          <w:bCs/>
          <w:spacing w:val="-1"/>
          <w:lang w:val="el-GR"/>
        </w:rPr>
        <w:t xml:space="preserve"> </w:t>
      </w:r>
    </w:p>
    <w:p w:rsidR="00D577C1" w:rsidRDefault="00D577C1" w:rsidP="00D577C1">
      <w:pPr>
        <w:tabs>
          <w:tab w:val="left" w:pos="360"/>
        </w:tabs>
        <w:spacing w:after="0" w:line="360" w:lineRule="auto"/>
        <w:ind w:left="357" w:hanging="357"/>
        <w:rPr>
          <w:rFonts w:ascii="Tahoma" w:eastAsia="Times New Roman" w:hAnsi="Tahoma" w:cs="Tahoma"/>
          <w:lang w:val="el-GR" w:eastAsia="el-GR"/>
        </w:rPr>
      </w:pPr>
    </w:p>
    <w:p w:rsidR="00DF1EBF" w:rsidRPr="009763B1" w:rsidRDefault="00DF1EBF" w:rsidP="009763B1">
      <w:pPr>
        <w:spacing w:after="0" w:line="240" w:lineRule="auto"/>
        <w:rPr>
          <w:rFonts w:ascii="Times New Roman" w:eastAsia="Times New Roman" w:hAnsi="Times New Roman" w:cs="Times New Roman"/>
          <w:sz w:val="24"/>
          <w:szCs w:val="24"/>
          <w:lang w:val="el-GR" w:eastAsia="el-GR"/>
        </w:rPr>
      </w:pPr>
      <w:r w:rsidRPr="00DF1EBF">
        <w:rPr>
          <w:rFonts w:ascii="Tahoma" w:hAnsi="Tahoma" w:cs="Tahoma"/>
          <w:lang w:val="el-GR"/>
        </w:rPr>
        <w:t>Αφού συντάχθηκε και αναγνώστηκε το πρακτικό αυτό υπογράφεται όπως παρακάτω:</w:t>
      </w:r>
    </w:p>
    <w:p w:rsidR="00B271C2" w:rsidRDefault="00B271C2" w:rsidP="00DF1EBF">
      <w:pPr>
        <w:autoSpaceDE w:val="0"/>
        <w:autoSpaceDN w:val="0"/>
        <w:adjustRightInd w:val="0"/>
        <w:spacing w:after="0" w:line="360" w:lineRule="auto"/>
        <w:rPr>
          <w:rFonts w:ascii="Tahoma" w:hAnsi="Tahoma" w:cs="Tahoma"/>
          <w:lang w:val="el-GR"/>
        </w:rPr>
      </w:pPr>
    </w:p>
    <w:p w:rsidR="00B271C2" w:rsidRDefault="00B271C2" w:rsidP="00DF1EBF">
      <w:pPr>
        <w:autoSpaceDE w:val="0"/>
        <w:autoSpaceDN w:val="0"/>
        <w:adjustRightInd w:val="0"/>
        <w:spacing w:after="0" w:line="360" w:lineRule="auto"/>
        <w:rPr>
          <w:rFonts w:ascii="Tahoma" w:hAnsi="Tahoma" w:cs="Tahoma"/>
          <w:lang w:val="el-GR"/>
        </w:rPr>
      </w:pPr>
    </w:p>
    <w:p w:rsidR="00DF1EBF" w:rsidRPr="00DF1EBF" w:rsidRDefault="00DF1EBF" w:rsidP="00DF1EBF">
      <w:pPr>
        <w:autoSpaceDE w:val="0"/>
        <w:autoSpaceDN w:val="0"/>
        <w:adjustRightInd w:val="0"/>
        <w:spacing w:after="0" w:line="360" w:lineRule="auto"/>
        <w:rPr>
          <w:rFonts w:ascii="Tahoma" w:hAnsi="Tahoma" w:cs="Tahoma"/>
          <w:lang w:val="el-GR"/>
        </w:rPr>
      </w:pPr>
    </w:p>
    <w:p w:rsidR="00DF1EBF" w:rsidRPr="00DF1EBF" w:rsidRDefault="00DF1EBF" w:rsidP="00DF1EBF">
      <w:pPr>
        <w:autoSpaceDE w:val="0"/>
        <w:autoSpaceDN w:val="0"/>
        <w:adjustRightInd w:val="0"/>
        <w:spacing w:after="0" w:line="360" w:lineRule="auto"/>
        <w:rPr>
          <w:rFonts w:ascii="Tahoma" w:hAnsi="Tahoma" w:cs="Tahoma"/>
          <w:lang w:val="el-GR"/>
        </w:rPr>
      </w:pPr>
      <w:r w:rsidRPr="00DF1EBF">
        <w:rPr>
          <w:rFonts w:ascii="Tahoma" w:hAnsi="Tahoma" w:cs="Tahoma"/>
          <w:lang w:val="el-GR"/>
        </w:rPr>
        <w:t xml:space="preserve">Ο Πρόεδρος του Δημοτικού Συμβουλίου            Τα Μέλη             </w:t>
      </w:r>
      <w:r w:rsidRPr="00DF1EBF">
        <w:rPr>
          <w:rFonts w:ascii="Tahoma" w:hAnsi="Tahoma" w:cs="Tahoma"/>
        </w:rPr>
        <w:t>O</w:t>
      </w:r>
      <w:r w:rsidRPr="00DF1EBF">
        <w:rPr>
          <w:rFonts w:ascii="Tahoma" w:hAnsi="Tahoma" w:cs="Tahoma"/>
          <w:lang w:val="el-GR"/>
        </w:rPr>
        <w:t xml:space="preserve"> Γραμματέας</w:t>
      </w:r>
    </w:p>
    <w:p w:rsidR="00DF1EBF" w:rsidRPr="00DF1EBF" w:rsidRDefault="009763B1" w:rsidP="00DF1EBF">
      <w:pPr>
        <w:autoSpaceDE w:val="0"/>
        <w:autoSpaceDN w:val="0"/>
        <w:adjustRightInd w:val="0"/>
        <w:spacing w:after="0" w:line="360" w:lineRule="auto"/>
        <w:rPr>
          <w:rFonts w:ascii="Tahoma" w:hAnsi="Tahoma" w:cs="Tahoma"/>
          <w:lang w:val="el-GR"/>
        </w:rPr>
      </w:pPr>
      <w:r>
        <w:rPr>
          <w:rFonts w:ascii="Tahoma" w:hAnsi="Tahoma" w:cs="Tahoma"/>
          <w:lang w:val="el-GR"/>
        </w:rPr>
        <w:t>Α/Α Φωτεινού Σαράντος</w:t>
      </w:r>
      <w:r w:rsidR="00DF1EBF" w:rsidRPr="00DF1EBF">
        <w:rPr>
          <w:rFonts w:ascii="Tahoma" w:hAnsi="Tahoma" w:cs="Tahoma"/>
          <w:lang w:val="el-GR"/>
        </w:rPr>
        <w:t xml:space="preserve">                                 (Υπογ</w:t>
      </w:r>
      <w:r w:rsidR="008B5E28">
        <w:rPr>
          <w:rFonts w:ascii="Tahoma" w:hAnsi="Tahoma" w:cs="Tahoma"/>
          <w:lang w:val="el-GR"/>
        </w:rPr>
        <w:t xml:space="preserve">ραφές)         </w:t>
      </w:r>
      <w:proofErr w:type="spellStart"/>
      <w:r w:rsidR="008B5E28">
        <w:rPr>
          <w:rFonts w:ascii="Tahoma" w:hAnsi="Tahoma" w:cs="Tahoma"/>
          <w:lang w:val="el-GR"/>
        </w:rPr>
        <w:t>Παλκανίκος</w:t>
      </w:r>
      <w:proofErr w:type="spellEnd"/>
      <w:r w:rsidR="008B5E28">
        <w:rPr>
          <w:rFonts w:ascii="Tahoma" w:hAnsi="Tahoma" w:cs="Tahoma"/>
          <w:lang w:val="el-GR"/>
        </w:rPr>
        <w:t xml:space="preserve"> Ιωάννης</w:t>
      </w:r>
    </w:p>
    <w:p w:rsidR="00DF1EBF" w:rsidRPr="00DF1EBF" w:rsidRDefault="00DF1EBF" w:rsidP="00DF1EBF">
      <w:pPr>
        <w:autoSpaceDE w:val="0"/>
        <w:autoSpaceDN w:val="0"/>
        <w:adjustRightInd w:val="0"/>
        <w:spacing w:after="0" w:line="360" w:lineRule="auto"/>
        <w:rPr>
          <w:rFonts w:ascii="Tahoma" w:hAnsi="Tahoma" w:cs="Tahoma"/>
          <w:lang w:val="el-GR"/>
        </w:rPr>
      </w:pPr>
    </w:p>
    <w:p w:rsidR="00DF1EBF" w:rsidRPr="00DF1EBF" w:rsidRDefault="00DF1EBF" w:rsidP="00DF1EBF">
      <w:pPr>
        <w:autoSpaceDE w:val="0"/>
        <w:autoSpaceDN w:val="0"/>
        <w:adjustRightInd w:val="0"/>
        <w:spacing w:after="0" w:line="360" w:lineRule="auto"/>
        <w:ind w:left="2880" w:firstLine="720"/>
        <w:rPr>
          <w:rFonts w:ascii="Tahoma" w:hAnsi="Tahoma" w:cs="Tahoma"/>
          <w:lang w:val="el-GR"/>
        </w:rPr>
      </w:pPr>
      <w:r w:rsidRPr="00DF1EBF">
        <w:rPr>
          <w:rFonts w:ascii="Tahoma" w:hAnsi="Tahoma" w:cs="Tahoma"/>
          <w:lang w:val="el-GR"/>
        </w:rPr>
        <w:t>Ακριβές Απόσπασμα</w:t>
      </w:r>
    </w:p>
    <w:p w:rsidR="00DF1EBF" w:rsidRPr="00DF1EBF" w:rsidRDefault="00DF1EBF" w:rsidP="00DF1EBF">
      <w:pPr>
        <w:autoSpaceDE w:val="0"/>
        <w:autoSpaceDN w:val="0"/>
        <w:adjustRightInd w:val="0"/>
        <w:spacing w:after="0" w:line="360" w:lineRule="auto"/>
        <w:ind w:left="2880" w:firstLine="720"/>
        <w:rPr>
          <w:rFonts w:ascii="Tahoma" w:hAnsi="Tahoma" w:cs="Tahoma"/>
          <w:lang w:val="el-GR"/>
        </w:rPr>
      </w:pPr>
      <w:r w:rsidRPr="00DF1EBF">
        <w:rPr>
          <w:rFonts w:ascii="Tahoma" w:hAnsi="Tahoma" w:cs="Tahoma"/>
          <w:lang w:val="el-GR"/>
        </w:rPr>
        <w:t xml:space="preserve">    Ο Δήμαρχος</w:t>
      </w:r>
    </w:p>
    <w:p w:rsidR="00DF1EBF" w:rsidRPr="00DF1EBF" w:rsidRDefault="00DF1EBF" w:rsidP="00DF1EBF">
      <w:pPr>
        <w:autoSpaceDE w:val="0"/>
        <w:autoSpaceDN w:val="0"/>
        <w:adjustRightInd w:val="0"/>
        <w:spacing w:after="0" w:line="360" w:lineRule="auto"/>
        <w:ind w:left="2880" w:firstLine="720"/>
        <w:rPr>
          <w:rFonts w:ascii="Tahoma" w:hAnsi="Tahoma" w:cs="Tahoma"/>
          <w:lang w:val="el-GR"/>
        </w:rPr>
      </w:pPr>
    </w:p>
    <w:p w:rsidR="00DF1EBF" w:rsidRPr="00DF1EBF" w:rsidRDefault="008B5E28" w:rsidP="00DF1EBF">
      <w:pPr>
        <w:spacing w:after="0" w:line="360" w:lineRule="auto"/>
        <w:ind w:left="3600" w:right="-318"/>
        <w:rPr>
          <w:rFonts w:ascii="Tahoma" w:eastAsia="Times New Roman" w:hAnsi="Tahoma" w:cs="Tahoma"/>
          <w:lang w:val="el-GR" w:eastAsia="ar-SA"/>
        </w:rPr>
      </w:pPr>
      <w:r>
        <w:rPr>
          <w:rFonts w:ascii="Tahoma" w:hAnsi="Tahoma" w:cs="Tahoma"/>
          <w:lang w:val="el-GR"/>
        </w:rPr>
        <w:t xml:space="preserve">  Γαλατούμος Νικόλαος</w:t>
      </w:r>
    </w:p>
    <w:p w:rsidR="00C31CED" w:rsidRPr="00C31CED" w:rsidRDefault="00C31CED" w:rsidP="00C31CED">
      <w:pPr>
        <w:suppressAutoHyphens/>
        <w:autoSpaceDE w:val="0"/>
        <w:autoSpaceDN w:val="0"/>
        <w:adjustRightInd w:val="0"/>
        <w:spacing w:after="0" w:line="360" w:lineRule="auto"/>
        <w:ind w:left="5040"/>
        <w:rPr>
          <w:rFonts w:ascii="Times New Roman" w:eastAsia="Times New Roman" w:hAnsi="Times New Roman" w:cs="Times New Roman"/>
          <w:sz w:val="24"/>
          <w:szCs w:val="24"/>
          <w:lang w:val="ru-RU" w:eastAsia="ar-SA"/>
        </w:rPr>
      </w:pPr>
      <w:r w:rsidRPr="00C31CED">
        <w:rPr>
          <w:rFonts w:ascii="Times New Roman" w:eastAsia="Times New Roman" w:hAnsi="Times New Roman" w:cs="Times New Roman"/>
          <w:b/>
          <w:bCs/>
          <w:sz w:val="24"/>
          <w:szCs w:val="24"/>
          <w:lang w:val="ru-RU" w:eastAsia="ar-SA"/>
        </w:rPr>
        <w:t xml:space="preserve">ΑΔΑ: </w:t>
      </w:r>
      <w:r w:rsidRPr="00C31CED">
        <w:rPr>
          <w:rFonts w:ascii="Times New Roman" w:eastAsia="Times New Roman" w:hAnsi="Times New Roman" w:cs="Times New Roman"/>
          <w:sz w:val="24"/>
          <w:szCs w:val="24"/>
          <w:lang w:val="ru-RU" w:eastAsia="ar-SA"/>
        </w:rPr>
        <w:t>Ω1Β1Ω1Λ-57Η</w:t>
      </w:r>
    </w:p>
    <w:p w:rsidR="00C31CED" w:rsidRPr="00C31CED" w:rsidRDefault="00C31CED" w:rsidP="00C31CED">
      <w:pPr>
        <w:suppressAutoHyphens/>
        <w:autoSpaceDE w:val="0"/>
        <w:autoSpaceDN w:val="0"/>
        <w:adjustRightInd w:val="0"/>
        <w:spacing w:after="0" w:line="360" w:lineRule="auto"/>
        <w:ind w:left="5040"/>
        <w:rPr>
          <w:rFonts w:ascii="Times New Roman" w:eastAsia="Times New Roman" w:hAnsi="Times New Roman" w:cs="Times New Roman"/>
          <w:sz w:val="24"/>
          <w:szCs w:val="24"/>
          <w:lang w:val="el-GR" w:eastAsia="ar-SA"/>
        </w:rPr>
      </w:pPr>
      <w:r w:rsidRPr="00C31CED">
        <w:rPr>
          <w:rFonts w:ascii="Tahoma" w:eastAsia="Calibri" w:hAnsi="Tahoma" w:cs="Tahoma"/>
          <w:b/>
          <w:color w:val="000000"/>
          <w:lang w:val="el-GR"/>
        </w:rPr>
        <w:t>ΑΡΙΘΜ. ΠΡΩΤ.: 6153/3-12-2019</w:t>
      </w:r>
    </w:p>
    <w:p w:rsidR="00C31CED" w:rsidRPr="00C31CED" w:rsidRDefault="00C31CED" w:rsidP="00C31CED">
      <w:pPr>
        <w:suppressAutoHyphens/>
        <w:autoSpaceDE w:val="0"/>
        <w:autoSpaceDN w:val="0"/>
        <w:adjustRightInd w:val="0"/>
        <w:spacing w:after="0" w:line="360" w:lineRule="auto"/>
        <w:rPr>
          <w:rFonts w:ascii="Tahoma" w:eastAsia="Calibri" w:hAnsi="Tahoma" w:cs="Tahoma"/>
          <w:color w:val="000000"/>
          <w:lang w:val="el-GR"/>
        </w:rPr>
      </w:pPr>
      <w:r w:rsidRPr="00C31CED">
        <w:rPr>
          <w:rFonts w:ascii="Tahoma" w:eastAsia="Calibri" w:hAnsi="Tahoma" w:cs="Tahoma"/>
          <w:b/>
          <w:bCs/>
          <w:color w:val="000000"/>
          <w:lang w:val="el-GR"/>
        </w:rPr>
        <w:t xml:space="preserve">                                                                 </w:t>
      </w:r>
      <w:r w:rsidRPr="00C31CED">
        <w:rPr>
          <w:rFonts w:ascii="Tahoma" w:eastAsia="Calibri" w:hAnsi="Tahoma" w:cs="Tahoma"/>
          <w:b/>
          <w:bCs/>
          <w:color w:val="000000"/>
        </w:rPr>
        <w:t>A</w:t>
      </w:r>
      <w:r w:rsidRPr="00C31CED">
        <w:rPr>
          <w:rFonts w:ascii="Tahoma" w:eastAsia="Calibri" w:hAnsi="Tahoma" w:cs="Tahoma"/>
          <w:b/>
          <w:bCs/>
          <w:color w:val="000000"/>
          <w:lang w:val="el-GR"/>
        </w:rPr>
        <w:t xml:space="preserve">ΠΟΣΠΑΣΜΑ </w:t>
      </w:r>
      <w:r w:rsidRPr="00C31CED">
        <w:rPr>
          <w:rFonts w:ascii="Times New Roman" w:eastAsia="Times New Roman" w:hAnsi="Times New Roman" w:cs="Times New Roman"/>
          <w:b/>
          <w:bCs/>
          <w:sz w:val="24"/>
          <w:szCs w:val="24"/>
          <w:lang w:val="el-GR" w:eastAsia="ar-SA"/>
        </w:rPr>
        <w:t xml:space="preserve">                                   </w:t>
      </w:r>
      <w:r w:rsidRPr="00C31CED">
        <w:rPr>
          <w:rFonts w:ascii="Tahoma" w:eastAsia="Calibri" w:hAnsi="Tahoma" w:cs="Tahoma"/>
          <w:b/>
          <w:bCs/>
          <w:color w:val="000000"/>
          <w:lang w:val="el-GR"/>
        </w:rPr>
        <w:t xml:space="preserve">                                              </w:t>
      </w:r>
    </w:p>
    <w:p w:rsidR="00C31CED" w:rsidRPr="00C31CED" w:rsidRDefault="00C31CED" w:rsidP="00C31CED">
      <w:pPr>
        <w:autoSpaceDE w:val="0"/>
        <w:autoSpaceDN w:val="0"/>
        <w:adjustRightInd w:val="0"/>
        <w:spacing w:after="0" w:line="360" w:lineRule="auto"/>
        <w:rPr>
          <w:rFonts w:ascii="Tahoma" w:eastAsia="Calibri" w:hAnsi="Tahoma" w:cs="Tahoma"/>
          <w:b/>
          <w:color w:val="000000"/>
          <w:lang w:val="el-GR"/>
        </w:rPr>
      </w:pPr>
      <w:r w:rsidRPr="00C31CED">
        <w:rPr>
          <w:rFonts w:ascii="Tahoma" w:eastAsia="Calibri" w:hAnsi="Tahoma" w:cs="Tahoma"/>
          <w:color w:val="000000"/>
          <w:lang w:val="el-GR"/>
        </w:rPr>
        <w:t>Από το πρακτικό της 32</w:t>
      </w:r>
      <w:r w:rsidRPr="00C31CED">
        <w:rPr>
          <w:rFonts w:ascii="Tahoma" w:eastAsia="Calibri" w:hAnsi="Tahoma" w:cs="Tahoma"/>
          <w:color w:val="000000"/>
          <w:vertAlign w:val="superscript"/>
          <w:lang w:val="el-GR"/>
        </w:rPr>
        <w:t>ης</w:t>
      </w:r>
      <w:r w:rsidRPr="00C31CED">
        <w:rPr>
          <w:rFonts w:ascii="Tahoma" w:eastAsia="Calibri" w:hAnsi="Tahoma" w:cs="Tahoma"/>
          <w:color w:val="000000"/>
          <w:lang w:val="el-GR"/>
        </w:rPr>
        <w:t xml:space="preserve"> /27-11-2019   Συνεδρίασης του Δημοτικού Συμβουλίου Σαμοθράκης. </w:t>
      </w:r>
    </w:p>
    <w:p w:rsidR="00C31CED" w:rsidRPr="00C31CED" w:rsidRDefault="00C31CED" w:rsidP="00C31CED">
      <w:pPr>
        <w:suppressAutoHyphens/>
        <w:spacing w:after="0" w:line="240" w:lineRule="auto"/>
        <w:jc w:val="both"/>
        <w:rPr>
          <w:rFonts w:ascii="Tahoma" w:eastAsia="Calibri" w:hAnsi="Tahoma" w:cs="Tahoma"/>
          <w:color w:val="000000"/>
          <w:lang w:val="el-GR"/>
        </w:rPr>
      </w:pPr>
      <w:r w:rsidRPr="00C31CED">
        <w:rPr>
          <w:rFonts w:ascii="Tahoma" w:eastAsia="Calibri" w:hAnsi="Tahoma" w:cs="Tahoma"/>
          <w:color w:val="000000"/>
          <w:lang w:val="el-GR"/>
        </w:rPr>
        <w:t xml:space="preserve">Στη Σαμοθράκη σήμερα 27-11-2019 ημέρα Τετάρτη και ώρα 19:00 μ.μ. το Δημοτικό Συμβούλιο Σαμοθράκης συνήλθε σε έκτακτη συνεδρίαση ύστερα από την </w:t>
      </w:r>
      <w:proofErr w:type="spellStart"/>
      <w:r w:rsidRPr="00C31CED">
        <w:rPr>
          <w:rFonts w:ascii="Tahoma" w:eastAsia="Calibri" w:hAnsi="Tahoma" w:cs="Tahoma"/>
          <w:color w:val="000000"/>
          <w:lang w:val="el-GR"/>
        </w:rPr>
        <w:t>αρίθμ</w:t>
      </w:r>
      <w:proofErr w:type="spellEnd"/>
      <w:r w:rsidRPr="00C31CED">
        <w:rPr>
          <w:rFonts w:ascii="Tahoma" w:eastAsia="Calibri" w:hAnsi="Tahoma" w:cs="Tahoma"/>
          <w:color w:val="000000"/>
          <w:lang w:val="el-GR"/>
        </w:rPr>
        <w:t xml:space="preserve">. </w:t>
      </w:r>
      <w:proofErr w:type="spellStart"/>
      <w:r w:rsidRPr="00C31CED">
        <w:rPr>
          <w:rFonts w:ascii="Tahoma" w:eastAsia="Calibri" w:hAnsi="Tahoma" w:cs="Tahoma"/>
          <w:color w:val="000000"/>
          <w:lang w:val="el-GR"/>
        </w:rPr>
        <w:t>πρωτ</w:t>
      </w:r>
      <w:proofErr w:type="spellEnd"/>
      <w:r w:rsidRPr="00C31CED">
        <w:rPr>
          <w:rFonts w:ascii="Tahoma" w:eastAsia="Calibri" w:hAnsi="Tahoma" w:cs="Tahoma"/>
          <w:color w:val="000000"/>
          <w:lang w:val="el-GR"/>
        </w:rPr>
        <w:t xml:space="preserve">.: 6023/27-11-2019 πρόσκληση του Προέδρου του Δημοτικού Συμβουλίου, </w:t>
      </w:r>
      <w:r w:rsidRPr="00C31CED">
        <w:rPr>
          <w:rFonts w:ascii="Tahoma" w:eastAsia="Times New Roman" w:hAnsi="Tahoma" w:cs="Tahoma"/>
          <w:lang w:val="el-GR" w:eastAsia="ar-SA"/>
        </w:rPr>
        <w:t>(</w:t>
      </w:r>
      <w:r w:rsidRPr="00C31CED">
        <w:rPr>
          <w:rFonts w:ascii="Tahoma" w:eastAsia="Calibri" w:hAnsi="Tahoma" w:cs="Tahoma"/>
          <w:color w:val="000000"/>
          <w:lang w:val="el-GR"/>
        </w:rPr>
        <w:t xml:space="preserve">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C31CED" w:rsidRPr="00C31CED" w:rsidRDefault="00C31CED" w:rsidP="00C31CED">
      <w:pPr>
        <w:suppressAutoHyphens/>
        <w:spacing w:after="0" w:line="240" w:lineRule="auto"/>
        <w:ind w:hanging="360"/>
        <w:rPr>
          <w:rFonts w:ascii="Tahoma" w:eastAsia="Batang" w:hAnsi="Tahoma" w:cs="Tahoma"/>
          <w:bCs/>
          <w:lang w:val="ru-RU" w:eastAsia="ar-SA"/>
        </w:rPr>
      </w:pPr>
    </w:p>
    <w:p w:rsidR="00C31CED" w:rsidRPr="00C31CED" w:rsidRDefault="00C31CED" w:rsidP="00C31CED">
      <w:pPr>
        <w:suppressAutoHyphens/>
        <w:spacing w:line="256" w:lineRule="auto"/>
        <w:rPr>
          <w:rFonts w:ascii="Tahoma" w:eastAsia="Batang" w:hAnsi="Tahoma" w:cs="Tahoma"/>
          <w:b/>
          <w:lang w:val="el-GR" w:eastAsia="ar-SA"/>
        </w:rPr>
      </w:pPr>
      <w:r w:rsidRPr="00C31CED">
        <w:rPr>
          <w:rFonts w:ascii="Tahoma" w:eastAsia="Batang" w:hAnsi="Tahoma" w:cs="Tahoma"/>
          <w:b/>
          <w:lang w:val="el-GR" w:eastAsia="ar-SA"/>
        </w:rPr>
        <w:t>Θ</w:t>
      </w:r>
      <w:r w:rsidRPr="00C31CED">
        <w:rPr>
          <w:rFonts w:ascii="Tahoma" w:eastAsia="Batang" w:hAnsi="Tahoma" w:cs="Tahoma"/>
          <w:b/>
          <w:lang w:eastAsia="ar-SA"/>
        </w:rPr>
        <w:t>EMA</w:t>
      </w:r>
      <w:r w:rsidRPr="00C31CED">
        <w:rPr>
          <w:rFonts w:ascii="Tahoma" w:eastAsia="Batang" w:hAnsi="Tahoma" w:cs="Tahoma"/>
          <w:b/>
          <w:lang w:val="el-GR" w:eastAsia="ar-SA"/>
        </w:rPr>
        <w:t>: 2</w:t>
      </w:r>
      <w:r w:rsidRPr="00C31CED">
        <w:rPr>
          <w:rFonts w:ascii="Tahoma" w:eastAsia="Batang" w:hAnsi="Tahoma" w:cs="Tahoma"/>
          <w:b/>
          <w:vertAlign w:val="superscript"/>
          <w:lang w:val="el-GR" w:eastAsia="ar-SA"/>
        </w:rPr>
        <w:t>ο</w:t>
      </w:r>
      <w:r w:rsidRPr="00C31CED">
        <w:rPr>
          <w:rFonts w:ascii="Tahoma" w:hAnsi="Tahoma" w:cs="Tahoma"/>
          <w:b/>
          <w:lang w:val="el-GR"/>
        </w:rPr>
        <w:t xml:space="preserve"> </w:t>
      </w:r>
      <w:r w:rsidRPr="00C31CED">
        <w:rPr>
          <w:rFonts w:ascii="Arial" w:hAnsi="Arial" w:cs="Arial"/>
          <w:b/>
          <w:lang w:val="el-GR"/>
        </w:rPr>
        <w:t>«</w:t>
      </w:r>
      <w:r w:rsidRPr="00C31CED">
        <w:rPr>
          <w:rFonts w:ascii="Tahoma" w:eastAsia="Batang" w:hAnsi="Tahoma" w:cs="Tahoma"/>
          <w:b/>
          <w:lang w:val="el-GR" w:eastAsia="ar-SA"/>
        </w:rPr>
        <w:t>Περί εγκρίσεων τεχνικού προγράμματος έτους 2020»</w:t>
      </w:r>
    </w:p>
    <w:p w:rsidR="00C31CED" w:rsidRPr="00C31CED" w:rsidRDefault="00C31CED" w:rsidP="00C31CED">
      <w:pPr>
        <w:suppressAutoHyphens/>
        <w:spacing w:after="0" w:line="240" w:lineRule="auto"/>
        <w:ind w:hanging="360"/>
        <w:jc w:val="both"/>
        <w:rPr>
          <w:rFonts w:ascii="Tahoma" w:eastAsia="Batang" w:hAnsi="Tahoma" w:cs="Tahoma"/>
          <w:b/>
          <w:lang w:val="el-GR" w:eastAsia="ar-SA"/>
        </w:rPr>
      </w:pPr>
      <w:r w:rsidRPr="00C31CED">
        <w:rPr>
          <w:rFonts w:ascii="Tahoma" w:eastAsia="Batang" w:hAnsi="Tahoma" w:cs="Tahoma"/>
          <w:b/>
          <w:lang w:val="el-GR" w:eastAsia="ar-SA"/>
        </w:rPr>
        <w:t xml:space="preserve">     </w:t>
      </w:r>
      <w:proofErr w:type="spellStart"/>
      <w:r w:rsidRPr="00C31CED">
        <w:rPr>
          <w:rFonts w:ascii="Tahoma" w:eastAsia="Batang" w:hAnsi="Tahoma" w:cs="Tahoma"/>
          <w:b/>
          <w:lang w:val="el-GR" w:eastAsia="ar-SA"/>
        </w:rPr>
        <w:t>Αρίθμ</w:t>
      </w:r>
      <w:proofErr w:type="spellEnd"/>
      <w:r w:rsidRPr="00C31CED">
        <w:rPr>
          <w:rFonts w:ascii="Tahoma" w:eastAsia="Batang" w:hAnsi="Tahoma" w:cs="Tahoma"/>
          <w:b/>
          <w:lang w:val="el-GR" w:eastAsia="ar-SA"/>
        </w:rPr>
        <w:t>. Απόφαση: 309</w:t>
      </w:r>
    </w:p>
    <w:p w:rsidR="00C31CED" w:rsidRPr="00C31CED" w:rsidRDefault="00C31CED" w:rsidP="00C31CED">
      <w:pPr>
        <w:suppressAutoHyphens/>
        <w:spacing w:after="0" w:line="240" w:lineRule="auto"/>
        <w:ind w:hanging="360"/>
        <w:jc w:val="both"/>
        <w:rPr>
          <w:rFonts w:ascii="Tahoma" w:eastAsia="Batang" w:hAnsi="Tahoma" w:cs="Tahoma"/>
          <w:b/>
          <w:lang w:val="el-GR" w:eastAsia="ar-SA"/>
        </w:rPr>
      </w:pPr>
    </w:p>
    <w:p w:rsidR="00C31CED" w:rsidRPr="00C31CED" w:rsidRDefault="00C31CED" w:rsidP="00C31CED">
      <w:pPr>
        <w:suppressAutoHyphens/>
        <w:spacing w:after="0" w:line="240" w:lineRule="auto"/>
        <w:jc w:val="both"/>
        <w:rPr>
          <w:rFonts w:ascii="Tahoma" w:eastAsia="Batang" w:hAnsi="Tahoma" w:cs="Tahoma"/>
          <w:lang w:val="el-GR" w:eastAsia="ar-SA"/>
        </w:rPr>
      </w:pPr>
      <w:r w:rsidRPr="00C31CED">
        <w:rPr>
          <w:rFonts w:ascii="Tahoma" w:eastAsia="Batang" w:hAnsi="Tahoma" w:cs="Tahoma"/>
          <w:lang w:val="el-GR" w:eastAsia="ar-SA"/>
        </w:rPr>
        <w:t>Πριν από την έναρξη της συνεδρίασης αυτής ο Πρόεδρος του Δημοτικού Συμβουλίου διαπίστωσε ότι σε σύνολο δεκαεπτά (17) συμβούλων ήταν:</w:t>
      </w:r>
    </w:p>
    <w:p w:rsidR="00C31CED" w:rsidRPr="00C31CED" w:rsidRDefault="00C31CED" w:rsidP="00C31CED">
      <w:pPr>
        <w:suppressAutoHyphens/>
        <w:spacing w:after="0" w:line="240" w:lineRule="auto"/>
        <w:jc w:val="both"/>
        <w:rPr>
          <w:rFonts w:ascii="Tahoma" w:eastAsia="Batang" w:hAnsi="Tahoma" w:cs="Tahoma"/>
          <w:lang w:val="el-GR" w:eastAsia="ar-SA"/>
        </w:rPr>
      </w:pPr>
    </w:p>
    <w:tbl>
      <w:tblPr>
        <w:tblW w:w="9600" w:type="dxa"/>
        <w:tblInd w:w="-108" w:type="dxa"/>
        <w:tblLayout w:type="fixed"/>
        <w:tblLook w:val="04A0" w:firstRow="1" w:lastRow="0" w:firstColumn="1" w:lastColumn="0" w:noHBand="0" w:noVBand="1"/>
      </w:tblPr>
      <w:tblGrid>
        <w:gridCol w:w="5495"/>
        <w:gridCol w:w="4105"/>
      </w:tblGrid>
      <w:tr w:rsidR="00C31CED" w:rsidRPr="00C31CED" w:rsidTr="00BD0DDC">
        <w:trPr>
          <w:trHeight w:val="107"/>
        </w:trPr>
        <w:tc>
          <w:tcPr>
            <w:tcW w:w="5495" w:type="dxa"/>
            <w:hideMark/>
          </w:tcPr>
          <w:p w:rsidR="00C31CED" w:rsidRPr="00C31CED" w:rsidRDefault="00C31CED" w:rsidP="00C31CED">
            <w:pPr>
              <w:autoSpaceDE w:val="0"/>
              <w:autoSpaceDN w:val="0"/>
              <w:adjustRightInd w:val="0"/>
              <w:spacing w:after="0" w:line="360" w:lineRule="auto"/>
              <w:jc w:val="center"/>
              <w:rPr>
                <w:rFonts w:ascii="Tahoma" w:eastAsia="Calibri" w:hAnsi="Tahoma" w:cs="Tahoma"/>
                <w:b/>
                <w:snapToGrid w:val="0"/>
                <w:color w:val="000000"/>
                <w:lang w:val="el-GR"/>
              </w:rPr>
            </w:pPr>
            <w:r w:rsidRPr="00C31CED">
              <w:rPr>
                <w:rFonts w:ascii="Tahoma" w:eastAsia="Calibri" w:hAnsi="Tahoma" w:cs="Tahoma"/>
                <w:b/>
                <w:snapToGrid w:val="0"/>
                <w:color w:val="000000"/>
                <w:lang w:val="el-GR"/>
              </w:rPr>
              <w:t>ΠΑΡΟΝΤΕΣ</w:t>
            </w:r>
          </w:p>
        </w:tc>
        <w:tc>
          <w:tcPr>
            <w:tcW w:w="4105" w:type="dxa"/>
            <w:hideMark/>
          </w:tcPr>
          <w:p w:rsidR="00C31CED" w:rsidRPr="00C31CED" w:rsidRDefault="00C31CED" w:rsidP="00C31CED">
            <w:pPr>
              <w:autoSpaceDE w:val="0"/>
              <w:autoSpaceDN w:val="0"/>
              <w:adjustRightInd w:val="0"/>
              <w:spacing w:after="0" w:line="360" w:lineRule="auto"/>
              <w:jc w:val="center"/>
              <w:rPr>
                <w:rFonts w:ascii="Tahoma" w:eastAsia="Calibri" w:hAnsi="Tahoma" w:cs="Tahoma"/>
                <w:b/>
                <w:snapToGrid w:val="0"/>
                <w:color w:val="000000"/>
              </w:rPr>
            </w:pPr>
            <w:r w:rsidRPr="00C31CED">
              <w:rPr>
                <w:rFonts w:ascii="Tahoma" w:eastAsia="Calibri" w:hAnsi="Tahoma" w:cs="Tahoma"/>
                <w:b/>
                <w:snapToGrid w:val="0"/>
                <w:color w:val="000000"/>
              </w:rPr>
              <w:t>ΑΠΟΝΤΕΣ</w:t>
            </w:r>
          </w:p>
        </w:tc>
      </w:tr>
      <w:tr w:rsidR="00C31CED" w:rsidRPr="00C31CED" w:rsidTr="00BD0DDC">
        <w:trPr>
          <w:trHeight w:val="107"/>
        </w:trPr>
        <w:tc>
          <w:tcPr>
            <w:tcW w:w="5495" w:type="dxa"/>
            <w:hideMark/>
          </w:tcPr>
          <w:p w:rsidR="00C31CED" w:rsidRPr="00C31CED" w:rsidRDefault="00C31CED" w:rsidP="00C31CED">
            <w:pPr>
              <w:autoSpaceDE w:val="0"/>
              <w:autoSpaceDN w:val="0"/>
              <w:adjustRightInd w:val="0"/>
              <w:spacing w:after="0" w:line="360" w:lineRule="auto"/>
              <w:rPr>
                <w:rFonts w:ascii="Tahoma" w:eastAsia="Calibri" w:hAnsi="Tahoma" w:cs="Tahoma"/>
                <w:snapToGrid w:val="0"/>
                <w:color w:val="000000"/>
                <w:lang w:val="el-GR"/>
              </w:rPr>
            </w:pPr>
            <w:r w:rsidRPr="00C31CED">
              <w:rPr>
                <w:rFonts w:ascii="Tahoma" w:eastAsia="Calibri" w:hAnsi="Tahoma" w:cs="Tahoma"/>
                <w:snapToGrid w:val="0"/>
                <w:color w:val="000000"/>
                <w:lang w:val="el-GR"/>
              </w:rPr>
              <w:t>1</w:t>
            </w:r>
            <w:r w:rsidRPr="00C31CED">
              <w:rPr>
                <w:rFonts w:ascii="Tahoma" w:eastAsia="Calibri" w:hAnsi="Tahoma" w:cs="Tahoma"/>
                <w:snapToGrid w:val="0"/>
                <w:lang w:val="el-GR"/>
              </w:rPr>
              <w:t xml:space="preserve">. Φωτεινού Σαράντος - </w:t>
            </w:r>
            <w:proofErr w:type="spellStart"/>
            <w:r w:rsidRPr="00C31CED">
              <w:rPr>
                <w:rFonts w:ascii="Tahoma" w:eastAsia="Calibri" w:hAnsi="Tahoma" w:cs="Tahoma"/>
                <w:snapToGrid w:val="0"/>
                <w:lang w:val="el-GR"/>
              </w:rPr>
              <w:t>Δημ</w:t>
            </w:r>
            <w:proofErr w:type="spellEnd"/>
            <w:r w:rsidRPr="00C31CED">
              <w:rPr>
                <w:rFonts w:ascii="Tahoma" w:eastAsia="Calibri" w:hAnsi="Tahoma" w:cs="Tahoma"/>
                <w:snapToGrid w:val="0"/>
                <w:lang w:val="el-GR"/>
              </w:rPr>
              <w:t>. Σύμβουλος</w:t>
            </w:r>
          </w:p>
        </w:tc>
        <w:tc>
          <w:tcPr>
            <w:tcW w:w="4105" w:type="dxa"/>
            <w:hideMark/>
          </w:tcPr>
          <w:p w:rsidR="00C31CED" w:rsidRPr="00C31CED" w:rsidRDefault="00C31CED" w:rsidP="00C31CED">
            <w:pPr>
              <w:autoSpaceDE w:val="0"/>
              <w:autoSpaceDN w:val="0"/>
              <w:adjustRightInd w:val="0"/>
              <w:spacing w:after="0" w:line="360" w:lineRule="auto"/>
              <w:rPr>
                <w:rFonts w:ascii="Tahoma" w:eastAsia="Calibri" w:hAnsi="Tahoma" w:cs="Tahoma"/>
                <w:b/>
                <w:snapToGrid w:val="0"/>
                <w:color w:val="000000"/>
                <w:lang w:val="el-GR"/>
              </w:rPr>
            </w:pPr>
            <w:r w:rsidRPr="00C31CED">
              <w:rPr>
                <w:rFonts w:ascii="Tahoma" w:eastAsia="Calibri" w:hAnsi="Tahoma" w:cs="Tahoma"/>
                <w:snapToGrid w:val="0"/>
                <w:lang w:val="el-GR"/>
              </w:rPr>
              <w:t xml:space="preserve">1. Βίτσας Αθανάσιος- </w:t>
            </w:r>
            <w:proofErr w:type="spellStart"/>
            <w:r w:rsidRPr="00C31CED">
              <w:rPr>
                <w:rFonts w:ascii="Tahoma" w:eastAsia="Calibri" w:hAnsi="Tahoma" w:cs="Tahoma"/>
                <w:snapToGrid w:val="0"/>
                <w:lang w:val="el-GR"/>
              </w:rPr>
              <w:t>Δημ</w:t>
            </w:r>
            <w:proofErr w:type="spellEnd"/>
            <w:r w:rsidRPr="00C31CED">
              <w:rPr>
                <w:rFonts w:ascii="Tahoma" w:eastAsia="Calibri" w:hAnsi="Tahoma" w:cs="Tahoma"/>
                <w:snapToGrid w:val="0"/>
                <w:lang w:val="el-GR"/>
              </w:rPr>
              <w:t>. Σύμβουλος</w:t>
            </w:r>
          </w:p>
        </w:tc>
      </w:tr>
      <w:tr w:rsidR="00C31CED" w:rsidRPr="00C31CED" w:rsidTr="00BD0DDC">
        <w:trPr>
          <w:trHeight w:val="107"/>
        </w:trPr>
        <w:tc>
          <w:tcPr>
            <w:tcW w:w="5495" w:type="dxa"/>
            <w:hideMark/>
          </w:tcPr>
          <w:p w:rsidR="00C31CED" w:rsidRPr="00C31CED" w:rsidRDefault="00C31CED" w:rsidP="00C31CED">
            <w:pPr>
              <w:autoSpaceDE w:val="0"/>
              <w:autoSpaceDN w:val="0"/>
              <w:adjustRightInd w:val="0"/>
              <w:spacing w:after="0" w:line="360" w:lineRule="auto"/>
              <w:rPr>
                <w:rFonts w:ascii="Tahoma" w:eastAsia="Calibri" w:hAnsi="Tahoma" w:cs="Tahoma"/>
                <w:snapToGrid w:val="0"/>
                <w:lang w:val="el-GR"/>
              </w:rPr>
            </w:pPr>
            <w:r w:rsidRPr="00C31CED">
              <w:rPr>
                <w:rFonts w:ascii="Tahoma" w:eastAsia="Calibri" w:hAnsi="Tahoma" w:cs="Tahoma"/>
                <w:snapToGrid w:val="0"/>
                <w:lang w:val="el-GR"/>
              </w:rPr>
              <w:lastRenderedPageBreak/>
              <w:t xml:space="preserve">2. </w:t>
            </w:r>
            <w:proofErr w:type="spellStart"/>
            <w:r w:rsidRPr="00C31CED">
              <w:rPr>
                <w:rFonts w:ascii="Tahoma" w:eastAsia="Calibri" w:hAnsi="Tahoma" w:cs="Tahoma"/>
                <w:snapToGrid w:val="0"/>
                <w:lang w:val="el-GR"/>
              </w:rPr>
              <w:t>Γλήνιας</w:t>
            </w:r>
            <w:proofErr w:type="spellEnd"/>
            <w:r w:rsidRPr="00C31CED">
              <w:rPr>
                <w:rFonts w:ascii="Tahoma" w:eastAsia="Calibri" w:hAnsi="Tahoma" w:cs="Tahoma"/>
                <w:snapToGrid w:val="0"/>
                <w:lang w:val="el-GR"/>
              </w:rPr>
              <w:t xml:space="preserve"> Στυλιανός -      »       »</w:t>
            </w:r>
          </w:p>
        </w:tc>
        <w:tc>
          <w:tcPr>
            <w:tcW w:w="4105" w:type="dxa"/>
          </w:tcPr>
          <w:p w:rsidR="00C31CED" w:rsidRPr="00C31CED" w:rsidRDefault="00C31CED" w:rsidP="00C31CED">
            <w:pPr>
              <w:autoSpaceDE w:val="0"/>
              <w:autoSpaceDN w:val="0"/>
              <w:adjustRightInd w:val="0"/>
              <w:spacing w:after="0" w:line="360" w:lineRule="auto"/>
              <w:rPr>
                <w:rFonts w:ascii="Tahoma" w:eastAsia="Calibri" w:hAnsi="Tahoma" w:cs="Tahoma"/>
                <w:b/>
                <w:snapToGrid w:val="0"/>
                <w:lang w:val="el-GR"/>
              </w:rPr>
            </w:pPr>
            <w:r w:rsidRPr="00C31CED">
              <w:rPr>
                <w:rFonts w:ascii="Tahoma" w:eastAsia="Calibri" w:hAnsi="Tahoma" w:cs="Tahoma"/>
                <w:snapToGrid w:val="0"/>
                <w:lang w:val="el-GR"/>
              </w:rPr>
              <w:t>2. Αντωνίου Ιωάννης-     »       »</w:t>
            </w:r>
          </w:p>
        </w:tc>
      </w:tr>
      <w:tr w:rsidR="00C31CED" w:rsidRPr="00C31CED" w:rsidTr="00BD0DDC">
        <w:trPr>
          <w:trHeight w:val="107"/>
        </w:trPr>
        <w:tc>
          <w:tcPr>
            <w:tcW w:w="5495" w:type="dxa"/>
            <w:hideMark/>
          </w:tcPr>
          <w:p w:rsidR="00C31CED" w:rsidRPr="00C31CED" w:rsidRDefault="00C31CED" w:rsidP="00C31CED">
            <w:pPr>
              <w:autoSpaceDE w:val="0"/>
              <w:autoSpaceDN w:val="0"/>
              <w:adjustRightInd w:val="0"/>
              <w:spacing w:after="0" w:line="360" w:lineRule="auto"/>
              <w:rPr>
                <w:rFonts w:ascii="Tahoma" w:eastAsia="Calibri" w:hAnsi="Tahoma" w:cs="Tahoma"/>
                <w:snapToGrid w:val="0"/>
                <w:lang w:val="el-GR"/>
              </w:rPr>
            </w:pPr>
            <w:r w:rsidRPr="00C31CED">
              <w:rPr>
                <w:rFonts w:ascii="Tahoma" w:eastAsia="Calibri" w:hAnsi="Tahoma" w:cs="Tahoma"/>
                <w:snapToGrid w:val="0"/>
                <w:lang w:val="el-GR"/>
              </w:rPr>
              <w:t xml:space="preserve">3. </w:t>
            </w:r>
            <w:proofErr w:type="spellStart"/>
            <w:r w:rsidRPr="00C31CED">
              <w:rPr>
                <w:rFonts w:ascii="Tahoma" w:eastAsia="Calibri" w:hAnsi="Tahoma" w:cs="Tahoma"/>
                <w:snapToGrid w:val="0"/>
                <w:lang w:val="el-GR"/>
              </w:rPr>
              <w:t>Γρηγόραινας</w:t>
            </w:r>
            <w:proofErr w:type="spellEnd"/>
            <w:r w:rsidRPr="00C31CED">
              <w:rPr>
                <w:rFonts w:ascii="Tahoma" w:eastAsia="Calibri" w:hAnsi="Tahoma" w:cs="Tahoma"/>
                <w:snapToGrid w:val="0"/>
                <w:lang w:val="el-GR"/>
              </w:rPr>
              <w:t xml:space="preserve"> Ιωάννης- »       »</w:t>
            </w:r>
          </w:p>
        </w:tc>
        <w:tc>
          <w:tcPr>
            <w:tcW w:w="4105" w:type="dxa"/>
          </w:tcPr>
          <w:p w:rsidR="00C31CED" w:rsidRPr="00C31CED" w:rsidRDefault="00C31CED" w:rsidP="00C31CED">
            <w:pPr>
              <w:autoSpaceDE w:val="0"/>
              <w:autoSpaceDN w:val="0"/>
              <w:adjustRightInd w:val="0"/>
              <w:spacing w:after="0" w:line="360" w:lineRule="auto"/>
              <w:rPr>
                <w:rFonts w:ascii="Tahoma" w:eastAsia="Calibri" w:hAnsi="Tahoma" w:cs="Tahoma"/>
                <w:b/>
                <w:snapToGrid w:val="0"/>
                <w:lang w:val="el-GR"/>
              </w:rPr>
            </w:pPr>
            <w:r w:rsidRPr="00C31CED">
              <w:rPr>
                <w:rFonts w:ascii="Tahoma" w:eastAsia="Calibri" w:hAnsi="Tahoma" w:cs="Tahoma"/>
                <w:snapToGrid w:val="0"/>
                <w:lang w:val="el-GR"/>
              </w:rPr>
              <w:t xml:space="preserve">3. </w:t>
            </w:r>
            <w:proofErr w:type="spellStart"/>
            <w:r w:rsidRPr="00C31CED">
              <w:rPr>
                <w:rFonts w:ascii="Tahoma" w:eastAsia="Calibri" w:hAnsi="Tahoma" w:cs="Tahoma"/>
                <w:snapToGrid w:val="0"/>
                <w:lang w:val="el-GR"/>
              </w:rPr>
              <w:t>Γιαταγάνη</w:t>
            </w:r>
            <w:proofErr w:type="spellEnd"/>
            <w:r w:rsidRPr="00C31CED">
              <w:rPr>
                <w:rFonts w:ascii="Tahoma" w:eastAsia="Calibri" w:hAnsi="Tahoma" w:cs="Tahoma"/>
                <w:snapToGrid w:val="0"/>
                <w:lang w:val="el-GR"/>
              </w:rPr>
              <w:t xml:space="preserve"> </w:t>
            </w:r>
            <w:proofErr w:type="spellStart"/>
            <w:r w:rsidRPr="00C31CED">
              <w:rPr>
                <w:rFonts w:ascii="Tahoma" w:eastAsia="Calibri" w:hAnsi="Tahoma" w:cs="Tahoma"/>
                <w:snapToGrid w:val="0"/>
                <w:lang w:val="el-GR"/>
              </w:rPr>
              <w:t>Κων</w:t>
            </w:r>
            <w:proofErr w:type="spellEnd"/>
            <w:r w:rsidRPr="00C31CED">
              <w:rPr>
                <w:rFonts w:ascii="Tahoma" w:eastAsia="Calibri" w:hAnsi="Tahoma" w:cs="Tahoma"/>
                <w:snapToGrid w:val="0"/>
                <w:lang w:val="el-GR"/>
              </w:rPr>
              <w:t>/να-      »       »</w:t>
            </w:r>
          </w:p>
        </w:tc>
      </w:tr>
      <w:tr w:rsidR="00C31CED" w:rsidRPr="00C31CED" w:rsidTr="00BD0DDC">
        <w:trPr>
          <w:trHeight w:val="107"/>
        </w:trPr>
        <w:tc>
          <w:tcPr>
            <w:tcW w:w="5495" w:type="dxa"/>
            <w:hideMark/>
          </w:tcPr>
          <w:p w:rsidR="00C31CED" w:rsidRPr="00C31CED" w:rsidRDefault="00C31CED" w:rsidP="00C31CED">
            <w:pPr>
              <w:autoSpaceDE w:val="0"/>
              <w:autoSpaceDN w:val="0"/>
              <w:adjustRightInd w:val="0"/>
              <w:spacing w:after="0" w:line="360" w:lineRule="auto"/>
              <w:rPr>
                <w:rFonts w:ascii="Tahoma" w:eastAsia="Calibri" w:hAnsi="Tahoma" w:cs="Tahoma"/>
                <w:snapToGrid w:val="0"/>
                <w:lang w:val="el-GR"/>
              </w:rPr>
            </w:pPr>
            <w:r w:rsidRPr="00C31CED">
              <w:rPr>
                <w:rFonts w:ascii="Tahoma" w:eastAsia="Calibri" w:hAnsi="Tahoma" w:cs="Tahoma"/>
                <w:snapToGrid w:val="0"/>
                <w:lang w:val="el-GR"/>
              </w:rPr>
              <w:t xml:space="preserve">4. Καραμήτσου- </w:t>
            </w:r>
            <w:proofErr w:type="spellStart"/>
            <w:r w:rsidRPr="00C31CED">
              <w:rPr>
                <w:rFonts w:ascii="Tahoma" w:eastAsia="Calibri" w:hAnsi="Tahoma" w:cs="Tahoma"/>
                <w:snapToGrid w:val="0"/>
                <w:lang w:val="el-GR"/>
              </w:rPr>
              <w:t>Γιανέλλου</w:t>
            </w:r>
            <w:proofErr w:type="spellEnd"/>
            <w:r w:rsidRPr="00C31CED">
              <w:rPr>
                <w:rFonts w:ascii="Tahoma" w:eastAsia="Calibri" w:hAnsi="Tahoma" w:cs="Tahoma"/>
                <w:snapToGrid w:val="0"/>
                <w:lang w:val="el-GR"/>
              </w:rPr>
              <w:t xml:space="preserve"> Κατερίνα - »     »</w:t>
            </w:r>
          </w:p>
        </w:tc>
        <w:tc>
          <w:tcPr>
            <w:tcW w:w="4105" w:type="dxa"/>
          </w:tcPr>
          <w:p w:rsidR="00C31CED" w:rsidRPr="00C31CED" w:rsidRDefault="00C31CED" w:rsidP="00C31CED">
            <w:pPr>
              <w:autoSpaceDE w:val="0"/>
              <w:autoSpaceDN w:val="0"/>
              <w:adjustRightInd w:val="0"/>
              <w:spacing w:after="0" w:line="360" w:lineRule="auto"/>
              <w:rPr>
                <w:rFonts w:ascii="Tahoma" w:eastAsia="Calibri" w:hAnsi="Tahoma" w:cs="Tahoma"/>
                <w:b/>
                <w:snapToGrid w:val="0"/>
                <w:lang w:val="el-GR"/>
              </w:rPr>
            </w:pPr>
            <w:r w:rsidRPr="00C31CED">
              <w:rPr>
                <w:rFonts w:ascii="Tahoma" w:eastAsia="Calibri" w:hAnsi="Tahoma" w:cs="Tahoma"/>
                <w:snapToGrid w:val="0"/>
                <w:lang w:val="el-GR"/>
              </w:rPr>
              <w:t>4. Παπάς Παναγιώτης -    »       »</w:t>
            </w:r>
          </w:p>
        </w:tc>
      </w:tr>
      <w:tr w:rsidR="00C31CED" w:rsidRPr="00C31CED" w:rsidTr="00BD0DDC">
        <w:trPr>
          <w:trHeight w:val="107"/>
        </w:trPr>
        <w:tc>
          <w:tcPr>
            <w:tcW w:w="5495" w:type="dxa"/>
            <w:hideMark/>
          </w:tcPr>
          <w:p w:rsidR="00C31CED" w:rsidRPr="00C31CED" w:rsidRDefault="00C31CED" w:rsidP="00C31CED">
            <w:pPr>
              <w:autoSpaceDE w:val="0"/>
              <w:autoSpaceDN w:val="0"/>
              <w:adjustRightInd w:val="0"/>
              <w:spacing w:after="0" w:line="360" w:lineRule="auto"/>
              <w:rPr>
                <w:rFonts w:ascii="Tahoma" w:eastAsia="Calibri" w:hAnsi="Tahoma" w:cs="Tahoma"/>
                <w:snapToGrid w:val="0"/>
                <w:lang w:val="el-GR"/>
              </w:rPr>
            </w:pPr>
            <w:r w:rsidRPr="00C31CED">
              <w:rPr>
                <w:rFonts w:ascii="Tahoma" w:eastAsia="Calibri" w:hAnsi="Tahoma" w:cs="Tahoma"/>
                <w:snapToGrid w:val="0"/>
                <w:lang w:val="el-GR"/>
              </w:rPr>
              <w:t xml:space="preserve">5. </w:t>
            </w:r>
            <w:proofErr w:type="spellStart"/>
            <w:r w:rsidRPr="00C31CED">
              <w:rPr>
                <w:rFonts w:ascii="Tahoma" w:eastAsia="Calibri" w:hAnsi="Tahoma" w:cs="Tahoma"/>
                <w:snapToGrid w:val="0"/>
                <w:lang w:val="el-GR"/>
              </w:rPr>
              <w:t>Κυλίμος</w:t>
            </w:r>
            <w:proofErr w:type="spellEnd"/>
            <w:r w:rsidRPr="00C31CED">
              <w:rPr>
                <w:rFonts w:ascii="Tahoma" w:eastAsia="Calibri" w:hAnsi="Tahoma" w:cs="Tahoma"/>
                <w:snapToGrid w:val="0"/>
                <w:lang w:val="el-GR"/>
              </w:rPr>
              <w:t xml:space="preserve"> Νικόλαος-       »       »</w:t>
            </w:r>
          </w:p>
        </w:tc>
        <w:tc>
          <w:tcPr>
            <w:tcW w:w="4105" w:type="dxa"/>
            <w:hideMark/>
          </w:tcPr>
          <w:p w:rsidR="00C31CED" w:rsidRPr="00C31CED" w:rsidRDefault="00C31CED" w:rsidP="00C31CED">
            <w:pPr>
              <w:autoSpaceDE w:val="0"/>
              <w:autoSpaceDN w:val="0"/>
              <w:adjustRightInd w:val="0"/>
              <w:spacing w:after="0" w:line="360" w:lineRule="auto"/>
              <w:rPr>
                <w:rFonts w:ascii="Tahoma" w:eastAsia="Calibri" w:hAnsi="Tahoma" w:cs="Tahoma"/>
                <w:snapToGrid w:val="0"/>
                <w:lang w:val="el-GR"/>
              </w:rPr>
            </w:pPr>
            <w:r w:rsidRPr="00C31CED">
              <w:rPr>
                <w:rFonts w:ascii="Tahoma" w:eastAsia="Calibri" w:hAnsi="Tahoma" w:cs="Tahoma"/>
                <w:snapToGrid w:val="0"/>
                <w:lang w:val="el-GR"/>
              </w:rPr>
              <w:t>5. Πρόξενος Χρήστος –    »       »</w:t>
            </w:r>
          </w:p>
        </w:tc>
      </w:tr>
      <w:tr w:rsidR="00C31CED" w:rsidRPr="00C31CED" w:rsidTr="00BD0DDC">
        <w:trPr>
          <w:trHeight w:val="405"/>
        </w:trPr>
        <w:tc>
          <w:tcPr>
            <w:tcW w:w="5495" w:type="dxa"/>
            <w:hideMark/>
          </w:tcPr>
          <w:p w:rsidR="00C31CED" w:rsidRPr="00C31CED" w:rsidRDefault="00C31CED" w:rsidP="00C31CED">
            <w:pPr>
              <w:autoSpaceDE w:val="0"/>
              <w:autoSpaceDN w:val="0"/>
              <w:adjustRightInd w:val="0"/>
              <w:spacing w:after="0" w:line="360" w:lineRule="auto"/>
              <w:rPr>
                <w:rFonts w:ascii="Tahoma" w:eastAsia="Calibri" w:hAnsi="Tahoma" w:cs="Tahoma"/>
                <w:snapToGrid w:val="0"/>
                <w:lang w:val="el-GR"/>
              </w:rPr>
            </w:pPr>
            <w:r w:rsidRPr="00C31CED">
              <w:rPr>
                <w:rFonts w:ascii="Tahoma" w:eastAsia="Calibri" w:hAnsi="Tahoma" w:cs="Tahoma"/>
                <w:snapToGrid w:val="0"/>
                <w:lang w:val="el-GR"/>
              </w:rPr>
              <w:t>6. Μόραλη -Αντωνάκη Χρυσάνθη- »     »</w:t>
            </w:r>
          </w:p>
        </w:tc>
        <w:tc>
          <w:tcPr>
            <w:tcW w:w="4105" w:type="dxa"/>
          </w:tcPr>
          <w:p w:rsidR="00C31CED" w:rsidRPr="00C31CED" w:rsidRDefault="00C31CED" w:rsidP="00C31CED">
            <w:pPr>
              <w:autoSpaceDE w:val="0"/>
              <w:autoSpaceDN w:val="0"/>
              <w:adjustRightInd w:val="0"/>
              <w:spacing w:after="0" w:line="360" w:lineRule="auto"/>
              <w:rPr>
                <w:rFonts w:ascii="Tahoma" w:eastAsia="Calibri" w:hAnsi="Tahoma" w:cs="Tahoma"/>
                <w:b/>
                <w:snapToGrid w:val="0"/>
                <w:lang w:val="el-GR"/>
              </w:rPr>
            </w:pPr>
            <w:r w:rsidRPr="00C31CED">
              <w:rPr>
                <w:rFonts w:ascii="Tahoma" w:eastAsia="Calibri" w:hAnsi="Tahoma" w:cs="Tahoma"/>
                <w:snapToGrid w:val="0"/>
                <w:lang w:val="el-GR"/>
              </w:rPr>
              <w:t>6. Σαράντος Γεώργιος -    »       »</w:t>
            </w:r>
          </w:p>
        </w:tc>
      </w:tr>
      <w:tr w:rsidR="00C31CED" w:rsidRPr="00C31CED" w:rsidTr="00BD0DDC">
        <w:trPr>
          <w:trHeight w:val="405"/>
        </w:trPr>
        <w:tc>
          <w:tcPr>
            <w:tcW w:w="5495" w:type="dxa"/>
            <w:hideMark/>
          </w:tcPr>
          <w:p w:rsidR="00C31CED" w:rsidRPr="00C31CED" w:rsidRDefault="00C31CED" w:rsidP="00C31CED">
            <w:pPr>
              <w:autoSpaceDE w:val="0"/>
              <w:autoSpaceDN w:val="0"/>
              <w:adjustRightInd w:val="0"/>
              <w:spacing w:after="0" w:line="360" w:lineRule="auto"/>
              <w:rPr>
                <w:rFonts w:ascii="Tahoma" w:eastAsia="Calibri" w:hAnsi="Tahoma" w:cs="Tahoma"/>
                <w:snapToGrid w:val="0"/>
                <w:lang w:val="el-GR"/>
              </w:rPr>
            </w:pPr>
            <w:r w:rsidRPr="00C31CED">
              <w:rPr>
                <w:rFonts w:ascii="Tahoma" w:eastAsia="Calibri" w:hAnsi="Tahoma" w:cs="Tahoma"/>
                <w:snapToGrid w:val="0"/>
                <w:lang w:val="el-GR"/>
              </w:rPr>
              <w:t xml:space="preserve">7. </w:t>
            </w:r>
            <w:proofErr w:type="spellStart"/>
            <w:r w:rsidRPr="00C31CED">
              <w:rPr>
                <w:rFonts w:ascii="Tahoma" w:eastAsia="Calibri" w:hAnsi="Tahoma" w:cs="Tahoma"/>
                <w:snapToGrid w:val="0"/>
                <w:lang w:val="el-GR"/>
              </w:rPr>
              <w:t>Παλκανίκος</w:t>
            </w:r>
            <w:proofErr w:type="spellEnd"/>
            <w:r w:rsidRPr="00C31CED">
              <w:rPr>
                <w:rFonts w:ascii="Tahoma" w:eastAsia="Calibri" w:hAnsi="Tahoma" w:cs="Tahoma"/>
                <w:snapToGrid w:val="0"/>
                <w:lang w:val="el-GR"/>
              </w:rPr>
              <w:t xml:space="preserve"> Ιωάννης-    »       »</w:t>
            </w:r>
          </w:p>
        </w:tc>
        <w:tc>
          <w:tcPr>
            <w:tcW w:w="4105" w:type="dxa"/>
          </w:tcPr>
          <w:p w:rsidR="00C31CED" w:rsidRPr="00C31CED" w:rsidRDefault="00C31CED" w:rsidP="00C31CED">
            <w:pPr>
              <w:autoSpaceDE w:val="0"/>
              <w:autoSpaceDN w:val="0"/>
              <w:adjustRightInd w:val="0"/>
              <w:spacing w:after="0" w:line="360" w:lineRule="auto"/>
              <w:rPr>
                <w:rFonts w:ascii="Tahoma" w:eastAsia="Calibri" w:hAnsi="Tahoma" w:cs="Tahoma"/>
                <w:b/>
                <w:snapToGrid w:val="0"/>
                <w:lang w:val="el-GR"/>
              </w:rPr>
            </w:pPr>
            <w:r w:rsidRPr="00C31CED">
              <w:rPr>
                <w:rFonts w:ascii="Tahoma" w:eastAsia="Calibri" w:hAnsi="Tahoma" w:cs="Tahoma"/>
                <w:snapToGrid w:val="0"/>
                <w:lang w:val="el-GR"/>
              </w:rPr>
              <w:t xml:space="preserve">7. </w:t>
            </w:r>
            <w:proofErr w:type="spellStart"/>
            <w:r w:rsidRPr="00C31CED">
              <w:rPr>
                <w:rFonts w:ascii="Tahoma" w:eastAsia="Calibri" w:hAnsi="Tahoma" w:cs="Tahoma"/>
                <w:snapToGrid w:val="0"/>
                <w:lang w:val="el-GR"/>
              </w:rPr>
              <w:t>Σκαρλατίδης</w:t>
            </w:r>
            <w:proofErr w:type="spellEnd"/>
            <w:r w:rsidRPr="00C31CED">
              <w:rPr>
                <w:rFonts w:ascii="Tahoma" w:eastAsia="Calibri" w:hAnsi="Tahoma" w:cs="Tahoma"/>
                <w:snapToGrid w:val="0"/>
                <w:lang w:val="el-GR"/>
              </w:rPr>
              <w:t xml:space="preserve"> Αθανάσιος-»      »</w:t>
            </w:r>
          </w:p>
        </w:tc>
      </w:tr>
      <w:tr w:rsidR="00C31CED" w:rsidRPr="00C31CED" w:rsidTr="00BD0DDC">
        <w:trPr>
          <w:trHeight w:val="107"/>
        </w:trPr>
        <w:tc>
          <w:tcPr>
            <w:tcW w:w="5495" w:type="dxa"/>
            <w:hideMark/>
          </w:tcPr>
          <w:p w:rsidR="00C31CED" w:rsidRPr="00C31CED" w:rsidRDefault="00C31CED" w:rsidP="00C31CED">
            <w:pPr>
              <w:autoSpaceDE w:val="0"/>
              <w:autoSpaceDN w:val="0"/>
              <w:adjustRightInd w:val="0"/>
              <w:spacing w:after="0" w:line="360" w:lineRule="auto"/>
              <w:rPr>
                <w:rFonts w:ascii="Tahoma" w:eastAsia="Calibri" w:hAnsi="Tahoma" w:cs="Tahoma"/>
                <w:snapToGrid w:val="0"/>
                <w:lang w:val="el-GR"/>
              </w:rPr>
            </w:pPr>
            <w:r w:rsidRPr="00C31CED">
              <w:rPr>
                <w:rFonts w:ascii="Tahoma" w:eastAsia="Calibri" w:hAnsi="Tahoma" w:cs="Tahoma"/>
                <w:snapToGrid w:val="0"/>
                <w:lang w:val="el-GR"/>
              </w:rPr>
              <w:t>8. Τερζή Αναστασία -      »       »</w:t>
            </w:r>
          </w:p>
        </w:tc>
        <w:tc>
          <w:tcPr>
            <w:tcW w:w="4105" w:type="dxa"/>
          </w:tcPr>
          <w:p w:rsidR="00C31CED" w:rsidRPr="00C31CED" w:rsidRDefault="00C31CED" w:rsidP="00C31CED">
            <w:pPr>
              <w:autoSpaceDE w:val="0"/>
              <w:autoSpaceDN w:val="0"/>
              <w:adjustRightInd w:val="0"/>
              <w:spacing w:after="0" w:line="360" w:lineRule="auto"/>
              <w:rPr>
                <w:rFonts w:ascii="Tahoma" w:eastAsia="Calibri" w:hAnsi="Tahoma" w:cs="Tahoma"/>
                <w:b/>
                <w:snapToGrid w:val="0"/>
                <w:lang w:val="el-GR"/>
              </w:rPr>
            </w:pPr>
            <w:r w:rsidRPr="00C31CED">
              <w:rPr>
                <w:rFonts w:ascii="Tahoma" w:eastAsia="Calibri" w:hAnsi="Tahoma" w:cs="Tahoma"/>
                <w:snapToGrid w:val="0"/>
                <w:lang w:val="el-GR"/>
              </w:rPr>
              <w:t>8. Φωτεινού Φωτεινός –   »      »</w:t>
            </w:r>
          </w:p>
        </w:tc>
      </w:tr>
      <w:tr w:rsidR="00C31CED" w:rsidRPr="00C31CED" w:rsidTr="00BD0DDC">
        <w:trPr>
          <w:trHeight w:val="107"/>
        </w:trPr>
        <w:tc>
          <w:tcPr>
            <w:tcW w:w="5495" w:type="dxa"/>
            <w:hideMark/>
          </w:tcPr>
          <w:p w:rsidR="00C31CED" w:rsidRPr="00C31CED" w:rsidRDefault="00C31CED" w:rsidP="00C31CED">
            <w:pPr>
              <w:autoSpaceDE w:val="0"/>
              <w:autoSpaceDN w:val="0"/>
              <w:adjustRightInd w:val="0"/>
              <w:spacing w:after="0" w:line="360" w:lineRule="auto"/>
              <w:rPr>
                <w:rFonts w:ascii="Tahoma" w:eastAsia="Calibri" w:hAnsi="Tahoma" w:cs="Tahoma"/>
                <w:snapToGrid w:val="0"/>
                <w:lang w:val="el-GR"/>
              </w:rPr>
            </w:pPr>
          </w:p>
        </w:tc>
        <w:tc>
          <w:tcPr>
            <w:tcW w:w="4105" w:type="dxa"/>
          </w:tcPr>
          <w:p w:rsidR="00C31CED" w:rsidRPr="00C31CED" w:rsidRDefault="00C31CED" w:rsidP="00C31CED">
            <w:pPr>
              <w:autoSpaceDE w:val="0"/>
              <w:autoSpaceDN w:val="0"/>
              <w:adjustRightInd w:val="0"/>
              <w:spacing w:after="0" w:line="360" w:lineRule="auto"/>
              <w:rPr>
                <w:rFonts w:ascii="Tahoma" w:eastAsia="Calibri" w:hAnsi="Tahoma" w:cs="Tahoma"/>
                <w:b/>
                <w:snapToGrid w:val="0"/>
                <w:lang w:val="el-GR"/>
              </w:rPr>
            </w:pPr>
            <w:r w:rsidRPr="00C31CED">
              <w:rPr>
                <w:rFonts w:ascii="Tahoma" w:eastAsia="Calibri" w:hAnsi="Tahoma" w:cs="Tahoma"/>
                <w:snapToGrid w:val="0"/>
                <w:lang w:val="el-GR"/>
              </w:rPr>
              <w:t xml:space="preserve">9. </w:t>
            </w:r>
            <w:proofErr w:type="spellStart"/>
            <w:r w:rsidRPr="00C31CED">
              <w:rPr>
                <w:rFonts w:ascii="Tahoma" w:eastAsia="Calibri" w:hAnsi="Tahoma" w:cs="Tahoma"/>
                <w:snapToGrid w:val="0"/>
                <w:lang w:val="el-GR"/>
              </w:rPr>
              <w:t>Χανός</w:t>
            </w:r>
            <w:proofErr w:type="spellEnd"/>
            <w:r w:rsidRPr="00C31CED">
              <w:rPr>
                <w:rFonts w:ascii="Tahoma" w:eastAsia="Calibri" w:hAnsi="Tahoma" w:cs="Tahoma"/>
                <w:snapToGrid w:val="0"/>
                <w:lang w:val="el-GR"/>
              </w:rPr>
              <w:t xml:space="preserve"> Γεώργιος-         »        »</w:t>
            </w:r>
          </w:p>
        </w:tc>
      </w:tr>
      <w:tr w:rsidR="00C31CED" w:rsidRPr="00C31CED" w:rsidTr="00BD0DDC">
        <w:trPr>
          <w:trHeight w:val="107"/>
        </w:trPr>
        <w:tc>
          <w:tcPr>
            <w:tcW w:w="5495" w:type="dxa"/>
            <w:hideMark/>
          </w:tcPr>
          <w:p w:rsidR="00C31CED" w:rsidRPr="00C31CED" w:rsidRDefault="00C31CED" w:rsidP="00C31CED">
            <w:pPr>
              <w:spacing w:after="0" w:line="256" w:lineRule="auto"/>
              <w:rPr>
                <w:sz w:val="20"/>
                <w:szCs w:val="20"/>
              </w:rPr>
            </w:pPr>
          </w:p>
        </w:tc>
        <w:tc>
          <w:tcPr>
            <w:tcW w:w="4105" w:type="dxa"/>
            <w:hideMark/>
          </w:tcPr>
          <w:p w:rsidR="00C31CED" w:rsidRPr="00C31CED" w:rsidRDefault="00C31CED" w:rsidP="00C31CED">
            <w:pPr>
              <w:autoSpaceDE w:val="0"/>
              <w:autoSpaceDN w:val="0"/>
              <w:adjustRightInd w:val="0"/>
              <w:spacing w:after="0" w:line="360" w:lineRule="auto"/>
              <w:rPr>
                <w:rFonts w:ascii="Tahoma" w:eastAsia="Calibri" w:hAnsi="Tahoma" w:cs="Tahoma"/>
                <w:snapToGrid w:val="0"/>
                <w:lang w:val="el-GR"/>
              </w:rPr>
            </w:pPr>
            <w:r w:rsidRPr="00C31CED">
              <w:rPr>
                <w:rFonts w:ascii="Tahoma" w:eastAsia="Calibri" w:hAnsi="Tahoma" w:cs="Tahoma"/>
                <w:snapToGrid w:val="0"/>
                <w:lang w:val="el-GR"/>
              </w:rPr>
              <w:t>(Δεν προσήλθαν αν και κλήθηκαν νόμιμα)</w:t>
            </w:r>
          </w:p>
        </w:tc>
      </w:tr>
    </w:tbl>
    <w:p w:rsidR="00C31CED" w:rsidRPr="00C31CED" w:rsidRDefault="00C31CED" w:rsidP="00C31CED">
      <w:pPr>
        <w:suppressAutoHyphens/>
        <w:spacing w:after="0" w:line="240" w:lineRule="auto"/>
        <w:jc w:val="both"/>
        <w:rPr>
          <w:rFonts w:ascii="Tahoma" w:eastAsia="Batang" w:hAnsi="Tahoma" w:cs="Tahoma"/>
          <w:lang w:val="el-GR" w:eastAsia="ar-SA"/>
        </w:rPr>
      </w:pPr>
    </w:p>
    <w:p w:rsidR="00C31CED" w:rsidRPr="00C31CED" w:rsidRDefault="00C31CED" w:rsidP="00C31CED">
      <w:pPr>
        <w:tabs>
          <w:tab w:val="left" w:pos="8100"/>
        </w:tabs>
        <w:suppressAutoHyphens/>
        <w:spacing w:after="0" w:line="240" w:lineRule="auto"/>
        <w:jc w:val="both"/>
        <w:rPr>
          <w:rFonts w:ascii="Tahoma" w:eastAsia="Batang" w:hAnsi="Tahoma" w:cs="Tahoma"/>
          <w:lang w:val="el-GR" w:eastAsia="ar-SA"/>
        </w:rPr>
      </w:pPr>
      <w:r w:rsidRPr="00C31CED">
        <w:rPr>
          <w:rFonts w:ascii="Tahoma" w:eastAsia="Batang" w:hAnsi="Tahoma" w:cs="Tahoma"/>
          <w:lang w:val="el-GR" w:eastAsia="ar-SA"/>
        </w:rPr>
        <w:t xml:space="preserve">Στη συνεδρίαση παραβρέθηκε και η  Αντιδήμαρχος κα. Μόραλη- Αντωνάκη Χρυσάνθη λόγω απουσίας του Δημάρχου  κ. </w:t>
      </w:r>
      <w:proofErr w:type="spellStart"/>
      <w:r w:rsidRPr="00C31CED">
        <w:rPr>
          <w:rFonts w:ascii="Tahoma" w:eastAsia="Batang" w:hAnsi="Tahoma" w:cs="Tahoma"/>
          <w:lang w:val="el-GR" w:eastAsia="ar-SA"/>
        </w:rPr>
        <w:t>Γαλατούμου</w:t>
      </w:r>
      <w:proofErr w:type="spellEnd"/>
      <w:r w:rsidRPr="00C31CED">
        <w:rPr>
          <w:rFonts w:ascii="Tahoma" w:eastAsia="Batang" w:hAnsi="Tahoma" w:cs="Tahoma"/>
          <w:lang w:val="el-GR" w:eastAsia="ar-SA"/>
        </w:rPr>
        <w:t xml:space="preserve"> Νικόλαου  και η υπάλληλος του Δήμου </w:t>
      </w:r>
      <w:proofErr w:type="spellStart"/>
      <w:r w:rsidRPr="00C31CED">
        <w:rPr>
          <w:rFonts w:ascii="Tahoma" w:eastAsia="Batang" w:hAnsi="Tahoma" w:cs="Tahoma"/>
          <w:lang w:val="el-GR" w:eastAsia="ar-SA"/>
        </w:rPr>
        <w:t>Βραχιώλια</w:t>
      </w:r>
      <w:proofErr w:type="spellEnd"/>
      <w:r w:rsidRPr="00C31CED">
        <w:rPr>
          <w:rFonts w:ascii="Tahoma" w:eastAsia="Batang" w:hAnsi="Tahoma" w:cs="Tahoma"/>
          <w:lang w:val="el-GR" w:eastAsia="ar-SA"/>
        </w:rPr>
        <w:t xml:space="preserve"> Ευαγγελία για την τήρηση των πρακτικών της  συνεδρίασης.</w:t>
      </w:r>
    </w:p>
    <w:p w:rsidR="00C31CED" w:rsidRPr="00C31CED" w:rsidRDefault="00C31CED" w:rsidP="00C31CED">
      <w:pPr>
        <w:tabs>
          <w:tab w:val="left" w:pos="8100"/>
        </w:tabs>
        <w:suppressAutoHyphens/>
        <w:spacing w:after="0" w:line="240" w:lineRule="auto"/>
        <w:jc w:val="both"/>
        <w:rPr>
          <w:rFonts w:ascii="Tahoma" w:eastAsia="Batang" w:hAnsi="Tahoma" w:cs="Tahoma"/>
          <w:lang w:val="el-GR" w:eastAsia="ar-SA"/>
        </w:rPr>
      </w:pPr>
      <w:r w:rsidRPr="00C31CED">
        <w:rPr>
          <w:rFonts w:ascii="Tahoma" w:eastAsia="Batang" w:hAnsi="Tahoma" w:cs="Tahoma"/>
          <w:lang w:val="el-GR" w:eastAsia="ar-SA"/>
        </w:rPr>
        <w:t xml:space="preserve">Στην συνεδρίαση προεδρεύει ο Δημοτικός  Σύμβουλος με τους περισσότερους ψήφους από την παράταξη  της πλειοψηφίας κ.  Φωτεινού Σαράντος λόγω απουσίας του Προέδρου κ. Φωτεινού </w:t>
      </w:r>
      <w:proofErr w:type="spellStart"/>
      <w:r w:rsidRPr="00C31CED">
        <w:rPr>
          <w:rFonts w:ascii="Tahoma" w:eastAsia="Batang" w:hAnsi="Tahoma" w:cs="Tahoma"/>
          <w:lang w:val="el-GR" w:eastAsia="ar-SA"/>
        </w:rPr>
        <w:t>Φωτεινού</w:t>
      </w:r>
      <w:proofErr w:type="spellEnd"/>
      <w:r w:rsidRPr="00C31CED">
        <w:rPr>
          <w:rFonts w:ascii="Tahoma" w:eastAsia="Batang" w:hAnsi="Tahoma" w:cs="Tahoma"/>
          <w:lang w:val="el-GR" w:eastAsia="ar-SA"/>
        </w:rPr>
        <w:t xml:space="preserve"> και του Αντιπροέδρου κ. </w:t>
      </w:r>
      <w:proofErr w:type="spellStart"/>
      <w:r w:rsidRPr="00C31CED">
        <w:rPr>
          <w:rFonts w:ascii="Tahoma" w:eastAsia="Batang" w:hAnsi="Tahoma" w:cs="Tahoma"/>
          <w:lang w:val="el-GR" w:eastAsia="ar-SA"/>
        </w:rPr>
        <w:t>Σκαρλατίδη</w:t>
      </w:r>
      <w:proofErr w:type="spellEnd"/>
      <w:r w:rsidRPr="00C31CED">
        <w:rPr>
          <w:rFonts w:ascii="Tahoma" w:eastAsia="Batang" w:hAnsi="Tahoma" w:cs="Tahoma"/>
          <w:lang w:val="el-GR" w:eastAsia="ar-SA"/>
        </w:rPr>
        <w:t xml:space="preserve"> Αθανάσιου.</w:t>
      </w:r>
    </w:p>
    <w:p w:rsidR="00C31CED" w:rsidRPr="00C31CED" w:rsidRDefault="00C31CED" w:rsidP="00C31CED">
      <w:pPr>
        <w:tabs>
          <w:tab w:val="left" w:pos="8100"/>
        </w:tabs>
        <w:suppressAutoHyphens/>
        <w:spacing w:after="0" w:line="240" w:lineRule="auto"/>
        <w:jc w:val="both"/>
        <w:rPr>
          <w:rFonts w:ascii="Tahoma" w:eastAsia="Batang" w:hAnsi="Tahoma" w:cs="Tahoma"/>
          <w:color w:val="111111"/>
          <w:lang w:val="el-GR" w:eastAsia="ar-SA"/>
        </w:rPr>
      </w:pPr>
      <w:r w:rsidRPr="00C31CED">
        <w:rPr>
          <w:rFonts w:ascii="Tahoma" w:eastAsia="Batang" w:hAnsi="Tahoma" w:cs="Tahoma"/>
          <w:color w:val="111111"/>
          <w:lang w:val="el-GR" w:eastAsia="ar-SA"/>
        </w:rPr>
        <w:t xml:space="preserve">Μετά την διαπίστωση της απαρτίας από τον </w:t>
      </w:r>
      <w:proofErr w:type="spellStart"/>
      <w:r w:rsidRPr="00C31CED">
        <w:rPr>
          <w:rFonts w:ascii="Tahoma" w:eastAsia="Batang" w:hAnsi="Tahoma" w:cs="Tahoma"/>
          <w:color w:val="111111"/>
          <w:lang w:val="el-GR" w:eastAsia="ar-SA"/>
        </w:rPr>
        <w:t>πλειοψηφών</w:t>
      </w:r>
      <w:proofErr w:type="spellEnd"/>
      <w:r w:rsidRPr="00C31CED">
        <w:rPr>
          <w:rFonts w:ascii="Tahoma" w:eastAsia="Batang" w:hAnsi="Tahoma" w:cs="Tahoma"/>
          <w:color w:val="111111"/>
          <w:lang w:val="el-GR" w:eastAsia="ar-SA"/>
        </w:rPr>
        <w:t xml:space="preserve">  Δημοτικό Σύμβουλο που ασκεί καθήκοντα Προέδρου  κ. Φωτεινού Σαράντος, η Αντιδήμαρχος κα. Μόραλη- Αντωνάκη Χρυσάνθη  εισηγήθηκε ως εξής:</w:t>
      </w:r>
    </w:p>
    <w:p w:rsidR="00C31CED" w:rsidRPr="00C31CED" w:rsidRDefault="00C31CED" w:rsidP="00C31CED">
      <w:pPr>
        <w:tabs>
          <w:tab w:val="left" w:pos="8100"/>
        </w:tabs>
        <w:suppressAutoHyphens/>
        <w:spacing w:after="0" w:line="240" w:lineRule="auto"/>
        <w:jc w:val="both"/>
        <w:rPr>
          <w:rFonts w:ascii="Tahoma" w:eastAsia="Batang" w:hAnsi="Tahoma" w:cs="Tahoma"/>
          <w:color w:val="111111"/>
          <w:lang w:val="el-GR" w:eastAsia="ar-SA"/>
        </w:rPr>
      </w:pPr>
    </w:p>
    <w:p w:rsidR="00C31CED" w:rsidRPr="00C31CED" w:rsidRDefault="00C31CED" w:rsidP="00C31CED">
      <w:pPr>
        <w:suppressAutoHyphens/>
        <w:spacing w:after="0" w:line="240" w:lineRule="auto"/>
        <w:rPr>
          <w:rFonts w:ascii="Tahoma" w:eastAsia="Times New Roman" w:hAnsi="Tahoma" w:cs="Tahoma"/>
          <w:b/>
          <w:color w:val="000000" w:themeColor="text1"/>
          <w:lang w:val="el-GR" w:eastAsia="el-GR"/>
        </w:rPr>
      </w:pPr>
      <w:r w:rsidRPr="00C31CED">
        <w:rPr>
          <w:rFonts w:ascii="Tahoma" w:eastAsia="Times New Roman" w:hAnsi="Tahoma" w:cs="Tahoma"/>
          <w:lang w:val="el-GR"/>
        </w:rPr>
        <w:t>Σύμφωνα με την παρ.1 του άρθρου 266 του Ν.3852/2010:</w:t>
      </w:r>
    </w:p>
    <w:p w:rsidR="00C31CED" w:rsidRPr="00C31CED" w:rsidRDefault="00C31CED" w:rsidP="00C31CED">
      <w:pPr>
        <w:spacing w:after="0" w:line="240" w:lineRule="auto"/>
        <w:rPr>
          <w:rFonts w:ascii="Tahoma" w:eastAsia="Times New Roman" w:hAnsi="Tahoma" w:cs="Tahoma"/>
          <w:lang w:val="el-GR"/>
        </w:rPr>
      </w:pPr>
      <w:r w:rsidRPr="00C31CED">
        <w:rPr>
          <w:rFonts w:ascii="Tahoma" w:eastAsia="Times New Roman" w:hAnsi="Tahoma" w:cs="Tahoma"/>
          <w:lang w:val="el-GR"/>
        </w:rPr>
        <w:t xml:space="preserve">«Για το μεσοπρόθεσμο Προγραμματισμό των Δήμων εκπονείται πενταετές Επιχειρησιακό Πρόγραμμα, το οποίο εξειδικεύεται κατ' έτος σε ετήσιο Πρόγραμμα Δράσης και Ετήσιο Προϋπολογισμό. </w:t>
      </w:r>
    </w:p>
    <w:p w:rsidR="00C31CED" w:rsidRPr="00C31CED" w:rsidRDefault="00C31CED" w:rsidP="00C31CED">
      <w:pPr>
        <w:spacing w:after="0" w:line="240" w:lineRule="auto"/>
        <w:rPr>
          <w:rFonts w:ascii="Tahoma" w:eastAsia="Times New Roman" w:hAnsi="Tahoma" w:cs="Tahoma"/>
          <w:lang w:val="el-GR"/>
        </w:rPr>
      </w:pPr>
      <w:r w:rsidRPr="00C31CED">
        <w:rPr>
          <w:rFonts w:ascii="Tahoma" w:eastAsia="Times New Roman" w:hAnsi="Tahoma" w:cs="Tahoma"/>
          <w:lang w:val="el-GR"/>
        </w:rPr>
        <w:t xml:space="preserve">Το τεχνικό Πρόγραμμα καταρτίζεται μαζί με το Ετήσιο Πρόγραμμα Δράσης, το οποίο αποτελεί μέρος του και επισυνάπτεται, σε αυτό, ως παράρτημα». </w:t>
      </w:r>
    </w:p>
    <w:p w:rsidR="00C31CED" w:rsidRPr="00C31CED" w:rsidRDefault="00C31CED" w:rsidP="00C31CED">
      <w:pPr>
        <w:spacing w:after="0" w:line="240" w:lineRule="auto"/>
        <w:rPr>
          <w:rFonts w:ascii="Tahoma" w:eastAsia="Times New Roman" w:hAnsi="Tahoma" w:cs="Tahoma"/>
          <w:lang w:val="el-GR"/>
        </w:rPr>
      </w:pPr>
      <w:r w:rsidRPr="00C31CED">
        <w:rPr>
          <w:rFonts w:ascii="Tahoma" w:eastAsia="Times New Roman" w:hAnsi="Tahoma" w:cs="Tahoma"/>
          <w:lang w:val="el-GR"/>
        </w:rPr>
        <w:t>Σύμφωνα με τις διατάξεις του άρθρου 210 παρ. 2 του Ν. 4555/2018 και το άρθρο 9 του Ν.3852/2010 όπως αυτό αντικαταστάθηκε από το </w:t>
      </w:r>
      <w:hyperlink r:id="rId6" w:tgtFrame="_blank" w:history="1">
        <w:r w:rsidRPr="00C31CED">
          <w:rPr>
            <w:rFonts w:ascii="Times New Roman" w:eastAsia="Times New Roman" w:hAnsi="Times New Roman" w:cs="Times New Roman"/>
            <w:lang w:val="ru-RU"/>
          </w:rPr>
          <w:t>άρθρο 6 του Ν.4555/2018</w:t>
        </w:r>
      </w:hyperlink>
      <w:r w:rsidRPr="00C31CED">
        <w:rPr>
          <w:rFonts w:ascii="Tahoma" w:eastAsia="Times New Roman" w:hAnsi="Tahoma" w:cs="Tahoma"/>
          <w:lang w:val="el-GR"/>
        </w:rPr>
        <w:t xml:space="preserve">,  για την </w:t>
      </w:r>
      <w:proofErr w:type="spellStart"/>
      <w:r w:rsidRPr="00C31CED">
        <w:rPr>
          <w:rFonts w:ascii="Tahoma" w:eastAsia="Times New Roman" w:hAnsi="Tahoma" w:cs="Tahoma"/>
          <w:lang w:val="el-GR"/>
        </w:rPr>
        <w:t>αυτοδιοικητική</w:t>
      </w:r>
      <w:proofErr w:type="spellEnd"/>
      <w:r w:rsidRPr="00C31CED">
        <w:rPr>
          <w:rFonts w:ascii="Tahoma" w:eastAsia="Times New Roman" w:hAnsi="Tahoma" w:cs="Tahoma"/>
          <w:lang w:val="el-GR"/>
        </w:rPr>
        <w:t xml:space="preserve"> περίοδο  που ξεκίνησε  το Σεπτέμβριο του 2019, η χρονική διάρκεια των επιχειρησιακών </w:t>
      </w:r>
      <w:proofErr w:type="spellStart"/>
      <w:r w:rsidRPr="00C31CED">
        <w:rPr>
          <w:rFonts w:ascii="Tahoma" w:eastAsia="Times New Roman" w:hAnsi="Tahoma" w:cs="Tahoma"/>
          <w:lang w:val="el-GR"/>
        </w:rPr>
        <w:t>προγρα</w:t>
      </w:r>
      <w:proofErr w:type="spellEnd"/>
      <w:r w:rsidRPr="00C31CED">
        <w:rPr>
          <w:rFonts w:ascii="Tahoma" w:eastAsia="Times New Roman" w:hAnsi="Tahoma" w:cs="Tahoma"/>
          <w:lang w:val="el-GR"/>
        </w:rPr>
        <w:t>µµ</w:t>
      </w:r>
      <w:proofErr w:type="spellStart"/>
      <w:r w:rsidRPr="00C31CED">
        <w:rPr>
          <w:rFonts w:ascii="Tahoma" w:eastAsia="Times New Roman" w:hAnsi="Tahoma" w:cs="Tahoma"/>
          <w:lang w:val="el-GR"/>
        </w:rPr>
        <w:t>άτων</w:t>
      </w:r>
      <w:proofErr w:type="spellEnd"/>
      <w:r w:rsidRPr="00C31CED">
        <w:rPr>
          <w:rFonts w:ascii="Tahoma" w:eastAsia="Times New Roman" w:hAnsi="Tahoma" w:cs="Tahoma"/>
          <w:lang w:val="el-GR"/>
        </w:rPr>
        <w:t xml:space="preserve"> των </w:t>
      </w:r>
      <w:proofErr w:type="spellStart"/>
      <w:r w:rsidRPr="00C31CED">
        <w:rPr>
          <w:rFonts w:ascii="Tahoma" w:eastAsia="Times New Roman" w:hAnsi="Tahoma" w:cs="Tahoma"/>
          <w:lang w:val="el-GR"/>
        </w:rPr>
        <w:t>Δήµων</w:t>
      </w:r>
      <w:proofErr w:type="spellEnd"/>
      <w:r w:rsidRPr="00C31CED">
        <w:rPr>
          <w:rFonts w:ascii="Tahoma" w:eastAsia="Times New Roman" w:hAnsi="Tahoma" w:cs="Tahoma"/>
          <w:lang w:val="el-GR"/>
        </w:rPr>
        <w:t xml:space="preserve"> </w:t>
      </w:r>
      <w:r w:rsidRPr="00C31CED">
        <w:rPr>
          <w:rFonts w:ascii="Tahoma" w:eastAsia="Times New Roman" w:hAnsi="Tahoma" w:cs="Tahoma"/>
          <w:b/>
          <w:bCs/>
          <w:lang w:val="ru-RU"/>
        </w:rPr>
        <w:t>αναπροσαρµόζεται σε τέσσερα (4) έτη</w:t>
      </w:r>
      <w:r w:rsidRPr="00C31CED">
        <w:rPr>
          <w:rFonts w:ascii="Tahoma" w:eastAsia="Times New Roman" w:hAnsi="Tahoma" w:cs="Tahoma"/>
          <w:lang w:val="el-GR"/>
        </w:rPr>
        <w:t xml:space="preserve">, ώστε να </w:t>
      </w:r>
      <w:proofErr w:type="spellStart"/>
      <w:r w:rsidRPr="00C31CED">
        <w:rPr>
          <w:rFonts w:ascii="Tahoma" w:eastAsia="Times New Roman" w:hAnsi="Tahoma" w:cs="Tahoma"/>
          <w:lang w:val="el-GR"/>
        </w:rPr>
        <w:t>συµπίπτει</w:t>
      </w:r>
      <w:proofErr w:type="spellEnd"/>
      <w:r w:rsidRPr="00C31CED">
        <w:rPr>
          <w:rFonts w:ascii="Tahoma" w:eastAsia="Times New Roman" w:hAnsi="Tahoma" w:cs="Tahoma"/>
          <w:lang w:val="el-GR"/>
        </w:rPr>
        <w:t xml:space="preserve"> µε την τετραετή θητεία των </w:t>
      </w:r>
      <w:proofErr w:type="spellStart"/>
      <w:r w:rsidRPr="00C31CED">
        <w:rPr>
          <w:rFonts w:ascii="Tahoma" w:eastAsia="Times New Roman" w:hAnsi="Tahoma" w:cs="Tahoma"/>
          <w:lang w:val="el-GR"/>
        </w:rPr>
        <w:t>δηµοτικών</w:t>
      </w:r>
      <w:proofErr w:type="spellEnd"/>
      <w:r w:rsidRPr="00C31CED">
        <w:rPr>
          <w:rFonts w:ascii="Tahoma" w:eastAsia="Times New Roman" w:hAnsi="Tahoma" w:cs="Tahoma"/>
          <w:lang w:val="el-GR"/>
        </w:rPr>
        <w:t xml:space="preserve"> αρχών.</w:t>
      </w:r>
    </w:p>
    <w:p w:rsidR="00C31CED" w:rsidRPr="00C31CED" w:rsidRDefault="00C31CED" w:rsidP="00C31CED">
      <w:pPr>
        <w:spacing w:after="0" w:line="240" w:lineRule="auto"/>
        <w:rPr>
          <w:rFonts w:ascii="Tahoma" w:eastAsia="Times New Roman" w:hAnsi="Tahoma" w:cs="Tahoma"/>
          <w:lang w:val="el-GR"/>
        </w:rPr>
      </w:pPr>
      <w:r w:rsidRPr="00C31CED">
        <w:rPr>
          <w:rFonts w:ascii="Tahoma" w:eastAsia="Times New Roman" w:hAnsi="Tahoma" w:cs="Tahoma"/>
          <w:lang w:val="el-GR"/>
        </w:rPr>
        <w:t> Ειδικότερα, ισχύουν τα εξής:</w:t>
      </w:r>
    </w:p>
    <w:p w:rsidR="00C31CED" w:rsidRPr="00C31CED" w:rsidRDefault="00C31CED" w:rsidP="00C31CED">
      <w:pPr>
        <w:spacing w:after="0" w:line="240" w:lineRule="auto"/>
        <w:rPr>
          <w:rFonts w:ascii="Tahoma" w:eastAsia="Times New Roman" w:hAnsi="Tahoma" w:cs="Tahoma"/>
          <w:lang w:val="el-GR"/>
        </w:rPr>
      </w:pPr>
      <w:r w:rsidRPr="00C31CED">
        <w:rPr>
          <w:rFonts w:ascii="Tahoma" w:eastAsia="Times New Roman" w:hAnsi="Tahoma" w:cs="Tahoma"/>
          <w:lang w:val="el-GR"/>
        </w:rPr>
        <w:t xml:space="preserve">Για το μεσοπρόθεσμο προγραμματισμό των δήμων, εκπονείται </w:t>
      </w:r>
      <w:r w:rsidRPr="00C31CED">
        <w:rPr>
          <w:rFonts w:ascii="Tahoma" w:eastAsia="Times New Roman" w:hAnsi="Tahoma" w:cs="Tahoma"/>
          <w:b/>
          <w:bCs/>
          <w:lang w:val="ru-RU"/>
        </w:rPr>
        <w:t>Τετραετές</w:t>
      </w:r>
      <w:r w:rsidRPr="00C31CED">
        <w:rPr>
          <w:rFonts w:ascii="Tahoma" w:eastAsia="Times New Roman" w:hAnsi="Tahoma" w:cs="Tahoma"/>
          <w:lang w:val="el-GR"/>
        </w:rPr>
        <w:t xml:space="preserve"> Επιχειρησιακό Πρόγραμμα, το οποίο </w:t>
      </w:r>
      <w:r w:rsidRPr="00C31CED">
        <w:rPr>
          <w:rFonts w:ascii="Tahoma" w:eastAsia="Times New Roman" w:hAnsi="Tahoma" w:cs="Tahoma"/>
          <w:b/>
          <w:bCs/>
          <w:lang w:val="ru-RU"/>
        </w:rPr>
        <w:t>εξειδικεύεται</w:t>
      </w:r>
      <w:r w:rsidRPr="00C31CED">
        <w:rPr>
          <w:rFonts w:ascii="Tahoma" w:eastAsia="Times New Roman" w:hAnsi="Tahoma" w:cs="Tahoma"/>
          <w:lang w:val="el-GR"/>
        </w:rPr>
        <w:t xml:space="preserve"> κατ' έτος </w:t>
      </w:r>
      <w:r w:rsidRPr="00C31CED">
        <w:rPr>
          <w:rFonts w:ascii="Tahoma" w:eastAsia="Times New Roman" w:hAnsi="Tahoma" w:cs="Tahoma"/>
          <w:b/>
          <w:bCs/>
          <w:lang w:val="ru-RU"/>
        </w:rPr>
        <w:t>σε Ετήσιο Πρόγραμμα Δράσης</w:t>
      </w:r>
      <w:r w:rsidRPr="00C31CED">
        <w:rPr>
          <w:rFonts w:ascii="Tahoma" w:eastAsia="Times New Roman" w:hAnsi="Tahoma" w:cs="Tahoma"/>
          <w:lang w:val="el-GR"/>
        </w:rPr>
        <w:t>.</w:t>
      </w:r>
    </w:p>
    <w:p w:rsidR="00C31CED" w:rsidRPr="00C31CED" w:rsidRDefault="00C31CED" w:rsidP="00C31CED">
      <w:pPr>
        <w:spacing w:after="0" w:line="240" w:lineRule="auto"/>
        <w:rPr>
          <w:rFonts w:ascii="Tahoma" w:eastAsia="Times New Roman" w:hAnsi="Tahoma" w:cs="Tahoma"/>
          <w:lang w:val="el-GR"/>
        </w:rPr>
      </w:pPr>
      <w:r w:rsidRPr="00C31CED">
        <w:rPr>
          <w:rFonts w:ascii="Tahoma" w:eastAsia="Times New Roman" w:hAnsi="Tahoma" w:cs="Tahoma"/>
          <w:lang w:val="el-GR"/>
        </w:rPr>
        <w:t xml:space="preserve">Το </w:t>
      </w:r>
      <w:r w:rsidRPr="00C31CED">
        <w:rPr>
          <w:rFonts w:ascii="Tahoma" w:eastAsia="Times New Roman" w:hAnsi="Tahoma" w:cs="Tahoma"/>
          <w:b/>
          <w:bCs/>
          <w:lang w:val="ru-RU"/>
        </w:rPr>
        <w:t>τεχνικό πρόγραμμα</w:t>
      </w:r>
      <w:r w:rsidRPr="00C31CED">
        <w:rPr>
          <w:rFonts w:ascii="Tahoma" w:eastAsia="Times New Roman" w:hAnsi="Tahoma" w:cs="Tahoma"/>
          <w:lang w:val="el-GR"/>
        </w:rPr>
        <w:t xml:space="preserve"> αποτελεί </w:t>
      </w:r>
      <w:r w:rsidRPr="00C31CED">
        <w:rPr>
          <w:rFonts w:ascii="Tahoma" w:eastAsia="Times New Roman" w:hAnsi="Tahoma" w:cs="Tahoma"/>
          <w:b/>
          <w:bCs/>
          <w:lang w:val="ru-RU"/>
        </w:rPr>
        <w:t>μέρος του Ετήσιου Προγράμματος Δράσης</w:t>
      </w:r>
      <w:r w:rsidRPr="00C31CED">
        <w:rPr>
          <w:rFonts w:ascii="Tahoma" w:eastAsia="Times New Roman" w:hAnsi="Tahoma" w:cs="Tahoma"/>
          <w:lang w:val="el-GR"/>
        </w:rPr>
        <w:t xml:space="preserve"> και επισυνάπτεται σε αυτό, ως παράρτημα. (</w:t>
      </w:r>
      <w:hyperlink r:id="rId7" w:tgtFrame="_blank" w:history="1">
        <w:r w:rsidRPr="00C31CED">
          <w:rPr>
            <w:rFonts w:ascii="Tahoma" w:eastAsia="Times New Roman" w:hAnsi="Tahoma" w:cs="Tahoma"/>
            <w:lang w:val="ru-RU"/>
          </w:rPr>
          <w:t>παρ.1 άρθρο 266 Ν.3852/10</w:t>
        </w:r>
      </w:hyperlink>
      <w:r w:rsidRPr="00C31CED">
        <w:rPr>
          <w:rFonts w:ascii="Tahoma" w:eastAsia="Times New Roman" w:hAnsi="Tahoma" w:cs="Tahoma"/>
          <w:lang w:val="el-GR"/>
        </w:rPr>
        <w:t xml:space="preserve">, όπως αντικαθίσταται από την </w:t>
      </w:r>
      <w:hyperlink r:id="rId8" w:tgtFrame="_blank" w:history="1">
        <w:r w:rsidRPr="00C31CED">
          <w:rPr>
            <w:rFonts w:ascii="Tahoma" w:eastAsia="Times New Roman" w:hAnsi="Tahoma" w:cs="Tahoma"/>
            <w:lang w:val="ru-RU"/>
          </w:rPr>
          <w:t>παρ.1 του άρθρου 175 του Ν.4555/18</w:t>
        </w:r>
      </w:hyperlink>
      <w:r w:rsidRPr="00C31CED">
        <w:rPr>
          <w:rFonts w:ascii="Tahoma" w:eastAsia="Times New Roman" w:hAnsi="Tahoma" w:cs="Tahoma"/>
          <w:lang w:val="el-GR"/>
        </w:rPr>
        <w:t>)</w:t>
      </w:r>
    </w:p>
    <w:p w:rsidR="00C31CED" w:rsidRPr="00C31CED" w:rsidRDefault="00C31CED" w:rsidP="00C31CED">
      <w:pPr>
        <w:spacing w:after="0" w:line="240" w:lineRule="auto"/>
        <w:rPr>
          <w:rFonts w:ascii="Tahoma" w:eastAsia="Times New Roman" w:hAnsi="Tahoma" w:cs="Tahoma"/>
          <w:lang w:val="el-GR"/>
        </w:rPr>
      </w:pPr>
      <w:r w:rsidRPr="00C31CED">
        <w:rPr>
          <w:rFonts w:ascii="Tahoma" w:eastAsia="Times New Roman" w:hAnsi="Tahoma" w:cs="Tahoma"/>
          <w:lang w:val="el-GR"/>
        </w:rPr>
        <w:t xml:space="preserve">Για την ψήφιση και εκτέλεση του προϋπολογισμού εκάστου έτους, απαιτείται η κατάρτιση τεχνικού προγράμματος για το έτος αυτό. Ο ετήσιος προϋπολογισμός εκάστου έτους, καθώς και το ετήσιο τεχνικό πρόγραμμα, πρέπει να εναρμονίζονται με τις κατευθύνσεις και τις παραδοχές του αντίστοιχου Ετήσιου Προγράμματος Δράσης, καθώς και με το Τετραετές Επιχειρησιακό </w:t>
      </w:r>
      <w:r w:rsidRPr="00C31CED">
        <w:rPr>
          <w:rFonts w:ascii="Tahoma" w:eastAsia="Times New Roman" w:hAnsi="Tahoma" w:cs="Tahoma"/>
          <w:lang w:val="el-GR"/>
        </w:rPr>
        <w:lastRenderedPageBreak/>
        <w:t>Πρόγραμμα. (</w:t>
      </w:r>
      <w:hyperlink r:id="rId9" w:tgtFrame="_blank" w:history="1">
        <w:r w:rsidRPr="00C31CED">
          <w:rPr>
            <w:rFonts w:ascii="Tahoma" w:eastAsia="Times New Roman" w:hAnsi="Tahoma" w:cs="Tahoma"/>
            <w:lang w:val="ru-RU"/>
          </w:rPr>
          <w:t>παρ.1 άρθρο 266 Ν.3852/10</w:t>
        </w:r>
      </w:hyperlink>
      <w:r w:rsidRPr="00C31CED">
        <w:rPr>
          <w:rFonts w:ascii="Tahoma" w:eastAsia="Times New Roman" w:hAnsi="Tahoma" w:cs="Tahoma"/>
          <w:lang w:val="el-GR"/>
        </w:rPr>
        <w:t>, όπως αντικαθίσταται από την </w:t>
      </w:r>
      <w:hyperlink r:id="rId10" w:tgtFrame="_blank" w:history="1">
        <w:r w:rsidRPr="00C31CED">
          <w:rPr>
            <w:rFonts w:ascii="Tahoma" w:eastAsia="Times New Roman" w:hAnsi="Tahoma" w:cs="Tahoma"/>
            <w:lang w:val="ru-RU"/>
          </w:rPr>
          <w:t>παρ.1 του άρθρου 175 του Ν.4555/18</w:t>
        </w:r>
      </w:hyperlink>
      <w:r w:rsidRPr="00C31CED">
        <w:rPr>
          <w:rFonts w:ascii="Tahoma" w:eastAsia="Times New Roman" w:hAnsi="Tahoma" w:cs="Tahoma"/>
          <w:lang w:val="el-GR"/>
        </w:rPr>
        <w:t>)</w:t>
      </w:r>
    </w:p>
    <w:p w:rsidR="00C31CED" w:rsidRPr="00C31CED" w:rsidRDefault="00C31CED" w:rsidP="00C31CED">
      <w:pPr>
        <w:spacing w:before="100" w:beforeAutospacing="1" w:after="100" w:afterAutospacing="1" w:line="240" w:lineRule="auto"/>
        <w:rPr>
          <w:rFonts w:ascii="Tahoma" w:eastAsia="Times New Roman" w:hAnsi="Tahoma" w:cs="Tahoma"/>
          <w:lang w:val="el-GR"/>
        </w:rPr>
      </w:pPr>
      <w:r w:rsidRPr="00C31CED">
        <w:rPr>
          <w:rFonts w:ascii="Times New Roman" w:eastAsia="Times New Roman" w:hAnsi="Times New Roman" w:cs="Times New Roman"/>
          <w:sz w:val="24"/>
          <w:szCs w:val="24"/>
        </w:rPr>
        <w:t> </w:t>
      </w:r>
      <w:r w:rsidRPr="00C31CED">
        <w:rPr>
          <w:rFonts w:ascii="Tahoma" w:eastAsia="Times New Roman" w:hAnsi="Tahoma" w:cs="Tahoma"/>
          <w:lang w:val="el-GR"/>
        </w:rPr>
        <w:t xml:space="preserve">Ειδικά για την ψήφιση και εκτέλεση του προϋπολογισμού και του τεχνικού προγράμματος του </w:t>
      </w:r>
      <w:r w:rsidRPr="00C31CED">
        <w:rPr>
          <w:rFonts w:ascii="Tahoma" w:eastAsia="Times New Roman" w:hAnsi="Tahoma" w:cs="Tahoma"/>
          <w:b/>
          <w:bCs/>
          <w:lang w:val="el-GR"/>
        </w:rPr>
        <w:t>πρώτου έτους κάθε δημοτικής περιόδου, δεν απαιτείται</w:t>
      </w:r>
      <w:r w:rsidRPr="00C31CED">
        <w:rPr>
          <w:rFonts w:ascii="Tahoma" w:eastAsia="Times New Roman" w:hAnsi="Tahoma" w:cs="Tahoma"/>
          <w:lang w:val="el-GR"/>
        </w:rPr>
        <w:t xml:space="preserve"> να έχει προηγηθεί </w:t>
      </w:r>
      <w:r w:rsidRPr="00C31CED">
        <w:rPr>
          <w:rFonts w:ascii="Tahoma" w:eastAsia="Times New Roman" w:hAnsi="Tahoma" w:cs="Tahoma"/>
          <w:b/>
          <w:bCs/>
          <w:lang w:val="el-GR"/>
        </w:rPr>
        <w:t>η κατάρτιση και έγκριση Τετραετούς Επιχειρησιακού Προγράμματος και Ετήσιου Προγράμματος Δράσης</w:t>
      </w:r>
      <w:r w:rsidRPr="00C31CED">
        <w:rPr>
          <w:rFonts w:ascii="Tahoma" w:eastAsia="Times New Roman" w:hAnsi="Tahoma" w:cs="Tahoma"/>
          <w:lang w:val="el-GR"/>
        </w:rPr>
        <w:t>.</w:t>
      </w:r>
    </w:p>
    <w:p w:rsidR="00C31CED" w:rsidRPr="00C31CED" w:rsidRDefault="00C31CED" w:rsidP="00C31CED">
      <w:pPr>
        <w:spacing w:before="100" w:beforeAutospacing="1" w:after="100" w:afterAutospacing="1" w:line="240" w:lineRule="auto"/>
        <w:rPr>
          <w:rFonts w:ascii="Tahoma" w:eastAsia="Times New Roman" w:hAnsi="Tahoma" w:cs="Tahoma"/>
          <w:lang w:val="el-GR"/>
        </w:rPr>
      </w:pPr>
      <w:r w:rsidRPr="00C31CED">
        <w:rPr>
          <w:rFonts w:ascii="Tahoma" w:eastAsia="Times New Roman" w:hAnsi="Tahoma" w:cs="Tahoma"/>
          <w:lang w:val="el-GR"/>
        </w:rPr>
        <w:t xml:space="preserve">Για το </w:t>
      </w:r>
      <w:r w:rsidRPr="00C31CED">
        <w:rPr>
          <w:rFonts w:ascii="Tahoma" w:eastAsia="Times New Roman" w:hAnsi="Tahoma" w:cs="Tahoma"/>
          <w:b/>
          <w:bCs/>
          <w:lang w:val="el-GR"/>
        </w:rPr>
        <w:t>πρώτο έτος κάθε δημοτικής περιόδου</w:t>
      </w:r>
      <w:r w:rsidRPr="00C31CED">
        <w:rPr>
          <w:rFonts w:ascii="Tahoma" w:eastAsia="Times New Roman" w:hAnsi="Tahoma" w:cs="Tahoma"/>
          <w:lang w:val="el-GR"/>
        </w:rPr>
        <w:t xml:space="preserve">, ο αντίστοιχος </w:t>
      </w:r>
      <w:r w:rsidRPr="00C31CED">
        <w:rPr>
          <w:rFonts w:ascii="Tahoma" w:eastAsia="Times New Roman" w:hAnsi="Tahoma" w:cs="Tahoma"/>
          <w:b/>
          <w:bCs/>
          <w:lang w:val="el-GR"/>
        </w:rPr>
        <w:t>ετήσιος προϋπολογισμός</w:t>
      </w:r>
      <w:r w:rsidRPr="00C31CED">
        <w:rPr>
          <w:rFonts w:ascii="Tahoma" w:eastAsia="Times New Roman" w:hAnsi="Tahoma" w:cs="Tahoma"/>
          <w:lang w:val="el-GR"/>
        </w:rPr>
        <w:t xml:space="preserve"> και το αντίστοιχο </w:t>
      </w:r>
      <w:r w:rsidRPr="00C31CED">
        <w:rPr>
          <w:rFonts w:ascii="Tahoma" w:eastAsia="Times New Roman" w:hAnsi="Tahoma" w:cs="Tahoma"/>
          <w:b/>
          <w:bCs/>
          <w:lang w:val="el-GR"/>
        </w:rPr>
        <w:t>τεχνικό πρόγραμμα</w:t>
      </w:r>
      <w:r w:rsidRPr="00C31CED">
        <w:rPr>
          <w:rFonts w:ascii="Tahoma" w:eastAsia="Times New Roman" w:hAnsi="Tahoma" w:cs="Tahoma"/>
          <w:lang w:val="el-GR"/>
        </w:rPr>
        <w:t xml:space="preserve"> λογίζονται ως </w:t>
      </w:r>
      <w:r w:rsidRPr="00C31CED">
        <w:rPr>
          <w:rFonts w:ascii="Tahoma" w:eastAsia="Times New Roman" w:hAnsi="Tahoma" w:cs="Tahoma"/>
          <w:b/>
          <w:bCs/>
          <w:lang w:val="el-GR"/>
        </w:rPr>
        <w:t>προσχέδιο</w:t>
      </w:r>
      <w:r w:rsidRPr="00C31CED">
        <w:rPr>
          <w:rFonts w:ascii="Tahoma" w:eastAsia="Times New Roman" w:hAnsi="Tahoma" w:cs="Tahoma"/>
          <w:lang w:val="el-GR"/>
        </w:rPr>
        <w:t xml:space="preserve"> του </w:t>
      </w:r>
      <w:r w:rsidRPr="00C31CED">
        <w:rPr>
          <w:rFonts w:ascii="Tahoma" w:eastAsia="Times New Roman" w:hAnsi="Tahoma" w:cs="Tahoma"/>
          <w:b/>
          <w:bCs/>
          <w:lang w:val="el-GR"/>
        </w:rPr>
        <w:t>Ετήσιου Προγράμματος Δράση</w:t>
      </w:r>
      <w:r w:rsidRPr="00C31CED">
        <w:rPr>
          <w:rFonts w:ascii="Tahoma" w:eastAsia="Times New Roman" w:hAnsi="Tahoma" w:cs="Tahoma"/>
          <w:lang w:val="el-GR"/>
        </w:rPr>
        <w:t>ς, μέχρι την κατάρτιση και έγκριση αυτού. Το Ετήσιο Πρόγραμμα Δράσης του πρώτου έτους της δημοτικής περιόδου οριστικοποιείται με την κατάρτιση και έγκριση του Τετραετούς Επιχειρησιακού Προγράμματος. (</w:t>
      </w:r>
      <w:hyperlink r:id="rId11" w:tgtFrame="_blank" w:history="1">
        <w:r w:rsidRPr="00C31CED">
          <w:rPr>
            <w:rFonts w:ascii="Tahoma" w:eastAsia="Times New Roman" w:hAnsi="Tahoma" w:cs="Tahoma"/>
            <w:lang w:val="el-GR"/>
          </w:rPr>
          <w:t>παρ.1 άρθρο 266 Ν.3852/10</w:t>
        </w:r>
      </w:hyperlink>
      <w:r w:rsidRPr="00C31CED">
        <w:rPr>
          <w:rFonts w:ascii="Tahoma" w:eastAsia="Times New Roman" w:hAnsi="Tahoma" w:cs="Tahoma"/>
          <w:lang w:val="el-GR"/>
        </w:rPr>
        <w:t>, όπως αντικαθίσταται από την </w:t>
      </w:r>
      <w:hyperlink r:id="rId12" w:tgtFrame="_blank" w:history="1">
        <w:r w:rsidRPr="00C31CED">
          <w:rPr>
            <w:rFonts w:ascii="Tahoma" w:eastAsia="Times New Roman" w:hAnsi="Tahoma" w:cs="Tahoma"/>
            <w:lang w:val="el-GR"/>
          </w:rPr>
          <w:t>παρ.1 του άρθρου 175 του Ν.4555/18</w:t>
        </w:r>
      </w:hyperlink>
      <w:r w:rsidRPr="00C31CED">
        <w:rPr>
          <w:rFonts w:ascii="Tahoma" w:eastAsia="Times New Roman" w:hAnsi="Tahoma" w:cs="Tahoma"/>
          <w:lang w:val="el-GR"/>
        </w:rPr>
        <w:t>)</w:t>
      </w:r>
    </w:p>
    <w:p w:rsidR="00C31CED" w:rsidRPr="00C31CED" w:rsidRDefault="00C31CED" w:rsidP="00C31CED">
      <w:pPr>
        <w:spacing w:after="0" w:line="240" w:lineRule="auto"/>
        <w:rPr>
          <w:rFonts w:ascii="Tahoma" w:eastAsia="Times New Roman" w:hAnsi="Tahoma" w:cs="Tahoma"/>
          <w:lang w:val="el-GR"/>
        </w:rPr>
      </w:pPr>
    </w:p>
    <w:p w:rsidR="00C31CED" w:rsidRPr="00C31CED" w:rsidRDefault="00C31CED" w:rsidP="00C31CED">
      <w:pPr>
        <w:spacing w:after="0" w:line="240" w:lineRule="auto"/>
        <w:rPr>
          <w:rFonts w:ascii="Tahoma" w:eastAsia="Times New Roman" w:hAnsi="Tahoma" w:cs="Tahoma"/>
          <w:lang w:val="el-GR"/>
        </w:rPr>
      </w:pPr>
      <w:r w:rsidRPr="00C31CED">
        <w:rPr>
          <w:rFonts w:ascii="Tahoma" w:eastAsia="Times New Roman" w:hAnsi="Tahoma" w:cs="Tahoma"/>
          <w:lang w:val="el-GR"/>
        </w:rPr>
        <w:t>Επίσης</w:t>
      </w:r>
      <w:r w:rsidRPr="00C31CED">
        <w:rPr>
          <w:rFonts w:ascii="Tahoma" w:eastAsia="Times New Roman" w:hAnsi="Tahoma" w:cs="Tahoma"/>
        </w:rPr>
        <w:t> </w:t>
      </w:r>
      <w:r w:rsidRPr="00C31CED">
        <w:rPr>
          <w:rFonts w:ascii="Tahoma" w:eastAsia="Times New Roman" w:hAnsi="Tahoma" w:cs="Tahoma"/>
          <w:lang w:val="el-GR"/>
        </w:rPr>
        <w:t xml:space="preserve"> με τις διατάξεις των παρ. 1 και 2 του άρθρου 79 του Ν. 4172/2013 με τις οποίες αντικαταστάθηκαν και συμπληρώθηκαν οι όμοιες της παρ. 1 του άρθρου 266 και της παρ. 1 του άρθρου 268 του Ν. 3852/2010 ( Α΄87΄) αντίστοιχα έχει </w:t>
      </w:r>
      <w:proofErr w:type="spellStart"/>
      <w:r w:rsidRPr="00C31CED">
        <w:rPr>
          <w:rFonts w:ascii="Tahoma" w:eastAsia="Times New Roman" w:hAnsi="Tahoma" w:cs="Tahoma"/>
          <w:lang w:val="el-GR"/>
        </w:rPr>
        <w:t>απεμπλακεί</w:t>
      </w:r>
      <w:proofErr w:type="spellEnd"/>
      <w:r w:rsidRPr="00C31CED">
        <w:rPr>
          <w:rFonts w:ascii="Tahoma" w:eastAsia="Times New Roman" w:hAnsi="Tahoma" w:cs="Tahoma"/>
          <w:lang w:val="el-GR"/>
        </w:rPr>
        <w:t xml:space="preserve"> η ψήφιση και εκτέλεση του προϋπολογισμού από το πενταετές Επιχειρησιακό Πρόγραμμα και το Ετήσιο</w:t>
      </w:r>
      <w:r w:rsidRPr="00C31CED">
        <w:rPr>
          <w:rFonts w:ascii="Tahoma" w:eastAsia="Times New Roman" w:hAnsi="Tahoma" w:cs="Tahoma"/>
        </w:rPr>
        <w:t> </w:t>
      </w:r>
      <w:r w:rsidRPr="00C31CED">
        <w:rPr>
          <w:rFonts w:ascii="Tahoma" w:eastAsia="Times New Roman" w:hAnsi="Tahoma" w:cs="Tahoma"/>
          <w:lang w:val="el-GR"/>
        </w:rPr>
        <w:t xml:space="preserve"> Πρόγραμμα δράσης που οφείλει να εκπονεί ο Δήμος και η Περιφέρεια . Απαραίτητη προϋπόθεση για την ψήφιση και εκτέλεση του προϋπολογισμού </w:t>
      </w:r>
      <w:proofErr w:type="spellStart"/>
      <w:r w:rsidRPr="00C31CED">
        <w:rPr>
          <w:rFonts w:ascii="Tahoma" w:eastAsia="Times New Roman" w:hAnsi="Tahoma" w:cs="Tahoma"/>
          <w:lang w:val="el-GR"/>
        </w:rPr>
        <w:t>έκαστου</w:t>
      </w:r>
      <w:proofErr w:type="spellEnd"/>
      <w:r w:rsidRPr="00C31CED">
        <w:rPr>
          <w:rFonts w:ascii="Tahoma" w:eastAsia="Times New Roman" w:hAnsi="Tahoma" w:cs="Tahoma"/>
          <w:lang w:val="el-GR"/>
        </w:rPr>
        <w:t xml:space="preserve"> έτους των Δήμων</w:t>
      </w:r>
      <w:r w:rsidRPr="00C31CED">
        <w:rPr>
          <w:rFonts w:ascii="Tahoma" w:eastAsia="Times New Roman" w:hAnsi="Tahoma" w:cs="Tahoma"/>
          <w:b/>
          <w:bCs/>
          <w:lang w:val="el-GR"/>
        </w:rPr>
        <w:t xml:space="preserve">, </w:t>
      </w:r>
      <w:r w:rsidRPr="00C31CED">
        <w:rPr>
          <w:rFonts w:ascii="Tahoma" w:eastAsia="Times New Roman" w:hAnsi="Tahoma" w:cs="Tahoma"/>
          <w:bCs/>
          <w:lang w:val="el-GR"/>
        </w:rPr>
        <w:t xml:space="preserve">είναι η προηγούμενη κατάρτιση του Τεχνικού προγράμματος για το έτος αυτό. </w:t>
      </w:r>
    </w:p>
    <w:p w:rsidR="00C31CED" w:rsidRPr="00C31CED" w:rsidRDefault="00C31CED" w:rsidP="00C31CED">
      <w:pPr>
        <w:spacing w:after="0" w:line="240" w:lineRule="auto"/>
        <w:rPr>
          <w:rFonts w:ascii="Tahoma" w:eastAsia="Times New Roman" w:hAnsi="Tahoma" w:cs="Tahoma"/>
          <w:lang w:val="el-GR"/>
        </w:rPr>
      </w:pPr>
      <w:r w:rsidRPr="00C31CED">
        <w:rPr>
          <w:rFonts w:ascii="Tahoma" w:eastAsia="Times New Roman" w:hAnsi="Tahoma" w:cs="Tahoma"/>
          <w:bCs/>
          <w:lang w:val="el-GR"/>
        </w:rPr>
        <w:t>ΙΙ.</w:t>
      </w:r>
      <w:r w:rsidRPr="00C31CED">
        <w:rPr>
          <w:rFonts w:ascii="Tahoma" w:eastAsia="Times New Roman" w:hAnsi="Tahoma" w:cs="Tahoma"/>
          <w:bCs/>
        </w:rPr>
        <w:t> </w:t>
      </w:r>
      <w:r w:rsidRPr="00C31CED">
        <w:rPr>
          <w:rFonts w:ascii="Tahoma" w:eastAsia="Times New Roman" w:hAnsi="Tahoma" w:cs="Tahoma"/>
          <w:bCs/>
          <w:lang w:val="el-GR"/>
        </w:rPr>
        <w:t xml:space="preserve"> </w:t>
      </w:r>
      <w:r w:rsidRPr="00C31CED">
        <w:rPr>
          <w:rFonts w:ascii="Tahoma" w:eastAsia="Times New Roman" w:hAnsi="Tahoma" w:cs="Tahoma"/>
          <w:lang w:val="el-GR"/>
        </w:rPr>
        <w:t>Με το άρθρο 208 του Δημοτικού και Κοινοτικού Κώδικα (Ν. 3463/06), ορίζονται τα εξής:</w:t>
      </w:r>
      <w:r w:rsidRPr="00C31CED">
        <w:rPr>
          <w:rFonts w:ascii="Tahoma" w:eastAsia="Times New Roman" w:hAnsi="Tahoma" w:cs="Tahoma"/>
        </w:rPr>
        <w:t> </w:t>
      </w:r>
      <w:r w:rsidRPr="00C31CED">
        <w:rPr>
          <w:rFonts w:ascii="Tahoma" w:eastAsia="Times New Roman" w:hAnsi="Tahoma" w:cs="Tahoma"/>
          <w:lang w:val="el-GR"/>
        </w:rPr>
        <w:t xml:space="preserve"> </w:t>
      </w:r>
    </w:p>
    <w:p w:rsidR="00C31CED" w:rsidRPr="00C31CED" w:rsidRDefault="00C31CED" w:rsidP="00C31CED">
      <w:pPr>
        <w:spacing w:after="0" w:line="240" w:lineRule="auto"/>
        <w:rPr>
          <w:rFonts w:ascii="Tahoma" w:eastAsia="Times New Roman" w:hAnsi="Tahoma" w:cs="Tahoma"/>
          <w:lang w:val="el-GR"/>
        </w:rPr>
      </w:pPr>
      <w:r w:rsidRPr="00C31CED">
        <w:rPr>
          <w:rFonts w:ascii="Tahoma" w:eastAsia="Times New Roman" w:hAnsi="Tahoma" w:cs="Tahoma"/>
          <w:lang w:val="el-GR"/>
        </w:rPr>
        <w:t>«1. Τα Δημοτικά και Κοινοτικά Συμβούλια, καθώς και τα Διοικητικά Συμβούλια των Συνδέσμων</w:t>
      </w:r>
      <w:r w:rsidRPr="00C31CED">
        <w:rPr>
          <w:rFonts w:ascii="Tahoma" w:eastAsia="Times New Roman" w:hAnsi="Tahoma" w:cs="Tahoma"/>
        </w:rPr>
        <w:t> </w:t>
      </w:r>
      <w:r w:rsidRPr="00C31CED">
        <w:rPr>
          <w:rFonts w:ascii="Tahoma" w:eastAsia="Times New Roman" w:hAnsi="Tahoma" w:cs="Tahoma"/>
          <w:lang w:val="el-GR"/>
        </w:rPr>
        <w:t xml:space="preserve"> οφείλουν, </w:t>
      </w:r>
      <w:r w:rsidRPr="00C31CED">
        <w:rPr>
          <w:rFonts w:ascii="Tahoma" w:eastAsia="Times New Roman" w:hAnsi="Tahoma" w:cs="Tahoma"/>
          <w:bCs/>
          <w:lang w:val="el-GR"/>
        </w:rPr>
        <w:t>δύο (2)</w:t>
      </w:r>
      <w:r w:rsidRPr="00C31CED">
        <w:rPr>
          <w:rFonts w:ascii="Tahoma" w:eastAsia="Times New Roman" w:hAnsi="Tahoma" w:cs="Tahoma"/>
          <w:bCs/>
        </w:rPr>
        <w:t> </w:t>
      </w:r>
      <w:r w:rsidRPr="00C31CED">
        <w:rPr>
          <w:rFonts w:ascii="Tahoma" w:eastAsia="Times New Roman" w:hAnsi="Tahoma" w:cs="Tahoma"/>
          <w:bCs/>
          <w:lang w:val="el-GR"/>
        </w:rPr>
        <w:t xml:space="preserve"> τουλάχιστον μήνες πριν από την έναρξη του οικονομικού έτους</w:t>
      </w:r>
      <w:r w:rsidRPr="00C31CED">
        <w:rPr>
          <w:rFonts w:ascii="Tahoma" w:eastAsia="Times New Roman" w:hAnsi="Tahoma" w:cs="Tahoma"/>
          <w:lang w:val="el-GR"/>
        </w:rPr>
        <w:t>, να</w:t>
      </w:r>
      <w:r w:rsidRPr="00C31CED">
        <w:rPr>
          <w:rFonts w:ascii="Tahoma" w:eastAsia="Times New Roman" w:hAnsi="Tahoma" w:cs="Tahoma"/>
        </w:rPr>
        <w:t> </w:t>
      </w:r>
      <w:r w:rsidRPr="00C31CED">
        <w:rPr>
          <w:rFonts w:ascii="Tahoma" w:eastAsia="Times New Roman" w:hAnsi="Tahoma" w:cs="Tahoma"/>
          <w:lang w:val="el-GR"/>
        </w:rPr>
        <w:t xml:space="preserve"> αποφασίζουν για το ετήσιο τεχνικό πρόγραμμα που περιλαμβάνει με σειρά προτεραιότητας τα</w:t>
      </w:r>
      <w:r w:rsidRPr="00C31CED">
        <w:rPr>
          <w:rFonts w:ascii="Tahoma" w:eastAsia="Times New Roman" w:hAnsi="Tahoma" w:cs="Tahoma"/>
        </w:rPr>
        <w:t> </w:t>
      </w:r>
      <w:r w:rsidRPr="00C31CED">
        <w:rPr>
          <w:rFonts w:ascii="Tahoma" w:eastAsia="Times New Roman" w:hAnsi="Tahoma" w:cs="Tahoma"/>
          <w:lang w:val="el-GR"/>
        </w:rPr>
        <w:t xml:space="preserve"> έργα που πρέπει να εκτελεστούν και που η δαπάνη τους πρέπει να αντιμετωπιστεί με τα κάθε</w:t>
      </w:r>
      <w:r w:rsidRPr="00C31CED">
        <w:rPr>
          <w:rFonts w:ascii="Tahoma" w:eastAsia="Times New Roman" w:hAnsi="Tahoma" w:cs="Tahoma"/>
        </w:rPr>
        <w:t> </w:t>
      </w:r>
      <w:r w:rsidRPr="00C31CED">
        <w:rPr>
          <w:rFonts w:ascii="Tahoma" w:eastAsia="Times New Roman" w:hAnsi="Tahoma" w:cs="Tahoma"/>
          <w:lang w:val="el-GR"/>
        </w:rPr>
        <w:t xml:space="preserve"> είδους έσοδα του προϋπολογισμού. Η δαπάνη για κάθε έργο υπολογίζεται κατά προσέγγιση,</w:t>
      </w:r>
      <w:r w:rsidRPr="00C31CED">
        <w:rPr>
          <w:rFonts w:ascii="Tahoma" w:eastAsia="Times New Roman" w:hAnsi="Tahoma" w:cs="Tahoma"/>
        </w:rPr>
        <w:t> </w:t>
      </w:r>
      <w:r w:rsidRPr="00C31CED">
        <w:rPr>
          <w:rFonts w:ascii="Tahoma" w:eastAsia="Times New Roman" w:hAnsi="Tahoma" w:cs="Tahoma"/>
          <w:lang w:val="el-GR"/>
        </w:rPr>
        <w:t xml:space="preserve"> σύμφωνα με προκαταρκτικές εκθέσεις, προμελέτες, μελέτες ή άλλα στοιχεία.</w:t>
      </w:r>
    </w:p>
    <w:p w:rsidR="00C31CED" w:rsidRPr="00C31CED" w:rsidRDefault="00C31CED" w:rsidP="00C31CED">
      <w:pPr>
        <w:spacing w:after="0" w:line="240" w:lineRule="auto"/>
        <w:rPr>
          <w:rFonts w:ascii="Tahoma" w:eastAsia="Times New Roman" w:hAnsi="Tahoma" w:cs="Tahoma"/>
          <w:lang w:val="el-GR"/>
        </w:rPr>
      </w:pPr>
      <w:r w:rsidRPr="00C31CED">
        <w:rPr>
          <w:rFonts w:ascii="Tahoma" w:eastAsia="Times New Roman" w:hAnsi="Tahoma" w:cs="Tahoma"/>
          <w:lang w:val="el-GR"/>
        </w:rPr>
        <w:t>2. α. Αν ο Δήμος ή η Κοινότητα απαρτίζεται από περισσότερα δημοτικά ή τοπικά διαμερίσματα</w:t>
      </w:r>
      <w:r w:rsidRPr="00C31CED">
        <w:rPr>
          <w:rFonts w:ascii="Tahoma" w:eastAsia="Times New Roman" w:hAnsi="Tahoma" w:cs="Tahoma"/>
        </w:rPr>
        <w:t> </w:t>
      </w:r>
      <w:r w:rsidRPr="00C31CED">
        <w:rPr>
          <w:rFonts w:ascii="Tahoma" w:eastAsia="Times New Roman" w:hAnsi="Tahoma" w:cs="Tahoma"/>
          <w:lang w:val="el-GR"/>
        </w:rPr>
        <w:t xml:space="preserve"> ή οικισμούς, το δημοτικό ή κοινοτικό συμβούλιο οφείλει να περιλάβει στο ετήσιο τεχνικό</w:t>
      </w:r>
      <w:r w:rsidRPr="00C31CED">
        <w:rPr>
          <w:rFonts w:ascii="Tahoma" w:eastAsia="Times New Roman" w:hAnsi="Tahoma" w:cs="Tahoma"/>
        </w:rPr>
        <w:t> </w:t>
      </w:r>
      <w:r w:rsidRPr="00C31CED">
        <w:rPr>
          <w:rFonts w:ascii="Tahoma" w:eastAsia="Times New Roman" w:hAnsi="Tahoma" w:cs="Tahoma"/>
          <w:lang w:val="el-GR"/>
        </w:rPr>
        <w:t xml:space="preserve"> πρόγραμμα τα έργα που πρέπει να εκτελεστούν για κάθε δημοτικό ή τοπικό διαμέρισμα ή</w:t>
      </w:r>
      <w:r w:rsidRPr="00C31CED">
        <w:rPr>
          <w:rFonts w:ascii="Tahoma" w:eastAsia="Times New Roman" w:hAnsi="Tahoma" w:cs="Tahoma"/>
        </w:rPr>
        <w:t> </w:t>
      </w:r>
      <w:r w:rsidRPr="00C31CED">
        <w:rPr>
          <w:rFonts w:ascii="Tahoma" w:eastAsia="Times New Roman" w:hAnsi="Tahoma" w:cs="Tahoma"/>
          <w:lang w:val="el-GR"/>
        </w:rPr>
        <w:t xml:space="preserve"> οικισμό και να κάνει κατανομή των πιστώσεων που απαιτούνται για την εκτέλεση των έργων</w:t>
      </w:r>
      <w:r w:rsidRPr="00C31CED">
        <w:rPr>
          <w:rFonts w:ascii="Tahoma" w:eastAsia="Times New Roman" w:hAnsi="Tahoma" w:cs="Tahoma"/>
        </w:rPr>
        <w:t> </w:t>
      </w:r>
      <w:r w:rsidRPr="00C31CED">
        <w:rPr>
          <w:rFonts w:ascii="Tahoma" w:eastAsia="Times New Roman" w:hAnsi="Tahoma" w:cs="Tahoma"/>
          <w:lang w:val="el-GR"/>
        </w:rPr>
        <w:t xml:space="preserve"> του προγράμματος, ανάλογα με τον επείγοντα χαρακτήρα των αναγκών του πληθυσμού ή και με</w:t>
      </w:r>
      <w:r w:rsidRPr="00C31CED">
        <w:rPr>
          <w:rFonts w:ascii="Tahoma" w:eastAsia="Times New Roman" w:hAnsi="Tahoma" w:cs="Tahoma"/>
        </w:rPr>
        <w:t> </w:t>
      </w:r>
      <w:r w:rsidRPr="00C31CED">
        <w:rPr>
          <w:rFonts w:ascii="Tahoma" w:eastAsia="Times New Roman" w:hAnsi="Tahoma" w:cs="Tahoma"/>
          <w:lang w:val="el-GR"/>
        </w:rPr>
        <w:t xml:space="preserve"> τα εισφερόμενα έσοδα.</w:t>
      </w:r>
    </w:p>
    <w:p w:rsidR="00C31CED" w:rsidRPr="00C31CED" w:rsidRDefault="00C31CED" w:rsidP="00C31CED">
      <w:pPr>
        <w:spacing w:after="0" w:line="240" w:lineRule="auto"/>
        <w:rPr>
          <w:rFonts w:ascii="Tahoma" w:eastAsia="Times New Roman" w:hAnsi="Tahoma" w:cs="Tahoma"/>
          <w:lang w:val="el-GR"/>
        </w:rPr>
      </w:pPr>
      <w:r w:rsidRPr="00C31CED">
        <w:rPr>
          <w:rFonts w:ascii="Tahoma" w:eastAsia="Times New Roman" w:hAnsi="Tahoma" w:cs="Tahoma"/>
          <w:lang w:val="el-GR"/>
        </w:rPr>
        <w:t>Δεν απαιτείται κατανομή των πιστώσεων, όταν το έργο εξυπηρετεί όλα τα δημοτικά ή τοπικά</w:t>
      </w:r>
      <w:r w:rsidRPr="00C31CED">
        <w:rPr>
          <w:rFonts w:ascii="Tahoma" w:eastAsia="Times New Roman" w:hAnsi="Tahoma" w:cs="Tahoma"/>
        </w:rPr>
        <w:t> </w:t>
      </w:r>
      <w:r w:rsidRPr="00C31CED">
        <w:rPr>
          <w:rFonts w:ascii="Tahoma" w:eastAsia="Times New Roman" w:hAnsi="Tahoma" w:cs="Tahoma"/>
          <w:lang w:val="el-GR"/>
        </w:rPr>
        <w:t xml:space="preserve"> διαμερίσματα ή όλους τους οικισμούς του Δήμου ή της Κοινότητας.</w:t>
      </w:r>
    </w:p>
    <w:p w:rsidR="00C31CED" w:rsidRPr="00C31CED" w:rsidRDefault="00C31CED" w:rsidP="00C31CED">
      <w:pPr>
        <w:spacing w:after="0" w:line="240" w:lineRule="auto"/>
        <w:rPr>
          <w:rFonts w:ascii="Tahoma" w:eastAsia="Times New Roman" w:hAnsi="Tahoma" w:cs="Tahoma"/>
          <w:lang w:val="el-GR"/>
        </w:rPr>
      </w:pPr>
      <w:r w:rsidRPr="00C31CED">
        <w:rPr>
          <w:rFonts w:ascii="Tahoma" w:eastAsia="Times New Roman" w:hAnsi="Tahoma" w:cs="Tahoma"/>
          <w:lang w:val="el-GR"/>
        </w:rPr>
        <w:t>β. Από το σύνολο των πιστώσεων που καλύπτουν τις δαπάνες των έργων που περιλαμβάνονται</w:t>
      </w:r>
      <w:r w:rsidRPr="00C31CED">
        <w:rPr>
          <w:rFonts w:ascii="Tahoma" w:eastAsia="Times New Roman" w:hAnsi="Tahoma" w:cs="Tahoma"/>
        </w:rPr>
        <w:t> </w:t>
      </w:r>
      <w:r w:rsidRPr="00C31CED">
        <w:rPr>
          <w:rFonts w:ascii="Tahoma" w:eastAsia="Times New Roman" w:hAnsi="Tahoma" w:cs="Tahoma"/>
          <w:lang w:val="el-GR"/>
        </w:rPr>
        <w:t xml:space="preserve"> στο ετήσιο τεχνικό πρόγραμμα και δεν εξυπηρετούν όλα τα τοπικά διαμερίσματα, διατίθεται,</w:t>
      </w:r>
      <w:r w:rsidRPr="00C31CED">
        <w:rPr>
          <w:rFonts w:ascii="Tahoma" w:eastAsia="Times New Roman" w:hAnsi="Tahoma" w:cs="Tahoma"/>
        </w:rPr>
        <w:t> </w:t>
      </w:r>
      <w:r w:rsidRPr="00C31CED">
        <w:rPr>
          <w:rFonts w:ascii="Tahoma" w:eastAsia="Times New Roman" w:hAnsi="Tahoma" w:cs="Tahoma"/>
          <w:lang w:val="el-GR"/>
        </w:rPr>
        <w:t xml:space="preserve"> αποκλειστικώς, για έργα που εκτελούνται στα τοπικά διαμερίσματα ποσοστό τουλάχιστον</w:t>
      </w:r>
      <w:r w:rsidRPr="00C31CED">
        <w:rPr>
          <w:rFonts w:ascii="Tahoma" w:eastAsia="Times New Roman" w:hAnsi="Tahoma" w:cs="Tahoma"/>
        </w:rPr>
        <w:t> </w:t>
      </w:r>
      <w:r w:rsidRPr="00C31CED">
        <w:rPr>
          <w:rFonts w:ascii="Tahoma" w:eastAsia="Times New Roman" w:hAnsi="Tahoma" w:cs="Tahoma"/>
          <w:lang w:val="el-GR"/>
        </w:rPr>
        <w:t xml:space="preserve"> τριάντα τοις εκατό (30%) των πιστώσεων εκείνων που θα διατίθενται, αν η κατανομή αυτών</w:t>
      </w:r>
      <w:r w:rsidRPr="00C31CED">
        <w:rPr>
          <w:rFonts w:ascii="Tahoma" w:eastAsia="Times New Roman" w:hAnsi="Tahoma" w:cs="Tahoma"/>
        </w:rPr>
        <w:t> </w:t>
      </w:r>
      <w:r w:rsidRPr="00C31CED">
        <w:rPr>
          <w:rFonts w:ascii="Tahoma" w:eastAsia="Times New Roman" w:hAnsi="Tahoma" w:cs="Tahoma"/>
          <w:lang w:val="el-GR"/>
        </w:rPr>
        <w:t xml:space="preserve"> γινόταν με πληθυσμιακά κριτήρια.</w:t>
      </w:r>
    </w:p>
    <w:p w:rsidR="00C31CED" w:rsidRPr="00C31CED" w:rsidRDefault="00C31CED" w:rsidP="00C31CED">
      <w:pPr>
        <w:spacing w:after="0" w:line="240" w:lineRule="auto"/>
        <w:rPr>
          <w:rFonts w:ascii="Tahoma" w:eastAsia="Times New Roman" w:hAnsi="Tahoma" w:cs="Tahoma"/>
          <w:lang w:val="el-GR"/>
        </w:rPr>
      </w:pPr>
      <w:r w:rsidRPr="00C31CED">
        <w:rPr>
          <w:rFonts w:ascii="Tahoma" w:eastAsia="Times New Roman" w:hAnsi="Tahoma" w:cs="Tahoma"/>
          <w:lang w:val="el-GR"/>
        </w:rPr>
        <w:t>Τα Δημοτικά και Κοινοτικά Συμβούλια δύνανται με απόφασή τους να μεταθέτουν την εφαρμογή</w:t>
      </w:r>
      <w:r w:rsidRPr="00C31CED">
        <w:rPr>
          <w:rFonts w:ascii="Tahoma" w:eastAsia="Times New Roman" w:hAnsi="Tahoma" w:cs="Tahoma"/>
        </w:rPr>
        <w:t> </w:t>
      </w:r>
      <w:r w:rsidRPr="00C31CED">
        <w:rPr>
          <w:rFonts w:ascii="Tahoma" w:eastAsia="Times New Roman" w:hAnsi="Tahoma" w:cs="Tahoma"/>
          <w:lang w:val="el-GR"/>
        </w:rPr>
        <w:t xml:space="preserve"> του ανωτέρω ορίου πιστώσεων για το ετήσιο τεχνικό πρόγραμμα του επόμενου έτους. Στην</w:t>
      </w:r>
      <w:r w:rsidRPr="00C31CED">
        <w:rPr>
          <w:rFonts w:ascii="Tahoma" w:eastAsia="Times New Roman" w:hAnsi="Tahoma" w:cs="Tahoma"/>
        </w:rPr>
        <w:t> </w:t>
      </w:r>
      <w:r w:rsidRPr="00C31CED">
        <w:rPr>
          <w:rFonts w:ascii="Tahoma" w:eastAsia="Times New Roman" w:hAnsi="Tahoma" w:cs="Tahoma"/>
          <w:lang w:val="el-GR"/>
        </w:rPr>
        <w:t xml:space="preserve"> περίπτωση αυτή η απαίτηση του ελάχιστου, ως άνω, ποσοστού, θα καλύπτεται στη βάση της</w:t>
      </w:r>
      <w:r w:rsidRPr="00C31CED">
        <w:rPr>
          <w:rFonts w:ascii="Tahoma" w:eastAsia="Times New Roman" w:hAnsi="Tahoma" w:cs="Tahoma"/>
        </w:rPr>
        <w:t> </w:t>
      </w:r>
      <w:r w:rsidRPr="00C31CED">
        <w:rPr>
          <w:rFonts w:ascii="Tahoma" w:eastAsia="Times New Roman" w:hAnsi="Tahoma" w:cs="Tahoma"/>
          <w:lang w:val="el-GR"/>
        </w:rPr>
        <w:t xml:space="preserve"> διετίας.</w:t>
      </w:r>
    </w:p>
    <w:p w:rsidR="00C31CED" w:rsidRPr="00C31CED" w:rsidRDefault="00C31CED" w:rsidP="00C31CED">
      <w:pPr>
        <w:spacing w:after="0" w:line="240" w:lineRule="auto"/>
        <w:rPr>
          <w:rFonts w:ascii="Tahoma" w:eastAsia="Times New Roman" w:hAnsi="Tahoma" w:cs="Tahoma"/>
          <w:lang w:val="el-GR"/>
        </w:rPr>
      </w:pPr>
      <w:r w:rsidRPr="00C31CED">
        <w:rPr>
          <w:rFonts w:ascii="Tahoma" w:eastAsia="Times New Roman" w:hAnsi="Tahoma" w:cs="Tahoma"/>
          <w:lang w:val="el-GR"/>
        </w:rPr>
        <w:t>3. Δεν επιτρέπεται η εκτέλεση έργου που δεν περιλαμβάνεται στο ετήσιο τεχνικό πρόγραμμα.</w:t>
      </w:r>
    </w:p>
    <w:p w:rsidR="00C31CED" w:rsidRPr="00C31CED" w:rsidRDefault="00C31CED" w:rsidP="00C31CED">
      <w:pPr>
        <w:spacing w:after="0" w:line="240" w:lineRule="auto"/>
        <w:rPr>
          <w:rFonts w:ascii="Tahoma" w:eastAsia="Times New Roman" w:hAnsi="Tahoma" w:cs="Tahoma"/>
          <w:lang w:val="el-GR"/>
        </w:rPr>
      </w:pPr>
      <w:r w:rsidRPr="00C31CED">
        <w:rPr>
          <w:rFonts w:ascii="Tahoma" w:eastAsia="Times New Roman" w:hAnsi="Tahoma" w:cs="Tahoma"/>
          <w:lang w:val="el-GR"/>
        </w:rPr>
        <w:lastRenderedPageBreak/>
        <w:t>4. Τροποποίηση του ετήσιου τεχνικού προγράμματος επιτρέπεται μόνο ύστερα από</w:t>
      </w:r>
      <w:r w:rsidRPr="00C31CED">
        <w:rPr>
          <w:rFonts w:ascii="Tahoma" w:eastAsia="Times New Roman" w:hAnsi="Tahoma" w:cs="Tahoma"/>
        </w:rPr>
        <w:t> </w:t>
      </w:r>
      <w:r w:rsidRPr="00C31CED">
        <w:rPr>
          <w:rFonts w:ascii="Tahoma" w:eastAsia="Times New Roman" w:hAnsi="Tahoma" w:cs="Tahoma"/>
          <w:lang w:val="el-GR"/>
        </w:rPr>
        <w:t xml:space="preserve"> αιτιολογημένη απόφαση του δημοτικού ή κοινοτικού συμβουλίου».</w:t>
      </w:r>
    </w:p>
    <w:p w:rsidR="00C31CED" w:rsidRPr="00C31CED" w:rsidRDefault="00C31CED" w:rsidP="00C31CED">
      <w:pPr>
        <w:spacing w:after="0" w:line="240" w:lineRule="auto"/>
        <w:rPr>
          <w:rFonts w:ascii="Tahoma" w:eastAsia="Times New Roman" w:hAnsi="Tahoma" w:cs="Tahoma"/>
          <w:lang w:val="el-GR"/>
        </w:rPr>
      </w:pPr>
    </w:p>
    <w:p w:rsidR="00C31CED" w:rsidRPr="00C31CED" w:rsidRDefault="00C31CED" w:rsidP="00C31CED">
      <w:pPr>
        <w:spacing w:after="0" w:line="240" w:lineRule="auto"/>
        <w:rPr>
          <w:rFonts w:ascii="Tahoma" w:eastAsia="Times New Roman" w:hAnsi="Tahoma" w:cs="Tahoma"/>
          <w:lang w:val="el-GR"/>
        </w:rPr>
      </w:pPr>
      <w:r w:rsidRPr="00C31CED">
        <w:rPr>
          <w:rFonts w:ascii="Tahoma" w:eastAsia="Times New Roman" w:hAnsi="Tahoma" w:cs="Tahoma"/>
          <w:lang w:val="el-GR"/>
        </w:rPr>
        <w:t xml:space="preserve">Σύμφωνα με την </w:t>
      </w:r>
      <w:proofErr w:type="spellStart"/>
      <w:r w:rsidRPr="00C31CED">
        <w:rPr>
          <w:rFonts w:ascii="Tahoma" w:eastAsia="Times New Roman" w:hAnsi="Tahoma" w:cs="Tahoma"/>
          <w:lang w:val="el-GR"/>
        </w:rPr>
        <w:t>περίπτ</w:t>
      </w:r>
      <w:proofErr w:type="spellEnd"/>
      <w:r w:rsidRPr="00C31CED">
        <w:rPr>
          <w:rFonts w:ascii="Tahoma" w:eastAsia="Times New Roman" w:hAnsi="Tahoma" w:cs="Tahoma"/>
          <w:lang w:val="el-GR"/>
        </w:rPr>
        <w:t>. γ’ του άρθρου 63 του Ν.3852/2010  η Εκτελεστική Επιτροπή καταρτίζει και εισηγείται προς το Δημοτικό Συμβούλιο το Τεχνικό Πρόγραμμα του Δήμου, έχοντας λάβει υπόψη την εισήγηση του συμβουλίου δημοτικής ή Τοπικής</w:t>
      </w:r>
      <w:r w:rsidRPr="00C31CED">
        <w:rPr>
          <w:rFonts w:ascii="Tahoma" w:eastAsia="Times New Roman" w:hAnsi="Tahoma" w:cs="Tahoma"/>
        </w:rPr>
        <w:t> </w:t>
      </w:r>
      <w:r w:rsidRPr="00C31CED">
        <w:rPr>
          <w:rFonts w:ascii="Tahoma" w:eastAsia="Times New Roman" w:hAnsi="Tahoma" w:cs="Tahoma"/>
          <w:lang w:val="el-GR"/>
        </w:rPr>
        <w:t xml:space="preserve"> κοινότητας (συμπεριλαμβανομένων προτάσεων κοινωνικών φορέων της περιοχής), για τα έργα που πρέπει να εκτελεστούν, ωστόσο όπως γνωρίζεται στο Δήμο μας δεν υπάρχουν δημοτικές ή τοπικές κοινότητες.</w:t>
      </w:r>
    </w:p>
    <w:p w:rsidR="00C31CED" w:rsidRPr="00C31CED" w:rsidRDefault="00C31CED" w:rsidP="00C31CED">
      <w:pPr>
        <w:spacing w:after="0" w:line="240" w:lineRule="auto"/>
        <w:rPr>
          <w:rFonts w:ascii="Tahoma" w:eastAsia="Times New Roman" w:hAnsi="Tahoma" w:cs="Tahoma"/>
          <w:lang w:val="el-GR"/>
        </w:rPr>
      </w:pPr>
      <w:r w:rsidRPr="00C31CED">
        <w:rPr>
          <w:rFonts w:ascii="Tahoma" w:eastAsia="Times New Roman" w:hAnsi="Tahoma" w:cs="Tahoma"/>
          <w:lang w:val="el-GR"/>
        </w:rPr>
        <w:t>Επίσης, στην ίδια διάταξη ορίζεται ότι η Εκτελεστική Επιτροπή έχει την ευθύνη υλοποίησης του τεχνικού προγράμματος.</w:t>
      </w:r>
    </w:p>
    <w:p w:rsidR="00C31CED" w:rsidRPr="00C31CED" w:rsidRDefault="00C31CED" w:rsidP="00C31CED">
      <w:pPr>
        <w:spacing w:after="0" w:line="240" w:lineRule="auto"/>
        <w:rPr>
          <w:rFonts w:ascii="Tahoma" w:eastAsia="Times New Roman" w:hAnsi="Tahoma" w:cs="Tahoma"/>
          <w:lang w:val="el-GR"/>
        </w:rPr>
      </w:pPr>
    </w:p>
    <w:p w:rsidR="00C31CED" w:rsidRPr="00C31CED" w:rsidRDefault="00C31CED" w:rsidP="00C31CED">
      <w:pPr>
        <w:spacing w:after="0" w:line="240" w:lineRule="auto"/>
        <w:rPr>
          <w:rFonts w:ascii="Tahoma" w:eastAsia="Times New Roman" w:hAnsi="Tahoma" w:cs="Tahoma"/>
          <w:lang w:val="el-GR"/>
        </w:rPr>
      </w:pPr>
      <w:r w:rsidRPr="00C31CED">
        <w:rPr>
          <w:rFonts w:ascii="Tahoma" w:eastAsia="Times New Roman" w:hAnsi="Tahoma" w:cs="Tahoma"/>
          <w:lang w:val="el-GR"/>
        </w:rPr>
        <w:t>Επίσης με τις διατάξεις του άρθρου 8 του Ν.</w:t>
      </w:r>
      <w:r w:rsidRPr="00C31CED">
        <w:rPr>
          <w:rFonts w:ascii="Tahoma" w:eastAsia="Times New Roman" w:hAnsi="Tahoma" w:cs="Tahoma"/>
          <w:b/>
          <w:bCs/>
          <w:lang w:val="el-GR"/>
        </w:rPr>
        <w:t xml:space="preserve"> </w:t>
      </w:r>
      <w:r w:rsidRPr="00C31CED">
        <w:rPr>
          <w:rFonts w:ascii="Tahoma" w:eastAsia="Times New Roman" w:hAnsi="Tahoma" w:cs="Tahoma"/>
          <w:bCs/>
          <w:lang w:val="el-GR"/>
        </w:rPr>
        <w:t>4623</w:t>
      </w:r>
      <w:r w:rsidRPr="00C31CED">
        <w:rPr>
          <w:rFonts w:ascii="Tahoma" w:eastAsia="Times New Roman" w:hAnsi="Tahoma" w:cs="Tahoma"/>
          <w:bCs/>
          <w:lang w:val="ru-RU"/>
        </w:rPr>
        <w:t>/2019 (</w:t>
      </w:r>
      <w:r w:rsidRPr="00C31CED">
        <w:rPr>
          <w:rFonts w:ascii="Tahoma" w:eastAsia="Times New Roman" w:hAnsi="Tahoma" w:cs="Tahoma"/>
          <w:bCs/>
          <w:lang w:val="el-GR"/>
        </w:rPr>
        <w:t>ΦΕΚ A’ 134/09.08.2019)</w:t>
      </w:r>
    </w:p>
    <w:p w:rsidR="00C31CED" w:rsidRPr="00C31CED" w:rsidRDefault="00C31CED" w:rsidP="00C31CED">
      <w:pPr>
        <w:spacing w:after="0" w:line="240" w:lineRule="auto"/>
        <w:rPr>
          <w:rFonts w:ascii="Tahoma" w:eastAsia="Times New Roman" w:hAnsi="Tahoma" w:cs="Tahoma"/>
          <w:bCs/>
          <w:lang w:val="el-GR"/>
        </w:rPr>
      </w:pPr>
      <w:r w:rsidRPr="00C31CED">
        <w:rPr>
          <w:rFonts w:ascii="Tahoma" w:eastAsia="Times New Roman" w:hAnsi="Tahoma" w:cs="Tahoma"/>
          <w:bCs/>
          <w:i/>
          <w:lang w:val="el-GR"/>
        </w:rPr>
        <w:t xml:space="preserve">Ρυθμίσεις του Υπουργείου Εσωτερικών, διατάξεις για την ψηφιακή διακυβέρνηση, συνταξιοδοτικές </w:t>
      </w:r>
      <w:proofErr w:type="spellStart"/>
      <w:r w:rsidRPr="00C31CED">
        <w:rPr>
          <w:rFonts w:ascii="Tahoma" w:eastAsia="Times New Roman" w:hAnsi="Tahoma" w:cs="Tahoma"/>
          <w:bCs/>
          <w:i/>
          <w:lang w:val="el-GR"/>
        </w:rPr>
        <w:t>ρυθμίσ</w:t>
      </w:r>
      <w:proofErr w:type="spellEnd"/>
      <w:r w:rsidRPr="00C31CED">
        <w:rPr>
          <w:rFonts w:ascii="Tahoma" w:eastAsia="Times New Roman" w:hAnsi="Tahoma" w:cs="Tahoma"/>
          <w:bCs/>
          <w:i/>
          <w:lang w:val="ru-RU"/>
        </w:rPr>
        <w:t>εις και άλλα επείγοντα ζητήματα</w:t>
      </w:r>
      <w:r w:rsidRPr="00C31CED">
        <w:rPr>
          <w:rFonts w:ascii="Tahoma" w:eastAsia="Times New Roman" w:hAnsi="Tahoma" w:cs="Tahoma"/>
          <w:bCs/>
          <w:lang w:val="ru-RU"/>
        </w:rPr>
        <w:t>,</w:t>
      </w:r>
      <w:r w:rsidRPr="00C31CED">
        <w:rPr>
          <w:rFonts w:ascii="Tahoma" w:eastAsia="Times New Roman" w:hAnsi="Tahoma" w:cs="Tahoma"/>
          <w:b/>
          <w:bCs/>
          <w:lang w:val="ru-RU"/>
        </w:rPr>
        <w:t xml:space="preserve"> </w:t>
      </w:r>
      <w:r w:rsidRPr="00C31CED">
        <w:rPr>
          <w:rFonts w:ascii="Tahoma" w:eastAsia="Times New Roman" w:hAnsi="Tahoma" w:cs="Tahoma"/>
          <w:bCs/>
          <w:lang w:val="ru-RU"/>
        </w:rPr>
        <w:t>αναφέρονται τα εξής</w:t>
      </w:r>
      <w:r w:rsidRPr="00C31CED">
        <w:rPr>
          <w:rFonts w:ascii="Tahoma" w:eastAsia="Times New Roman" w:hAnsi="Tahoma" w:cs="Tahoma"/>
          <w:bCs/>
          <w:lang w:val="el-GR"/>
        </w:rPr>
        <w:t>:</w:t>
      </w:r>
    </w:p>
    <w:p w:rsidR="00C31CED" w:rsidRPr="00C31CED" w:rsidRDefault="00C31CED" w:rsidP="00C31CED">
      <w:pPr>
        <w:spacing w:after="0" w:line="240" w:lineRule="auto"/>
        <w:rPr>
          <w:rFonts w:ascii="Tahoma" w:eastAsia="Times New Roman" w:hAnsi="Tahoma" w:cs="Tahoma"/>
          <w:lang w:val="el-GR"/>
        </w:rPr>
      </w:pPr>
    </w:p>
    <w:p w:rsidR="00C31CED" w:rsidRPr="00C31CED" w:rsidRDefault="00C31CED" w:rsidP="00C31CED">
      <w:pPr>
        <w:spacing w:after="0" w:line="240" w:lineRule="auto"/>
        <w:rPr>
          <w:rFonts w:ascii="Tahoma" w:eastAsia="Times New Roman" w:hAnsi="Tahoma" w:cs="Tahoma"/>
          <w:i/>
          <w:lang w:val="el-GR"/>
        </w:rPr>
      </w:pPr>
      <w:r w:rsidRPr="00C31CED">
        <w:rPr>
          <w:rFonts w:ascii="Tahoma" w:eastAsia="Times New Roman" w:hAnsi="Tahoma" w:cs="Tahoma"/>
          <w:lang w:val="el-GR"/>
        </w:rPr>
        <w:t>1</w:t>
      </w:r>
      <w:r w:rsidRPr="00C31CED">
        <w:rPr>
          <w:rFonts w:ascii="Tahoma" w:eastAsia="Times New Roman" w:hAnsi="Tahoma" w:cs="Tahoma"/>
          <w:i/>
          <w:lang w:val="el-GR"/>
        </w:rPr>
        <w:t>. Η παράγραφος 5 του άρθρου 208 του ν. 3463/2006 (Α’ 114) τροποποιείται ως εξής:</w:t>
      </w:r>
      <w:r w:rsidRPr="00C31CED">
        <w:rPr>
          <w:rFonts w:ascii="Tahoma" w:eastAsia="Times New Roman" w:hAnsi="Tahoma" w:cs="Tahoma"/>
          <w:i/>
          <w:lang w:val="el-GR"/>
        </w:rPr>
        <w:br/>
        <w:t>«5. Η συζήτηση και η ψήφιση του Τεχνικού Προγράμματος των δήμων πραγματοποιείται σύμφωνα με το σχέδιο της εκτελεστικής επιτροπής και τις τυχόν εναλλακτικές προτάσεις που κατατίθενται από τους επικεφαλής των παρατάξεων. Οι τυχόν εναλλακτικές προτάσεις συνοδεύονται από εισήγηση της αρμόδιας τεχνικής υπηρεσίας του δήμου. Κατά τη σύνταξη των προτάσεων από τις ενδιαφερόμενες παρατάξεις, οι αρμόδιες υπηρεσίες του δήμου παρέχουν κάθε σχετικό στοιχείο. Η πρόταση που συγκεντρώνει την απόλυτη πλειοψηφία των παρόντων μελών του δημοτικού συμβουλίου συνιστά και το εγκεκριμένο Τεχνικό Πρόγραμμα. Αν καμία πρόταση δεν συγκεντρώσει την απόλυτη πλειοψηφία των παρόντων μελών του δημοτικού συμβουλίου, η ψηφοφορία επαναλαμβάνεται μεταξύ των δύο πρώτων σε ψήφους προτάσεων και θεωρείται εγκεκριμένη η πρόταση που λάβει τις περισσότερες ψήφους επί των παρόντων.».</w:t>
      </w:r>
    </w:p>
    <w:p w:rsidR="00C31CED" w:rsidRPr="00C31CED" w:rsidRDefault="00C31CED" w:rsidP="00C31CED">
      <w:pPr>
        <w:spacing w:after="0" w:line="240" w:lineRule="auto"/>
        <w:rPr>
          <w:rFonts w:ascii="Tahoma" w:eastAsia="Times New Roman" w:hAnsi="Tahoma" w:cs="Tahoma"/>
          <w:i/>
          <w:lang w:val="el-GR"/>
        </w:rPr>
      </w:pPr>
    </w:p>
    <w:p w:rsidR="00C31CED" w:rsidRPr="00C31CED" w:rsidRDefault="00C31CED" w:rsidP="00C31CED">
      <w:pPr>
        <w:spacing w:after="0" w:line="240" w:lineRule="auto"/>
        <w:rPr>
          <w:rFonts w:ascii="Tahoma" w:eastAsia="Times New Roman" w:hAnsi="Tahoma" w:cs="Tahoma"/>
          <w:lang w:val="el-GR"/>
        </w:rPr>
      </w:pPr>
      <w:r w:rsidRPr="00C31CED">
        <w:rPr>
          <w:rFonts w:ascii="Tahoma" w:eastAsia="Times New Roman" w:hAnsi="Tahoma" w:cs="Tahoma"/>
        </w:rPr>
        <w:t> </w:t>
      </w:r>
      <w:r w:rsidRPr="00C31CED">
        <w:rPr>
          <w:rFonts w:ascii="Tahoma" w:eastAsia="Times New Roman" w:hAnsi="Tahoma" w:cs="Tahoma"/>
          <w:lang w:val="el-GR"/>
        </w:rPr>
        <w:t xml:space="preserve">Με την </w:t>
      </w:r>
      <w:proofErr w:type="spellStart"/>
      <w:r w:rsidRPr="00C31CED">
        <w:rPr>
          <w:rFonts w:ascii="Tahoma" w:eastAsia="Times New Roman" w:hAnsi="Tahoma" w:cs="Tahoma"/>
          <w:lang w:val="el-GR"/>
        </w:rPr>
        <w:t>αριθμ</w:t>
      </w:r>
      <w:proofErr w:type="spellEnd"/>
      <w:r w:rsidRPr="00C31CED">
        <w:rPr>
          <w:rFonts w:ascii="Tahoma" w:eastAsia="Times New Roman" w:hAnsi="Tahoma" w:cs="Tahoma"/>
          <w:b/>
          <w:bCs/>
          <w:lang w:val="el-GR"/>
        </w:rPr>
        <w:t>.</w:t>
      </w:r>
      <w:r w:rsidRPr="00C31CED">
        <w:rPr>
          <w:rFonts w:ascii="Tahoma" w:eastAsia="Times New Roman" w:hAnsi="Tahoma" w:cs="Tahoma"/>
          <w:lang w:val="el-GR"/>
        </w:rPr>
        <w:t xml:space="preserve"> 3/2019 απόφασή της, η Εκτελεστική Επιτροπή του Δήμου μας, αποφάσισε ομόφωνα να εγκρίνει το προσχέδιο του Τεχνικού προγράμματος του</w:t>
      </w:r>
      <w:r w:rsidRPr="00C31CED">
        <w:rPr>
          <w:rFonts w:ascii="Tahoma" w:eastAsia="Times New Roman" w:hAnsi="Tahoma" w:cs="Tahoma"/>
        </w:rPr>
        <w:t> </w:t>
      </w:r>
      <w:r w:rsidRPr="00C31CED">
        <w:rPr>
          <w:rFonts w:ascii="Tahoma" w:eastAsia="Times New Roman" w:hAnsi="Tahoma" w:cs="Tahoma"/>
          <w:lang w:val="el-GR"/>
        </w:rPr>
        <w:t xml:space="preserve"> Δήμου για το έτος 2020 σύμφωνα με τον πίνακα που ακολουθεί:</w:t>
      </w:r>
    </w:p>
    <w:p w:rsidR="00C31CED" w:rsidRPr="00C31CED" w:rsidRDefault="00C31CED" w:rsidP="00C31CED">
      <w:pPr>
        <w:tabs>
          <w:tab w:val="left" w:pos="8100"/>
        </w:tabs>
        <w:suppressAutoHyphens/>
        <w:spacing w:after="0" w:line="240" w:lineRule="auto"/>
        <w:jc w:val="both"/>
        <w:rPr>
          <w:rFonts w:ascii="Times New Roman" w:eastAsia="Batang" w:hAnsi="Times New Roman" w:cs="Times New Roman"/>
          <w:color w:val="111111"/>
          <w:sz w:val="24"/>
          <w:szCs w:val="24"/>
          <w:lang w:val="el-GR" w:eastAsia="ar-SA"/>
        </w:rPr>
      </w:pPr>
    </w:p>
    <w:tbl>
      <w:tblPr>
        <w:tblW w:w="11049" w:type="dxa"/>
        <w:tblInd w:w="-709" w:type="dxa"/>
        <w:tblLook w:val="04A0" w:firstRow="1" w:lastRow="0" w:firstColumn="1" w:lastColumn="0" w:noHBand="0" w:noVBand="1"/>
      </w:tblPr>
      <w:tblGrid>
        <w:gridCol w:w="670"/>
        <w:gridCol w:w="1706"/>
        <w:gridCol w:w="2534"/>
        <w:gridCol w:w="1855"/>
        <w:gridCol w:w="2421"/>
        <w:gridCol w:w="1863"/>
      </w:tblGrid>
      <w:tr w:rsidR="00C31CED" w:rsidRPr="00C31CED" w:rsidTr="00BD0DDC">
        <w:trPr>
          <w:trHeight w:val="527"/>
        </w:trPr>
        <w:tc>
          <w:tcPr>
            <w:tcW w:w="11049" w:type="dxa"/>
            <w:gridSpan w:val="6"/>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rPr>
                <w:rFonts w:ascii="Verdana" w:eastAsia="Times New Roman" w:hAnsi="Verdana" w:cs="Tahoma"/>
                <w:b/>
                <w:color w:val="000000" w:themeColor="text1"/>
                <w:sz w:val="24"/>
                <w:szCs w:val="24"/>
                <w:lang w:val="el-GR" w:eastAsia="el-GR"/>
              </w:rPr>
            </w:pPr>
            <w:r w:rsidRPr="00C31CED">
              <w:rPr>
                <w:rFonts w:ascii="Verdana" w:eastAsia="Times New Roman" w:hAnsi="Verdana" w:cs="Tahoma"/>
                <w:b/>
                <w:color w:val="000000" w:themeColor="text1"/>
                <w:sz w:val="24"/>
                <w:szCs w:val="24"/>
                <w:lang w:val="el-GR" w:eastAsia="el-GR"/>
              </w:rPr>
              <w:t xml:space="preserve">                        ΠΙΝΑΚΑΣ ΕΡΓΩΝ ΤΕΧΝΙΚΟΥ ΠΡΟΓΡΑΜΜΑΤΟΣ 2019</w:t>
            </w:r>
          </w:p>
        </w:tc>
      </w:tr>
      <w:tr w:rsidR="00C31CED" w:rsidRPr="00C31CED" w:rsidTr="00BD0DDC">
        <w:trPr>
          <w:trHeight w:val="693"/>
        </w:trPr>
        <w:tc>
          <w:tcPr>
            <w:tcW w:w="670"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b/>
                <w:color w:val="000000" w:themeColor="text1"/>
                <w:sz w:val="20"/>
                <w:szCs w:val="20"/>
                <w:lang w:val="el-GR" w:eastAsia="el-GR"/>
              </w:rPr>
            </w:pPr>
            <w:r w:rsidRPr="00C31CED">
              <w:rPr>
                <w:rFonts w:ascii="Verdana" w:eastAsia="Times New Roman" w:hAnsi="Verdana" w:cs="Tahoma"/>
                <w:b/>
                <w:color w:val="000000" w:themeColor="text1"/>
                <w:sz w:val="20"/>
                <w:szCs w:val="20"/>
                <w:lang w:val="el-GR" w:eastAsia="el-GR"/>
              </w:rPr>
              <w:t>Α/Α</w:t>
            </w:r>
          </w:p>
        </w:tc>
        <w:tc>
          <w:tcPr>
            <w:tcW w:w="1706"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b/>
                <w:color w:val="000000" w:themeColor="text1"/>
                <w:sz w:val="20"/>
                <w:szCs w:val="20"/>
                <w:lang w:val="el-GR" w:eastAsia="el-GR"/>
              </w:rPr>
            </w:pPr>
            <w:r w:rsidRPr="00C31CED">
              <w:rPr>
                <w:rFonts w:ascii="Verdana" w:eastAsia="Times New Roman" w:hAnsi="Verdana" w:cs="Tahoma"/>
                <w:b/>
                <w:color w:val="000000" w:themeColor="text1"/>
                <w:sz w:val="20"/>
                <w:szCs w:val="20"/>
                <w:lang w:val="el-GR" w:eastAsia="el-GR"/>
              </w:rPr>
              <w:t>ΚΩΔΙΚΟΣ</w:t>
            </w:r>
          </w:p>
        </w:tc>
        <w:tc>
          <w:tcPr>
            <w:tcW w:w="2534"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center"/>
              <w:rPr>
                <w:rFonts w:ascii="Verdana" w:eastAsia="Times New Roman" w:hAnsi="Verdana" w:cs="Tahoma"/>
                <w:b/>
                <w:color w:val="000000" w:themeColor="text1"/>
                <w:sz w:val="20"/>
                <w:szCs w:val="20"/>
                <w:lang w:val="el-GR" w:eastAsia="el-GR"/>
              </w:rPr>
            </w:pPr>
            <w:r w:rsidRPr="00C31CED">
              <w:rPr>
                <w:rFonts w:ascii="Verdana" w:eastAsia="Times New Roman" w:hAnsi="Verdana" w:cs="Tahoma"/>
                <w:b/>
                <w:color w:val="000000" w:themeColor="text1"/>
                <w:sz w:val="20"/>
                <w:szCs w:val="20"/>
                <w:lang w:val="el-GR" w:eastAsia="el-GR"/>
              </w:rPr>
              <w:t>ΤΙΛΤΟΣ</w:t>
            </w:r>
          </w:p>
        </w:tc>
        <w:tc>
          <w:tcPr>
            <w:tcW w:w="1855"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center"/>
              <w:rPr>
                <w:rFonts w:ascii="Verdana" w:eastAsia="Times New Roman" w:hAnsi="Verdana" w:cs="Tahoma"/>
                <w:b/>
                <w:color w:val="000000" w:themeColor="text1"/>
                <w:sz w:val="20"/>
                <w:szCs w:val="20"/>
                <w:lang w:val="el-GR" w:eastAsia="el-GR"/>
              </w:rPr>
            </w:pPr>
            <w:r w:rsidRPr="00C31CED">
              <w:rPr>
                <w:rFonts w:ascii="Verdana" w:eastAsia="Times New Roman" w:hAnsi="Verdana" w:cs="Tahoma"/>
                <w:b/>
                <w:color w:val="000000" w:themeColor="text1"/>
                <w:sz w:val="20"/>
                <w:szCs w:val="20"/>
                <w:lang w:val="el-GR" w:eastAsia="el-GR"/>
              </w:rPr>
              <w:t>ΔΑΠΑΝΗ</w:t>
            </w:r>
          </w:p>
        </w:tc>
        <w:tc>
          <w:tcPr>
            <w:tcW w:w="2421" w:type="dxa"/>
            <w:tcBorders>
              <w:top w:val="single" w:sz="4" w:space="0" w:color="000000"/>
              <w:left w:val="single" w:sz="4" w:space="0" w:color="000000"/>
              <w:bottom w:val="single" w:sz="4" w:space="0" w:color="000000"/>
              <w:right w:val="single" w:sz="4" w:space="0" w:color="000000"/>
            </w:tcBorders>
          </w:tcPr>
          <w:p w:rsidR="00C31CED" w:rsidRPr="00C31CED" w:rsidRDefault="00C31CED" w:rsidP="00C31CED">
            <w:pPr>
              <w:autoSpaceDE w:val="0"/>
              <w:autoSpaceDN w:val="0"/>
              <w:adjustRightInd w:val="0"/>
              <w:spacing w:after="0" w:line="240" w:lineRule="auto"/>
              <w:rPr>
                <w:rFonts w:ascii="Verdana" w:eastAsia="Times New Roman" w:hAnsi="Verdana" w:cs="Tahoma"/>
                <w:b/>
                <w:color w:val="000000" w:themeColor="text1"/>
                <w:sz w:val="20"/>
                <w:szCs w:val="20"/>
                <w:lang w:val="el-GR" w:eastAsia="el-GR"/>
              </w:rPr>
            </w:pPr>
          </w:p>
          <w:p w:rsidR="00C31CED" w:rsidRPr="00C31CED" w:rsidRDefault="00C31CED" w:rsidP="00C31CED">
            <w:pPr>
              <w:autoSpaceDE w:val="0"/>
              <w:autoSpaceDN w:val="0"/>
              <w:adjustRightInd w:val="0"/>
              <w:spacing w:after="0" w:line="240" w:lineRule="auto"/>
              <w:rPr>
                <w:rFonts w:ascii="Verdana" w:eastAsia="Times New Roman" w:hAnsi="Verdana" w:cs="Tahoma"/>
                <w:b/>
                <w:color w:val="000000" w:themeColor="text1"/>
                <w:sz w:val="20"/>
                <w:szCs w:val="20"/>
                <w:lang w:val="el-GR" w:eastAsia="el-GR"/>
              </w:rPr>
            </w:pPr>
            <w:r w:rsidRPr="00C31CED">
              <w:rPr>
                <w:rFonts w:ascii="Verdana" w:eastAsia="Times New Roman" w:hAnsi="Verdana" w:cs="Tahoma"/>
                <w:b/>
                <w:color w:val="000000" w:themeColor="text1"/>
                <w:sz w:val="20"/>
                <w:szCs w:val="20"/>
                <w:lang w:val="el-GR" w:eastAsia="el-GR"/>
              </w:rPr>
              <w:t>ΧΡΗΜΑΤΟΔΟΤΗΣΗ</w:t>
            </w:r>
          </w:p>
        </w:tc>
        <w:tc>
          <w:tcPr>
            <w:tcW w:w="1863"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b/>
                <w:color w:val="000000" w:themeColor="text1"/>
                <w:sz w:val="20"/>
                <w:szCs w:val="20"/>
                <w:lang w:val="el-GR" w:eastAsia="el-GR"/>
              </w:rPr>
            </w:pPr>
            <w:r w:rsidRPr="00C31CED">
              <w:rPr>
                <w:rFonts w:ascii="Verdana" w:eastAsia="Times New Roman" w:hAnsi="Verdana" w:cs="Tahoma"/>
                <w:b/>
                <w:color w:val="000000" w:themeColor="text1"/>
                <w:sz w:val="20"/>
                <w:szCs w:val="20"/>
                <w:lang w:val="el-GR" w:eastAsia="el-GR"/>
              </w:rPr>
              <w:t>ΚΑΤΑΣΤΑΣΗ</w:t>
            </w:r>
          </w:p>
        </w:tc>
      </w:tr>
      <w:tr w:rsidR="00C31CED" w:rsidRPr="00C31CED" w:rsidTr="00BD0DDC">
        <w:trPr>
          <w:trHeight w:val="1945"/>
        </w:trPr>
        <w:tc>
          <w:tcPr>
            <w:tcW w:w="670"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val="ru-RU" w:eastAsia="el-GR"/>
              </w:rPr>
            </w:pPr>
            <w:r w:rsidRPr="00C31CED">
              <w:rPr>
                <w:rFonts w:ascii="Verdana" w:eastAsia="Times New Roman" w:hAnsi="Verdana" w:cs="Tahoma"/>
                <w:color w:val="000000" w:themeColor="text1"/>
                <w:sz w:val="20"/>
                <w:szCs w:val="20"/>
                <w:lang w:val="ru-RU" w:eastAsia="el-GR"/>
              </w:rPr>
              <w:t>1</w:t>
            </w:r>
          </w:p>
        </w:tc>
        <w:tc>
          <w:tcPr>
            <w:tcW w:w="1706"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70/7336.02</w:t>
            </w:r>
          </w:p>
        </w:tc>
        <w:tc>
          <w:tcPr>
            <w:tcW w:w="2534"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ru-RU" w:eastAsia="el-GR"/>
              </w:rPr>
            </w:pPr>
            <w:r w:rsidRPr="00C31CED">
              <w:rPr>
                <w:rFonts w:ascii="Verdana" w:eastAsia="Times New Roman" w:hAnsi="Verdana" w:cs="Tahoma"/>
                <w:color w:val="000000" w:themeColor="text1"/>
                <w:sz w:val="20"/>
                <w:szCs w:val="20"/>
                <w:lang w:val="ru-RU" w:eastAsia="el-GR"/>
              </w:rPr>
              <w:t xml:space="preserve">Αποκατάσταση οδικού δικτύου Δήμου Σαμοθράκης από θεομηνίες και τον σεισμό κατά τα έτη 2014-2015 </w:t>
            </w:r>
          </w:p>
        </w:tc>
        <w:tc>
          <w:tcPr>
            <w:tcW w:w="1855"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108.638,50 €</w:t>
            </w:r>
          </w:p>
        </w:tc>
        <w:tc>
          <w:tcPr>
            <w:tcW w:w="2421"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autoSpaceDE w:val="0"/>
              <w:autoSpaceDN w:val="0"/>
              <w:adjustRightInd w:val="0"/>
              <w:spacing w:after="0" w:line="240" w:lineRule="auto"/>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 xml:space="preserve">ΣΑΕ 571 ΠΔΕ Υπουργείου Υποδομών, Μεταφορών και Δικτύων σύμφωνα με την </w:t>
            </w:r>
            <w:proofErr w:type="spellStart"/>
            <w:r w:rsidRPr="00C31CED">
              <w:rPr>
                <w:rFonts w:ascii="Verdana" w:eastAsia="Times New Roman" w:hAnsi="Verdana" w:cs="Tahoma"/>
                <w:color w:val="000000" w:themeColor="text1"/>
                <w:sz w:val="20"/>
                <w:szCs w:val="20"/>
                <w:lang w:val="el-GR" w:eastAsia="el-GR"/>
              </w:rPr>
              <w:t>αρίθμ</w:t>
            </w:r>
            <w:proofErr w:type="spellEnd"/>
            <w:r w:rsidRPr="00C31CED">
              <w:rPr>
                <w:rFonts w:ascii="Verdana" w:eastAsia="Times New Roman" w:hAnsi="Verdana" w:cs="Tahoma"/>
                <w:color w:val="000000" w:themeColor="text1"/>
                <w:sz w:val="20"/>
                <w:szCs w:val="20"/>
                <w:lang w:val="el-GR" w:eastAsia="el-GR"/>
              </w:rPr>
              <w:t xml:space="preserve">. </w:t>
            </w:r>
            <w:proofErr w:type="spellStart"/>
            <w:r w:rsidRPr="00C31CED">
              <w:rPr>
                <w:rFonts w:ascii="Verdana" w:eastAsia="Times New Roman" w:hAnsi="Verdana" w:cs="Tahoma"/>
                <w:color w:val="000000" w:themeColor="text1"/>
                <w:sz w:val="20"/>
                <w:szCs w:val="20"/>
                <w:lang w:val="el-GR" w:eastAsia="el-GR"/>
              </w:rPr>
              <w:t>πρωτ</w:t>
            </w:r>
            <w:proofErr w:type="spellEnd"/>
            <w:r w:rsidRPr="00C31CED">
              <w:rPr>
                <w:rFonts w:ascii="Verdana" w:eastAsia="Times New Roman" w:hAnsi="Verdana" w:cs="Tahoma"/>
                <w:color w:val="000000" w:themeColor="text1"/>
                <w:sz w:val="20"/>
                <w:szCs w:val="20"/>
                <w:lang w:val="el-GR" w:eastAsia="el-GR"/>
              </w:rPr>
              <w:t xml:space="preserve">.: ΔΟΥ/279/17-3-2016 απόφασή του Υπουργού </w:t>
            </w:r>
          </w:p>
        </w:tc>
        <w:tc>
          <w:tcPr>
            <w:tcW w:w="1863"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Συνεχιζόμενο</w:t>
            </w:r>
          </w:p>
        </w:tc>
      </w:tr>
      <w:tr w:rsidR="00C31CED" w:rsidRPr="00C31CED" w:rsidTr="00BD0DDC">
        <w:trPr>
          <w:trHeight w:val="1938"/>
        </w:trPr>
        <w:tc>
          <w:tcPr>
            <w:tcW w:w="670"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lastRenderedPageBreak/>
              <w:t>2</w:t>
            </w:r>
          </w:p>
        </w:tc>
        <w:tc>
          <w:tcPr>
            <w:tcW w:w="1706"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60/7341.02</w:t>
            </w:r>
          </w:p>
        </w:tc>
        <w:tc>
          <w:tcPr>
            <w:tcW w:w="2534"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ru-RU" w:eastAsia="el-GR"/>
              </w:rPr>
            </w:pPr>
            <w:r w:rsidRPr="00C31CED">
              <w:rPr>
                <w:rFonts w:ascii="Verdana" w:eastAsia="Times New Roman" w:hAnsi="Verdana" w:cs="Tahoma"/>
                <w:color w:val="000000" w:themeColor="text1"/>
                <w:sz w:val="20"/>
                <w:szCs w:val="20"/>
                <w:lang w:val="el-GR" w:eastAsia="el-GR"/>
              </w:rPr>
              <w:t xml:space="preserve">Βελτίωση- Ενίσχυση Ύδρευσης των οικισμών του Δήμου Σαμοθράκης  </w:t>
            </w:r>
          </w:p>
        </w:tc>
        <w:tc>
          <w:tcPr>
            <w:tcW w:w="1855"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 xml:space="preserve">704.838,68 € </w:t>
            </w:r>
          </w:p>
        </w:tc>
        <w:tc>
          <w:tcPr>
            <w:tcW w:w="2421"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autoSpaceDE w:val="0"/>
              <w:autoSpaceDN w:val="0"/>
              <w:adjustRightInd w:val="0"/>
              <w:spacing w:after="0" w:line="240" w:lineRule="auto"/>
              <w:rPr>
                <w:rFonts w:ascii="Verdana" w:eastAsia="Times New Roman" w:hAnsi="Verdana" w:cs="Albany WT J"/>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 xml:space="preserve">Ε.Π. ΑΜΘ 2014-2020 –(ΕΣΠΑ) σύμφωνα με την </w:t>
            </w:r>
            <w:proofErr w:type="spellStart"/>
            <w:r w:rsidRPr="00C31CED">
              <w:rPr>
                <w:rFonts w:ascii="Verdana" w:eastAsia="Times New Roman" w:hAnsi="Verdana" w:cs="Tahoma"/>
                <w:color w:val="000000" w:themeColor="text1"/>
                <w:sz w:val="20"/>
                <w:szCs w:val="20"/>
                <w:lang w:val="el-GR" w:eastAsia="el-GR"/>
              </w:rPr>
              <w:t>αρίθμ</w:t>
            </w:r>
            <w:proofErr w:type="spellEnd"/>
            <w:r w:rsidRPr="00C31CED">
              <w:rPr>
                <w:rFonts w:ascii="Verdana" w:eastAsia="Times New Roman" w:hAnsi="Verdana" w:cs="Tahoma"/>
                <w:color w:val="000000" w:themeColor="text1"/>
                <w:sz w:val="20"/>
                <w:szCs w:val="20"/>
                <w:lang w:val="el-GR" w:eastAsia="el-GR"/>
              </w:rPr>
              <w:t xml:space="preserve">. </w:t>
            </w:r>
            <w:proofErr w:type="spellStart"/>
            <w:r w:rsidRPr="00C31CED">
              <w:rPr>
                <w:rFonts w:ascii="Verdana" w:eastAsia="Times New Roman" w:hAnsi="Verdana" w:cs="Tahoma"/>
                <w:color w:val="000000" w:themeColor="text1"/>
                <w:sz w:val="20"/>
                <w:szCs w:val="20"/>
                <w:lang w:val="el-GR" w:eastAsia="el-GR"/>
              </w:rPr>
              <w:t>πρωτ</w:t>
            </w:r>
            <w:proofErr w:type="spellEnd"/>
            <w:r w:rsidRPr="00C31CED">
              <w:rPr>
                <w:rFonts w:ascii="Verdana" w:eastAsia="Times New Roman" w:hAnsi="Verdana" w:cs="Tahoma"/>
                <w:color w:val="000000" w:themeColor="text1"/>
                <w:sz w:val="20"/>
                <w:szCs w:val="20"/>
                <w:lang w:val="el-GR" w:eastAsia="el-GR"/>
              </w:rPr>
              <w:t>.: 769/26-3-2018 απόφαση του Περιφερειάρχη  Ανατολικής Μακεδονίας- Θράκης</w:t>
            </w:r>
          </w:p>
        </w:tc>
        <w:tc>
          <w:tcPr>
            <w:tcW w:w="1863"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Συνεχιζόμενο</w:t>
            </w:r>
          </w:p>
        </w:tc>
      </w:tr>
      <w:tr w:rsidR="00C31CED" w:rsidRPr="00C31CED" w:rsidTr="00BD0DDC">
        <w:trPr>
          <w:trHeight w:val="1945"/>
        </w:trPr>
        <w:tc>
          <w:tcPr>
            <w:tcW w:w="670"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3</w:t>
            </w:r>
          </w:p>
        </w:tc>
        <w:tc>
          <w:tcPr>
            <w:tcW w:w="1706"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15/7331.01</w:t>
            </w:r>
          </w:p>
        </w:tc>
        <w:tc>
          <w:tcPr>
            <w:tcW w:w="2534"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ru-RU" w:eastAsia="el-GR"/>
              </w:rPr>
            </w:pPr>
            <w:r w:rsidRPr="00C31CED">
              <w:rPr>
                <w:rFonts w:ascii="Verdana" w:eastAsia="Times New Roman" w:hAnsi="Verdana" w:cs="Tahoma"/>
                <w:color w:val="000000" w:themeColor="text1"/>
                <w:sz w:val="20"/>
                <w:szCs w:val="20"/>
                <w:lang w:val="el-GR" w:eastAsia="el-GR"/>
              </w:rPr>
              <w:t>Συντήρηση - επισκευή σχολικών κτιρίων</w:t>
            </w:r>
          </w:p>
        </w:tc>
        <w:tc>
          <w:tcPr>
            <w:tcW w:w="1855"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6.</w:t>
            </w:r>
            <w:r w:rsidRPr="00C31CED">
              <w:rPr>
                <w:rFonts w:ascii="Verdana" w:eastAsia="Times New Roman" w:hAnsi="Verdana" w:cs="Tahoma"/>
                <w:color w:val="000000" w:themeColor="text1"/>
                <w:sz w:val="20"/>
                <w:szCs w:val="20"/>
                <w:lang w:eastAsia="el-GR"/>
              </w:rPr>
              <w:t>300,00</w:t>
            </w:r>
            <w:r w:rsidRPr="00C31CED">
              <w:rPr>
                <w:rFonts w:ascii="Verdana" w:eastAsia="Times New Roman" w:hAnsi="Verdana" w:cs="Tahoma"/>
                <w:color w:val="000000" w:themeColor="text1"/>
                <w:sz w:val="20"/>
                <w:szCs w:val="20"/>
                <w:lang w:val="el-GR" w:eastAsia="el-GR"/>
              </w:rPr>
              <w:t xml:space="preserve"> €</w:t>
            </w:r>
          </w:p>
        </w:tc>
        <w:tc>
          <w:tcPr>
            <w:tcW w:w="2421"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 xml:space="preserve">Ποσό 6.300,00 € από Πόρους από χρηματοδότηση ΥΠΕΣΔΔΑ 2019  </w:t>
            </w:r>
          </w:p>
        </w:tc>
        <w:tc>
          <w:tcPr>
            <w:tcW w:w="1863"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Νέο</w:t>
            </w:r>
          </w:p>
        </w:tc>
      </w:tr>
      <w:tr w:rsidR="00C31CED" w:rsidRPr="00C31CED" w:rsidTr="00BD0DDC">
        <w:trPr>
          <w:trHeight w:val="1945"/>
        </w:trPr>
        <w:tc>
          <w:tcPr>
            <w:tcW w:w="670"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4</w:t>
            </w:r>
          </w:p>
        </w:tc>
        <w:tc>
          <w:tcPr>
            <w:tcW w:w="1706"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30/7311.01</w:t>
            </w:r>
          </w:p>
        </w:tc>
        <w:tc>
          <w:tcPr>
            <w:tcW w:w="2534"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ru-RU" w:eastAsia="el-GR"/>
              </w:rPr>
            </w:pPr>
            <w:r w:rsidRPr="00C31CED">
              <w:rPr>
                <w:rFonts w:ascii="Verdana" w:eastAsia="Times New Roman" w:hAnsi="Verdana" w:cs="Arial"/>
                <w:color w:val="000000" w:themeColor="text1"/>
                <w:sz w:val="20"/>
                <w:szCs w:val="20"/>
                <w:lang w:val="el-GR" w:eastAsia="ar-SA"/>
              </w:rPr>
              <w:t xml:space="preserve">Συντήρηση δημοτικών κτιρίων  </w:t>
            </w:r>
          </w:p>
        </w:tc>
        <w:tc>
          <w:tcPr>
            <w:tcW w:w="1855"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center"/>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 xml:space="preserve">  5.000,00 €</w:t>
            </w:r>
          </w:p>
        </w:tc>
        <w:tc>
          <w:tcPr>
            <w:tcW w:w="2421"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ΚΑΠ Επενδυτικών δαπανών 2020</w:t>
            </w:r>
          </w:p>
        </w:tc>
        <w:tc>
          <w:tcPr>
            <w:tcW w:w="1863"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Νέο</w:t>
            </w:r>
          </w:p>
        </w:tc>
      </w:tr>
      <w:tr w:rsidR="00C31CED" w:rsidRPr="00C31CED" w:rsidTr="00BD0DDC">
        <w:trPr>
          <w:trHeight w:val="1945"/>
        </w:trPr>
        <w:tc>
          <w:tcPr>
            <w:tcW w:w="670"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5</w:t>
            </w:r>
          </w:p>
        </w:tc>
        <w:tc>
          <w:tcPr>
            <w:tcW w:w="1706"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30/7412.03</w:t>
            </w:r>
          </w:p>
        </w:tc>
        <w:tc>
          <w:tcPr>
            <w:tcW w:w="2534"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ru-RU" w:eastAsia="el-GR"/>
              </w:rPr>
            </w:pPr>
            <w:r w:rsidRPr="00C31CED">
              <w:rPr>
                <w:rFonts w:ascii="Verdana" w:eastAsia="Times New Roman" w:hAnsi="Verdana" w:cs="Arial"/>
                <w:color w:val="000000" w:themeColor="text1"/>
                <w:sz w:val="20"/>
                <w:szCs w:val="20"/>
                <w:lang w:val="el-GR" w:eastAsia="ar-SA"/>
              </w:rPr>
              <w:t>Συντήρηση εσωτερικής οδοποιίας οικισμών</w:t>
            </w:r>
          </w:p>
        </w:tc>
        <w:tc>
          <w:tcPr>
            <w:tcW w:w="1855"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10.000,00 €</w:t>
            </w:r>
          </w:p>
        </w:tc>
        <w:tc>
          <w:tcPr>
            <w:tcW w:w="2421"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ΚΑΠ Επενδυτικών δαπανών 2020</w:t>
            </w:r>
          </w:p>
        </w:tc>
        <w:tc>
          <w:tcPr>
            <w:tcW w:w="1863"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Νέο</w:t>
            </w:r>
          </w:p>
        </w:tc>
      </w:tr>
      <w:tr w:rsidR="00C31CED" w:rsidRPr="00C31CED" w:rsidTr="00BD0DDC">
        <w:trPr>
          <w:trHeight w:val="1945"/>
        </w:trPr>
        <w:tc>
          <w:tcPr>
            <w:tcW w:w="670"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6</w:t>
            </w:r>
          </w:p>
        </w:tc>
        <w:tc>
          <w:tcPr>
            <w:tcW w:w="1706"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70/</w:t>
            </w:r>
            <w:r w:rsidRPr="00C31CED">
              <w:rPr>
                <w:rFonts w:ascii="Verdana" w:eastAsia="Times New Roman" w:hAnsi="Verdana" w:cs="Tahoma"/>
                <w:color w:val="000000" w:themeColor="text1"/>
                <w:sz w:val="20"/>
                <w:szCs w:val="20"/>
                <w:lang w:val="ru-RU" w:eastAsia="el-GR"/>
              </w:rPr>
              <w:t>7</w:t>
            </w:r>
            <w:r w:rsidRPr="00C31CED">
              <w:rPr>
                <w:rFonts w:ascii="Verdana" w:eastAsia="Times New Roman" w:hAnsi="Verdana" w:cs="Tahoma"/>
                <w:color w:val="000000" w:themeColor="text1"/>
                <w:sz w:val="20"/>
                <w:szCs w:val="20"/>
                <w:lang w:val="el-GR" w:eastAsia="el-GR"/>
              </w:rPr>
              <w:t>331.04</w:t>
            </w:r>
          </w:p>
        </w:tc>
        <w:tc>
          <w:tcPr>
            <w:tcW w:w="2534"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ru-RU" w:eastAsia="el-GR"/>
              </w:rPr>
            </w:pPr>
            <w:r w:rsidRPr="00C31CED">
              <w:rPr>
                <w:rFonts w:ascii="Verdana" w:eastAsia="Times New Roman" w:hAnsi="Verdana" w:cs="Tahoma"/>
                <w:color w:val="000000" w:themeColor="text1"/>
                <w:sz w:val="20"/>
                <w:szCs w:val="20"/>
                <w:lang w:val="el-GR" w:eastAsia="el-GR"/>
              </w:rPr>
              <w:t>Διάνοιξη-καθαρισμός  γεώτρησης ιαματικής πηγής</w:t>
            </w:r>
          </w:p>
        </w:tc>
        <w:tc>
          <w:tcPr>
            <w:tcW w:w="1855"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6.000,00 €</w:t>
            </w:r>
          </w:p>
        </w:tc>
        <w:tc>
          <w:tcPr>
            <w:tcW w:w="2421"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ΚΑΠ Επενδυτικών δαπανών 2019</w:t>
            </w:r>
          </w:p>
        </w:tc>
        <w:tc>
          <w:tcPr>
            <w:tcW w:w="1863"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Νέο</w:t>
            </w:r>
          </w:p>
        </w:tc>
      </w:tr>
      <w:tr w:rsidR="00C31CED" w:rsidRPr="00C31CED" w:rsidTr="00BD0DDC">
        <w:trPr>
          <w:trHeight w:val="1945"/>
        </w:trPr>
        <w:tc>
          <w:tcPr>
            <w:tcW w:w="670"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eastAsia="el-GR"/>
              </w:rPr>
            </w:pPr>
            <w:r w:rsidRPr="00C31CED">
              <w:rPr>
                <w:rFonts w:ascii="Verdana" w:eastAsia="Times New Roman" w:hAnsi="Verdana" w:cs="Tahoma"/>
                <w:color w:val="000000" w:themeColor="text1"/>
                <w:sz w:val="20"/>
                <w:szCs w:val="20"/>
                <w:lang w:eastAsia="el-GR"/>
              </w:rPr>
              <w:t>7</w:t>
            </w:r>
          </w:p>
        </w:tc>
        <w:tc>
          <w:tcPr>
            <w:tcW w:w="1706"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eastAsia="el-GR"/>
              </w:rPr>
            </w:pPr>
            <w:r w:rsidRPr="00C31CED">
              <w:rPr>
                <w:rFonts w:ascii="Verdana" w:eastAsia="Times New Roman" w:hAnsi="Verdana" w:cs="Tahoma"/>
                <w:color w:val="000000" w:themeColor="text1"/>
                <w:sz w:val="20"/>
                <w:szCs w:val="20"/>
                <w:lang w:val="el-GR" w:eastAsia="el-GR"/>
              </w:rPr>
              <w:t>63/7312.01</w:t>
            </w:r>
          </w:p>
        </w:tc>
        <w:tc>
          <w:tcPr>
            <w:tcW w:w="2534"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ru-RU" w:eastAsia="el-GR"/>
              </w:rPr>
            </w:pPr>
            <w:r w:rsidRPr="00C31CED">
              <w:rPr>
                <w:rFonts w:ascii="Verdana" w:eastAsia="Batang" w:hAnsi="Verdana" w:cs="Tahoma"/>
                <w:color w:val="000000" w:themeColor="text1"/>
                <w:sz w:val="20"/>
                <w:szCs w:val="20"/>
                <w:lang w:val="el-GR" w:eastAsia="el-GR"/>
              </w:rPr>
              <w:t>Κατασκευή αντλιοστασίου και αγωγού προσαγωγής δικτύου ακαθάρτων και ολοκλήρωση εγκατάστασης επεξεργασίας λυμάτων Καμαριώτισσας</w:t>
            </w:r>
          </w:p>
        </w:tc>
        <w:tc>
          <w:tcPr>
            <w:tcW w:w="1855"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val="el-GR" w:eastAsia="el-GR"/>
              </w:rPr>
            </w:pPr>
            <w:r w:rsidRPr="00C31CED">
              <w:rPr>
                <w:rFonts w:ascii="Verdana" w:eastAsia="Times New Roman" w:hAnsi="Verdana" w:cs="Arial"/>
                <w:color w:val="000000" w:themeColor="text1"/>
                <w:sz w:val="20"/>
                <w:szCs w:val="20"/>
                <w:lang w:val="el-GR" w:eastAsia="el-GR"/>
              </w:rPr>
              <w:t>2.256.065,65 €</w:t>
            </w:r>
          </w:p>
        </w:tc>
        <w:tc>
          <w:tcPr>
            <w:tcW w:w="2421"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 xml:space="preserve">Από επενδυτικό δάνειο του άρθρου 69 του Ν.4509 «ΦΙΛΟΔΗΜΟΣ» σύμφωνα με την </w:t>
            </w:r>
            <w:proofErr w:type="spellStart"/>
            <w:r w:rsidRPr="00C31CED">
              <w:rPr>
                <w:rFonts w:ascii="Verdana" w:eastAsia="Times New Roman" w:hAnsi="Verdana" w:cs="Tahoma"/>
                <w:color w:val="000000" w:themeColor="text1"/>
                <w:sz w:val="20"/>
                <w:szCs w:val="20"/>
                <w:lang w:val="el-GR" w:eastAsia="el-GR"/>
              </w:rPr>
              <w:t>αριθμ</w:t>
            </w:r>
            <w:proofErr w:type="spellEnd"/>
            <w:r w:rsidRPr="00C31CED">
              <w:rPr>
                <w:rFonts w:ascii="Verdana" w:eastAsia="Times New Roman" w:hAnsi="Verdana" w:cs="Tahoma"/>
                <w:color w:val="000000" w:themeColor="text1"/>
                <w:sz w:val="20"/>
                <w:szCs w:val="20"/>
                <w:lang w:val="el-GR" w:eastAsia="el-GR"/>
              </w:rPr>
              <w:t xml:space="preserve">. </w:t>
            </w:r>
            <w:proofErr w:type="spellStart"/>
            <w:r w:rsidRPr="00C31CED">
              <w:rPr>
                <w:rFonts w:ascii="Verdana" w:eastAsia="Times New Roman" w:hAnsi="Verdana" w:cs="Tahoma"/>
                <w:color w:val="000000" w:themeColor="text1"/>
                <w:sz w:val="20"/>
                <w:szCs w:val="20"/>
                <w:lang w:val="el-GR" w:eastAsia="el-GR"/>
              </w:rPr>
              <w:t>πρωτ</w:t>
            </w:r>
            <w:proofErr w:type="spellEnd"/>
            <w:r w:rsidRPr="00C31CED">
              <w:rPr>
                <w:rFonts w:ascii="Verdana" w:eastAsia="Times New Roman" w:hAnsi="Verdana" w:cs="Tahoma"/>
                <w:color w:val="000000" w:themeColor="text1"/>
                <w:sz w:val="20"/>
                <w:szCs w:val="20"/>
                <w:lang w:val="el-GR" w:eastAsia="el-GR"/>
              </w:rPr>
              <w:t xml:space="preserve">.: 4188/2-4-2019 σύμβασης επενδυτικού δανείου μεταξύ του Δήμου Σαμοθράκης και του Ταμείου </w:t>
            </w:r>
            <w:r w:rsidRPr="00C31CED">
              <w:rPr>
                <w:rFonts w:ascii="Verdana" w:eastAsia="Times New Roman" w:hAnsi="Verdana" w:cs="Tahoma"/>
                <w:color w:val="000000" w:themeColor="text1"/>
                <w:sz w:val="20"/>
                <w:szCs w:val="20"/>
                <w:lang w:val="el-GR" w:eastAsia="el-GR"/>
              </w:rPr>
              <w:lastRenderedPageBreak/>
              <w:t>Παρακαταθηκών και Δανείων</w:t>
            </w:r>
          </w:p>
        </w:tc>
        <w:tc>
          <w:tcPr>
            <w:tcW w:w="1863"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lastRenderedPageBreak/>
              <w:t>Συνεχιζόμενο</w:t>
            </w:r>
          </w:p>
        </w:tc>
      </w:tr>
      <w:tr w:rsidR="00C31CED" w:rsidRPr="00C31CED" w:rsidTr="00BD0DDC">
        <w:trPr>
          <w:trHeight w:val="1945"/>
        </w:trPr>
        <w:tc>
          <w:tcPr>
            <w:tcW w:w="670"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lastRenderedPageBreak/>
              <w:t>8</w:t>
            </w:r>
          </w:p>
        </w:tc>
        <w:tc>
          <w:tcPr>
            <w:tcW w:w="1706"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sz w:val="20"/>
                <w:szCs w:val="20"/>
                <w:lang w:val="el-GR" w:eastAsia="el-GR"/>
              </w:rPr>
            </w:pPr>
            <w:r w:rsidRPr="00C31CED">
              <w:rPr>
                <w:rFonts w:ascii="Verdana" w:eastAsia="Times New Roman" w:hAnsi="Verdana" w:cs="Tahoma"/>
                <w:sz w:val="20"/>
                <w:szCs w:val="20"/>
                <w:lang w:val="el-GR" w:eastAsia="el-GR"/>
              </w:rPr>
              <w:t>60/7135.02</w:t>
            </w:r>
          </w:p>
        </w:tc>
        <w:tc>
          <w:tcPr>
            <w:tcW w:w="2534"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Batang" w:hAnsi="Verdana" w:cs="Tahoma"/>
                <w:sz w:val="20"/>
                <w:szCs w:val="20"/>
                <w:lang w:val="el-GR" w:eastAsia="el-GR"/>
              </w:rPr>
            </w:pPr>
            <w:r w:rsidRPr="00C31CED">
              <w:rPr>
                <w:rFonts w:ascii="Verdana" w:eastAsia="Batang" w:hAnsi="Verdana" w:cs="Tahoma"/>
                <w:sz w:val="20"/>
                <w:szCs w:val="20"/>
                <w:lang w:val="el-GR" w:eastAsia="el-GR"/>
              </w:rPr>
              <w:t>Προμήθεια και τοποθέτηση εξοπλισμού για την αναβάθμιση παιδικών χαρών του Δήμου Σαμοθράκης- Πρόγραμμα ΦΙΛΟΔΗΜΟΣ</w:t>
            </w:r>
          </w:p>
        </w:tc>
        <w:tc>
          <w:tcPr>
            <w:tcW w:w="1855"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rPr>
                <w:rFonts w:ascii="Verdana" w:eastAsia="Times New Roman" w:hAnsi="Verdana" w:cs="Arial"/>
                <w:color w:val="000000" w:themeColor="text1"/>
                <w:sz w:val="20"/>
                <w:szCs w:val="20"/>
                <w:lang w:val="el-GR" w:eastAsia="el-GR"/>
              </w:rPr>
            </w:pPr>
            <w:r w:rsidRPr="00C31CED">
              <w:rPr>
                <w:rFonts w:ascii="Verdana" w:eastAsia="Times New Roman" w:hAnsi="Verdana" w:cs="Arial"/>
                <w:color w:val="000000" w:themeColor="text1"/>
                <w:sz w:val="20"/>
                <w:szCs w:val="20"/>
                <w:lang w:val="el-GR" w:eastAsia="el-GR"/>
              </w:rPr>
              <w:t>203.000,00 €</w:t>
            </w:r>
          </w:p>
        </w:tc>
        <w:tc>
          <w:tcPr>
            <w:tcW w:w="2421"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Tahoma" w:eastAsia="Times New Roman" w:hAnsi="Tahoma" w:cs="Tahoma"/>
                <w:color w:val="000000" w:themeColor="text1"/>
                <w:sz w:val="20"/>
                <w:szCs w:val="20"/>
                <w:lang w:val="el-GR" w:eastAsia="ar-SA"/>
              </w:rPr>
            </w:pPr>
            <w:r w:rsidRPr="00C31CED">
              <w:rPr>
                <w:rFonts w:ascii="Tahoma" w:eastAsia="Times New Roman" w:hAnsi="Tahoma" w:cs="Tahoma"/>
                <w:color w:val="000000" w:themeColor="text1"/>
                <w:sz w:val="20"/>
                <w:szCs w:val="20"/>
                <w:lang w:val="el-GR" w:eastAsia="ar-SA"/>
              </w:rPr>
              <w:t xml:space="preserve">Πρόγραμμα ΦΙΛΟΔΗΜΟΣ σύμφωνα με την </w:t>
            </w:r>
            <w:proofErr w:type="spellStart"/>
            <w:r w:rsidRPr="00C31CED">
              <w:rPr>
                <w:rFonts w:ascii="Tahoma" w:eastAsia="Times New Roman" w:hAnsi="Tahoma" w:cs="Tahoma"/>
                <w:color w:val="000000" w:themeColor="text1"/>
                <w:sz w:val="20"/>
                <w:szCs w:val="20"/>
                <w:lang w:val="el-GR" w:eastAsia="ar-SA"/>
              </w:rPr>
              <w:t>αρίθμ</w:t>
            </w:r>
            <w:proofErr w:type="spellEnd"/>
            <w:r w:rsidRPr="00C31CED">
              <w:rPr>
                <w:rFonts w:ascii="Tahoma" w:eastAsia="Times New Roman" w:hAnsi="Tahoma" w:cs="Tahoma"/>
                <w:color w:val="000000" w:themeColor="text1"/>
                <w:sz w:val="20"/>
                <w:szCs w:val="20"/>
                <w:lang w:val="el-GR" w:eastAsia="ar-SA"/>
              </w:rPr>
              <w:t xml:space="preserve">. πρωτ.:61780/2-11-2018 απόφαση του Υπουργού Εσωτερικών και την </w:t>
            </w:r>
            <w:proofErr w:type="spellStart"/>
            <w:r w:rsidRPr="00C31CED">
              <w:rPr>
                <w:rFonts w:ascii="Tahoma" w:eastAsia="Times New Roman" w:hAnsi="Tahoma" w:cs="Tahoma"/>
                <w:color w:val="000000" w:themeColor="text1"/>
                <w:sz w:val="20"/>
                <w:szCs w:val="20"/>
                <w:lang w:val="el-GR" w:eastAsia="ar-SA"/>
              </w:rPr>
              <w:t>αρίθμ</w:t>
            </w:r>
            <w:proofErr w:type="spellEnd"/>
            <w:r w:rsidRPr="00C31CED">
              <w:rPr>
                <w:rFonts w:ascii="Tahoma" w:eastAsia="Times New Roman" w:hAnsi="Tahoma" w:cs="Tahoma"/>
                <w:color w:val="000000" w:themeColor="text1"/>
                <w:sz w:val="20"/>
                <w:szCs w:val="20"/>
                <w:lang w:val="el-GR" w:eastAsia="ar-SA"/>
              </w:rPr>
              <w:t xml:space="preserve">. 296/2018 απόφαση </w:t>
            </w:r>
            <w:proofErr w:type="spellStart"/>
            <w:r w:rsidRPr="00C31CED">
              <w:rPr>
                <w:rFonts w:ascii="Tahoma" w:eastAsia="Times New Roman" w:hAnsi="Tahoma" w:cs="Tahoma"/>
                <w:color w:val="000000" w:themeColor="text1"/>
                <w:sz w:val="20"/>
                <w:szCs w:val="20"/>
                <w:lang w:val="el-GR" w:eastAsia="ar-SA"/>
              </w:rPr>
              <w:t>Δημ</w:t>
            </w:r>
            <w:proofErr w:type="spellEnd"/>
            <w:r w:rsidRPr="00C31CED">
              <w:rPr>
                <w:rFonts w:ascii="Tahoma" w:eastAsia="Times New Roman" w:hAnsi="Tahoma" w:cs="Tahoma"/>
                <w:color w:val="000000" w:themeColor="text1"/>
                <w:sz w:val="20"/>
                <w:szCs w:val="20"/>
                <w:lang w:val="el-GR" w:eastAsia="ar-SA"/>
              </w:rPr>
              <w:t>. Συμβουλίου</w:t>
            </w:r>
          </w:p>
        </w:tc>
        <w:tc>
          <w:tcPr>
            <w:tcW w:w="1863"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Συνεχιζόμενο</w:t>
            </w:r>
          </w:p>
        </w:tc>
      </w:tr>
      <w:tr w:rsidR="00C31CED" w:rsidRPr="00C31CED" w:rsidTr="00BD0DDC">
        <w:trPr>
          <w:trHeight w:val="1945"/>
        </w:trPr>
        <w:tc>
          <w:tcPr>
            <w:tcW w:w="670" w:type="dxa"/>
            <w:tcBorders>
              <w:top w:val="single" w:sz="4" w:space="0" w:color="000000"/>
              <w:left w:val="single" w:sz="4" w:space="0" w:color="000000"/>
              <w:bottom w:val="single" w:sz="4" w:space="0" w:color="000000"/>
              <w:right w:val="nil"/>
            </w:tcBorders>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9</w:t>
            </w:r>
          </w:p>
        </w:tc>
        <w:tc>
          <w:tcPr>
            <w:tcW w:w="1706" w:type="dxa"/>
            <w:tcBorders>
              <w:top w:val="single" w:sz="4" w:space="0" w:color="000000"/>
              <w:left w:val="single" w:sz="4" w:space="0" w:color="000000"/>
              <w:bottom w:val="single" w:sz="4" w:space="0" w:color="000000"/>
              <w:right w:val="nil"/>
            </w:tcBorders>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25/7111.01</w:t>
            </w:r>
          </w:p>
        </w:tc>
        <w:tc>
          <w:tcPr>
            <w:tcW w:w="2534" w:type="dxa"/>
            <w:tcBorders>
              <w:top w:val="single" w:sz="4" w:space="0" w:color="000000"/>
              <w:left w:val="single" w:sz="4" w:space="0" w:color="000000"/>
              <w:bottom w:val="single" w:sz="4" w:space="0" w:color="000000"/>
              <w:right w:val="single" w:sz="4" w:space="0" w:color="000000"/>
            </w:tcBorders>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eastAsia="el-GR"/>
              </w:rPr>
              <w:t>A</w:t>
            </w:r>
            <w:proofErr w:type="spellStart"/>
            <w:r w:rsidRPr="00C31CED">
              <w:rPr>
                <w:rFonts w:ascii="Verdana" w:eastAsia="Batang" w:hAnsi="Verdana" w:cs="Tahoma"/>
                <w:color w:val="000000" w:themeColor="text1"/>
                <w:sz w:val="20"/>
                <w:szCs w:val="20"/>
                <w:lang w:val="el-GR" w:eastAsia="el-GR"/>
              </w:rPr>
              <w:t>παλλοτρίωση</w:t>
            </w:r>
            <w:proofErr w:type="spellEnd"/>
            <w:r w:rsidRPr="00C31CED">
              <w:rPr>
                <w:rFonts w:ascii="Verdana" w:eastAsia="Batang" w:hAnsi="Verdana" w:cs="Tahoma"/>
                <w:color w:val="000000" w:themeColor="text1"/>
                <w:sz w:val="20"/>
                <w:szCs w:val="20"/>
                <w:lang w:val="el-GR" w:eastAsia="el-GR"/>
              </w:rPr>
              <w:t xml:space="preserve"> έκτασης για κατασκευή βιολογικού Λακκώματος </w:t>
            </w:r>
          </w:p>
        </w:tc>
        <w:tc>
          <w:tcPr>
            <w:tcW w:w="1855" w:type="dxa"/>
            <w:tcBorders>
              <w:top w:val="single" w:sz="4" w:space="0" w:color="000000"/>
              <w:left w:val="single" w:sz="4" w:space="0" w:color="000000"/>
              <w:bottom w:val="single" w:sz="4" w:space="0" w:color="000000"/>
              <w:right w:val="single" w:sz="4" w:space="0" w:color="000000"/>
            </w:tcBorders>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15.000,00</w:t>
            </w:r>
          </w:p>
        </w:tc>
        <w:tc>
          <w:tcPr>
            <w:tcW w:w="2421" w:type="dxa"/>
            <w:tcBorders>
              <w:top w:val="single" w:sz="4" w:space="0" w:color="000000"/>
              <w:left w:val="single" w:sz="4" w:space="0" w:color="000000"/>
              <w:bottom w:val="single" w:sz="4" w:space="0" w:color="000000"/>
              <w:right w:val="single" w:sz="4" w:space="0" w:color="000000"/>
            </w:tcBorders>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 xml:space="preserve">Από χρηματικό υπόλοιπο ΣΑΤΑ </w:t>
            </w:r>
          </w:p>
        </w:tc>
        <w:tc>
          <w:tcPr>
            <w:tcW w:w="1863" w:type="dxa"/>
            <w:tcBorders>
              <w:top w:val="single" w:sz="4" w:space="0" w:color="000000"/>
              <w:left w:val="single" w:sz="4" w:space="0" w:color="000000"/>
              <w:bottom w:val="single" w:sz="4" w:space="0" w:color="000000"/>
              <w:right w:val="single" w:sz="4" w:space="0" w:color="000000"/>
            </w:tcBorders>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Συνεχιζόμενο</w:t>
            </w:r>
          </w:p>
        </w:tc>
      </w:tr>
      <w:tr w:rsidR="00C31CED" w:rsidRPr="00C31CED" w:rsidTr="00BD0DDC">
        <w:trPr>
          <w:trHeight w:val="1945"/>
        </w:trPr>
        <w:tc>
          <w:tcPr>
            <w:tcW w:w="670"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10</w:t>
            </w:r>
          </w:p>
        </w:tc>
        <w:tc>
          <w:tcPr>
            <w:tcW w:w="1706"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jc w:val="right"/>
              <w:rPr>
                <w:rFonts w:ascii="Verdana" w:eastAsia="Batang" w:hAnsi="Verdana" w:cs="Tahoma"/>
                <w:color w:val="FF0000"/>
                <w:sz w:val="20"/>
                <w:szCs w:val="20"/>
                <w:lang w:val="el-GR" w:eastAsia="el-GR"/>
              </w:rPr>
            </w:pPr>
            <w:r w:rsidRPr="00C31CED">
              <w:rPr>
                <w:rFonts w:ascii="Verdana" w:eastAsia="Batang" w:hAnsi="Verdana" w:cs="Tahoma"/>
                <w:sz w:val="20"/>
                <w:szCs w:val="20"/>
                <w:lang w:val="el-GR" w:eastAsia="el-GR"/>
              </w:rPr>
              <w:t xml:space="preserve">60/7111.01  </w:t>
            </w:r>
          </w:p>
        </w:tc>
        <w:tc>
          <w:tcPr>
            <w:tcW w:w="2534"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Απόκτηση έκτασης για την κατασκευή νέου Νηπιαγωγείου Καμαριώτισσας σύμφωνα με την πράξη εφαρμογής</w:t>
            </w:r>
          </w:p>
        </w:tc>
        <w:tc>
          <w:tcPr>
            <w:tcW w:w="1855"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55.000,00 €</w:t>
            </w:r>
          </w:p>
        </w:tc>
        <w:tc>
          <w:tcPr>
            <w:tcW w:w="2421"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 xml:space="preserve">Από το πρόγραμμα ΦΙΛΟΔΗΜΟΣ ΙΙ για υλοποίηση έργων και επενδυτικών δραστηριοτήτων σύμφωνα με την </w:t>
            </w:r>
            <w:proofErr w:type="spellStart"/>
            <w:r w:rsidRPr="00C31CED">
              <w:rPr>
                <w:rFonts w:ascii="Verdana" w:eastAsia="Batang" w:hAnsi="Verdana" w:cs="Tahoma"/>
                <w:color w:val="000000" w:themeColor="text1"/>
                <w:sz w:val="20"/>
                <w:szCs w:val="20"/>
                <w:lang w:val="el-GR" w:eastAsia="el-GR"/>
              </w:rPr>
              <w:t>αρίθμ</w:t>
            </w:r>
            <w:proofErr w:type="spellEnd"/>
            <w:r w:rsidRPr="00C31CED">
              <w:rPr>
                <w:rFonts w:ascii="Verdana" w:eastAsia="Batang" w:hAnsi="Verdana" w:cs="Tahoma"/>
                <w:color w:val="000000" w:themeColor="text1"/>
                <w:sz w:val="20"/>
                <w:szCs w:val="20"/>
                <w:lang w:val="el-GR" w:eastAsia="el-GR"/>
              </w:rPr>
              <w:t xml:space="preserve">. </w:t>
            </w:r>
            <w:proofErr w:type="spellStart"/>
            <w:r w:rsidRPr="00C31CED">
              <w:rPr>
                <w:rFonts w:ascii="Verdana" w:eastAsia="Batang" w:hAnsi="Verdana" w:cs="Tahoma"/>
                <w:color w:val="000000" w:themeColor="text1"/>
                <w:sz w:val="20"/>
                <w:szCs w:val="20"/>
                <w:lang w:val="el-GR" w:eastAsia="el-GR"/>
              </w:rPr>
              <w:t>πρωτ</w:t>
            </w:r>
            <w:proofErr w:type="spellEnd"/>
            <w:r w:rsidRPr="00C31CED">
              <w:rPr>
                <w:rFonts w:ascii="Verdana" w:eastAsia="Batang" w:hAnsi="Verdana" w:cs="Tahoma"/>
                <w:color w:val="000000" w:themeColor="text1"/>
                <w:sz w:val="20"/>
                <w:szCs w:val="20"/>
                <w:lang w:val="el-GR" w:eastAsia="el-GR"/>
              </w:rPr>
              <w:t>.: 30292/19-4-2019 απόφαση του Υπουργού Εσωτερικών</w:t>
            </w:r>
          </w:p>
        </w:tc>
        <w:tc>
          <w:tcPr>
            <w:tcW w:w="1863"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Συνεχιζόμενο</w:t>
            </w:r>
          </w:p>
        </w:tc>
      </w:tr>
      <w:tr w:rsidR="00C31CED" w:rsidRPr="00C31CED" w:rsidTr="00BD0DDC">
        <w:trPr>
          <w:trHeight w:val="2646"/>
        </w:trPr>
        <w:tc>
          <w:tcPr>
            <w:tcW w:w="670" w:type="dxa"/>
            <w:tcBorders>
              <w:top w:val="single" w:sz="4" w:space="0" w:color="000000"/>
              <w:left w:val="single" w:sz="4" w:space="0" w:color="000000"/>
              <w:bottom w:val="single" w:sz="4" w:space="0" w:color="000000"/>
              <w:right w:val="nil"/>
            </w:tcBorders>
            <w:shd w:val="clear" w:color="auto" w:fill="auto"/>
            <w:hideMark/>
          </w:tcPr>
          <w:p w:rsidR="00C31CED" w:rsidRPr="00C31CED" w:rsidRDefault="00C31CED" w:rsidP="00C31CED">
            <w:pPr>
              <w:spacing w:after="0" w:line="240" w:lineRule="auto"/>
              <w:jc w:val="right"/>
              <w:rPr>
                <w:rFonts w:ascii="Verdana" w:eastAsia="Batang" w:hAnsi="Verdana" w:cs="Tahoma"/>
                <w:sz w:val="20"/>
                <w:szCs w:val="20"/>
                <w:lang w:val="el-GR" w:eastAsia="el-GR"/>
              </w:rPr>
            </w:pPr>
            <w:r w:rsidRPr="00C31CED">
              <w:rPr>
                <w:rFonts w:ascii="Verdana" w:eastAsia="Batang" w:hAnsi="Verdana" w:cs="Tahoma"/>
                <w:sz w:val="20"/>
                <w:szCs w:val="20"/>
                <w:lang w:val="el-GR" w:eastAsia="el-GR"/>
              </w:rPr>
              <w:t>11</w:t>
            </w:r>
          </w:p>
        </w:tc>
        <w:tc>
          <w:tcPr>
            <w:tcW w:w="1706" w:type="dxa"/>
            <w:tcBorders>
              <w:top w:val="single" w:sz="4" w:space="0" w:color="000000"/>
              <w:left w:val="single" w:sz="4" w:space="0" w:color="000000"/>
              <w:bottom w:val="single" w:sz="4" w:space="0" w:color="000000"/>
              <w:right w:val="nil"/>
            </w:tcBorders>
            <w:shd w:val="clear" w:color="auto" w:fill="auto"/>
            <w:hideMark/>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sz w:val="20"/>
                <w:szCs w:val="20"/>
                <w:lang w:val="el-GR" w:eastAsia="el-GR"/>
              </w:rPr>
              <w:t>60/7111.02</w:t>
            </w:r>
          </w:p>
        </w:tc>
        <w:tc>
          <w:tcPr>
            <w:tcW w:w="2534" w:type="dxa"/>
            <w:tcBorders>
              <w:top w:val="single" w:sz="4" w:space="0" w:color="000000"/>
              <w:left w:val="single" w:sz="4" w:space="0" w:color="000000"/>
              <w:bottom w:val="single" w:sz="4" w:space="0" w:color="000000"/>
              <w:right w:val="single" w:sz="4" w:space="0" w:color="000000"/>
            </w:tcBorders>
            <w:shd w:val="clear" w:color="auto" w:fill="auto"/>
            <w:hideMark/>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 xml:space="preserve">Απόκτηση έκτασης κοινοχρήστου χώρου για την κατασκευή παιδικής χαράς σύμφωνα με το σχέδιο πόλεων οικισμού Χώρας </w:t>
            </w:r>
          </w:p>
        </w:tc>
        <w:tc>
          <w:tcPr>
            <w:tcW w:w="1855" w:type="dxa"/>
            <w:tcBorders>
              <w:top w:val="single" w:sz="4" w:space="0" w:color="000000"/>
              <w:left w:val="single" w:sz="4" w:space="0" w:color="000000"/>
              <w:bottom w:val="single" w:sz="4" w:space="0" w:color="000000"/>
              <w:right w:val="single" w:sz="4" w:space="0" w:color="000000"/>
            </w:tcBorders>
            <w:shd w:val="clear" w:color="auto" w:fill="auto"/>
            <w:hideMark/>
          </w:tcPr>
          <w:p w:rsidR="00C31CED" w:rsidRPr="00C31CED" w:rsidRDefault="00C31CED" w:rsidP="00C31CED">
            <w:pPr>
              <w:spacing w:after="0" w:line="240" w:lineRule="auto"/>
              <w:jc w:val="center"/>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 xml:space="preserve">     24.000,00 €</w:t>
            </w:r>
          </w:p>
        </w:tc>
        <w:tc>
          <w:tcPr>
            <w:tcW w:w="2421" w:type="dxa"/>
            <w:tcBorders>
              <w:top w:val="single" w:sz="4" w:space="0" w:color="000000"/>
              <w:left w:val="single" w:sz="4" w:space="0" w:color="000000"/>
              <w:bottom w:val="single" w:sz="4" w:space="0" w:color="000000"/>
              <w:right w:val="single" w:sz="4" w:space="0" w:color="000000"/>
            </w:tcBorders>
            <w:shd w:val="clear" w:color="auto" w:fill="auto"/>
            <w:hideMark/>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 xml:space="preserve">Από το πρόγραμμα ΦΙΛΟΔΗΜΟΣ ΙΙ για υλοποίηση έργων και επενδυτικών δραστηριοτήτων σύμφωνα με την </w:t>
            </w:r>
            <w:proofErr w:type="spellStart"/>
            <w:r w:rsidRPr="00C31CED">
              <w:rPr>
                <w:rFonts w:ascii="Verdana" w:eastAsia="Batang" w:hAnsi="Verdana" w:cs="Tahoma"/>
                <w:color w:val="000000" w:themeColor="text1"/>
                <w:sz w:val="20"/>
                <w:szCs w:val="20"/>
                <w:lang w:val="el-GR" w:eastAsia="el-GR"/>
              </w:rPr>
              <w:t>αρίθμ</w:t>
            </w:r>
            <w:proofErr w:type="spellEnd"/>
            <w:r w:rsidRPr="00C31CED">
              <w:rPr>
                <w:rFonts w:ascii="Verdana" w:eastAsia="Batang" w:hAnsi="Verdana" w:cs="Tahoma"/>
                <w:color w:val="000000" w:themeColor="text1"/>
                <w:sz w:val="20"/>
                <w:szCs w:val="20"/>
                <w:lang w:val="el-GR" w:eastAsia="el-GR"/>
              </w:rPr>
              <w:t xml:space="preserve">. </w:t>
            </w:r>
            <w:proofErr w:type="spellStart"/>
            <w:r w:rsidRPr="00C31CED">
              <w:rPr>
                <w:rFonts w:ascii="Verdana" w:eastAsia="Batang" w:hAnsi="Verdana" w:cs="Tahoma"/>
                <w:color w:val="000000" w:themeColor="text1"/>
                <w:sz w:val="20"/>
                <w:szCs w:val="20"/>
                <w:lang w:val="el-GR" w:eastAsia="el-GR"/>
              </w:rPr>
              <w:t>πρωτ</w:t>
            </w:r>
            <w:proofErr w:type="spellEnd"/>
            <w:r w:rsidRPr="00C31CED">
              <w:rPr>
                <w:rFonts w:ascii="Verdana" w:eastAsia="Batang" w:hAnsi="Verdana" w:cs="Tahoma"/>
                <w:color w:val="000000" w:themeColor="text1"/>
                <w:sz w:val="20"/>
                <w:szCs w:val="20"/>
                <w:lang w:val="el-GR" w:eastAsia="el-GR"/>
              </w:rPr>
              <w:t>.: 30292/19-4-2019 απόφαση του Υπουργού Εσωτερικών</w:t>
            </w:r>
          </w:p>
        </w:tc>
        <w:tc>
          <w:tcPr>
            <w:tcW w:w="1863" w:type="dxa"/>
            <w:tcBorders>
              <w:top w:val="single" w:sz="4" w:space="0" w:color="000000"/>
              <w:left w:val="single" w:sz="4" w:space="0" w:color="000000"/>
              <w:bottom w:val="single" w:sz="4" w:space="0" w:color="000000"/>
              <w:right w:val="single" w:sz="4" w:space="0" w:color="000000"/>
            </w:tcBorders>
            <w:shd w:val="clear" w:color="auto" w:fill="auto"/>
            <w:hideMark/>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Συνεχιζόμενο</w:t>
            </w:r>
          </w:p>
        </w:tc>
      </w:tr>
      <w:tr w:rsidR="00C31CED" w:rsidRPr="00C31CED" w:rsidTr="00BD0DDC">
        <w:trPr>
          <w:trHeight w:val="1945"/>
        </w:trPr>
        <w:tc>
          <w:tcPr>
            <w:tcW w:w="670"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lastRenderedPageBreak/>
              <w:t>12</w:t>
            </w:r>
          </w:p>
        </w:tc>
        <w:tc>
          <w:tcPr>
            <w:tcW w:w="1706" w:type="dxa"/>
            <w:tcBorders>
              <w:top w:val="single" w:sz="4" w:space="0" w:color="000000"/>
              <w:left w:val="single" w:sz="4" w:space="0" w:color="000000"/>
              <w:bottom w:val="single" w:sz="4" w:space="0" w:color="000000"/>
              <w:right w:val="nil"/>
            </w:tcBorders>
            <w:shd w:val="clear" w:color="auto" w:fill="auto"/>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63/7312.03</w:t>
            </w:r>
          </w:p>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hideMark/>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Αντικατάσταση εσωτερικού δικτύου ύδρευσης Καμαριώτισσας Δήμου Σαμοθράκης</w:t>
            </w:r>
          </w:p>
        </w:tc>
        <w:tc>
          <w:tcPr>
            <w:tcW w:w="1855" w:type="dxa"/>
            <w:tcBorders>
              <w:top w:val="single" w:sz="4" w:space="0" w:color="000000"/>
              <w:left w:val="single" w:sz="4" w:space="0" w:color="000000"/>
              <w:bottom w:val="single" w:sz="4" w:space="0" w:color="000000"/>
              <w:right w:val="single" w:sz="4" w:space="0" w:color="000000"/>
            </w:tcBorders>
            <w:shd w:val="clear" w:color="auto" w:fill="auto"/>
            <w:hideMark/>
          </w:tcPr>
          <w:p w:rsidR="00C31CED" w:rsidRPr="00C31CED" w:rsidRDefault="00C31CED" w:rsidP="00C31CED">
            <w:pPr>
              <w:spacing w:after="0" w:line="240" w:lineRule="auto"/>
              <w:jc w:val="center"/>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1.160.000,00 €</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 xml:space="preserve">Από επενδυτικό δάνειο του άρθρου 69 του Ν.4509 «ΦΙΛΟΔΗΜΟΣ» σύμφωνα με την </w:t>
            </w:r>
            <w:proofErr w:type="spellStart"/>
            <w:r w:rsidRPr="00C31CED">
              <w:rPr>
                <w:rFonts w:ascii="Verdana" w:eastAsia="Times New Roman" w:hAnsi="Verdana" w:cs="Tahoma"/>
                <w:color w:val="000000" w:themeColor="text1"/>
                <w:sz w:val="20"/>
                <w:szCs w:val="20"/>
                <w:lang w:val="el-GR" w:eastAsia="el-GR"/>
              </w:rPr>
              <w:t>αριθμ</w:t>
            </w:r>
            <w:proofErr w:type="spellEnd"/>
            <w:r w:rsidRPr="00C31CED">
              <w:rPr>
                <w:rFonts w:ascii="Verdana" w:eastAsia="Times New Roman" w:hAnsi="Verdana" w:cs="Tahoma"/>
                <w:color w:val="000000" w:themeColor="text1"/>
                <w:sz w:val="20"/>
                <w:szCs w:val="20"/>
                <w:lang w:val="el-GR" w:eastAsia="el-GR"/>
              </w:rPr>
              <w:t xml:space="preserve">. </w:t>
            </w:r>
            <w:proofErr w:type="spellStart"/>
            <w:r w:rsidRPr="00C31CED">
              <w:rPr>
                <w:rFonts w:ascii="Verdana" w:eastAsia="Times New Roman" w:hAnsi="Verdana" w:cs="Tahoma"/>
                <w:color w:val="000000" w:themeColor="text1"/>
                <w:sz w:val="20"/>
                <w:szCs w:val="20"/>
                <w:lang w:val="el-GR" w:eastAsia="el-GR"/>
              </w:rPr>
              <w:t>πρωτ</w:t>
            </w:r>
            <w:proofErr w:type="spellEnd"/>
            <w:r w:rsidRPr="00C31CED">
              <w:rPr>
                <w:rFonts w:ascii="Verdana" w:eastAsia="Times New Roman" w:hAnsi="Verdana" w:cs="Tahoma"/>
                <w:color w:val="000000" w:themeColor="text1"/>
                <w:sz w:val="20"/>
                <w:szCs w:val="20"/>
                <w:lang w:val="el-GR" w:eastAsia="el-GR"/>
              </w:rPr>
              <w:t xml:space="preserve">.: 3683/9-5-2019 απόφαση Δ.Σ. του Τ.Π.&amp; Δ, και την </w:t>
            </w:r>
            <w:proofErr w:type="spellStart"/>
            <w:r w:rsidRPr="00C31CED">
              <w:rPr>
                <w:rFonts w:ascii="Verdana" w:eastAsia="Times New Roman" w:hAnsi="Verdana" w:cs="Tahoma"/>
                <w:color w:val="000000" w:themeColor="text1"/>
                <w:sz w:val="20"/>
                <w:szCs w:val="20"/>
                <w:lang w:val="el-GR" w:eastAsia="el-GR"/>
              </w:rPr>
              <w:t>αρίθμ</w:t>
            </w:r>
            <w:proofErr w:type="spellEnd"/>
            <w:r w:rsidRPr="00C31CED">
              <w:rPr>
                <w:rFonts w:ascii="Verdana" w:eastAsia="Times New Roman" w:hAnsi="Verdana" w:cs="Tahoma"/>
                <w:color w:val="000000" w:themeColor="text1"/>
                <w:sz w:val="20"/>
                <w:szCs w:val="20"/>
                <w:lang w:val="el-GR" w:eastAsia="el-GR"/>
              </w:rPr>
              <w:t>. 151/2019 απόφαση του Δημοτικού Συμβουλίου</w:t>
            </w:r>
          </w:p>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hideMark/>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Συνεχιζόμενο</w:t>
            </w:r>
          </w:p>
        </w:tc>
      </w:tr>
      <w:tr w:rsidR="00C31CED" w:rsidRPr="00C31CED" w:rsidTr="00BD0DDC">
        <w:trPr>
          <w:trHeight w:val="1945"/>
        </w:trPr>
        <w:tc>
          <w:tcPr>
            <w:tcW w:w="670" w:type="dxa"/>
            <w:tcBorders>
              <w:top w:val="single" w:sz="4" w:space="0" w:color="000000"/>
              <w:left w:val="single" w:sz="4" w:space="0" w:color="000000"/>
              <w:bottom w:val="single" w:sz="4" w:space="0" w:color="000000"/>
              <w:right w:val="nil"/>
            </w:tcBorders>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13</w:t>
            </w:r>
          </w:p>
        </w:tc>
        <w:tc>
          <w:tcPr>
            <w:tcW w:w="1706" w:type="dxa"/>
            <w:tcBorders>
              <w:top w:val="single" w:sz="4" w:space="0" w:color="000000"/>
              <w:left w:val="single" w:sz="4" w:space="0" w:color="000000"/>
              <w:bottom w:val="single" w:sz="4" w:space="0" w:color="000000"/>
              <w:right w:val="nil"/>
            </w:tcBorders>
            <w:shd w:val="clear" w:color="auto" w:fill="auto"/>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63/7312.04</w:t>
            </w:r>
          </w:p>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Αποκατάσταση εσωτερικού δικτύου ύδρευσης οικισμού Αλωνίων</w:t>
            </w: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C31CED" w:rsidRPr="00C31CED" w:rsidRDefault="00C31CED" w:rsidP="00C31CED">
            <w:pPr>
              <w:spacing w:after="0" w:line="240" w:lineRule="auto"/>
              <w:jc w:val="center"/>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640.000,00</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Ποσό 542.699,03 € από ΕΣΠΑ και ποσό 97.300,07 € από ανταποδοτικό έκτακτο εφάπαξ τέλος σύνδεσης</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Συνεχιζόμενο</w:t>
            </w:r>
          </w:p>
        </w:tc>
      </w:tr>
      <w:tr w:rsidR="00C31CED" w:rsidRPr="00C31CED" w:rsidTr="00BD0DDC">
        <w:trPr>
          <w:trHeight w:val="1945"/>
        </w:trPr>
        <w:tc>
          <w:tcPr>
            <w:tcW w:w="670"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14</w:t>
            </w:r>
          </w:p>
        </w:tc>
        <w:tc>
          <w:tcPr>
            <w:tcW w:w="1706" w:type="dxa"/>
            <w:tcBorders>
              <w:top w:val="single" w:sz="4" w:space="0" w:color="000000"/>
              <w:left w:val="single" w:sz="4" w:space="0" w:color="000000"/>
              <w:bottom w:val="single" w:sz="4" w:space="0" w:color="000000"/>
              <w:right w:val="nil"/>
            </w:tcBorders>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60/7321.01</w:t>
            </w:r>
          </w:p>
        </w:tc>
        <w:tc>
          <w:tcPr>
            <w:tcW w:w="2534"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Δημιουργία χώρου πολιτιστικών</w:t>
            </w:r>
          </w:p>
          <w:p w:rsidR="00C31CED" w:rsidRPr="00C31CED" w:rsidRDefault="00C31CED" w:rsidP="00C31CED">
            <w:pPr>
              <w:spacing w:after="0" w:line="240" w:lineRule="auto"/>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εκδηλώσεων στο Παλιό Σχολείο Αλωνίων</w:t>
            </w:r>
          </w:p>
        </w:tc>
        <w:tc>
          <w:tcPr>
            <w:tcW w:w="1855"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center"/>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232.371,36  €</w:t>
            </w:r>
          </w:p>
        </w:tc>
        <w:tc>
          <w:tcPr>
            <w:tcW w:w="2421"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ind w:left="357" w:hanging="357"/>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Από πόρους</w:t>
            </w:r>
          </w:p>
          <w:p w:rsidR="00C31CED" w:rsidRPr="00C31CED" w:rsidRDefault="00C31CED" w:rsidP="00C31CED">
            <w:pPr>
              <w:spacing w:after="0" w:line="240" w:lineRule="auto"/>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 xml:space="preserve"> Προγράμματος Αγροτικής  Ανάπτυξης 2014-2020 -Δράση 19.2.4 (αρίθμ.3667/9-8-2019 του Περιφερειάρχη Ανατολικής Μακεδονίας – Θράκης</w:t>
            </w:r>
          </w:p>
        </w:tc>
        <w:tc>
          <w:tcPr>
            <w:tcW w:w="1863" w:type="dxa"/>
            <w:tcBorders>
              <w:top w:val="single" w:sz="4" w:space="0" w:color="000000"/>
              <w:left w:val="single" w:sz="4" w:space="0" w:color="000000"/>
              <w:bottom w:val="single" w:sz="4" w:space="0" w:color="000000"/>
              <w:right w:val="single" w:sz="4" w:space="0" w:color="000000"/>
            </w:tcBorders>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Συνεχιζόμενο</w:t>
            </w:r>
          </w:p>
        </w:tc>
      </w:tr>
      <w:tr w:rsidR="00C31CED" w:rsidRPr="00C31CED" w:rsidTr="00BD0DDC">
        <w:trPr>
          <w:trHeight w:val="756"/>
        </w:trPr>
        <w:tc>
          <w:tcPr>
            <w:tcW w:w="9186" w:type="dxa"/>
            <w:gridSpan w:val="5"/>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Batang" w:hAnsi="Verdana" w:cs="Tahoma"/>
                <w:b/>
                <w:color w:val="000000" w:themeColor="text1"/>
                <w:sz w:val="20"/>
                <w:szCs w:val="20"/>
                <w:lang w:val="el-GR" w:eastAsia="el-GR"/>
              </w:rPr>
            </w:pPr>
            <w:r w:rsidRPr="00C31CED">
              <w:rPr>
                <w:rFonts w:ascii="Verdana" w:eastAsia="Batang" w:hAnsi="Verdana" w:cs="Tahoma"/>
                <w:b/>
                <w:color w:val="000000" w:themeColor="text1"/>
                <w:sz w:val="20"/>
                <w:szCs w:val="20"/>
                <w:lang w:val="el-GR" w:eastAsia="el-GR"/>
              </w:rPr>
              <w:t>ΣΥΝΟΛΟ ΠΡΟΫΠΟΛΟΓΙΣΜΟΥ ΤΕΧΝΙΚΟΥ ΠΡΟΓΡΑΜΜΑΤΟΣ ΕΤΟΥΣ 2020</w:t>
            </w:r>
          </w:p>
        </w:tc>
        <w:tc>
          <w:tcPr>
            <w:tcW w:w="1863"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rPr>
                <w:rFonts w:ascii="Verdana" w:hAnsi="Verdana"/>
                <w:b/>
                <w:bCs/>
                <w:color w:val="000000"/>
              </w:rPr>
            </w:pPr>
            <w:r w:rsidRPr="00C31CED">
              <w:rPr>
                <w:rFonts w:ascii="Verdana" w:eastAsia="Times New Roman" w:hAnsi="Verdana" w:cs="Times New Roman"/>
                <w:b/>
                <w:bCs/>
                <w:color w:val="000000"/>
                <w:sz w:val="24"/>
                <w:szCs w:val="24"/>
                <w:lang w:val="el-GR" w:eastAsia="el-GR"/>
              </w:rPr>
              <w:t xml:space="preserve">  </w:t>
            </w:r>
            <w:r w:rsidRPr="00C31CED">
              <w:rPr>
                <w:rFonts w:ascii="Verdana" w:hAnsi="Verdana"/>
                <w:b/>
                <w:bCs/>
                <w:color w:val="000000"/>
                <w:lang w:val="el-GR"/>
              </w:rPr>
              <w:t xml:space="preserve">   </w:t>
            </w:r>
            <w:r w:rsidRPr="00C31CED">
              <w:rPr>
                <w:rFonts w:ascii="Verdana" w:hAnsi="Verdana"/>
                <w:b/>
                <w:bCs/>
                <w:color w:val="000000"/>
              </w:rPr>
              <w:t xml:space="preserve">5.426.214,19   </w:t>
            </w:r>
          </w:p>
          <w:p w:rsidR="00C31CED" w:rsidRPr="00C31CED" w:rsidRDefault="00C31CED" w:rsidP="00C31CED">
            <w:pPr>
              <w:spacing w:after="0" w:line="240" w:lineRule="auto"/>
              <w:rPr>
                <w:rFonts w:ascii="Verdana" w:eastAsia="Batang" w:hAnsi="Verdana" w:cs="Tahoma"/>
                <w:b/>
                <w:color w:val="000000" w:themeColor="text1"/>
                <w:sz w:val="20"/>
                <w:szCs w:val="20"/>
                <w:lang w:val="el-GR" w:eastAsia="el-GR"/>
              </w:rPr>
            </w:pPr>
          </w:p>
        </w:tc>
      </w:tr>
    </w:tbl>
    <w:p w:rsidR="00C31CED" w:rsidRPr="00C31CED" w:rsidRDefault="00C31CED" w:rsidP="00C31CED">
      <w:pPr>
        <w:spacing w:line="256" w:lineRule="auto"/>
        <w:rPr>
          <w:lang w:val="el-GR"/>
        </w:rPr>
      </w:pPr>
    </w:p>
    <w:p w:rsidR="00C31CED" w:rsidRPr="00C31CED" w:rsidRDefault="00C31CED" w:rsidP="00C31CED">
      <w:pPr>
        <w:suppressAutoHyphens/>
        <w:spacing w:after="0" w:line="240" w:lineRule="auto"/>
        <w:rPr>
          <w:rFonts w:ascii="Tahoma" w:eastAsia="Times New Roman" w:hAnsi="Tahoma" w:cs="Tahoma"/>
          <w:lang w:val="el-GR"/>
        </w:rPr>
      </w:pPr>
      <w:r w:rsidRPr="00C31CED">
        <w:rPr>
          <w:rFonts w:ascii="Tahoma" w:eastAsia="Times New Roman" w:hAnsi="Tahoma" w:cs="Tahoma"/>
          <w:lang w:val="el-GR"/>
        </w:rPr>
        <w:t xml:space="preserve">Το Δημοτικό Συμβούλιο αφού άκουσε τα ανωτέρω και έλαβε υπόψη  το σχέδιο της εκτελεστικής επιτροπής για το τεχνικό πρόγραμμα του Δήμου Σαμοθράκης για οικ. έτος 2020  που ενέκρινε με την </w:t>
      </w:r>
      <w:proofErr w:type="spellStart"/>
      <w:r w:rsidRPr="00C31CED">
        <w:rPr>
          <w:rFonts w:ascii="Tahoma" w:eastAsia="Times New Roman" w:hAnsi="Tahoma" w:cs="Tahoma"/>
          <w:lang w:val="el-GR"/>
        </w:rPr>
        <w:t>αρίθμ</w:t>
      </w:r>
      <w:proofErr w:type="spellEnd"/>
      <w:r w:rsidRPr="00C31CED">
        <w:rPr>
          <w:rFonts w:ascii="Tahoma" w:eastAsia="Times New Roman" w:hAnsi="Tahoma" w:cs="Tahoma"/>
          <w:lang w:val="el-GR"/>
        </w:rPr>
        <w:t>. 3/2019 απόφασή της, το γεγονός ότι δεν κατατέθηκαν εναλλακτικές προτάσεις επί του σχεδίου του τεχνικού προγράμματος 2020 και κατόπιν διαλογικής συζήτησης,</w:t>
      </w:r>
    </w:p>
    <w:p w:rsidR="00C31CED" w:rsidRPr="00C31CED" w:rsidRDefault="00C31CED" w:rsidP="00C31CED">
      <w:pPr>
        <w:suppressAutoHyphens/>
        <w:spacing w:after="0" w:line="240" w:lineRule="auto"/>
        <w:rPr>
          <w:rFonts w:ascii="Tahoma" w:eastAsia="Times New Roman" w:hAnsi="Tahoma" w:cs="Tahoma"/>
          <w:lang w:val="el-GR"/>
        </w:rPr>
      </w:pPr>
    </w:p>
    <w:p w:rsidR="00C31CED" w:rsidRPr="00C31CED" w:rsidRDefault="00C31CED" w:rsidP="00C31CED">
      <w:pPr>
        <w:suppressAutoHyphens/>
        <w:spacing w:after="0" w:line="240" w:lineRule="auto"/>
        <w:rPr>
          <w:rFonts w:ascii="Tahoma" w:eastAsia="Times New Roman" w:hAnsi="Tahoma" w:cs="Tahoma"/>
          <w:b/>
          <w:lang w:val="el-GR"/>
        </w:rPr>
      </w:pPr>
      <w:r w:rsidRPr="00C31CED">
        <w:rPr>
          <w:rFonts w:ascii="Tahoma" w:eastAsia="Times New Roman" w:hAnsi="Tahoma" w:cs="Tahoma"/>
          <w:lang w:val="el-GR"/>
        </w:rPr>
        <w:tab/>
      </w:r>
      <w:r w:rsidRPr="00C31CED">
        <w:rPr>
          <w:rFonts w:ascii="Tahoma" w:eastAsia="Times New Roman" w:hAnsi="Tahoma" w:cs="Tahoma"/>
          <w:lang w:val="el-GR"/>
        </w:rPr>
        <w:tab/>
      </w:r>
      <w:r w:rsidRPr="00C31CED">
        <w:rPr>
          <w:rFonts w:ascii="Tahoma" w:eastAsia="Times New Roman" w:hAnsi="Tahoma" w:cs="Tahoma"/>
          <w:lang w:val="el-GR"/>
        </w:rPr>
        <w:tab/>
      </w:r>
      <w:r w:rsidRPr="00C31CED">
        <w:rPr>
          <w:rFonts w:ascii="Tahoma" w:eastAsia="Times New Roman" w:hAnsi="Tahoma" w:cs="Tahoma"/>
          <w:lang w:val="el-GR"/>
        </w:rPr>
        <w:tab/>
      </w:r>
      <w:r w:rsidRPr="00C31CED">
        <w:rPr>
          <w:rFonts w:ascii="Tahoma" w:eastAsia="Times New Roman" w:hAnsi="Tahoma" w:cs="Tahoma"/>
          <w:lang w:val="el-GR"/>
        </w:rPr>
        <w:tab/>
      </w:r>
      <w:r w:rsidRPr="00C31CED">
        <w:rPr>
          <w:rFonts w:ascii="Tahoma" w:eastAsia="Times New Roman" w:hAnsi="Tahoma" w:cs="Tahoma"/>
          <w:lang w:val="el-GR"/>
        </w:rPr>
        <w:tab/>
      </w:r>
      <w:r w:rsidRPr="00C31CED">
        <w:rPr>
          <w:rFonts w:ascii="Tahoma" w:eastAsia="Times New Roman" w:hAnsi="Tahoma" w:cs="Tahoma"/>
          <w:b/>
          <w:lang w:val="el-GR"/>
        </w:rPr>
        <w:t xml:space="preserve">ΑΠΟΦΑΣΙΣΕ ΟΜΟΦΩΝΑ </w:t>
      </w:r>
    </w:p>
    <w:p w:rsidR="00C31CED" w:rsidRPr="00C31CED" w:rsidRDefault="00C31CED" w:rsidP="00C31CED">
      <w:pPr>
        <w:suppressAutoHyphens/>
        <w:spacing w:after="0" w:line="240" w:lineRule="auto"/>
        <w:rPr>
          <w:rFonts w:ascii="Tahoma" w:eastAsia="Times New Roman" w:hAnsi="Tahoma" w:cs="Tahoma"/>
          <w:lang w:val="el-GR"/>
        </w:rPr>
      </w:pPr>
    </w:p>
    <w:p w:rsidR="00C31CED" w:rsidRPr="00C31CED" w:rsidRDefault="00C31CED" w:rsidP="00C31CED">
      <w:pPr>
        <w:suppressAutoHyphens/>
        <w:spacing w:after="0" w:line="240" w:lineRule="auto"/>
        <w:rPr>
          <w:rFonts w:ascii="Tahoma" w:eastAsia="Times New Roman" w:hAnsi="Tahoma" w:cs="Tahoma"/>
          <w:lang w:val="el-GR"/>
        </w:rPr>
      </w:pPr>
      <w:r w:rsidRPr="00C31CED">
        <w:rPr>
          <w:rFonts w:ascii="Tahoma" w:eastAsia="Times New Roman" w:hAnsi="Tahoma" w:cs="Tahoma"/>
          <w:lang w:val="el-GR"/>
        </w:rPr>
        <w:t xml:space="preserve">Εγκρίνει το Τεχνικό Πρόγραμμα του Δήμου Σαμοθράκης για το οικ. έτος 2020 με βάση την </w:t>
      </w:r>
      <w:proofErr w:type="spellStart"/>
      <w:r w:rsidRPr="00C31CED">
        <w:rPr>
          <w:rFonts w:ascii="Tahoma" w:eastAsia="Times New Roman" w:hAnsi="Tahoma" w:cs="Tahoma"/>
          <w:lang w:val="el-GR"/>
        </w:rPr>
        <w:t>αρίθμ</w:t>
      </w:r>
      <w:proofErr w:type="spellEnd"/>
      <w:r w:rsidRPr="00C31CED">
        <w:rPr>
          <w:rFonts w:ascii="Tahoma" w:eastAsia="Times New Roman" w:hAnsi="Tahoma" w:cs="Tahoma"/>
          <w:lang w:val="el-GR"/>
        </w:rPr>
        <w:t>. 3/2019 απόφαση της  Εκτελεστικής Επιτροπής σύμφωνα με τον πίνακα που ακολουθεί:</w:t>
      </w:r>
    </w:p>
    <w:p w:rsidR="00C31CED" w:rsidRPr="00C31CED" w:rsidRDefault="00C31CED" w:rsidP="00C31CED">
      <w:pPr>
        <w:suppressAutoHyphens/>
        <w:spacing w:after="0" w:line="240" w:lineRule="auto"/>
        <w:rPr>
          <w:rFonts w:ascii="Tahoma" w:eastAsia="Times New Roman" w:hAnsi="Tahoma" w:cs="Tahoma"/>
          <w:lang w:val="el-GR"/>
        </w:rPr>
      </w:pPr>
    </w:p>
    <w:p w:rsidR="00C31CED" w:rsidRPr="00C31CED" w:rsidRDefault="00C31CED" w:rsidP="00C31CED">
      <w:pPr>
        <w:suppressAutoHyphens/>
        <w:spacing w:after="0" w:line="240" w:lineRule="auto"/>
        <w:rPr>
          <w:rFonts w:ascii="Times New Roman" w:eastAsia="Times New Roman" w:hAnsi="Times New Roman" w:cs="Times New Roman"/>
          <w:sz w:val="24"/>
          <w:szCs w:val="24"/>
          <w:lang w:val="el-GR" w:eastAsia="ar-SA"/>
        </w:rPr>
      </w:pPr>
      <w:r w:rsidRPr="00C31CED">
        <w:rPr>
          <w:rFonts w:ascii="Times New Roman" w:eastAsia="Times New Roman" w:hAnsi="Times New Roman" w:cs="Times New Roman"/>
          <w:sz w:val="24"/>
          <w:szCs w:val="24"/>
          <w:lang w:val="el-GR" w:eastAsia="ar-SA"/>
        </w:rPr>
        <w:t xml:space="preserve"> </w:t>
      </w:r>
    </w:p>
    <w:tbl>
      <w:tblPr>
        <w:tblW w:w="11049" w:type="dxa"/>
        <w:tblInd w:w="-709" w:type="dxa"/>
        <w:tblLook w:val="04A0" w:firstRow="1" w:lastRow="0" w:firstColumn="1" w:lastColumn="0" w:noHBand="0" w:noVBand="1"/>
      </w:tblPr>
      <w:tblGrid>
        <w:gridCol w:w="670"/>
        <w:gridCol w:w="1706"/>
        <w:gridCol w:w="2534"/>
        <w:gridCol w:w="1855"/>
        <w:gridCol w:w="2421"/>
        <w:gridCol w:w="1863"/>
      </w:tblGrid>
      <w:tr w:rsidR="00C31CED" w:rsidRPr="00C31CED" w:rsidTr="00BD0DDC">
        <w:trPr>
          <w:trHeight w:val="527"/>
        </w:trPr>
        <w:tc>
          <w:tcPr>
            <w:tcW w:w="11049" w:type="dxa"/>
            <w:gridSpan w:val="6"/>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rPr>
                <w:rFonts w:ascii="Verdana" w:eastAsia="Times New Roman" w:hAnsi="Verdana" w:cs="Tahoma"/>
                <w:b/>
                <w:color w:val="000000" w:themeColor="text1"/>
                <w:sz w:val="24"/>
                <w:szCs w:val="24"/>
                <w:lang w:val="el-GR" w:eastAsia="el-GR"/>
              </w:rPr>
            </w:pPr>
            <w:r w:rsidRPr="00C31CED">
              <w:rPr>
                <w:rFonts w:ascii="Verdana" w:eastAsia="Times New Roman" w:hAnsi="Verdana" w:cs="Tahoma"/>
                <w:b/>
                <w:color w:val="000000" w:themeColor="text1"/>
                <w:sz w:val="24"/>
                <w:szCs w:val="24"/>
                <w:lang w:val="el-GR" w:eastAsia="el-GR"/>
              </w:rPr>
              <w:t xml:space="preserve">                        ΠΙΝΑΚΑΣ ΕΡΓΩΝ ΤΕΧΝΙΚΟΥ ΠΡΟΓΡΑΜΜΑΤΟΣ 2019</w:t>
            </w:r>
          </w:p>
        </w:tc>
      </w:tr>
      <w:tr w:rsidR="00C31CED" w:rsidRPr="00C31CED" w:rsidTr="00BD0DDC">
        <w:trPr>
          <w:trHeight w:val="693"/>
        </w:trPr>
        <w:tc>
          <w:tcPr>
            <w:tcW w:w="670"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b/>
                <w:color w:val="000000" w:themeColor="text1"/>
                <w:sz w:val="20"/>
                <w:szCs w:val="20"/>
                <w:lang w:val="el-GR" w:eastAsia="el-GR"/>
              </w:rPr>
            </w:pPr>
            <w:r w:rsidRPr="00C31CED">
              <w:rPr>
                <w:rFonts w:ascii="Verdana" w:eastAsia="Times New Roman" w:hAnsi="Verdana" w:cs="Tahoma"/>
                <w:b/>
                <w:color w:val="000000" w:themeColor="text1"/>
                <w:sz w:val="20"/>
                <w:szCs w:val="20"/>
                <w:lang w:val="el-GR" w:eastAsia="el-GR"/>
              </w:rPr>
              <w:lastRenderedPageBreak/>
              <w:t>Α/Α</w:t>
            </w:r>
          </w:p>
        </w:tc>
        <w:tc>
          <w:tcPr>
            <w:tcW w:w="1706"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b/>
                <w:color w:val="000000" w:themeColor="text1"/>
                <w:sz w:val="20"/>
                <w:szCs w:val="20"/>
                <w:lang w:val="el-GR" w:eastAsia="el-GR"/>
              </w:rPr>
            </w:pPr>
            <w:r w:rsidRPr="00C31CED">
              <w:rPr>
                <w:rFonts w:ascii="Verdana" w:eastAsia="Times New Roman" w:hAnsi="Verdana" w:cs="Tahoma"/>
                <w:b/>
                <w:color w:val="000000" w:themeColor="text1"/>
                <w:sz w:val="20"/>
                <w:szCs w:val="20"/>
                <w:lang w:val="el-GR" w:eastAsia="el-GR"/>
              </w:rPr>
              <w:t>ΚΩΔΙΚΟΣ</w:t>
            </w:r>
          </w:p>
        </w:tc>
        <w:tc>
          <w:tcPr>
            <w:tcW w:w="2534"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center"/>
              <w:rPr>
                <w:rFonts w:ascii="Verdana" w:eastAsia="Times New Roman" w:hAnsi="Verdana" w:cs="Tahoma"/>
                <w:b/>
                <w:color w:val="000000" w:themeColor="text1"/>
                <w:sz w:val="20"/>
                <w:szCs w:val="20"/>
                <w:lang w:val="el-GR" w:eastAsia="el-GR"/>
              </w:rPr>
            </w:pPr>
            <w:r w:rsidRPr="00C31CED">
              <w:rPr>
                <w:rFonts w:ascii="Verdana" w:eastAsia="Times New Roman" w:hAnsi="Verdana" w:cs="Tahoma"/>
                <w:b/>
                <w:color w:val="000000" w:themeColor="text1"/>
                <w:sz w:val="20"/>
                <w:szCs w:val="20"/>
                <w:lang w:val="el-GR" w:eastAsia="el-GR"/>
              </w:rPr>
              <w:t>ΤΙΛΤΟΣ</w:t>
            </w:r>
          </w:p>
        </w:tc>
        <w:tc>
          <w:tcPr>
            <w:tcW w:w="1855"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center"/>
              <w:rPr>
                <w:rFonts w:ascii="Verdana" w:eastAsia="Times New Roman" w:hAnsi="Verdana" w:cs="Tahoma"/>
                <w:b/>
                <w:color w:val="000000" w:themeColor="text1"/>
                <w:sz w:val="20"/>
                <w:szCs w:val="20"/>
                <w:lang w:val="el-GR" w:eastAsia="el-GR"/>
              </w:rPr>
            </w:pPr>
            <w:r w:rsidRPr="00C31CED">
              <w:rPr>
                <w:rFonts w:ascii="Verdana" w:eastAsia="Times New Roman" w:hAnsi="Verdana" w:cs="Tahoma"/>
                <w:b/>
                <w:color w:val="000000" w:themeColor="text1"/>
                <w:sz w:val="20"/>
                <w:szCs w:val="20"/>
                <w:lang w:val="el-GR" w:eastAsia="el-GR"/>
              </w:rPr>
              <w:t>ΔΑΠΑΝΗ</w:t>
            </w:r>
          </w:p>
        </w:tc>
        <w:tc>
          <w:tcPr>
            <w:tcW w:w="2421" w:type="dxa"/>
            <w:tcBorders>
              <w:top w:val="single" w:sz="4" w:space="0" w:color="000000"/>
              <w:left w:val="single" w:sz="4" w:space="0" w:color="000000"/>
              <w:bottom w:val="single" w:sz="4" w:space="0" w:color="000000"/>
              <w:right w:val="single" w:sz="4" w:space="0" w:color="000000"/>
            </w:tcBorders>
          </w:tcPr>
          <w:p w:rsidR="00C31CED" w:rsidRPr="00C31CED" w:rsidRDefault="00C31CED" w:rsidP="00C31CED">
            <w:pPr>
              <w:autoSpaceDE w:val="0"/>
              <w:autoSpaceDN w:val="0"/>
              <w:adjustRightInd w:val="0"/>
              <w:spacing w:after="0" w:line="240" w:lineRule="auto"/>
              <w:rPr>
                <w:rFonts w:ascii="Verdana" w:eastAsia="Times New Roman" w:hAnsi="Verdana" w:cs="Tahoma"/>
                <w:b/>
                <w:color w:val="000000" w:themeColor="text1"/>
                <w:sz w:val="20"/>
                <w:szCs w:val="20"/>
                <w:lang w:val="el-GR" w:eastAsia="el-GR"/>
              </w:rPr>
            </w:pPr>
          </w:p>
          <w:p w:rsidR="00C31CED" w:rsidRPr="00C31CED" w:rsidRDefault="00C31CED" w:rsidP="00C31CED">
            <w:pPr>
              <w:autoSpaceDE w:val="0"/>
              <w:autoSpaceDN w:val="0"/>
              <w:adjustRightInd w:val="0"/>
              <w:spacing w:after="0" w:line="240" w:lineRule="auto"/>
              <w:rPr>
                <w:rFonts w:ascii="Verdana" w:eastAsia="Times New Roman" w:hAnsi="Verdana" w:cs="Tahoma"/>
                <w:b/>
                <w:color w:val="000000" w:themeColor="text1"/>
                <w:sz w:val="20"/>
                <w:szCs w:val="20"/>
                <w:lang w:val="el-GR" w:eastAsia="el-GR"/>
              </w:rPr>
            </w:pPr>
            <w:r w:rsidRPr="00C31CED">
              <w:rPr>
                <w:rFonts w:ascii="Verdana" w:eastAsia="Times New Roman" w:hAnsi="Verdana" w:cs="Tahoma"/>
                <w:b/>
                <w:color w:val="000000" w:themeColor="text1"/>
                <w:sz w:val="20"/>
                <w:szCs w:val="20"/>
                <w:lang w:val="el-GR" w:eastAsia="el-GR"/>
              </w:rPr>
              <w:t>ΧΡΗΜΑΤΟΔΟΤΗΣΗ</w:t>
            </w:r>
          </w:p>
        </w:tc>
        <w:tc>
          <w:tcPr>
            <w:tcW w:w="1863"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b/>
                <w:color w:val="000000" w:themeColor="text1"/>
                <w:sz w:val="20"/>
                <w:szCs w:val="20"/>
                <w:lang w:val="el-GR" w:eastAsia="el-GR"/>
              </w:rPr>
            </w:pPr>
            <w:r w:rsidRPr="00C31CED">
              <w:rPr>
                <w:rFonts w:ascii="Verdana" w:eastAsia="Times New Roman" w:hAnsi="Verdana" w:cs="Tahoma"/>
                <w:b/>
                <w:color w:val="000000" w:themeColor="text1"/>
                <w:sz w:val="20"/>
                <w:szCs w:val="20"/>
                <w:lang w:val="el-GR" w:eastAsia="el-GR"/>
              </w:rPr>
              <w:t>ΚΑΤΑΣΤΑΣΗ</w:t>
            </w:r>
          </w:p>
        </w:tc>
      </w:tr>
      <w:tr w:rsidR="00C31CED" w:rsidRPr="00C31CED" w:rsidTr="00BD0DDC">
        <w:trPr>
          <w:trHeight w:val="1945"/>
        </w:trPr>
        <w:tc>
          <w:tcPr>
            <w:tcW w:w="670"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val="ru-RU" w:eastAsia="el-GR"/>
              </w:rPr>
            </w:pPr>
            <w:r w:rsidRPr="00C31CED">
              <w:rPr>
                <w:rFonts w:ascii="Verdana" w:eastAsia="Times New Roman" w:hAnsi="Verdana" w:cs="Tahoma"/>
                <w:color w:val="000000" w:themeColor="text1"/>
                <w:sz w:val="20"/>
                <w:szCs w:val="20"/>
                <w:lang w:val="ru-RU" w:eastAsia="el-GR"/>
              </w:rPr>
              <w:t>1</w:t>
            </w:r>
          </w:p>
        </w:tc>
        <w:tc>
          <w:tcPr>
            <w:tcW w:w="1706"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70/7336.02</w:t>
            </w:r>
          </w:p>
        </w:tc>
        <w:tc>
          <w:tcPr>
            <w:tcW w:w="2534"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ru-RU" w:eastAsia="el-GR"/>
              </w:rPr>
            </w:pPr>
            <w:r w:rsidRPr="00C31CED">
              <w:rPr>
                <w:rFonts w:ascii="Verdana" w:eastAsia="Times New Roman" w:hAnsi="Verdana" w:cs="Tahoma"/>
                <w:color w:val="000000" w:themeColor="text1"/>
                <w:sz w:val="20"/>
                <w:szCs w:val="20"/>
                <w:lang w:val="ru-RU" w:eastAsia="el-GR"/>
              </w:rPr>
              <w:t xml:space="preserve">Αποκατάσταση οδικού δικτύου Δήμου Σαμοθράκης από θεομηνίες και τον σεισμό κατά τα έτη 2014-2015 </w:t>
            </w:r>
          </w:p>
        </w:tc>
        <w:tc>
          <w:tcPr>
            <w:tcW w:w="1855"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108.638,50 €</w:t>
            </w:r>
          </w:p>
        </w:tc>
        <w:tc>
          <w:tcPr>
            <w:tcW w:w="2421"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autoSpaceDE w:val="0"/>
              <w:autoSpaceDN w:val="0"/>
              <w:adjustRightInd w:val="0"/>
              <w:spacing w:after="0" w:line="240" w:lineRule="auto"/>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 xml:space="preserve">ΣΑΕ 571 ΠΔΕ Υπουργείου Υποδομών, Μεταφορών και Δικτύων σύμφωνα με την </w:t>
            </w:r>
            <w:proofErr w:type="spellStart"/>
            <w:r w:rsidRPr="00C31CED">
              <w:rPr>
                <w:rFonts w:ascii="Verdana" w:eastAsia="Times New Roman" w:hAnsi="Verdana" w:cs="Tahoma"/>
                <w:color w:val="000000" w:themeColor="text1"/>
                <w:sz w:val="20"/>
                <w:szCs w:val="20"/>
                <w:lang w:val="el-GR" w:eastAsia="el-GR"/>
              </w:rPr>
              <w:t>αρίθμ</w:t>
            </w:r>
            <w:proofErr w:type="spellEnd"/>
            <w:r w:rsidRPr="00C31CED">
              <w:rPr>
                <w:rFonts w:ascii="Verdana" w:eastAsia="Times New Roman" w:hAnsi="Verdana" w:cs="Tahoma"/>
                <w:color w:val="000000" w:themeColor="text1"/>
                <w:sz w:val="20"/>
                <w:szCs w:val="20"/>
                <w:lang w:val="el-GR" w:eastAsia="el-GR"/>
              </w:rPr>
              <w:t xml:space="preserve">. </w:t>
            </w:r>
            <w:proofErr w:type="spellStart"/>
            <w:r w:rsidRPr="00C31CED">
              <w:rPr>
                <w:rFonts w:ascii="Verdana" w:eastAsia="Times New Roman" w:hAnsi="Verdana" w:cs="Tahoma"/>
                <w:color w:val="000000" w:themeColor="text1"/>
                <w:sz w:val="20"/>
                <w:szCs w:val="20"/>
                <w:lang w:val="el-GR" w:eastAsia="el-GR"/>
              </w:rPr>
              <w:t>πρωτ</w:t>
            </w:r>
            <w:proofErr w:type="spellEnd"/>
            <w:r w:rsidRPr="00C31CED">
              <w:rPr>
                <w:rFonts w:ascii="Verdana" w:eastAsia="Times New Roman" w:hAnsi="Verdana" w:cs="Tahoma"/>
                <w:color w:val="000000" w:themeColor="text1"/>
                <w:sz w:val="20"/>
                <w:szCs w:val="20"/>
                <w:lang w:val="el-GR" w:eastAsia="el-GR"/>
              </w:rPr>
              <w:t xml:space="preserve">.: ΔΟΥ/279/17-3-2016 απόφασή του Υπουργού </w:t>
            </w:r>
          </w:p>
        </w:tc>
        <w:tc>
          <w:tcPr>
            <w:tcW w:w="1863"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Συνεχιζόμενο</w:t>
            </w:r>
          </w:p>
        </w:tc>
      </w:tr>
      <w:tr w:rsidR="00C31CED" w:rsidRPr="00C31CED" w:rsidTr="00BD0DDC">
        <w:trPr>
          <w:trHeight w:val="1938"/>
        </w:trPr>
        <w:tc>
          <w:tcPr>
            <w:tcW w:w="670"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2</w:t>
            </w:r>
          </w:p>
        </w:tc>
        <w:tc>
          <w:tcPr>
            <w:tcW w:w="1706"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60/7341.02</w:t>
            </w:r>
          </w:p>
        </w:tc>
        <w:tc>
          <w:tcPr>
            <w:tcW w:w="2534"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ru-RU" w:eastAsia="el-GR"/>
              </w:rPr>
            </w:pPr>
            <w:r w:rsidRPr="00C31CED">
              <w:rPr>
                <w:rFonts w:ascii="Verdana" w:eastAsia="Times New Roman" w:hAnsi="Verdana" w:cs="Tahoma"/>
                <w:color w:val="000000" w:themeColor="text1"/>
                <w:sz w:val="20"/>
                <w:szCs w:val="20"/>
                <w:lang w:val="el-GR" w:eastAsia="el-GR"/>
              </w:rPr>
              <w:t xml:space="preserve">Βελτίωση- Ενίσχυση Ύδρευσης των οικισμών του Δήμου Σαμοθράκης  </w:t>
            </w:r>
          </w:p>
        </w:tc>
        <w:tc>
          <w:tcPr>
            <w:tcW w:w="1855"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 xml:space="preserve">704.838,68 € </w:t>
            </w:r>
          </w:p>
        </w:tc>
        <w:tc>
          <w:tcPr>
            <w:tcW w:w="2421"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autoSpaceDE w:val="0"/>
              <w:autoSpaceDN w:val="0"/>
              <w:adjustRightInd w:val="0"/>
              <w:spacing w:after="0" w:line="240" w:lineRule="auto"/>
              <w:rPr>
                <w:rFonts w:ascii="Verdana" w:eastAsia="Times New Roman" w:hAnsi="Verdana" w:cs="Albany WT J"/>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 xml:space="preserve">Ε.Π. ΑΜΘ 2014-2020 –(ΕΣΠΑ) σύμφωνα με την </w:t>
            </w:r>
            <w:proofErr w:type="spellStart"/>
            <w:r w:rsidRPr="00C31CED">
              <w:rPr>
                <w:rFonts w:ascii="Verdana" w:eastAsia="Times New Roman" w:hAnsi="Verdana" w:cs="Tahoma"/>
                <w:color w:val="000000" w:themeColor="text1"/>
                <w:sz w:val="20"/>
                <w:szCs w:val="20"/>
                <w:lang w:val="el-GR" w:eastAsia="el-GR"/>
              </w:rPr>
              <w:t>αρίθμ</w:t>
            </w:r>
            <w:proofErr w:type="spellEnd"/>
            <w:r w:rsidRPr="00C31CED">
              <w:rPr>
                <w:rFonts w:ascii="Verdana" w:eastAsia="Times New Roman" w:hAnsi="Verdana" w:cs="Tahoma"/>
                <w:color w:val="000000" w:themeColor="text1"/>
                <w:sz w:val="20"/>
                <w:szCs w:val="20"/>
                <w:lang w:val="el-GR" w:eastAsia="el-GR"/>
              </w:rPr>
              <w:t xml:space="preserve">. </w:t>
            </w:r>
            <w:proofErr w:type="spellStart"/>
            <w:r w:rsidRPr="00C31CED">
              <w:rPr>
                <w:rFonts w:ascii="Verdana" w:eastAsia="Times New Roman" w:hAnsi="Verdana" w:cs="Tahoma"/>
                <w:color w:val="000000" w:themeColor="text1"/>
                <w:sz w:val="20"/>
                <w:szCs w:val="20"/>
                <w:lang w:val="el-GR" w:eastAsia="el-GR"/>
              </w:rPr>
              <w:t>πρωτ</w:t>
            </w:r>
            <w:proofErr w:type="spellEnd"/>
            <w:r w:rsidRPr="00C31CED">
              <w:rPr>
                <w:rFonts w:ascii="Verdana" w:eastAsia="Times New Roman" w:hAnsi="Verdana" w:cs="Tahoma"/>
                <w:color w:val="000000" w:themeColor="text1"/>
                <w:sz w:val="20"/>
                <w:szCs w:val="20"/>
                <w:lang w:val="el-GR" w:eastAsia="el-GR"/>
              </w:rPr>
              <w:t>.: 769/26-3-2018 απόφαση του Περιφερειάρχη  Ανατολικής Μακεδονίας- Θράκης</w:t>
            </w:r>
          </w:p>
        </w:tc>
        <w:tc>
          <w:tcPr>
            <w:tcW w:w="1863"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Συνεχιζόμενο</w:t>
            </w:r>
          </w:p>
        </w:tc>
      </w:tr>
      <w:tr w:rsidR="00C31CED" w:rsidRPr="00C31CED" w:rsidTr="00BD0DDC">
        <w:trPr>
          <w:trHeight w:val="1945"/>
        </w:trPr>
        <w:tc>
          <w:tcPr>
            <w:tcW w:w="670"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3</w:t>
            </w:r>
          </w:p>
        </w:tc>
        <w:tc>
          <w:tcPr>
            <w:tcW w:w="1706"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15/7331.01</w:t>
            </w:r>
          </w:p>
        </w:tc>
        <w:tc>
          <w:tcPr>
            <w:tcW w:w="2534"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ru-RU" w:eastAsia="el-GR"/>
              </w:rPr>
            </w:pPr>
            <w:r w:rsidRPr="00C31CED">
              <w:rPr>
                <w:rFonts w:ascii="Verdana" w:eastAsia="Times New Roman" w:hAnsi="Verdana" w:cs="Tahoma"/>
                <w:color w:val="000000" w:themeColor="text1"/>
                <w:sz w:val="20"/>
                <w:szCs w:val="20"/>
                <w:lang w:val="el-GR" w:eastAsia="el-GR"/>
              </w:rPr>
              <w:t>Συντήρηση - επισκευή σχολικών κτιρίων</w:t>
            </w:r>
          </w:p>
        </w:tc>
        <w:tc>
          <w:tcPr>
            <w:tcW w:w="1855"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6.</w:t>
            </w:r>
            <w:r w:rsidRPr="00C31CED">
              <w:rPr>
                <w:rFonts w:ascii="Verdana" w:eastAsia="Times New Roman" w:hAnsi="Verdana" w:cs="Tahoma"/>
                <w:color w:val="000000" w:themeColor="text1"/>
                <w:sz w:val="20"/>
                <w:szCs w:val="20"/>
                <w:lang w:eastAsia="el-GR"/>
              </w:rPr>
              <w:t>300,00</w:t>
            </w:r>
            <w:r w:rsidRPr="00C31CED">
              <w:rPr>
                <w:rFonts w:ascii="Verdana" w:eastAsia="Times New Roman" w:hAnsi="Verdana" w:cs="Tahoma"/>
                <w:color w:val="000000" w:themeColor="text1"/>
                <w:sz w:val="20"/>
                <w:szCs w:val="20"/>
                <w:lang w:val="el-GR" w:eastAsia="el-GR"/>
              </w:rPr>
              <w:t xml:space="preserve"> €</w:t>
            </w:r>
          </w:p>
        </w:tc>
        <w:tc>
          <w:tcPr>
            <w:tcW w:w="2421"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 xml:space="preserve">Ποσό 6.300,00 € από Πόρους από χρηματοδότηση ΥΠΕΣΔΔΑ 2019  </w:t>
            </w:r>
          </w:p>
        </w:tc>
        <w:tc>
          <w:tcPr>
            <w:tcW w:w="1863"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Νέο</w:t>
            </w:r>
          </w:p>
        </w:tc>
      </w:tr>
      <w:tr w:rsidR="00C31CED" w:rsidRPr="00C31CED" w:rsidTr="00BD0DDC">
        <w:trPr>
          <w:trHeight w:val="1945"/>
        </w:trPr>
        <w:tc>
          <w:tcPr>
            <w:tcW w:w="670"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4</w:t>
            </w:r>
          </w:p>
        </w:tc>
        <w:tc>
          <w:tcPr>
            <w:tcW w:w="1706"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30/7311.01</w:t>
            </w:r>
          </w:p>
        </w:tc>
        <w:tc>
          <w:tcPr>
            <w:tcW w:w="2534"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ru-RU" w:eastAsia="el-GR"/>
              </w:rPr>
            </w:pPr>
            <w:r w:rsidRPr="00C31CED">
              <w:rPr>
                <w:rFonts w:ascii="Verdana" w:eastAsia="Times New Roman" w:hAnsi="Verdana" w:cs="Arial"/>
                <w:color w:val="000000" w:themeColor="text1"/>
                <w:sz w:val="20"/>
                <w:szCs w:val="20"/>
                <w:lang w:val="el-GR" w:eastAsia="ar-SA"/>
              </w:rPr>
              <w:t xml:space="preserve">Συντήρηση δημοτικών κτιρίων  </w:t>
            </w:r>
          </w:p>
        </w:tc>
        <w:tc>
          <w:tcPr>
            <w:tcW w:w="1855"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center"/>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 xml:space="preserve">  5.000,00 €</w:t>
            </w:r>
          </w:p>
        </w:tc>
        <w:tc>
          <w:tcPr>
            <w:tcW w:w="2421"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ΚΑΠ Επενδυτικών δαπανών 2020</w:t>
            </w:r>
          </w:p>
        </w:tc>
        <w:tc>
          <w:tcPr>
            <w:tcW w:w="1863"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Νέο</w:t>
            </w:r>
          </w:p>
        </w:tc>
      </w:tr>
      <w:tr w:rsidR="00C31CED" w:rsidRPr="00C31CED" w:rsidTr="00BD0DDC">
        <w:trPr>
          <w:trHeight w:val="1945"/>
        </w:trPr>
        <w:tc>
          <w:tcPr>
            <w:tcW w:w="670"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5</w:t>
            </w:r>
          </w:p>
        </w:tc>
        <w:tc>
          <w:tcPr>
            <w:tcW w:w="1706"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30/7412.03</w:t>
            </w:r>
          </w:p>
        </w:tc>
        <w:tc>
          <w:tcPr>
            <w:tcW w:w="2534"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ru-RU" w:eastAsia="el-GR"/>
              </w:rPr>
            </w:pPr>
            <w:r w:rsidRPr="00C31CED">
              <w:rPr>
                <w:rFonts w:ascii="Verdana" w:eastAsia="Times New Roman" w:hAnsi="Verdana" w:cs="Arial"/>
                <w:color w:val="000000" w:themeColor="text1"/>
                <w:sz w:val="20"/>
                <w:szCs w:val="20"/>
                <w:lang w:val="el-GR" w:eastAsia="ar-SA"/>
              </w:rPr>
              <w:t>Συντήρηση εσωτερικής οδοποιίας οικισμών</w:t>
            </w:r>
          </w:p>
        </w:tc>
        <w:tc>
          <w:tcPr>
            <w:tcW w:w="1855"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10.000,00 €</w:t>
            </w:r>
          </w:p>
        </w:tc>
        <w:tc>
          <w:tcPr>
            <w:tcW w:w="2421"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ΚΑΠ Επενδυτικών δαπανών 2020</w:t>
            </w:r>
          </w:p>
        </w:tc>
        <w:tc>
          <w:tcPr>
            <w:tcW w:w="1863"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Νέο</w:t>
            </w:r>
          </w:p>
        </w:tc>
      </w:tr>
      <w:tr w:rsidR="00C31CED" w:rsidRPr="00C31CED" w:rsidTr="00BD0DDC">
        <w:trPr>
          <w:trHeight w:val="1945"/>
        </w:trPr>
        <w:tc>
          <w:tcPr>
            <w:tcW w:w="670"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6</w:t>
            </w:r>
          </w:p>
        </w:tc>
        <w:tc>
          <w:tcPr>
            <w:tcW w:w="1706"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70/</w:t>
            </w:r>
            <w:r w:rsidRPr="00C31CED">
              <w:rPr>
                <w:rFonts w:ascii="Verdana" w:eastAsia="Times New Roman" w:hAnsi="Verdana" w:cs="Tahoma"/>
                <w:color w:val="000000" w:themeColor="text1"/>
                <w:sz w:val="20"/>
                <w:szCs w:val="20"/>
                <w:lang w:val="ru-RU" w:eastAsia="el-GR"/>
              </w:rPr>
              <w:t>7</w:t>
            </w:r>
            <w:r w:rsidRPr="00C31CED">
              <w:rPr>
                <w:rFonts w:ascii="Verdana" w:eastAsia="Times New Roman" w:hAnsi="Verdana" w:cs="Tahoma"/>
                <w:color w:val="000000" w:themeColor="text1"/>
                <w:sz w:val="20"/>
                <w:szCs w:val="20"/>
                <w:lang w:val="el-GR" w:eastAsia="el-GR"/>
              </w:rPr>
              <w:t>331.04</w:t>
            </w:r>
          </w:p>
        </w:tc>
        <w:tc>
          <w:tcPr>
            <w:tcW w:w="2534"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ru-RU" w:eastAsia="el-GR"/>
              </w:rPr>
            </w:pPr>
            <w:r w:rsidRPr="00C31CED">
              <w:rPr>
                <w:rFonts w:ascii="Verdana" w:eastAsia="Times New Roman" w:hAnsi="Verdana" w:cs="Tahoma"/>
                <w:color w:val="000000" w:themeColor="text1"/>
                <w:sz w:val="20"/>
                <w:szCs w:val="20"/>
                <w:lang w:val="el-GR" w:eastAsia="el-GR"/>
              </w:rPr>
              <w:t>Διάνοιξη-καθαρισμός  γεώτρησης ιαματικής πηγής</w:t>
            </w:r>
          </w:p>
        </w:tc>
        <w:tc>
          <w:tcPr>
            <w:tcW w:w="1855"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6.000,00 €</w:t>
            </w:r>
          </w:p>
        </w:tc>
        <w:tc>
          <w:tcPr>
            <w:tcW w:w="2421"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ΚΑΠ Επενδυτικών δαπανών 2019</w:t>
            </w:r>
          </w:p>
        </w:tc>
        <w:tc>
          <w:tcPr>
            <w:tcW w:w="1863"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Νέο</w:t>
            </w:r>
          </w:p>
        </w:tc>
      </w:tr>
      <w:tr w:rsidR="00C31CED" w:rsidRPr="00C31CED" w:rsidTr="00BD0DDC">
        <w:trPr>
          <w:trHeight w:val="1945"/>
        </w:trPr>
        <w:tc>
          <w:tcPr>
            <w:tcW w:w="670"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eastAsia="el-GR"/>
              </w:rPr>
            </w:pPr>
            <w:r w:rsidRPr="00C31CED">
              <w:rPr>
                <w:rFonts w:ascii="Verdana" w:eastAsia="Times New Roman" w:hAnsi="Verdana" w:cs="Tahoma"/>
                <w:color w:val="000000" w:themeColor="text1"/>
                <w:sz w:val="20"/>
                <w:szCs w:val="20"/>
                <w:lang w:eastAsia="el-GR"/>
              </w:rPr>
              <w:lastRenderedPageBreak/>
              <w:t>7</w:t>
            </w:r>
          </w:p>
        </w:tc>
        <w:tc>
          <w:tcPr>
            <w:tcW w:w="1706"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eastAsia="el-GR"/>
              </w:rPr>
            </w:pPr>
            <w:r w:rsidRPr="00C31CED">
              <w:rPr>
                <w:rFonts w:ascii="Verdana" w:eastAsia="Times New Roman" w:hAnsi="Verdana" w:cs="Tahoma"/>
                <w:color w:val="000000" w:themeColor="text1"/>
                <w:sz w:val="20"/>
                <w:szCs w:val="20"/>
                <w:lang w:val="el-GR" w:eastAsia="el-GR"/>
              </w:rPr>
              <w:t>63/7312.01</w:t>
            </w:r>
          </w:p>
        </w:tc>
        <w:tc>
          <w:tcPr>
            <w:tcW w:w="2534"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ru-RU" w:eastAsia="el-GR"/>
              </w:rPr>
            </w:pPr>
            <w:r w:rsidRPr="00C31CED">
              <w:rPr>
                <w:rFonts w:ascii="Verdana" w:eastAsia="Batang" w:hAnsi="Verdana" w:cs="Tahoma"/>
                <w:color w:val="000000" w:themeColor="text1"/>
                <w:sz w:val="20"/>
                <w:szCs w:val="20"/>
                <w:lang w:val="el-GR" w:eastAsia="el-GR"/>
              </w:rPr>
              <w:t>Κατασκευή αντλιοστασίου και αγωγού προσαγωγής δικτύου ακαθάρτων και ολοκλήρωση εγκατάστασης επεξεργασίας λυμάτων Καμαριώτισσας</w:t>
            </w:r>
          </w:p>
        </w:tc>
        <w:tc>
          <w:tcPr>
            <w:tcW w:w="1855"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val="el-GR" w:eastAsia="el-GR"/>
              </w:rPr>
            </w:pPr>
            <w:r w:rsidRPr="00C31CED">
              <w:rPr>
                <w:rFonts w:ascii="Verdana" w:eastAsia="Times New Roman" w:hAnsi="Verdana" w:cs="Arial"/>
                <w:color w:val="000000" w:themeColor="text1"/>
                <w:sz w:val="20"/>
                <w:szCs w:val="20"/>
                <w:lang w:val="el-GR" w:eastAsia="el-GR"/>
              </w:rPr>
              <w:t>2.256.065,65 €</w:t>
            </w:r>
          </w:p>
        </w:tc>
        <w:tc>
          <w:tcPr>
            <w:tcW w:w="2421"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 xml:space="preserve">Από επενδυτικό δάνειο του άρθρου 69 του Ν.4509 «ΦΙΛΟΔΗΜΟΣ» σύμφωνα με την </w:t>
            </w:r>
            <w:proofErr w:type="spellStart"/>
            <w:r w:rsidRPr="00C31CED">
              <w:rPr>
                <w:rFonts w:ascii="Verdana" w:eastAsia="Times New Roman" w:hAnsi="Verdana" w:cs="Tahoma"/>
                <w:color w:val="000000" w:themeColor="text1"/>
                <w:sz w:val="20"/>
                <w:szCs w:val="20"/>
                <w:lang w:val="el-GR" w:eastAsia="el-GR"/>
              </w:rPr>
              <w:t>αριθμ</w:t>
            </w:r>
            <w:proofErr w:type="spellEnd"/>
            <w:r w:rsidRPr="00C31CED">
              <w:rPr>
                <w:rFonts w:ascii="Verdana" w:eastAsia="Times New Roman" w:hAnsi="Verdana" w:cs="Tahoma"/>
                <w:color w:val="000000" w:themeColor="text1"/>
                <w:sz w:val="20"/>
                <w:szCs w:val="20"/>
                <w:lang w:val="el-GR" w:eastAsia="el-GR"/>
              </w:rPr>
              <w:t xml:space="preserve">. </w:t>
            </w:r>
            <w:proofErr w:type="spellStart"/>
            <w:r w:rsidRPr="00C31CED">
              <w:rPr>
                <w:rFonts w:ascii="Verdana" w:eastAsia="Times New Roman" w:hAnsi="Verdana" w:cs="Tahoma"/>
                <w:color w:val="000000" w:themeColor="text1"/>
                <w:sz w:val="20"/>
                <w:szCs w:val="20"/>
                <w:lang w:val="el-GR" w:eastAsia="el-GR"/>
              </w:rPr>
              <w:t>πρωτ</w:t>
            </w:r>
            <w:proofErr w:type="spellEnd"/>
            <w:r w:rsidRPr="00C31CED">
              <w:rPr>
                <w:rFonts w:ascii="Verdana" w:eastAsia="Times New Roman" w:hAnsi="Verdana" w:cs="Tahoma"/>
                <w:color w:val="000000" w:themeColor="text1"/>
                <w:sz w:val="20"/>
                <w:szCs w:val="20"/>
                <w:lang w:val="el-GR" w:eastAsia="el-GR"/>
              </w:rPr>
              <w:t>.: 4188/2-4-2019 σύμβασης επενδυτικού δανείου μεταξύ του Δήμου Σαμοθράκης και του Ταμείου Παρακαταθηκών και Δανείων</w:t>
            </w:r>
          </w:p>
        </w:tc>
        <w:tc>
          <w:tcPr>
            <w:tcW w:w="1863"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Συνεχιζόμενο</w:t>
            </w:r>
          </w:p>
        </w:tc>
      </w:tr>
      <w:tr w:rsidR="00C31CED" w:rsidRPr="00C31CED" w:rsidTr="00BD0DDC">
        <w:trPr>
          <w:trHeight w:val="1945"/>
        </w:trPr>
        <w:tc>
          <w:tcPr>
            <w:tcW w:w="670"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8</w:t>
            </w:r>
          </w:p>
        </w:tc>
        <w:tc>
          <w:tcPr>
            <w:tcW w:w="1706"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FF0000"/>
                <w:sz w:val="20"/>
                <w:szCs w:val="20"/>
                <w:lang w:val="el-GR" w:eastAsia="el-GR"/>
              </w:rPr>
              <w:t>60/7135.02</w:t>
            </w:r>
          </w:p>
        </w:tc>
        <w:tc>
          <w:tcPr>
            <w:tcW w:w="2534"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Προμήθεια και τοποθέτηση εξοπλισμού για την αναβάθμιση παιδικών χαρών του Δήμου Σαμοθράκης- Πρόγραμμα ΦΙΛΟΔΗΜΟΣ</w:t>
            </w:r>
          </w:p>
        </w:tc>
        <w:tc>
          <w:tcPr>
            <w:tcW w:w="1855"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rPr>
                <w:rFonts w:ascii="Verdana" w:eastAsia="Times New Roman" w:hAnsi="Verdana" w:cs="Arial"/>
                <w:color w:val="000000" w:themeColor="text1"/>
                <w:sz w:val="20"/>
                <w:szCs w:val="20"/>
                <w:lang w:val="el-GR" w:eastAsia="el-GR"/>
              </w:rPr>
            </w:pPr>
            <w:r w:rsidRPr="00C31CED">
              <w:rPr>
                <w:rFonts w:ascii="Verdana" w:eastAsia="Times New Roman" w:hAnsi="Verdana" w:cs="Arial"/>
                <w:color w:val="000000" w:themeColor="text1"/>
                <w:sz w:val="20"/>
                <w:szCs w:val="20"/>
                <w:lang w:val="el-GR" w:eastAsia="el-GR"/>
              </w:rPr>
              <w:t>203.000,00 €</w:t>
            </w:r>
          </w:p>
        </w:tc>
        <w:tc>
          <w:tcPr>
            <w:tcW w:w="2421"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Tahoma" w:eastAsia="Times New Roman" w:hAnsi="Tahoma" w:cs="Tahoma"/>
                <w:color w:val="000000" w:themeColor="text1"/>
                <w:sz w:val="20"/>
                <w:szCs w:val="20"/>
                <w:lang w:val="el-GR" w:eastAsia="ar-SA"/>
              </w:rPr>
            </w:pPr>
            <w:r w:rsidRPr="00C31CED">
              <w:rPr>
                <w:rFonts w:ascii="Tahoma" w:eastAsia="Times New Roman" w:hAnsi="Tahoma" w:cs="Tahoma"/>
                <w:color w:val="000000" w:themeColor="text1"/>
                <w:sz w:val="20"/>
                <w:szCs w:val="20"/>
                <w:lang w:val="el-GR" w:eastAsia="ar-SA"/>
              </w:rPr>
              <w:t xml:space="preserve">Πρόγραμμα ΦΙΛΟΔΗΜΟΣ σύμφωνα με την </w:t>
            </w:r>
            <w:proofErr w:type="spellStart"/>
            <w:r w:rsidRPr="00C31CED">
              <w:rPr>
                <w:rFonts w:ascii="Tahoma" w:eastAsia="Times New Roman" w:hAnsi="Tahoma" w:cs="Tahoma"/>
                <w:color w:val="000000" w:themeColor="text1"/>
                <w:sz w:val="20"/>
                <w:szCs w:val="20"/>
                <w:lang w:val="el-GR" w:eastAsia="ar-SA"/>
              </w:rPr>
              <w:t>αρίθμ</w:t>
            </w:r>
            <w:proofErr w:type="spellEnd"/>
            <w:r w:rsidRPr="00C31CED">
              <w:rPr>
                <w:rFonts w:ascii="Tahoma" w:eastAsia="Times New Roman" w:hAnsi="Tahoma" w:cs="Tahoma"/>
                <w:color w:val="000000" w:themeColor="text1"/>
                <w:sz w:val="20"/>
                <w:szCs w:val="20"/>
                <w:lang w:val="el-GR" w:eastAsia="ar-SA"/>
              </w:rPr>
              <w:t xml:space="preserve">. πρωτ.:61780/2-11-2018 απόφαση του Υπουργού Εσωτερικών και την </w:t>
            </w:r>
            <w:proofErr w:type="spellStart"/>
            <w:r w:rsidRPr="00C31CED">
              <w:rPr>
                <w:rFonts w:ascii="Tahoma" w:eastAsia="Times New Roman" w:hAnsi="Tahoma" w:cs="Tahoma"/>
                <w:color w:val="000000" w:themeColor="text1"/>
                <w:sz w:val="20"/>
                <w:szCs w:val="20"/>
                <w:lang w:val="el-GR" w:eastAsia="ar-SA"/>
              </w:rPr>
              <w:t>αρίθμ</w:t>
            </w:r>
            <w:proofErr w:type="spellEnd"/>
            <w:r w:rsidRPr="00C31CED">
              <w:rPr>
                <w:rFonts w:ascii="Tahoma" w:eastAsia="Times New Roman" w:hAnsi="Tahoma" w:cs="Tahoma"/>
                <w:color w:val="000000" w:themeColor="text1"/>
                <w:sz w:val="20"/>
                <w:szCs w:val="20"/>
                <w:lang w:val="el-GR" w:eastAsia="ar-SA"/>
              </w:rPr>
              <w:t xml:space="preserve">. 296/2018 απόφαση </w:t>
            </w:r>
            <w:proofErr w:type="spellStart"/>
            <w:r w:rsidRPr="00C31CED">
              <w:rPr>
                <w:rFonts w:ascii="Tahoma" w:eastAsia="Times New Roman" w:hAnsi="Tahoma" w:cs="Tahoma"/>
                <w:color w:val="000000" w:themeColor="text1"/>
                <w:sz w:val="20"/>
                <w:szCs w:val="20"/>
                <w:lang w:val="el-GR" w:eastAsia="ar-SA"/>
              </w:rPr>
              <w:t>Δημ</w:t>
            </w:r>
            <w:proofErr w:type="spellEnd"/>
            <w:r w:rsidRPr="00C31CED">
              <w:rPr>
                <w:rFonts w:ascii="Tahoma" w:eastAsia="Times New Roman" w:hAnsi="Tahoma" w:cs="Tahoma"/>
                <w:color w:val="000000" w:themeColor="text1"/>
                <w:sz w:val="20"/>
                <w:szCs w:val="20"/>
                <w:lang w:val="el-GR" w:eastAsia="ar-SA"/>
              </w:rPr>
              <w:t>. Συμβουλίου</w:t>
            </w:r>
          </w:p>
        </w:tc>
        <w:tc>
          <w:tcPr>
            <w:tcW w:w="1863"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Συνεχιζόμενο</w:t>
            </w:r>
          </w:p>
        </w:tc>
      </w:tr>
      <w:tr w:rsidR="00C31CED" w:rsidRPr="00C31CED" w:rsidTr="00BD0DDC">
        <w:trPr>
          <w:trHeight w:val="1945"/>
        </w:trPr>
        <w:tc>
          <w:tcPr>
            <w:tcW w:w="670" w:type="dxa"/>
            <w:tcBorders>
              <w:top w:val="single" w:sz="4" w:space="0" w:color="000000"/>
              <w:left w:val="single" w:sz="4" w:space="0" w:color="000000"/>
              <w:bottom w:val="single" w:sz="4" w:space="0" w:color="000000"/>
              <w:right w:val="nil"/>
            </w:tcBorders>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9</w:t>
            </w:r>
          </w:p>
        </w:tc>
        <w:tc>
          <w:tcPr>
            <w:tcW w:w="1706" w:type="dxa"/>
            <w:tcBorders>
              <w:top w:val="single" w:sz="4" w:space="0" w:color="000000"/>
              <w:left w:val="single" w:sz="4" w:space="0" w:color="000000"/>
              <w:bottom w:val="single" w:sz="4" w:space="0" w:color="000000"/>
              <w:right w:val="nil"/>
            </w:tcBorders>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25/7111.01</w:t>
            </w:r>
          </w:p>
        </w:tc>
        <w:tc>
          <w:tcPr>
            <w:tcW w:w="2534" w:type="dxa"/>
            <w:tcBorders>
              <w:top w:val="single" w:sz="4" w:space="0" w:color="000000"/>
              <w:left w:val="single" w:sz="4" w:space="0" w:color="000000"/>
              <w:bottom w:val="single" w:sz="4" w:space="0" w:color="000000"/>
              <w:right w:val="single" w:sz="4" w:space="0" w:color="000000"/>
            </w:tcBorders>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eastAsia="el-GR"/>
              </w:rPr>
              <w:t>A</w:t>
            </w:r>
            <w:proofErr w:type="spellStart"/>
            <w:r w:rsidRPr="00C31CED">
              <w:rPr>
                <w:rFonts w:ascii="Verdana" w:eastAsia="Batang" w:hAnsi="Verdana" w:cs="Tahoma"/>
                <w:color w:val="000000" w:themeColor="text1"/>
                <w:sz w:val="20"/>
                <w:szCs w:val="20"/>
                <w:lang w:val="el-GR" w:eastAsia="el-GR"/>
              </w:rPr>
              <w:t>παλλοτρίωση</w:t>
            </w:r>
            <w:proofErr w:type="spellEnd"/>
            <w:r w:rsidRPr="00C31CED">
              <w:rPr>
                <w:rFonts w:ascii="Verdana" w:eastAsia="Batang" w:hAnsi="Verdana" w:cs="Tahoma"/>
                <w:color w:val="000000" w:themeColor="text1"/>
                <w:sz w:val="20"/>
                <w:szCs w:val="20"/>
                <w:lang w:val="el-GR" w:eastAsia="el-GR"/>
              </w:rPr>
              <w:t xml:space="preserve"> έκτασης για κατασκευή βιολογικού Λακκώματος </w:t>
            </w:r>
          </w:p>
        </w:tc>
        <w:tc>
          <w:tcPr>
            <w:tcW w:w="1855" w:type="dxa"/>
            <w:tcBorders>
              <w:top w:val="single" w:sz="4" w:space="0" w:color="000000"/>
              <w:left w:val="single" w:sz="4" w:space="0" w:color="000000"/>
              <w:bottom w:val="single" w:sz="4" w:space="0" w:color="000000"/>
              <w:right w:val="single" w:sz="4" w:space="0" w:color="000000"/>
            </w:tcBorders>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15.000,00</w:t>
            </w:r>
          </w:p>
        </w:tc>
        <w:tc>
          <w:tcPr>
            <w:tcW w:w="2421" w:type="dxa"/>
            <w:tcBorders>
              <w:top w:val="single" w:sz="4" w:space="0" w:color="000000"/>
              <w:left w:val="single" w:sz="4" w:space="0" w:color="000000"/>
              <w:bottom w:val="single" w:sz="4" w:space="0" w:color="000000"/>
              <w:right w:val="single" w:sz="4" w:space="0" w:color="000000"/>
            </w:tcBorders>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 xml:space="preserve">Από χρηματικό υπόλοιπο ΣΑΤΑ </w:t>
            </w:r>
          </w:p>
        </w:tc>
        <w:tc>
          <w:tcPr>
            <w:tcW w:w="1863" w:type="dxa"/>
            <w:tcBorders>
              <w:top w:val="single" w:sz="4" w:space="0" w:color="000000"/>
              <w:left w:val="single" w:sz="4" w:space="0" w:color="000000"/>
              <w:bottom w:val="single" w:sz="4" w:space="0" w:color="000000"/>
              <w:right w:val="single" w:sz="4" w:space="0" w:color="000000"/>
            </w:tcBorders>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Συνεχιζόμενο</w:t>
            </w:r>
          </w:p>
        </w:tc>
      </w:tr>
      <w:tr w:rsidR="00C31CED" w:rsidRPr="00C31CED" w:rsidTr="00BD0DDC">
        <w:trPr>
          <w:trHeight w:val="1945"/>
        </w:trPr>
        <w:tc>
          <w:tcPr>
            <w:tcW w:w="670"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10</w:t>
            </w:r>
          </w:p>
        </w:tc>
        <w:tc>
          <w:tcPr>
            <w:tcW w:w="1706"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FF0000"/>
                <w:sz w:val="20"/>
                <w:szCs w:val="20"/>
                <w:lang w:val="el-GR" w:eastAsia="el-GR"/>
              </w:rPr>
              <w:t xml:space="preserve">60/7111.01  </w:t>
            </w:r>
          </w:p>
        </w:tc>
        <w:tc>
          <w:tcPr>
            <w:tcW w:w="2534"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Απόκτηση έκτασης για την κατασκευή νέου Νηπιαγωγείου Καμαριώτισσας σύμφωνα με την πράξη εφαρμογής</w:t>
            </w:r>
          </w:p>
        </w:tc>
        <w:tc>
          <w:tcPr>
            <w:tcW w:w="1855"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55.000,00 €</w:t>
            </w:r>
          </w:p>
        </w:tc>
        <w:tc>
          <w:tcPr>
            <w:tcW w:w="2421"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 xml:space="preserve">Από το πρόγραμμα ΦΙΛΟΔΗΜΟΣ ΙΙ για υλοποίηση έργων και επενδυτικών δραστηριοτήτων σύμφωνα με την </w:t>
            </w:r>
            <w:proofErr w:type="spellStart"/>
            <w:r w:rsidRPr="00C31CED">
              <w:rPr>
                <w:rFonts w:ascii="Verdana" w:eastAsia="Batang" w:hAnsi="Verdana" w:cs="Tahoma"/>
                <w:color w:val="000000" w:themeColor="text1"/>
                <w:sz w:val="20"/>
                <w:szCs w:val="20"/>
                <w:lang w:val="el-GR" w:eastAsia="el-GR"/>
              </w:rPr>
              <w:t>αρίθμ</w:t>
            </w:r>
            <w:proofErr w:type="spellEnd"/>
            <w:r w:rsidRPr="00C31CED">
              <w:rPr>
                <w:rFonts w:ascii="Verdana" w:eastAsia="Batang" w:hAnsi="Verdana" w:cs="Tahoma"/>
                <w:color w:val="000000" w:themeColor="text1"/>
                <w:sz w:val="20"/>
                <w:szCs w:val="20"/>
                <w:lang w:val="el-GR" w:eastAsia="el-GR"/>
              </w:rPr>
              <w:t xml:space="preserve">. </w:t>
            </w:r>
            <w:proofErr w:type="spellStart"/>
            <w:r w:rsidRPr="00C31CED">
              <w:rPr>
                <w:rFonts w:ascii="Verdana" w:eastAsia="Batang" w:hAnsi="Verdana" w:cs="Tahoma"/>
                <w:color w:val="000000" w:themeColor="text1"/>
                <w:sz w:val="20"/>
                <w:szCs w:val="20"/>
                <w:lang w:val="el-GR" w:eastAsia="el-GR"/>
              </w:rPr>
              <w:t>πρωτ</w:t>
            </w:r>
            <w:proofErr w:type="spellEnd"/>
            <w:r w:rsidRPr="00C31CED">
              <w:rPr>
                <w:rFonts w:ascii="Verdana" w:eastAsia="Batang" w:hAnsi="Verdana" w:cs="Tahoma"/>
                <w:color w:val="000000" w:themeColor="text1"/>
                <w:sz w:val="20"/>
                <w:szCs w:val="20"/>
                <w:lang w:val="el-GR" w:eastAsia="el-GR"/>
              </w:rPr>
              <w:t>.: 30292/19-4-2019 απόφαση του Υπουργού Εσωτερικών</w:t>
            </w:r>
          </w:p>
        </w:tc>
        <w:tc>
          <w:tcPr>
            <w:tcW w:w="1863"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Συνεχιζόμενο</w:t>
            </w:r>
          </w:p>
        </w:tc>
      </w:tr>
      <w:tr w:rsidR="00C31CED" w:rsidRPr="00C31CED" w:rsidTr="00BD0DDC">
        <w:trPr>
          <w:trHeight w:val="2646"/>
        </w:trPr>
        <w:tc>
          <w:tcPr>
            <w:tcW w:w="670" w:type="dxa"/>
            <w:tcBorders>
              <w:top w:val="single" w:sz="4" w:space="0" w:color="000000"/>
              <w:left w:val="single" w:sz="4" w:space="0" w:color="000000"/>
              <w:bottom w:val="single" w:sz="4" w:space="0" w:color="000000"/>
              <w:right w:val="nil"/>
            </w:tcBorders>
            <w:shd w:val="clear" w:color="auto" w:fill="auto"/>
            <w:hideMark/>
          </w:tcPr>
          <w:p w:rsidR="00C31CED" w:rsidRPr="00C31CED" w:rsidRDefault="00C31CED" w:rsidP="00C31CED">
            <w:pPr>
              <w:spacing w:after="0" w:line="240" w:lineRule="auto"/>
              <w:jc w:val="right"/>
              <w:rPr>
                <w:rFonts w:ascii="Verdana" w:eastAsia="Batang" w:hAnsi="Verdana" w:cs="Tahoma"/>
                <w:sz w:val="20"/>
                <w:szCs w:val="20"/>
                <w:lang w:val="el-GR" w:eastAsia="el-GR"/>
              </w:rPr>
            </w:pPr>
            <w:r w:rsidRPr="00C31CED">
              <w:rPr>
                <w:rFonts w:ascii="Verdana" w:eastAsia="Batang" w:hAnsi="Verdana" w:cs="Tahoma"/>
                <w:sz w:val="20"/>
                <w:szCs w:val="20"/>
                <w:lang w:val="el-GR" w:eastAsia="el-GR"/>
              </w:rPr>
              <w:t>11</w:t>
            </w:r>
          </w:p>
        </w:tc>
        <w:tc>
          <w:tcPr>
            <w:tcW w:w="1706" w:type="dxa"/>
            <w:tcBorders>
              <w:top w:val="single" w:sz="4" w:space="0" w:color="000000"/>
              <w:left w:val="single" w:sz="4" w:space="0" w:color="000000"/>
              <w:bottom w:val="single" w:sz="4" w:space="0" w:color="000000"/>
              <w:right w:val="nil"/>
            </w:tcBorders>
            <w:shd w:val="clear" w:color="auto" w:fill="auto"/>
            <w:hideMark/>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FF0000"/>
                <w:sz w:val="20"/>
                <w:szCs w:val="20"/>
                <w:lang w:val="el-GR" w:eastAsia="el-GR"/>
              </w:rPr>
              <w:t>60/7111.02</w:t>
            </w:r>
          </w:p>
        </w:tc>
        <w:tc>
          <w:tcPr>
            <w:tcW w:w="2534" w:type="dxa"/>
            <w:tcBorders>
              <w:top w:val="single" w:sz="4" w:space="0" w:color="000000"/>
              <w:left w:val="single" w:sz="4" w:space="0" w:color="000000"/>
              <w:bottom w:val="single" w:sz="4" w:space="0" w:color="000000"/>
              <w:right w:val="single" w:sz="4" w:space="0" w:color="000000"/>
            </w:tcBorders>
            <w:shd w:val="clear" w:color="auto" w:fill="auto"/>
            <w:hideMark/>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 xml:space="preserve">Απόκτηση έκτασης κοινοχρήστου χώρου για την κατασκευή παιδικής χαράς σύμφωνα με το σχέδιο πόλεων οικισμού Χώρας </w:t>
            </w:r>
          </w:p>
        </w:tc>
        <w:tc>
          <w:tcPr>
            <w:tcW w:w="1855" w:type="dxa"/>
            <w:tcBorders>
              <w:top w:val="single" w:sz="4" w:space="0" w:color="000000"/>
              <w:left w:val="single" w:sz="4" w:space="0" w:color="000000"/>
              <w:bottom w:val="single" w:sz="4" w:space="0" w:color="000000"/>
              <w:right w:val="single" w:sz="4" w:space="0" w:color="000000"/>
            </w:tcBorders>
            <w:shd w:val="clear" w:color="auto" w:fill="auto"/>
            <w:hideMark/>
          </w:tcPr>
          <w:p w:rsidR="00C31CED" w:rsidRPr="00C31CED" w:rsidRDefault="00C31CED" w:rsidP="00C31CED">
            <w:pPr>
              <w:spacing w:after="0" w:line="240" w:lineRule="auto"/>
              <w:jc w:val="center"/>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 xml:space="preserve">     24.000,00 €</w:t>
            </w:r>
          </w:p>
        </w:tc>
        <w:tc>
          <w:tcPr>
            <w:tcW w:w="2421" w:type="dxa"/>
            <w:tcBorders>
              <w:top w:val="single" w:sz="4" w:space="0" w:color="000000"/>
              <w:left w:val="single" w:sz="4" w:space="0" w:color="000000"/>
              <w:bottom w:val="single" w:sz="4" w:space="0" w:color="000000"/>
              <w:right w:val="single" w:sz="4" w:space="0" w:color="000000"/>
            </w:tcBorders>
            <w:shd w:val="clear" w:color="auto" w:fill="auto"/>
            <w:hideMark/>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 xml:space="preserve">Από το πρόγραμμα ΦΙΛΟΔΗΜΟΣ ΙΙ για υλοποίηση έργων και επενδυτικών δραστηριοτήτων σύμφωνα με την </w:t>
            </w:r>
            <w:proofErr w:type="spellStart"/>
            <w:r w:rsidRPr="00C31CED">
              <w:rPr>
                <w:rFonts w:ascii="Verdana" w:eastAsia="Batang" w:hAnsi="Verdana" w:cs="Tahoma"/>
                <w:color w:val="000000" w:themeColor="text1"/>
                <w:sz w:val="20"/>
                <w:szCs w:val="20"/>
                <w:lang w:val="el-GR" w:eastAsia="el-GR"/>
              </w:rPr>
              <w:t>αρίθμ</w:t>
            </w:r>
            <w:proofErr w:type="spellEnd"/>
            <w:r w:rsidRPr="00C31CED">
              <w:rPr>
                <w:rFonts w:ascii="Verdana" w:eastAsia="Batang" w:hAnsi="Verdana" w:cs="Tahoma"/>
                <w:color w:val="000000" w:themeColor="text1"/>
                <w:sz w:val="20"/>
                <w:szCs w:val="20"/>
                <w:lang w:val="el-GR" w:eastAsia="el-GR"/>
              </w:rPr>
              <w:t xml:space="preserve">. </w:t>
            </w:r>
            <w:proofErr w:type="spellStart"/>
            <w:r w:rsidRPr="00C31CED">
              <w:rPr>
                <w:rFonts w:ascii="Verdana" w:eastAsia="Batang" w:hAnsi="Verdana" w:cs="Tahoma"/>
                <w:color w:val="000000" w:themeColor="text1"/>
                <w:sz w:val="20"/>
                <w:szCs w:val="20"/>
                <w:lang w:val="el-GR" w:eastAsia="el-GR"/>
              </w:rPr>
              <w:t>πρωτ</w:t>
            </w:r>
            <w:proofErr w:type="spellEnd"/>
            <w:r w:rsidRPr="00C31CED">
              <w:rPr>
                <w:rFonts w:ascii="Verdana" w:eastAsia="Batang" w:hAnsi="Verdana" w:cs="Tahoma"/>
                <w:color w:val="000000" w:themeColor="text1"/>
                <w:sz w:val="20"/>
                <w:szCs w:val="20"/>
                <w:lang w:val="el-GR" w:eastAsia="el-GR"/>
              </w:rPr>
              <w:t>.: 30292/19-4-2019 απόφαση του Υπουργού Εσωτερικών</w:t>
            </w:r>
          </w:p>
        </w:tc>
        <w:tc>
          <w:tcPr>
            <w:tcW w:w="1863" w:type="dxa"/>
            <w:tcBorders>
              <w:top w:val="single" w:sz="4" w:space="0" w:color="000000"/>
              <w:left w:val="single" w:sz="4" w:space="0" w:color="000000"/>
              <w:bottom w:val="single" w:sz="4" w:space="0" w:color="000000"/>
              <w:right w:val="single" w:sz="4" w:space="0" w:color="000000"/>
            </w:tcBorders>
            <w:shd w:val="clear" w:color="auto" w:fill="auto"/>
            <w:hideMark/>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Συνεχιζόμενο</w:t>
            </w:r>
          </w:p>
        </w:tc>
      </w:tr>
      <w:tr w:rsidR="00C31CED" w:rsidRPr="00C31CED" w:rsidTr="00BD0DDC">
        <w:trPr>
          <w:trHeight w:val="1945"/>
        </w:trPr>
        <w:tc>
          <w:tcPr>
            <w:tcW w:w="670"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lastRenderedPageBreak/>
              <w:t>12</w:t>
            </w:r>
          </w:p>
        </w:tc>
        <w:tc>
          <w:tcPr>
            <w:tcW w:w="1706" w:type="dxa"/>
            <w:tcBorders>
              <w:top w:val="single" w:sz="4" w:space="0" w:color="000000"/>
              <w:left w:val="single" w:sz="4" w:space="0" w:color="000000"/>
              <w:bottom w:val="single" w:sz="4" w:space="0" w:color="000000"/>
              <w:right w:val="nil"/>
            </w:tcBorders>
            <w:shd w:val="clear" w:color="auto" w:fill="auto"/>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63/7312.03</w:t>
            </w:r>
          </w:p>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hideMark/>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Αντικατάσταση εσωτερικού δικτύου ύδρευσης Καμαριώτισσας Δήμου Σαμοθράκης</w:t>
            </w:r>
          </w:p>
        </w:tc>
        <w:tc>
          <w:tcPr>
            <w:tcW w:w="1855" w:type="dxa"/>
            <w:tcBorders>
              <w:top w:val="single" w:sz="4" w:space="0" w:color="000000"/>
              <w:left w:val="single" w:sz="4" w:space="0" w:color="000000"/>
              <w:bottom w:val="single" w:sz="4" w:space="0" w:color="000000"/>
              <w:right w:val="single" w:sz="4" w:space="0" w:color="000000"/>
            </w:tcBorders>
            <w:shd w:val="clear" w:color="auto" w:fill="auto"/>
            <w:hideMark/>
          </w:tcPr>
          <w:p w:rsidR="00C31CED" w:rsidRPr="00C31CED" w:rsidRDefault="00C31CED" w:rsidP="00C31CED">
            <w:pPr>
              <w:spacing w:after="0" w:line="240" w:lineRule="auto"/>
              <w:jc w:val="center"/>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1.160.000,00 €</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 xml:space="preserve">Από επενδυτικό δάνειο του άρθρου 69 του Ν.4509 «ΦΙΛΟΔΗΜΟΣ» σύμφωνα με την </w:t>
            </w:r>
            <w:proofErr w:type="spellStart"/>
            <w:r w:rsidRPr="00C31CED">
              <w:rPr>
                <w:rFonts w:ascii="Verdana" w:eastAsia="Times New Roman" w:hAnsi="Verdana" w:cs="Tahoma"/>
                <w:color w:val="000000" w:themeColor="text1"/>
                <w:sz w:val="20"/>
                <w:szCs w:val="20"/>
                <w:lang w:val="el-GR" w:eastAsia="el-GR"/>
              </w:rPr>
              <w:t>αριθμ</w:t>
            </w:r>
            <w:proofErr w:type="spellEnd"/>
            <w:r w:rsidRPr="00C31CED">
              <w:rPr>
                <w:rFonts w:ascii="Verdana" w:eastAsia="Times New Roman" w:hAnsi="Verdana" w:cs="Tahoma"/>
                <w:color w:val="000000" w:themeColor="text1"/>
                <w:sz w:val="20"/>
                <w:szCs w:val="20"/>
                <w:lang w:val="el-GR" w:eastAsia="el-GR"/>
              </w:rPr>
              <w:t xml:space="preserve">. </w:t>
            </w:r>
            <w:proofErr w:type="spellStart"/>
            <w:r w:rsidRPr="00C31CED">
              <w:rPr>
                <w:rFonts w:ascii="Verdana" w:eastAsia="Times New Roman" w:hAnsi="Verdana" w:cs="Tahoma"/>
                <w:color w:val="000000" w:themeColor="text1"/>
                <w:sz w:val="20"/>
                <w:szCs w:val="20"/>
                <w:lang w:val="el-GR" w:eastAsia="el-GR"/>
              </w:rPr>
              <w:t>πρωτ</w:t>
            </w:r>
            <w:proofErr w:type="spellEnd"/>
            <w:r w:rsidRPr="00C31CED">
              <w:rPr>
                <w:rFonts w:ascii="Verdana" w:eastAsia="Times New Roman" w:hAnsi="Verdana" w:cs="Tahoma"/>
                <w:color w:val="000000" w:themeColor="text1"/>
                <w:sz w:val="20"/>
                <w:szCs w:val="20"/>
                <w:lang w:val="el-GR" w:eastAsia="el-GR"/>
              </w:rPr>
              <w:t xml:space="preserve">.: 3683/9-5-2019 απόφαση Δ.Σ. του Τ.Π.&amp; Δ, και την </w:t>
            </w:r>
            <w:proofErr w:type="spellStart"/>
            <w:r w:rsidRPr="00C31CED">
              <w:rPr>
                <w:rFonts w:ascii="Verdana" w:eastAsia="Times New Roman" w:hAnsi="Verdana" w:cs="Tahoma"/>
                <w:color w:val="000000" w:themeColor="text1"/>
                <w:sz w:val="20"/>
                <w:szCs w:val="20"/>
                <w:lang w:val="el-GR" w:eastAsia="el-GR"/>
              </w:rPr>
              <w:t>αρίθμ</w:t>
            </w:r>
            <w:proofErr w:type="spellEnd"/>
            <w:r w:rsidRPr="00C31CED">
              <w:rPr>
                <w:rFonts w:ascii="Verdana" w:eastAsia="Times New Roman" w:hAnsi="Verdana" w:cs="Tahoma"/>
                <w:color w:val="000000" w:themeColor="text1"/>
                <w:sz w:val="20"/>
                <w:szCs w:val="20"/>
                <w:lang w:val="el-GR" w:eastAsia="el-GR"/>
              </w:rPr>
              <w:t>. 151/2019 απόφαση του Δημοτικού Συμβουλίου</w:t>
            </w:r>
          </w:p>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hideMark/>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Συνεχιζόμενο</w:t>
            </w:r>
          </w:p>
        </w:tc>
      </w:tr>
      <w:tr w:rsidR="00C31CED" w:rsidRPr="00C31CED" w:rsidTr="00BD0DDC">
        <w:trPr>
          <w:trHeight w:val="1945"/>
        </w:trPr>
        <w:tc>
          <w:tcPr>
            <w:tcW w:w="670" w:type="dxa"/>
            <w:tcBorders>
              <w:top w:val="single" w:sz="4" w:space="0" w:color="000000"/>
              <w:left w:val="single" w:sz="4" w:space="0" w:color="000000"/>
              <w:bottom w:val="single" w:sz="4" w:space="0" w:color="000000"/>
              <w:right w:val="nil"/>
            </w:tcBorders>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13</w:t>
            </w:r>
          </w:p>
        </w:tc>
        <w:tc>
          <w:tcPr>
            <w:tcW w:w="1706" w:type="dxa"/>
            <w:tcBorders>
              <w:top w:val="single" w:sz="4" w:space="0" w:color="000000"/>
              <w:left w:val="single" w:sz="4" w:space="0" w:color="000000"/>
              <w:bottom w:val="single" w:sz="4" w:space="0" w:color="000000"/>
              <w:right w:val="nil"/>
            </w:tcBorders>
            <w:shd w:val="clear" w:color="auto" w:fill="auto"/>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63/7312.04</w:t>
            </w:r>
          </w:p>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Αποκατάσταση εσωτερικού δικτύου ύδρευσης οικισμού Αλωνίων</w:t>
            </w: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C31CED" w:rsidRPr="00C31CED" w:rsidRDefault="00C31CED" w:rsidP="00C31CED">
            <w:pPr>
              <w:spacing w:after="0" w:line="240" w:lineRule="auto"/>
              <w:jc w:val="center"/>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640.000,00</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C31CED" w:rsidRPr="00C31CED" w:rsidRDefault="00C31CED" w:rsidP="00C31CED">
            <w:pPr>
              <w:spacing w:after="0" w:line="240" w:lineRule="auto"/>
              <w:jc w:val="right"/>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Ποσό 542.699,03 € από ΕΣΠΑ και ποσό 97.300,07 € από ανταποδοτικό έκτακτο εφάπαξ τέλος σύνδεσης</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Συνεχιζόμενο</w:t>
            </w:r>
          </w:p>
        </w:tc>
      </w:tr>
      <w:tr w:rsidR="00C31CED" w:rsidRPr="00C31CED" w:rsidTr="00BD0DDC">
        <w:trPr>
          <w:trHeight w:val="1945"/>
        </w:trPr>
        <w:tc>
          <w:tcPr>
            <w:tcW w:w="670" w:type="dxa"/>
            <w:tcBorders>
              <w:top w:val="single" w:sz="4" w:space="0" w:color="000000"/>
              <w:left w:val="single" w:sz="4" w:space="0" w:color="000000"/>
              <w:bottom w:val="single" w:sz="4" w:space="0" w:color="000000"/>
              <w:right w:val="nil"/>
            </w:tcBorders>
            <w:hideMark/>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14</w:t>
            </w:r>
          </w:p>
        </w:tc>
        <w:tc>
          <w:tcPr>
            <w:tcW w:w="1706" w:type="dxa"/>
            <w:tcBorders>
              <w:top w:val="single" w:sz="4" w:space="0" w:color="000000"/>
              <w:left w:val="single" w:sz="4" w:space="0" w:color="000000"/>
              <w:bottom w:val="single" w:sz="4" w:space="0" w:color="000000"/>
              <w:right w:val="nil"/>
            </w:tcBorders>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60/7321.01</w:t>
            </w:r>
          </w:p>
        </w:tc>
        <w:tc>
          <w:tcPr>
            <w:tcW w:w="2534"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Δημιουργία χώρου πολιτιστικών</w:t>
            </w:r>
          </w:p>
          <w:p w:rsidR="00C31CED" w:rsidRPr="00C31CED" w:rsidRDefault="00C31CED" w:rsidP="00C31CED">
            <w:pPr>
              <w:spacing w:after="0" w:line="240" w:lineRule="auto"/>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εκδηλώσεων στο Παλιό Σχολείο Αλωνίων</w:t>
            </w:r>
          </w:p>
        </w:tc>
        <w:tc>
          <w:tcPr>
            <w:tcW w:w="1855"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center"/>
              <w:rPr>
                <w:rFonts w:ascii="Verdana" w:eastAsia="Batang" w:hAnsi="Verdana" w:cs="Tahoma"/>
                <w:color w:val="000000" w:themeColor="text1"/>
                <w:sz w:val="20"/>
                <w:szCs w:val="20"/>
                <w:lang w:val="el-GR" w:eastAsia="el-GR"/>
              </w:rPr>
            </w:pPr>
            <w:r w:rsidRPr="00C31CED">
              <w:rPr>
                <w:rFonts w:ascii="Verdana" w:eastAsia="Batang" w:hAnsi="Verdana" w:cs="Tahoma"/>
                <w:color w:val="000000" w:themeColor="text1"/>
                <w:sz w:val="20"/>
                <w:szCs w:val="20"/>
                <w:lang w:val="el-GR" w:eastAsia="el-GR"/>
              </w:rPr>
              <w:t>232.371,36  €</w:t>
            </w:r>
          </w:p>
        </w:tc>
        <w:tc>
          <w:tcPr>
            <w:tcW w:w="2421"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ind w:left="357" w:hanging="357"/>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Από πόρους</w:t>
            </w:r>
          </w:p>
          <w:p w:rsidR="00C31CED" w:rsidRPr="00C31CED" w:rsidRDefault="00C31CED" w:rsidP="00C31CED">
            <w:pPr>
              <w:spacing w:after="0" w:line="240" w:lineRule="auto"/>
              <w:rPr>
                <w:rFonts w:ascii="Verdana" w:eastAsia="Times New Roman"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 xml:space="preserve"> Προγράμματος Αγροτικής  Ανάπτυξης 2014-2020 -Δράση 19.2.4 (αρίθμ.3667/9-8-2019 του Περιφερειάρχη Ανατολικής Μακεδονίας – Θράκης</w:t>
            </w:r>
          </w:p>
        </w:tc>
        <w:tc>
          <w:tcPr>
            <w:tcW w:w="1863" w:type="dxa"/>
            <w:tcBorders>
              <w:top w:val="single" w:sz="4" w:space="0" w:color="000000"/>
              <w:left w:val="single" w:sz="4" w:space="0" w:color="000000"/>
              <w:bottom w:val="single" w:sz="4" w:space="0" w:color="000000"/>
              <w:right w:val="single" w:sz="4" w:space="0" w:color="000000"/>
            </w:tcBorders>
          </w:tcPr>
          <w:p w:rsidR="00C31CED" w:rsidRPr="00C31CED" w:rsidRDefault="00C31CED" w:rsidP="00C31CED">
            <w:pPr>
              <w:spacing w:after="0" w:line="240" w:lineRule="auto"/>
              <w:jc w:val="right"/>
              <w:rPr>
                <w:rFonts w:ascii="Verdana" w:eastAsia="Batang" w:hAnsi="Verdana" w:cs="Tahoma"/>
                <w:color w:val="000000" w:themeColor="text1"/>
                <w:sz w:val="20"/>
                <w:szCs w:val="20"/>
                <w:lang w:val="el-GR" w:eastAsia="el-GR"/>
              </w:rPr>
            </w:pPr>
            <w:r w:rsidRPr="00C31CED">
              <w:rPr>
                <w:rFonts w:ascii="Verdana" w:eastAsia="Times New Roman" w:hAnsi="Verdana" w:cs="Tahoma"/>
                <w:color w:val="000000" w:themeColor="text1"/>
                <w:sz w:val="20"/>
                <w:szCs w:val="20"/>
                <w:lang w:val="el-GR" w:eastAsia="el-GR"/>
              </w:rPr>
              <w:t>Συνεχιζόμενο</w:t>
            </w:r>
          </w:p>
        </w:tc>
      </w:tr>
      <w:tr w:rsidR="00C31CED" w:rsidRPr="00C31CED" w:rsidTr="00BD0DDC">
        <w:trPr>
          <w:trHeight w:val="756"/>
        </w:trPr>
        <w:tc>
          <w:tcPr>
            <w:tcW w:w="9186" w:type="dxa"/>
            <w:gridSpan w:val="5"/>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jc w:val="right"/>
              <w:rPr>
                <w:rFonts w:ascii="Verdana" w:eastAsia="Batang" w:hAnsi="Verdana" w:cs="Tahoma"/>
                <w:b/>
                <w:color w:val="000000" w:themeColor="text1"/>
                <w:sz w:val="20"/>
                <w:szCs w:val="20"/>
                <w:lang w:val="el-GR" w:eastAsia="el-GR"/>
              </w:rPr>
            </w:pPr>
            <w:r w:rsidRPr="00C31CED">
              <w:rPr>
                <w:rFonts w:ascii="Verdana" w:eastAsia="Batang" w:hAnsi="Verdana" w:cs="Tahoma"/>
                <w:b/>
                <w:color w:val="000000" w:themeColor="text1"/>
                <w:sz w:val="20"/>
                <w:szCs w:val="20"/>
                <w:lang w:val="el-GR" w:eastAsia="el-GR"/>
              </w:rPr>
              <w:t>ΣΥΝΟΛΟ ΠΡΟΫΠΟΛΟΓΙΣΜΟΥ ΤΕΧΝΙΚΟΥ ΠΡΟΓΡΑΜΜΑΤΟΣ ΕΤΟΥΣ 2020</w:t>
            </w:r>
          </w:p>
        </w:tc>
        <w:tc>
          <w:tcPr>
            <w:tcW w:w="1863" w:type="dxa"/>
            <w:tcBorders>
              <w:top w:val="single" w:sz="4" w:space="0" w:color="000000"/>
              <w:left w:val="single" w:sz="4" w:space="0" w:color="000000"/>
              <w:bottom w:val="single" w:sz="4" w:space="0" w:color="000000"/>
              <w:right w:val="single" w:sz="4" w:space="0" w:color="000000"/>
            </w:tcBorders>
            <w:hideMark/>
          </w:tcPr>
          <w:p w:rsidR="00C31CED" w:rsidRPr="00C31CED" w:rsidRDefault="00C31CED" w:rsidP="00C31CED">
            <w:pPr>
              <w:spacing w:after="0" w:line="240" w:lineRule="auto"/>
              <w:rPr>
                <w:rFonts w:ascii="Verdana" w:hAnsi="Verdana"/>
                <w:b/>
                <w:bCs/>
                <w:color w:val="000000"/>
              </w:rPr>
            </w:pPr>
            <w:r w:rsidRPr="00C31CED">
              <w:rPr>
                <w:rFonts w:ascii="Verdana" w:eastAsia="Times New Roman" w:hAnsi="Verdana" w:cs="Times New Roman"/>
                <w:b/>
                <w:bCs/>
                <w:color w:val="000000"/>
                <w:sz w:val="24"/>
                <w:szCs w:val="24"/>
                <w:lang w:val="el-GR" w:eastAsia="el-GR"/>
              </w:rPr>
              <w:t xml:space="preserve">  </w:t>
            </w:r>
            <w:r w:rsidRPr="00C31CED">
              <w:rPr>
                <w:rFonts w:ascii="Verdana" w:hAnsi="Verdana"/>
                <w:b/>
                <w:bCs/>
                <w:color w:val="000000"/>
                <w:lang w:val="el-GR"/>
              </w:rPr>
              <w:t xml:space="preserve">   </w:t>
            </w:r>
            <w:r w:rsidRPr="00C31CED">
              <w:rPr>
                <w:rFonts w:ascii="Verdana" w:hAnsi="Verdana"/>
                <w:b/>
                <w:bCs/>
                <w:color w:val="000000"/>
              </w:rPr>
              <w:t xml:space="preserve">5.426.214,19   </w:t>
            </w:r>
          </w:p>
          <w:p w:rsidR="00C31CED" w:rsidRPr="00C31CED" w:rsidRDefault="00C31CED" w:rsidP="00C31CED">
            <w:pPr>
              <w:spacing w:after="0" w:line="240" w:lineRule="auto"/>
              <w:rPr>
                <w:rFonts w:ascii="Verdana" w:eastAsia="Batang" w:hAnsi="Verdana" w:cs="Tahoma"/>
                <w:b/>
                <w:color w:val="000000" w:themeColor="text1"/>
                <w:sz w:val="20"/>
                <w:szCs w:val="20"/>
                <w:lang w:val="el-GR" w:eastAsia="el-GR"/>
              </w:rPr>
            </w:pPr>
          </w:p>
        </w:tc>
      </w:tr>
    </w:tbl>
    <w:p w:rsidR="00C31CED" w:rsidRPr="00C31CED" w:rsidRDefault="00C31CED" w:rsidP="00C31CED">
      <w:pPr>
        <w:suppressAutoHyphens/>
        <w:spacing w:after="0" w:line="240" w:lineRule="auto"/>
        <w:rPr>
          <w:rFonts w:ascii="Tahoma" w:eastAsia="Batang" w:hAnsi="Tahoma" w:cs="Tahoma"/>
          <w:lang w:val="el-GR" w:eastAsia="ar-SA"/>
        </w:rPr>
      </w:pPr>
    </w:p>
    <w:p w:rsidR="00C31CED" w:rsidRPr="00C31CED" w:rsidRDefault="00C31CED" w:rsidP="00C31CED">
      <w:pPr>
        <w:suppressAutoHyphens/>
        <w:spacing w:after="0" w:line="240" w:lineRule="auto"/>
        <w:rPr>
          <w:rFonts w:ascii="Tahoma" w:eastAsia="Batang" w:hAnsi="Tahoma" w:cs="Tahoma"/>
          <w:lang w:val="el-GR" w:eastAsia="ar-SA"/>
        </w:rPr>
      </w:pPr>
      <w:r w:rsidRPr="00C31CED">
        <w:rPr>
          <w:rFonts w:ascii="Tahoma" w:eastAsia="Batang" w:hAnsi="Tahoma" w:cs="Tahoma"/>
          <w:lang w:val="el-GR" w:eastAsia="ar-SA"/>
        </w:rPr>
        <w:t>Αφού συντάχθηκε και αναγνώστηκε το πρακτικό αυτό υπογράφεται όπως παρακάτω:</w:t>
      </w:r>
    </w:p>
    <w:p w:rsidR="00C31CED" w:rsidRPr="00C31CED" w:rsidRDefault="00C31CED" w:rsidP="00C31CED">
      <w:pPr>
        <w:suppressAutoHyphens/>
        <w:spacing w:after="0" w:line="240" w:lineRule="auto"/>
        <w:rPr>
          <w:rFonts w:ascii="Tahoma" w:eastAsia="Batang" w:hAnsi="Tahoma" w:cs="Tahoma"/>
          <w:lang w:val="el-GR" w:eastAsia="ar-SA"/>
        </w:rPr>
      </w:pPr>
    </w:p>
    <w:p w:rsidR="00C31CED" w:rsidRPr="00C31CED" w:rsidRDefault="00C31CED" w:rsidP="00C31CED">
      <w:pPr>
        <w:autoSpaceDE w:val="0"/>
        <w:autoSpaceDN w:val="0"/>
        <w:adjustRightInd w:val="0"/>
        <w:spacing w:after="0" w:line="240" w:lineRule="auto"/>
        <w:rPr>
          <w:rFonts w:ascii="Tahoma" w:eastAsia="Times New Roman" w:hAnsi="Tahoma" w:cs="Tahoma"/>
          <w:lang w:val="el-GR" w:eastAsia="el-GR"/>
        </w:rPr>
      </w:pPr>
      <w:r w:rsidRPr="00C31CED">
        <w:rPr>
          <w:rFonts w:ascii="Tahoma" w:eastAsia="Times New Roman" w:hAnsi="Tahoma" w:cs="Tahoma"/>
          <w:lang w:val="el-GR" w:eastAsia="el-GR"/>
        </w:rPr>
        <w:t xml:space="preserve">Ο Πρόεδρος του Δημοτικού Συμβουλίου             Τα Μέλη        Ο Γραμματέας </w:t>
      </w:r>
    </w:p>
    <w:p w:rsidR="00C31CED" w:rsidRPr="00C31CED" w:rsidRDefault="00C31CED" w:rsidP="00C31CED">
      <w:pPr>
        <w:autoSpaceDE w:val="0"/>
        <w:autoSpaceDN w:val="0"/>
        <w:adjustRightInd w:val="0"/>
        <w:spacing w:after="0" w:line="240" w:lineRule="auto"/>
        <w:rPr>
          <w:rFonts w:ascii="Tahoma" w:eastAsia="Times New Roman" w:hAnsi="Tahoma" w:cs="Tahoma"/>
          <w:lang w:val="el-GR" w:eastAsia="el-GR"/>
        </w:rPr>
      </w:pPr>
      <w:r w:rsidRPr="00C31CED">
        <w:rPr>
          <w:rFonts w:ascii="Tahoma" w:eastAsia="Times New Roman" w:hAnsi="Tahoma" w:cs="Tahoma"/>
          <w:lang w:val="el-GR" w:eastAsia="el-GR"/>
        </w:rPr>
        <w:tab/>
      </w:r>
      <w:r w:rsidRPr="00C31CED">
        <w:rPr>
          <w:rFonts w:ascii="Tahoma" w:eastAsia="Times New Roman" w:hAnsi="Tahoma" w:cs="Tahoma"/>
          <w:lang w:val="el-GR" w:eastAsia="el-GR"/>
        </w:rPr>
        <w:tab/>
        <w:t>Α.Α.</w:t>
      </w:r>
      <w:r w:rsidRPr="00C31CED">
        <w:rPr>
          <w:rFonts w:ascii="Tahoma" w:eastAsia="Times New Roman" w:hAnsi="Tahoma" w:cs="Tahoma"/>
          <w:lang w:val="el-GR" w:eastAsia="el-GR"/>
        </w:rPr>
        <w:tab/>
        <w:t xml:space="preserve">                                   (Υπογραφές)    </w:t>
      </w:r>
      <w:proofErr w:type="spellStart"/>
      <w:r w:rsidRPr="00C31CED">
        <w:rPr>
          <w:rFonts w:ascii="Tahoma" w:eastAsia="Times New Roman" w:hAnsi="Tahoma" w:cs="Tahoma"/>
          <w:lang w:val="el-GR" w:eastAsia="el-GR"/>
        </w:rPr>
        <w:t>Παλκανίκος</w:t>
      </w:r>
      <w:proofErr w:type="spellEnd"/>
      <w:r w:rsidRPr="00C31CED">
        <w:rPr>
          <w:rFonts w:ascii="Tahoma" w:eastAsia="Times New Roman" w:hAnsi="Tahoma" w:cs="Tahoma"/>
          <w:lang w:val="el-GR" w:eastAsia="el-GR"/>
        </w:rPr>
        <w:t xml:space="preserve"> Ιωάννης </w:t>
      </w:r>
    </w:p>
    <w:p w:rsidR="00C31CED" w:rsidRPr="00C31CED" w:rsidRDefault="00C31CED" w:rsidP="00C31CED">
      <w:pPr>
        <w:autoSpaceDE w:val="0"/>
        <w:autoSpaceDN w:val="0"/>
        <w:adjustRightInd w:val="0"/>
        <w:spacing w:after="0" w:line="240" w:lineRule="auto"/>
        <w:rPr>
          <w:rFonts w:ascii="Tahoma" w:eastAsia="Times New Roman" w:hAnsi="Tahoma" w:cs="Tahoma"/>
          <w:lang w:val="el-GR" w:eastAsia="el-GR"/>
        </w:rPr>
      </w:pPr>
      <w:r w:rsidRPr="00C31CED">
        <w:rPr>
          <w:rFonts w:ascii="Tahoma" w:eastAsia="Times New Roman" w:hAnsi="Tahoma" w:cs="Tahoma"/>
          <w:lang w:val="el-GR" w:eastAsia="el-GR"/>
        </w:rPr>
        <w:t xml:space="preserve">     </w:t>
      </w:r>
      <w:r w:rsidRPr="00C31CED">
        <w:rPr>
          <w:rFonts w:ascii="Tahoma" w:eastAsia="Batang" w:hAnsi="Tahoma" w:cs="Tahoma"/>
          <w:lang w:val="el-GR" w:eastAsia="ar-SA"/>
        </w:rPr>
        <w:t xml:space="preserve"> Φωτεινού Σαράντος</w:t>
      </w:r>
      <w:r w:rsidRPr="00C31CED">
        <w:rPr>
          <w:rFonts w:ascii="Tahoma" w:eastAsia="Times New Roman" w:hAnsi="Tahoma" w:cs="Tahoma"/>
          <w:lang w:val="el-GR" w:eastAsia="el-GR"/>
        </w:rPr>
        <w:t xml:space="preserve">                   </w:t>
      </w:r>
    </w:p>
    <w:p w:rsidR="00C31CED" w:rsidRPr="00C31CED" w:rsidRDefault="00C31CED" w:rsidP="00C31CED">
      <w:pPr>
        <w:autoSpaceDE w:val="0"/>
        <w:autoSpaceDN w:val="0"/>
        <w:adjustRightInd w:val="0"/>
        <w:spacing w:after="0" w:line="240" w:lineRule="auto"/>
        <w:rPr>
          <w:rFonts w:ascii="Tahoma" w:eastAsia="Times New Roman" w:hAnsi="Tahoma" w:cs="Tahoma"/>
          <w:lang w:val="el-GR" w:eastAsia="el-GR"/>
        </w:rPr>
      </w:pPr>
    </w:p>
    <w:p w:rsidR="00C31CED" w:rsidRPr="00C31CED" w:rsidRDefault="00C31CED" w:rsidP="00C31CED">
      <w:pPr>
        <w:autoSpaceDE w:val="0"/>
        <w:autoSpaceDN w:val="0"/>
        <w:adjustRightInd w:val="0"/>
        <w:spacing w:after="0" w:line="240" w:lineRule="auto"/>
        <w:ind w:left="2880" w:firstLine="720"/>
        <w:rPr>
          <w:rFonts w:ascii="Tahoma" w:eastAsia="Times New Roman" w:hAnsi="Tahoma" w:cs="Tahoma"/>
          <w:lang w:val="el-GR" w:eastAsia="el-GR"/>
        </w:rPr>
      </w:pPr>
      <w:r w:rsidRPr="00C31CED">
        <w:rPr>
          <w:rFonts w:ascii="Tahoma" w:eastAsia="Times New Roman" w:hAnsi="Tahoma" w:cs="Tahoma"/>
          <w:lang w:val="el-GR" w:eastAsia="el-GR"/>
        </w:rPr>
        <w:t xml:space="preserve">Ακριβές Απόσπασμα </w:t>
      </w:r>
    </w:p>
    <w:p w:rsidR="00C31CED" w:rsidRPr="00C31CED" w:rsidRDefault="00C31CED" w:rsidP="00C31CED">
      <w:pPr>
        <w:autoSpaceDE w:val="0"/>
        <w:autoSpaceDN w:val="0"/>
        <w:adjustRightInd w:val="0"/>
        <w:spacing w:after="0" w:line="240" w:lineRule="auto"/>
        <w:rPr>
          <w:rFonts w:ascii="Tahoma" w:eastAsia="Times New Roman" w:hAnsi="Tahoma" w:cs="Tahoma"/>
          <w:lang w:val="el-GR" w:eastAsia="el-GR"/>
        </w:rPr>
      </w:pPr>
      <w:r w:rsidRPr="00C31CED">
        <w:rPr>
          <w:rFonts w:ascii="Tahoma" w:eastAsia="Times New Roman" w:hAnsi="Tahoma" w:cs="Tahoma"/>
          <w:lang w:val="el-GR" w:eastAsia="el-GR"/>
        </w:rPr>
        <w:t xml:space="preserve">                                                        Η Αντιδήμαρχος  </w:t>
      </w:r>
    </w:p>
    <w:p w:rsidR="00C31CED" w:rsidRPr="00C31CED" w:rsidRDefault="00C31CED" w:rsidP="00C31CED">
      <w:pPr>
        <w:autoSpaceDE w:val="0"/>
        <w:autoSpaceDN w:val="0"/>
        <w:adjustRightInd w:val="0"/>
        <w:spacing w:after="0" w:line="240" w:lineRule="auto"/>
        <w:rPr>
          <w:rFonts w:ascii="Tahoma" w:eastAsia="Times New Roman" w:hAnsi="Tahoma" w:cs="Tahoma"/>
          <w:lang w:val="el-GR" w:eastAsia="el-GR"/>
        </w:rPr>
      </w:pPr>
    </w:p>
    <w:p w:rsidR="00C31CED" w:rsidRPr="00C31CED" w:rsidRDefault="00C31CED" w:rsidP="00C31CED">
      <w:pPr>
        <w:autoSpaceDE w:val="0"/>
        <w:autoSpaceDN w:val="0"/>
        <w:adjustRightInd w:val="0"/>
        <w:spacing w:after="0" w:line="240" w:lineRule="auto"/>
        <w:rPr>
          <w:rFonts w:ascii="Tahoma" w:eastAsia="Calibri" w:hAnsi="Tahoma" w:cs="Tahoma"/>
          <w:color w:val="000000"/>
          <w:lang w:val="el-GR"/>
        </w:rPr>
      </w:pPr>
      <w:r w:rsidRPr="00C31CED">
        <w:rPr>
          <w:rFonts w:ascii="Tahoma" w:eastAsia="Times New Roman" w:hAnsi="Tahoma" w:cs="Tahoma"/>
          <w:lang w:val="el-GR" w:eastAsia="el-GR"/>
        </w:rPr>
        <w:tab/>
      </w:r>
      <w:r w:rsidRPr="00C31CED">
        <w:rPr>
          <w:rFonts w:ascii="Tahoma" w:eastAsia="Times New Roman" w:hAnsi="Tahoma" w:cs="Tahoma"/>
          <w:lang w:val="el-GR" w:eastAsia="el-GR"/>
        </w:rPr>
        <w:tab/>
      </w:r>
      <w:r w:rsidRPr="00C31CED">
        <w:rPr>
          <w:rFonts w:ascii="Tahoma" w:eastAsia="Times New Roman" w:hAnsi="Tahoma" w:cs="Tahoma"/>
          <w:lang w:val="el-GR" w:eastAsia="el-GR"/>
        </w:rPr>
        <w:tab/>
      </w:r>
      <w:r w:rsidRPr="00C31CED">
        <w:rPr>
          <w:rFonts w:ascii="Tahoma" w:eastAsia="Times New Roman" w:hAnsi="Tahoma" w:cs="Tahoma"/>
          <w:lang w:val="el-GR" w:eastAsia="el-GR"/>
        </w:rPr>
        <w:tab/>
        <w:t xml:space="preserve">   Μόραλη- Αντωνάκη Χρυσάνθη</w:t>
      </w:r>
    </w:p>
    <w:p w:rsidR="00C31CED" w:rsidRPr="00C31CED" w:rsidRDefault="00C31CED" w:rsidP="00C31CED">
      <w:pPr>
        <w:spacing w:after="0" w:line="240" w:lineRule="auto"/>
        <w:ind w:left="360"/>
        <w:jc w:val="center"/>
        <w:rPr>
          <w:rFonts w:ascii="Tahoma" w:eastAsia="Batang" w:hAnsi="Tahoma" w:cs="Tahoma"/>
          <w:b/>
          <w:bCs/>
          <w:sz w:val="24"/>
          <w:szCs w:val="24"/>
          <w:lang w:val="el-GR" w:eastAsia="el-GR"/>
        </w:rPr>
      </w:pPr>
    </w:p>
    <w:p w:rsidR="00392CEE" w:rsidRPr="00392CEE" w:rsidRDefault="00392CEE" w:rsidP="00392CEE">
      <w:pPr>
        <w:suppressAutoHyphens/>
        <w:autoSpaceDE w:val="0"/>
        <w:autoSpaceDN w:val="0"/>
        <w:adjustRightInd w:val="0"/>
        <w:spacing w:after="0" w:line="360" w:lineRule="auto"/>
        <w:ind w:left="5040"/>
        <w:rPr>
          <w:rFonts w:ascii="Times New Roman" w:eastAsia="Times New Roman" w:hAnsi="Times New Roman" w:cs="Times New Roman"/>
          <w:sz w:val="24"/>
          <w:szCs w:val="24"/>
          <w:lang w:val="ru-RU" w:eastAsia="ar-SA"/>
        </w:rPr>
      </w:pPr>
      <w:r w:rsidRPr="00392CEE">
        <w:rPr>
          <w:rFonts w:ascii="Times New Roman" w:eastAsia="Times New Roman" w:hAnsi="Times New Roman" w:cs="Times New Roman"/>
          <w:b/>
          <w:bCs/>
          <w:sz w:val="24"/>
          <w:szCs w:val="24"/>
          <w:lang w:val="ru-RU" w:eastAsia="ar-SA"/>
        </w:rPr>
        <w:t xml:space="preserve">ΑΔΑ: </w:t>
      </w:r>
      <w:r w:rsidRPr="00392CEE">
        <w:rPr>
          <w:rFonts w:ascii="Times New Roman" w:eastAsia="Times New Roman" w:hAnsi="Times New Roman" w:cs="Times New Roman"/>
          <w:sz w:val="24"/>
          <w:szCs w:val="24"/>
          <w:lang w:val="ru-RU" w:eastAsia="ar-SA"/>
        </w:rPr>
        <w:t>ΩΦ4ΤΩ1Λ-ΤΡ8</w:t>
      </w:r>
    </w:p>
    <w:p w:rsidR="00392CEE" w:rsidRPr="00392CEE" w:rsidRDefault="00392CEE" w:rsidP="00392CEE">
      <w:pPr>
        <w:suppressAutoHyphens/>
        <w:autoSpaceDE w:val="0"/>
        <w:autoSpaceDN w:val="0"/>
        <w:adjustRightInd w:val="0"/>
        <w:spacing w:after="0" w:line="360" w:lineRule="auto"/>
        <w:ind w:left="5040"/>
        <w:rPr>
          <w:rFonts w:ascii="Times New Roman" w:eastAsia="Times New Roman" w:hAnsi="Times New Roman" w:cs="Times New Roman"/>
          <w:sz w:val="24"/>
          <w:szCs w:val="24"/>
          <w:lang w:val="el-GR" w:eastAsia="ar-SA"/>
        </w:rPr>
      </w:pPr>
      <w:r w:rsidRPr="00392CEE">
        <w:rPr>
          <w:rFonts w:ascii="Tahoma" w:eastAsia="Calibri" w:hAnsi="Tahoma" w:cs="Tahoma"/>
          <w:b/>
          <w:color w:val="000000"/>
          <w:lang w:val="el-GR"/>
        </w:rPr>
        <w:t>ΑΡΙΘΜ. ΠΡΩΤ.: 6154/3-12-2019</w:t>
      </w:r>
    </w:p>
    <w:p w:rsidR="00392CEE" w:rsidRPr="00392CEE" w:rsidRDefault="00392CEE" w:rsidP="00392CEE">
      <w:pPr>
        <w:suppressAutoHyphens/>
        <w:autoSpaceDE w:val="0"/>
        <w:autoSpaceDN w:val="0"/>
        <w:adjustRightInd w:val="0"/>
        <w:spacing w:after="0" w:line="360" w:lineRule="auto"/>
        <w:rPr>
          <w:rFonts w:ascii="Tahoma" w:eastAsia="Calibri" w:hAnsi="Tahoma" w:cs="Tahoma"/>
          <w:color w:val="000000"/>
          <w:lang w:val="el-GR"/>
        </w:rPr>
      </w:pPr>
      <w:r w:rsidRPr="00392CEE">
        <w:rPr>
          <w:rFonts w:ascii="Tahoma" w:eastAsia="Calibri" w:hAnsi="Tahoma" w:cs="Tahoma"/>
          <w:b/>
          <w:bCs/>
          <w:color w:val="000000"/>
          <w:lang w:val="el-GR"/>
        </w:rPr>
        <w:t xml:space="preserve">                                                                 </w:t>
      </w:r>
      <w:r w:rsidRPr="00392CEE">
        <w:rPr>
          <w:rFonts w:ascii="Tahoma" w:eastAsia="Calibri" w:hAnsi="Tahoma" w:cs="Tahoma"/>
          <w:b/>
          <w:bCs/>
          <w:color w:val="000000"/>
        </w:rPr>
        <w:t>A</w:t>
      </w:r>
      <w:r w:rsidRPr="00392CEE">
        <w:rPr>
          <w:rFonts w:ascii="Tahoma" w:eastAsia="Calibri" w:hAnsi="Tahoma" w:cs="Tahoma"/>
          <w:b/>
          <w:bCs/>
          <w:color w:val="000000"/>
          <w:lang w:val="el-GR"/>
        </w:rPr>
        <w:t xml:space="preserve">ΠΟΣΠΑΣΜΑ </w:t>
      </w:r>
      <w:r w:rsidRPr="00392CEE">
        <w:rPr>
          <w:rFonts w:ascii="Times New Roman" w:eastAsia="Times New Roman" w:hAnsi="Times New Roman" w:cs="Times New Roman"/>
          <w:b/>
          <w:bCs/>
          <w:sz w:val="24"/>
          <w:szCs w:val="24"/>
          <w:lang w:val="el-GR" w:eastAsia="ar-SA"/>
        </w:rPr>
        <w:t xml:space="preserve">                                   </w:t>
      </w:r>
      <w:r w:rsidRPr="00392CEE">
        <w:rPr>
          <w:rFonts w:ascii="Tahoma" w:eastAsia="Calibri" w:hAnsi="Tahoma" w:cs="Tahoma"/>
          <w:b/>
          <w:bCs/>
          <w:color w:val="000000"/>
          <w:lang w:val="el-GR"/>
        </w:rPr>
        <w:t xml:space="preserve">                                              </w:t>
      </w:r>
    </w:p>
    <w:p w:rsidR="00392CEE" w:rsidRPr="00392CEE" w:rsidRDefault="00392CEE" w:rsidP="00392CEE">
      <w:pPr>
        <w:autoSpaceDE w:val="0"/>
        <w:autoSpaceDN w:val="0"/>
        <w:adjustRightInd w:val="0"/>
        <w:spacing w:after="0" w:line="360" w:lineRule="auto"/>
        <w:rPr>
          <w:rFonts w:ascii="Tahoma" w:eastAsia="Calibri" w:hAnsi="Tahoma" w:cs="Tahoma"/>
          <w:b/>
          <w:color w:val="000000"/>
          <w:lang w:val="el-GR"/>
        </w:rPr>
      </w:pPr>
      <w:r w:rsidRPr="00392CEE">
        <w:rPr>
          <w:rFonts w:ascii="Tahoma" w:eastAsia="Calibri" w:hAnsi="Tahoma" w:cs="Tahoma"/>
          <w:color w:val="000000"/>
          <w:lang w:val="el-GR"/>
        </w:rPr>
        <w:lastRenderedPageBreak/>
        <w:t>Από το πρακτικό της 32</w:t>
      </w:r>
      <w:r w:rsidRPr="00392CEE">
        <w:rPr>
          <w:rFonts w:ascii="Tahoma" w:eastAsia="Calibri" w:hAnsi="Tahoma" w:cs="Tahoma"/>
          <w:color w:val="000000"/>
          <w:vertAlign w:val="superscript"/>
          <w:lang w:val="el-GR"/>
        </w:rPr>
        <w:t>ης</w:t>
      </w:r>
      <w:r w:rsidRPr="00392CEE">
        <w:rPr>
          <w:rFonts w:ascii="Tahoma" w:eastAsia="Calibri" w:hAnsi="Tahoma" w:cs="Tahoma"/>
          <w:color w:val="000000"/>
          <w:lang w:val="el-GR"/>
        </w:rPr>
        <w:t xml:space="preserve"> /27-11-2019   Συνεδρίασης του Δημοτικού Συμβουλίου Σαμοθράκης. </w:t>
      </w:r>
    </w:p>
    <w:p w:rsidR="00392CEE" w:rsidRPr="00392CEE" w:rsidRDefault="00392CEE" w:rsidP="00392CEE">
      <w:pPr>
        <w:suppressAutoHyphens/>
        <w:spacing w:after="0" w:line="240" w:lineRule="auto"/>
        <w:jc w:val="both"/>
        <w:rPr>
          <w:rFonts w:ascii="Tahoma" w:eastAsia="Calibri" w:hAnsi="Tahoma" w:cs="Tahoma"/>
          <w:color w:val="000000"/>
          <w:lang w:val="el-GR"/>
        </w:rPr>
      </w:pPr>
      <w:r w:rsidRPr="00392CEE">
        <w:rPr>
          <w:rFonts w:ascii="Tahoma" w:eastAsia="Calibri" w:hAnsi="Tahoma" w:cs="Tahoma"/>
          <w:color w:val="000000"/>
          <w:lang w:val="el-GR"/>
        </w:rPr>
        <w:t xml:space="preserve">Στη Σαμοθράκη σήμερα 27-11-2019 ημέρα Τετάρτη και ώρα 19:00 μ.μ. το Δημοτικό Συμβούλιο Σαμοθράκης συνήλθε σε έκτακτη συνεδρίαση ύστερα από την </w:t>
      </w:r>
      <w:proofErr w:type="spellStart"/>
      <w:r w:rsidRPr="00392CEE">
        <w:rPr>
          <w:rFonts w:ascii="Tahoma" w:eastAsia="Calibri" w:hAnsi="Tahoma" w:cs="Tahoma"/>
          <w:color w:val="000000"/>
          <w:lang w:val="el-GR"/>
        </w:rPr>
        <w:t>αρίθμ</w:t>
      </w:r>
      <w:proofErr w:type="spellEnd"/>
      <w:r w:rsidRPr="00392CEE">
        <w:rPr>
          <w:rFonts w:ascii="Tahoma" w:eastAsia="Calibri" w:hAnsi="Tahoma" w:cs="Tahoma"/>
          <w:color w:val="000000"/>
          <w:lang w:val="el-GR"/>
        </w:rPr>
        <w:t xml:space="preserve">. </w:t>
      </w:r>
      <w:proofErr w:type="spellStart"/>
      <w:r w:rsidRPr="00392CEE">
        <w:rPr>
          <w:rFonts w:ascii="Tahoma" w:eastAsia="Calibri" w:hAnsi="Tahoma" w:cs="Tahoma"/>
          <w:color w:val="000000"/>
          <w:lang w:val="el-GR"/>
        </w:rPr>
        <w:t>πρωτ</w:t>
      </w:r>
      <w:proofErr w:type="spellEnd"/>
      <w:r w:rsidRPr="00392CEE">
        <w:rPr>
          <w:rFonts w:ascii="Tahoma" w:eastAsia="Calibri" w:hAnsi="Tahoma" w:cs="Tahoma"/>
          <w:color w:val="000000"/>
          <w:lang w:val="el-GR"/>
        </w:rPr>
        <w:t xml:space="preserve">.: 6023/27-11-2019 πρόσκληση του Προέδρου του Δημοτικού Συμβουλίου, </w:t>
      </w:r>
      <w:r w:rsidRPr="00392CEE">
        <w:rPr>
          <w:rFonts w:ascii="Tahoma" w:eastAsia="Times New Roman" w:hAnsi="Tahoma" w:cs="Tahoma"/>
          <w:lang w:val="el-GR" w:eastAsia="ar-SA"/>
        </w:rPr>
        <w:t>(</w:t>
      </w:r>
      <w:r w:rsidRPr="00392CEE">
        <w:rPr>
          <w:rFonts w:ascii="Tahoma" w:eastAsia="Calibri" w:hAnsi="Tahoma" w:cs="Tahoma"/>
          <w:color w:val="000000"/>
          <w:lang w:val="el-GR"/>
        </w:rPr>
        <w:t xml:space="preserve">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392CEE" w:rsidRPr="00392CEE" w:rsidRDefault="00392CEE" w:rsidP="00392CEE">
      <w:pPr>
        <w:suppressAutoHyphens/>
        <w:spacing w:after="0" w:line="240" w:lineRule="auto"/>
        <w:ind w:hanging="360"/>
        <w:rPr>
          <w:rFonts w:ascii="Tahoma" w:eastAsia="Batang" w:hAnsi="Tahoma" w:cs="Tahoma"/>
          <w:bCs/>
          <w:lang w:val="ru-RU" w:eastAsia="ar-SA"/>
        </w:rPr>
      </w:pPr>
    </w:p>
    <w:p w:rsidR="00392CEE" w:rsidRPr="00392CEE" w:rsidRDefault="00392CEE" w:rsidP="00392CEE">
      <w:pPr>
        <w:suppressAutoHyphens/>
        <w:spacing w:line="256" w:lineRule="auto"/>
        <w:rPr>
          <w:rFonts w:ascii="Tahoma" w:eastAsia="Batang" w:hAnsi="Tahoma" w:cs="Tahoma"/>
          <w:b/>
          <w:lang w:val="el-GR" w:eastAsia="ar-SA"/>
        </w:rPr>
      </w:pPr>
      <w:r w:rsidRPr="00392CEE">
        <w:rPr>
          <w:rFonts w:ascii="Tahoma" w:eastAsia="Batang" w:hAnsi="Tahoma" w:cs="Tahoma"/>
          <w:b/>
          <w:lang w:val="el-GR" w:eastAsia="ar-SA"/>
        </w:rPr>
        <w:t>Θ</w:t>
      </w:r>
      <w:r w:rsidRPr="00392CEE">
        <w:rPr>
          <w:rFonts w:ascii="Tahoma" w:eastAsia="Batang" w:hAnsi="Tahoma" w:cs="Tahoma"/>
          <w:b/>
          <w:lang w:eastAsia="ar-SA"/>
        </w:rPr>
        <w:t>EMA</w:t>
      </w:r>
      <w:r w:rsidRPr="00392CEE">
        <w:rPr>
          <w:rFonts w:ascii="Tahoma" w:eastAsia="Batang" w:hAnsi="Tahoma" w:cs="Tahoma"/>
          <w:b/>
          <w:lang w:val="el-GR" w:eastAsia="ar-SA"/>
        </w:rPr>
        <w:t>: 3</w:t>
      </w:r>
      <w:r w:rsidRPr="00392CEE">
        <w:rPr>
          <w:rFonts w:ascii="Tahoma" w:eastAsia="Batang" w:hAnsi="Tahoma" w:cs="Tahoma"/>
          <w:b/>
          <w:vertAlign w:val="superscript"/>
          <w:lang w:val="el-GR" w:eastAsia="ar-SA"/>
        </w:rPr>
        <w:t>ο</w:t>
      </w:r>
      <w:r w:rsidRPr="00392CEE">
        <w:rPr>
          <w:rFonts w:ascii="Tahoma" w:hAnsi="Tahoma" w:cs="Tahoma"/>
          <w:b/>
          <w:lang w:val="el-GR"/>
        </w:rPr>
        <w:t xml:space="preserve"> </w:t>
      </w:r>
      <w:r w:rsidRPr="00392CEE">
        <w:rPr>
          <w:rFonts w:ascii="Arial" w:hAnsi="Arial" w:cs="Arial"/>
          <w:b/>
          <w:lang w:val="el-GR"/>
        </w:rPr>
        <w:t>«</w:t>
      </w:r>
      <w:r w:rsidRPr="00392CEE">
        <w:rPr>
          <w:rFonts w:ascii="Tahoma" w:eastAsia="Times New Roman" w:hAnsi="Tahoma" w:cs="Tahoma"/>
          <w:b/>
          <w:bCs/>
          <w:snapToGrid w:val="0"/>
          <w:lang w:val="el-GR" w:eastAsia="zh-CN"/>
        </w:rPr>
        <w:t>Περί έγκρισης κατανομής Κεντρικών Αυτοτελών Πόρων για κάλυψη επενδυτικών δαπανών (πρώην ΣΑΤΑ) οικ. έτους 2020</w:t>
      </w:r>
      <w:r w:rsidRPr="00392CEE">
        <w:rPr>
          <w:rFonts w:ascii="Tahoma" w:eastAsia="Batang" w:hAnsi="Tahoma" w:cs="Tahoma"/>
          <w:b/>
          <w:lang w:val="el-GR" w:eastAsia="ar-SA"/>
        </w:rPr>
        <w:t>»</w:t>
      </w:r>
    </w:p>
    <w:p w:rsidR="00392CEE" w:rsidRPr="00392CEE" w:rsidRDefault="00392CEE" w:rsidP="00392CEE">
      <w:pPr>
        <w:suppressAutoHyphens/>
        <w:spacing w:after="0" w:line="240" w:lineRule="auto"/>
        <w:ind w:hanging="360"/>
        <w:jc w:val="both"/>
        <w:rPr>
          <w:rFonts w:ascii="Tahoma" w:eastAsia="Batang" w:hAnsi="Tahoma" w:cs="Tahoma"/>
          <w:b/>
          <w:lang w:val="el-GR" w:eastAsia="ar-SA"/>
        </w:rPr>
      </w:pPr>
      <w:r w:rsidRPr="00392CEE">
        <w:rPr>
          <w:rFonts w:ascii="Tahoma" w:eastAsia="Batang" w:hAnsi="Tahoma" w:cs="Tahoma"/>
          <w:b/>
          <w:lang w:val="el-GR" w:eastAsia="ar-SA"/>
        </w:rPr>
        <w:t xml:space="preserve">     </w:t>
      </w:r>
      <w:proofErr w:type="spellStart"/>
      <w:r w:rsidRPr="00392CEE">
        <w:rPr>
          <w:rFonts w:ascii="Tahoma" w:eastAsia="Batang" w:hAnsi="Tahoma" w:cs="Tahoma"/>
          <w:b/>
          <w:lang w:val="el-GR" w:eastAsia="ar-SA"/>
        </w:rPr>
        <w:t>Αρίθμ</w:t>
      </w:r>
      <w:proofErr w:type="spellEnd"/>
      <w:r w:rsidRPr="00392CEE">
        <w:rPr>
          <w:rFonts w:ascii="Tahoma" w:eastAsia="Batang" w:hAnsi="Tahoma" w:cs="Tahoma"/>
          <w:b/>
          <w:lang w:val="el-GR" w:eastAsia="ar-SA"/>
        </w:rPr>
        <w:t>. Απόφαση: 310</w:t>
      </w:r>
    </w:p>
    <w:p w:rsidR="00392CEE" w:rsidRPr="00392CEE" w:rsidRDefault="00392CEE" w:rsidP="00392CEE">
      <w:pPr>
        <w:suppressAutoHyphens/>
        <w:spacing w:after="0" w:line="240" w:lineRule="auto"/>
        <w:ind w:hanging="360"/>
        <w:jc w:val="both"/>
        <w:rPr>
          <w:rFonts w:ascii="Tahoma" w:eastAsia="Batang" w:hAnsi="Tahoma" w:cs="Tahoma"/>
          <w:b/>
          <w:lang w:val="el-GR" w:eastAsia="ar-SA"/>
        </w:rPr>
      </w:pPr>
    </w:p>
    <w:p w:rsidR="00392CEE" w:rsidRPr="00392CEE" w:rsidRDefault="00392CEE" w:rsidP="00392CEE">
      <w:pPr>
        <w:suppressAutoHyphens/>
        <w:spacing w:after="0" w:line="240" w:lineRule="auto"/>
        <w:jc w:val="both"/>
        <w:rPr>
          <w:rFonts w:ascii="Tahoma" w:eastAsia="Batang" w:hAnsi="Tahoma" w:cs="Tahoma"/>
          <w:lang w:val="el-GR" w:eastAsia="ar-SA"/>
        </w:rPr>
      </w:pPr>
      <w:r w:rsidRPr="00392CEE">
        <w:rPr>
          <w:rFonts w:ascii="Tahoma" w:eastAsia="Batang" w:hAnsi="Tahoma" w:cs="Tahoma"/>
          <w:lang w:val="el-GR" w:eastAsia="ar-SA"/>
        </w:rPr>
        <w:t>Πριν από την έναρξη της συνεδρίασης αυτής ο Πρόεδρος του Δημοτικού Συμβουλίου διαπίστωσε ότι σε σύνολο δεκαεπτά (17) συμβούλων ήταν:</w:t>
      </w:r>
    </w:p>
    <w:p w:rsidR="00392CEE" w:rsidRPr="00392CEE" w:rsidRDefault="00392CEE" w:rsidP="00392CEE">
      <w:pPr>
        <w:suppressAutoHyphens/>
        <w:spacing w:after="0" w:line="240" w:lineRule="auto"/>
        <w:jc w:val="both"/>
        <w:rPr>
          <w:rFonts w:ascii="Tahoma" w:eastAsia="Batang" w:hAnsi="Tahoma" w:cs="Tahoma"/>
          <w:lang w:val="el-GR" w:eastAsia="ar-SA"/>
        </w:rPr>
      </w:pPr>
    </w:p>
    <w:tbl>
      <w:tblPr>
        <w:tblW w:w="9600" w:type="dxa"/>
        <w:tblInd w:w="-108" w:type="dxa"/>
        <w:tblLayout w:type="fixed"/>
        <w:tblLook w:val="04A0" w:firstRow="1" w:lastRow="0" w:firstColumn="1" w:lastColumn="0" w:noHBand="0" w:noVBand="1"/>
      </w:tblPr>
      <w:tblGrid>
        <w:gridCol w:w="5495"/>
        <w:gridCol w:w="4105"/>
      </w:tblGrid>
      <w:tr w:rsidR="00392CEE" w:rsidRPr="00392CEE" w:rsidTr="00BD0DDC">
        <w:trPr>
          <w:trHeight w:val="107"/>
        </w:trPr>
        <w:tc>
          <w:tcPr>
            <w:tcW w:w="5495" w:type="dxa"/>
            <w:hideMark/>
          </w:tcPr>
          <w:p w:rsidR="00392CEE" w:rsidRPr="00392CEE" w:rsidRDefault="00392CEE" w:rsidP="00392CEE">
            <w:pPr>
              <w:autoSpaceDE w:val="0"/>
              <w:autoSpaceDN w:val="0"/>
              <w:adjustRightInd w:val="0"/>
              <w:spacing w:after="0" w:line="360" w:lineRule="auto"/>
              <w:jc w:val="center"/>
              <w:rPr>
                <w:rFonts w:ascii="Tahoma" w:eastAsia="Calibri" w:hAnsi="Tahoma" w:cs="Tahoma"/>
                <w:b/>
                <w:snapToGrid w:val="0"/>
                <w:color w:val="000000"/>
                <w:lang w:val="el-GR"/>
              </w:rPr>
            </w:pPr>
            <w:r w:rsidRPr="00392CEE">
              <w:rPr>
                <w:rFonts w:ascii="Tahoma" w:eastAsia="Calibri" w:hAnsi="Tahoma" w:cs="Tahoma"/>
                <w:b/>
                <w:snapToGrid w:val="0"/>
                <w:color w:val="000000"/>
                <w:lang w:val="el-GR"/>
              </w:rPr>
              <w:t>ΠΑΡΟΝΤΕΣ</w:t>
            </w:r>
          </w:p>
        </w:tc>
        <w:tc>
          <w:tcPr>
            <w:tcW w:w="4105" w:type="dxa"/>
            <w:hideMark/>
          </w:tcPr>
          <w:p w:rsidR="00392CEE" w:rsidRPr="00392CEE" w:rsidRDefault="00392CEE" w:rsidP="00392CEE">
            <w:pPr>
              <w:autoSpaceDE w:val="0"/>
              <w:autoSpaceDN w:val="0"/>
              <w:adjustRightInd w:val="0"/>
              <w:spacing w:after="0" w:line="360" w:lineRule="auto"/>
              <w:jc w:val="center"/>
              <w:rPr>
                <w:rFonts w:ascii="Tahoma" w:eastAsia="Calibri" w:hAnsi="Tahoma" w:cs="Tahoma"/>
                <w:b/>
                <w:snapToGrid w:val="0"/>
                <w:color w:val="000000"/>
              </w:rPr>
            </w:pPr>
            <w:r w:rsidRPr="00392CEE">
              <w:rPr>
                <w:rFonts w:ascii="Tahoma" w:eastAsia="Calibri" w:hAnsi="Tahoma" w:cs="Tahoma"/>
                <w:b/>
                <w:snapToGrid w:val="0"/>
                <w:color w:val="000000"/>
              </w:rPr>
              <w:t>ΑΠΟΝΤΕΣ</w:t>
            </w:r>
          </w:p>
        </w:tc>
      </w:tr>
      <w:tr w:rsidR="00392CEE" w:rsidRPr="00392CEE" w:rsidTr="00BD0DDC">
        <w:trPr>
          <w:trHeight w:val="107"/>
        </w:trPr>
        <w:tc>
          <w:tcPr>
            <w:tcW w:w="5495" w:type="dxa"/>
            <w:hideMark/>
          </w:tcPr>
          <w:p w:rsidR="00392CEE" w:rsidRPr="00392CEE" w:rsidRDefault="00392CEE" w:rsidP="00392CEE">
            <w:pPr>
              <w:autoSpaceDE w:val="0"/>
              <w:autoSpaceDN w:val="0"/>
              <w:adjustRightInd w:val="0"/>
              <w:spacing w:after="0" w:line="360" w:lineRule="auto"/>
              <w:rPr>
                <w:rFonts w:ascii="Tahoma" w:eastAsia="Calibri" w:hAnsi="Tahoma" w:cs="Tahoma"/>
                <w:snapToGrid w:val="0"/>
                <w:color w:val="000000"/>
                <w:lang w:val="el-GR"/>
              </w:rPr>
            </w:pPr>
            <w:r w:rsidRPr="00392CEE">
              <w:rPr>
                <w:rFonts w:ascii="Tahoma" w:eastAsia="Calibri" w:hAnsi="Tahoma" w:cs="Tahoma"/>
                <w:snapToGrid w:val="0"/>
                <w:color w:val="000000"/>
                <w:lang w:val="el-GR"/>
              </w:rPr>
              <w:t>1</w:t>
            </w:r>
            <w:r w:rsidRPr="00392CEE">
              <w:rPr>
                <w:rFonts w:ascii="Tahoma" w:eastAsia="Calibri" w:hAnsi="Tahoma" w:cs="Tahoma"/>
                <w:snapToGrid w:val="0"/>
                <w:lang w:val="el-GR"/>
              </w:rPr>
              <w:t xml:space="preserve">. Φωτεινού Σαράντος - </w:t>
            </w:r>
            <w:proofErr w:type="spellStart"/>
            <w:r w:rsidRPr="00392CEE">
              <w:rPr>
                <w:rFonts w:ascii="Tahoma" w:eastAsia="Calibri" w:hAnsi="Tahoma" w:cs="Tahoma"/>
                <w:snapToGrid w:val="0"/>
                <w:lang w:val="el-GR"/>
              </w:rPr>
              <w:t>Δημ</w:t>
            </w:r>
            <w:proofErr w:type="spellEnd"/>
            <w:r w:rsidRPr="00392CEE">
              <w:rPr>
                <w:rFonts w:ascii="Tahoma" w:eastAsia="Calibri" w:hAnsi="Tahoma" w:cs="Tahoma"/>
                <w:snapToGrid w:val="0"/>
                <w:lang w:val="el-GR"/>
              </w:rPr>
              <w:t>. Σύμβουλος</w:t>
            </w:r>
          </w:p>
        </w:tc>
        <w:tc>
          <w:tcPr>
            <w:tcW w:w="4105" w:type="dxa"/>
            <w:hideMark/>
          </w:tcPr>
          <w:p w:rsidR="00392CEE" w:rsidRPr="00392CEE" w:rsidRDefault="00392CEE" w:rsidP="00392CEE">
            <w:pPr>
              <w:autoSpaceDE w:val="0"/>
              <w:autoSpaceDN w:val="0"/>
              <w:adjustRightInd w:val="0"/>
              <w:spacing w:after="0" w:line="360" w:lineRule="auto"/>
              <w:rPr>
                <w:rFonts w:ascii="Tahoma" w:eastAsia="Calibri" w:hAnsi="Tahoma" w:cs="Tahoma"/>
                <w:b/>
                <w:snapToGrid w:val="0"/>
                <w:color w:val="000000"/>
                <w:lang w:val="el-GR"/>
              </w:rPr>
            </w:pPr>
            <w:r w:rsidRPr="00392CEE">
              <w:rPr>
                <w:rFonts w:ascii="Tahoma" w:eastAsia="Calibri" w:hAnsi="Tahoma" w:cs="Tahoma"/>
                <w:snapToGrid w:val="0"/>
                <w:lang w:val="el-GR"/>
              </w:rPr>
              <w:t xml:space="preserve">1. Βίτσας Αθανάσιος- </w:t>
            </w:r>
            <w:proofErr w:type="spellStart"/>
            <w:r w:rsidRPr="00392CEE">
              <w:rPr>
                <w:rFonts w:ascii="Tahoma" w:eastAsia="Calibri" w:hAnsi="Tahoma" w:cs="Tahoma"/>
                <w:snapToGrid w:val="0"/>
                <w:lang w:val="el-GR"/>
              </w:rPr>
              <w:t>Δημ</w:t>
            </w:r>
            <w:proofErr w:type="spellEnd"/>
            <w:r w:rsidRPr="00392CEE">
              <w:rPr>
                <w:rFonts w:ascii="Tahoma" w:eastAsia="Calibri" w:hAnsi="Tahoma" w:cs="Tahoma"/>
                <w:snapToGrid w:val="0"/>
                <w:lang w:val="el-GR"/>
              </w:rPr>
              <w:t>. Σύμβουλος</w:t>
            </w:r>
          </w:p>
        </w:tc>
      </w:tr>
      <w:tr w:rsidR="00392CEE" w:rsidRPr="00392CEE" w:rsidTr="00BD0DDC">
        <w:trPr>
          <w:trHeight w:val="107"/>
        </w:trPr>
        <w:tc>
          <w:tcPr>
            <w:tcW w:w="5495" w:type="dxa"/>
            <w:hideMark/>
          </w:tcPr>
          <w:p w:rsidR="00392CEE" w:rsidRPr="00392CEE" w:rsidRDefault="00392CEE" w:rsidP="00392CEE">
            <w:pPr>
              <w:autoSpaceDE w:val="0"/>
              <w:autoSpaceDN w:val="0"/>
              <w:adjustRightInd w:val="0"/>
              <w:spacing w:after="0" w:line="360" w:lineRule="auto"/>
              <w:rPr>
                <w:rFonts w:ascii="Tahoma" w:eastAsia="Calibri" w:hAnsi="Tahoma" w:cs="Tahoma"/>
                <w:snapToGrid w:val="0"/>
                <w:lang w:val="el-GR"/>
              </w:rPr>
            </w:pPr>
            <w:r w:rsidRPr="00392CEE">
              <w:rPr>
                <w:rFonts w:ascii="Tahoma" w:eastAsia="Calibri" w:hAnsi="Tahoma" w:cs="Tahoma"/>
                <w:snapToGrid w:val="0"/>
                <w:lang w:val="el-GR"/>
              </w:rPr>
              <w:t xml:space="preserve">2. </w:t>
            </w:r>
            <w:proofErr w:type="spellStart"/>
            <w:r w:rsidRPr="00392CEE">
              <w:rPr>
                <w:rFonts w:ascii="Tahoma" w:eastAsia="Calibri" w:hAnsi="Tahoma" w:cs="Tahoma"/>
                <w:snapToGrid w:val="0"/>
                <w:lang w:val="el-GR"/>
              </w:rPr>
              <w:t>Γλήνιας</w:t>
            </w:r>
            <w:proofErr w:type="spellEnd"/>
            <w:r w:rsidRPr="00392CEE">
              <w:rPr>
                <w:rFonts w:ascii="Tahoma" w:eastAsia="Calibri" w:hAnsi="Tahoma" w:cs="Tahoma"/>
                <w:snapToGrid w:val="0"/>
                <w:lang w:val="el-GR"/>
              </w:rPr>
              <w:t xml:space="preserve"> Στυλιανός -      »       »</w:t>
            </w:r>
          </w:p>
        </w:tc>
        <w:tc>
          <w:tcPr>
            <w:tcW w:w="4105" w:type="dxa"/>
          </w:tcPr>
          <w:p w:rsidR="00392CEE" w:rsidRPr="00392CEE" w:rsidRDefault="00392CEE" w:rsidP="00392CEE">
            <w:pPr>
              <w:autoSpaceDE w:val="0"/>
              <w:autoSpaceDN w:val="0"/>
              <w:adjustRightInd w:val="0"/>
              <w:spacing w:after="0" w:line="360" w:lineRule="auto"/>
              <w:rPr>
                <w:rFonts w:ascii="Tahoma" w:eastAsia="Calibri" w:hAnsi="Tahoma" w:cs="Tahoma"/>
                <w:b/>
                <w:snapToGrid w:val="0"/>
                <w:lang w:val="el-GR"/>
              </w:rPr>
            </w:pPr>
            <w:r w:rsidRPr="00392CEE">
              <w:rPr>
                <w:rFonts w:ascii="Tahoma" w:eastAsia="Calibri" w:hAnsi="Tahoma" w:cs="Tahoma"/>
                <w:snapToGrid w:val="0"/>
                <w:lang w:val="el-GR"/>
              </w:rPr>
              <w:t>2. Αντωνίου Ιωάννης-     »       »</w:t>
            </w:r>
          </w:p>
        </w:tc>
      </w:tr>
      <w:tr w:rsidR="00392CEE" w:rsidRPr="00392CEE" w:rsidTr="00BD0DDC">
        <w:trPr>
          <w:trHeight w:val="107"/>
        </w:trPr>
        <w:tc>
          <w:tcPr>
            <w:tcW w:w="5495" w:type="dxa"/>
            <w:hideMark/>
          </w:tcPr>
          <w:p w:rsidR="00392CEE" w:rsidRPr="00392CEE" w:rsidRDefault="00392CEE" w:rsidP="00392CEE">
            <w:pPr>
              <w:autoSpaceDE w:val="0"/>
              <w:autoSpaceDN w:val="0"/>
              <w:adjustRightInd w:val="0"/>
              <w:spacing w:after="0" w:line="360" w:lineRule="auto"/>
              <w:rPr>
                <w:rFonts w:ascii="Tahoma" w:eastAsia="Calibri" w:hAnsi="Tahoma" w:cs="Tahoma"/>
                <w:snapToGrid w:val="0"/>
                <w:lang w:val="el-GR"/>
              </w:rPr>
            </w:pPr>
            <w:r w:rsidRPr="00392CEE">
              <w:rPr>
                <w:rFonts w:ascii="Tahoma" w:eastAsia="Calibri" w:hAnsi="Tahoma" w:cs="Tahoma"/>
                <w:snapToGrid w:val="0"/>
                <w:lang w:val="el-GR"/>
              </w:rPr>
              <w:t xml:space="preserve">3. </w:t>
            </w:r>
            <w:proofErr w:type="spellStart"/>
            <w:r w:rsidRPr="00392CEE">
              <w:rPr>
                <w:rFonts w:ascii="Tahoma" w:eastAsia="Calibri" w:hAnsi="Tahoma" w:cs="Tahoma"/>
                <w:snapToGrid w:val="0"/>
                <w:lang w:val="el-GR"/>
              </w:rPr>
              <w:t>Γρηγόραινας</w:t>
            </w:r>
            <w:proofErr w:type="spellEnd"/>
            <w:r w:rsidRPr="00392CEE">
              <w:rPr>
                <w:rFonts w:ascii="Tahoma" w:eastAsia="Calibri" w:hAnsi="Tahoma" w:cs="Tahoma"/>
                <w:snapToGrid w:val="0"/>
                <w:lang w:val="el-GR"/>
              </w:rPr>
              <w:t xml:space="preserve"> Ιωάννης- »       »</w:t>
            </w:r>
          </w:p>
        </w:tc>
        <w:tc>
          <w:tcPr>
            <w:tcW w:w="4105" w:type="dxa"/>
          </w:tcPr>
          <w:p w:rsidR="00392CEE" w:rsidRPr="00392CEE" w:rsidRDefault="00392CEE" w:rsidP="00392CEE">
            <w:pPr>
              <w:autoSpaceDE w:val="0"/>
              <w:autoSpaceDN w:val="0"/>
              <w:adjustRightInd w:val="0"/>
              <w:spacing w:after="0" w:line="360" w:lineRule="auto"/>
              <w:rPr>
                <w:rFonts w:ascii="Tahoma" w:eastAsia="Calibri" w:hAnsi="Tahoma" w:cs="Tahoma"/>
                <w:b/>
                <w:snapToGrid w:val="0"/>
                <w:lang w:val="el-GR"/>
              </w:rPr>
            </w:pPr>
            <w:r w:rsidRPr="00392CEE">
              <w:rPr>
                <w:rFonts w:ascii="Tahoma" w:eastAsia="Calibri" w:hAnsi="Tahoma" w:cs="Tahoma"/>
                <w:snapToGrid w:val="0"/>
                <w:lang w:val="el-GR"/>
              </w:rPr>
              <w:t xml:space="preserve">3. </w:t>
            </w:r>
            <w:proofErr w:type="spellStart"/>
            <w:r w:rsidRPr="00392CEE">
              <w:rPr>
                <w:rFonts w:ascii="Tahoma" w:eastAsia="Calibri" w:hAnsi="Tahoma" w:cs="Tahoma"/>
                <w:snapToGrid w:val="0"/>
                <w:lang w:val="el-GR"/>
              </w:rPr>
              <w:t>Γιαταγάνη</w:t>
            </w:r>
            <w:proofErr w:type="spellEnd"/>
            <w:r w:rsidRPr="00392CEE">
              <w:rPr>
                <w:rFonts w:ascii="Tahoma" w:eastAsia="Calibri" w:hAnsi="Tahoma" w:cs="Tahoma"/>
                <w:snapToGrid w:val="0"/>
                <w:lang w:val="el-GR"/>
              </w:rPr>
              <w:t xml:space="preserve"> </w:t>
            </w:r>
            <w:proofErr w:type="spellStart"/>
            <w:r w:rsidRPr="00392CEE">
              <w:rPr>
                <w:rFonts w:ascii="Tahoma" w:eastAsia="Calibri" w:hAnsi="Tahoma" w:cs="Tahoma"/>
                <w:snapToGrid w:val="0"/>
                <w:lang w:val="el-GR"/>
              </w:rPr>
              <w:t>Κων</w:t>
            </w:r>
            <w:proofErr w:type="spellEnd"/>
            <w:r w:rsidRPr="00392CEE">
              <w:rPr>
                <w:rFonts w:ascii="Tahoma" w:eastAsia="Calibri" w:hAnsi="Tahoma" w:cs="Tahoma"/>
                <w:snapToGrid w:val="0"/>
                <w:lang w:val="el-GR"/>
              </w:rPr>
              <w:t>/να-      »       »</w:t>
            </w:r>
          </w:p>
        </w:tc>
      </w:tr>
      <w:tr w:rsidR="00392CEE" w:rsidRPr="00392CEE" w:rsidTr="00BD0DDC">
        <w:trPr>
          <w:trHeight w:val="107"/>
        </w:trPr>
        <w:tc>
          <w:tcPr>
            <w:tcW w:w="5495" w:type="dxa"/>
            <w:hideMark/>
          </w:tcPr>
          <w:p w:rsidR="00392CEE" w:rsidRPr="00392CEE" w:rsidRDefault="00392CEE" w:rsidP="00392CEE">
            <w:pPr>
              <w:autoSpaceDE w:val="0"/>
              <w:autoSpaceDN w:val="0"/>
              <w:adjustRightInd w:val="0"/>
              <w:spacing w:after="0" w:line="360" w:lineRule="auto"/>
              <w:rPr>
                <w:rFonts w:ascii="Tahoma" w:eastAsia="Calibri" w:hAnsi="Tahoma" w:cs="Tahoma"/>
                <w:snapToGrid w:val="0"/>
                <w:lang w:val="el-GR"/>
              </w:rPr>
            </w:pPr>
            <w:r w:rsidRPr="00392CEE">
              <w:rPr>
                <w:rFonts w:ascii="Tahoma" w:eastAsia="Calibri" w:hAnsi="Tahoma" w:cs="Tahoma"/>
                <w:snapToGrid w:val="0"/>
                <w:lang w:val="el-GR"/>
              </w:rPr>
              <w:t xml:space="preserve">4. Καραμήτσου- </w:t>
            </w:r>
            <w:proofErr w:type="spellStart"/>
            <w:r w:rsidRPr="00392CEE">
              <w:rPr>
                <w:rFonts w:ascii="Tahoma" w:eastAsia="Calibri" w:hAnsi="Tahoma" w:cs="Tahoma"/>
                <w:snapToGrid w:val="0"/>
                <w:lang w:val="el-GR"/>
              </w:rPr>
              <w:t>Γιανέλλου</w:t>
            </w:r>
            <w:proofErr w:type="spellEnd"/>
            <w:r w:rsidRPr="00392CEE">
              <w:rPr>
                <w:rFonts w:ascii="Tahoma" w:eastAsia="Calibri" w:hAnsi="Tahoma" w:cs="Tahoma"/>
                <w:snapToGrid w:val="0"/>
                <w:lang w:val="el-GR"/>
              </w:rPr>
              <w:t xml:space="preserve"> Κατερίνα - »     »</w:t>
            </w:r>
          </w:p>
        </w:tc>
        <w:tc>
          <w:tcPr>
            <w:tcW w:w="4105" w:type="dxa"/>
          </w:tcPr>
          <w:p w:rsidR="00392CEE" w:rsidRPr="00392CEE" w:rsidRDefault="00392CEE" w:rsidP="00392CEE">
            <w:pPr>
              <w:autoSpaceDE w:val="0"/>
              <w:autoSpaceDN w:val="0"/>
              <w:adjustRightInd w:val="0"/>
              <w:spacing w:after="0" w:line="360" w:lineRule="auto"/>
              <w:rPr>
                <w:rFonts w:ascii="Tahoma" w:eastAsia="Calibri" w:hAnsi="Tahoma" w:cs="Tahoma"/>
                <w:b/>
                <w:snapToGrid w:val="0"/>
                <w:lang w:val="el-GR"/>
              </w:rPr>
            </w:pPr>
            <w:r w:rsidRPr="00392CEE">
              <w:rPr>
                <w:rFonts w:ascii="Tahoma" w:eastAsia="Calibri" w:hAnsi="Tahoma" w:cs="Tahoma"/>
                <w:snapToGrid w:val="0"/>
                <w:lang w:val="el-GR"/>
              </w:rPr>
              <w:t>4. Παπάς Παναγιώτης -    »       »</w:t>
            </w:r>
          </w:p>
        </w:tc>
      </w:tr>
      <w:tr w:rsidR="00392CEE" w:rsidRPr="00392CEE" w:rsidTr="00BD0DDC">
        <w:trPr>
          <w:trHeight w:val="107"/>
        </w:trPr>
        <w:tc>
          <w:tcPr>
            <w:tcW w:w="5495" w:type="dxa"/>
            <w:hideMark/>
          </w:tcPr>
          <w:p w:rsidR="00392CEE" w:rsidRPr="00392CEE" w:rsidRDefault="00392CEE" w:rsidP="00392CEE">
            <w:pPr>
              <w:autoSpaceDE w:val="0"/>
              <w:autoSpaceDN w:val="0"/>
              <w:adjustRightInd w:val="0"/>
              <w:spacing w:after="0" w:line="360" w:lineRule="auto"/>
              <w:rPr>
                <w:rFonts w:ascii="Tahoma" w:eastAsia="Calibri" w:hAnsi="Tahoma" w:cs="Tahoma"/>
                <w:snapToGrid w:val="0"/>
                <w:lang w:val="el-GR"/>
              </w:rPr>
            </w:pPr>
            <w:r w:rsidRPr="00392CEE">
              <w:rPr>
                <w:rFonts w:ascii="Tahoma" w:eastAsia="Calibri" w:hAnsi="Tahoma" w:cs="Tahoma"/>
                <w:snapToGrid w:val="0"/>
                <w:lang w:val="el-GR"/>
              </w:rPr>
              <w:t xml:space="preserve">5. </w:t>
            </w:r>
            <w:proofErr w:type="spellStart"/>
            <w:r w:rsidRPr="00392CEE">
              <w:rPr>
                <w:rFonts w:ascii="Tahoma" w:eastAsia="Calibri" w:hAnsi="Tahoma" w:cs="Tahoma"/>
                <w:snapToGrid w:val="0"/>
                <w:lang w:val="el-GR"/>
              </w:rPr>
              <w:t>Κυλίμος</w:t>
            </w:r>
            <w:proofErr w:type="spellEnd"/>
            <w:r w:rsidRPr="00392CEE">
              <w:rPr>
                <w:rFonts w:ascii="Tahoma" w:eastAsia="Calibri" w:hAnsi="Tahoma" w:cs="Tahoma"/>
                <w:snapToGrid w:val="0"/>
                <w:lang w:val="el-GR"/>
              </w:rPr>
              <w:t xml:space="preserve"> Νικόλαος-       »       »</w:t>
            </w:r>
          </w:p>
        </w:tc>
        <w:tc>
          <w:tcPr>
            <w:tcW w:w="4105" w:type="dxa"/>
            <w:hideMark/>
          </w:tcPr>
          <w:p w:rsidR="00392CEE" w:rsidRPr="00392CEE" w:rsidRDefault="00392CEE" w:rsidP="00392CEE">
            <w:pPr>
              <w:autoSpaceDE w:val="0"/>
              <w:autoSpaceDN w:val="0"/>
              <w:adjustRightInd w:val="0"/>
              <w:spacing w:after="0" w:line="360" w:lineRule="auto"/>
              <w:rPr>
                <w:rFonts w:ascii="Tahoma" w:eastAsia="Calibri" w:hAnsi="Tahoma" w:cs="Tahoma"/>
                <w:snapToGrid w:val="0"/>
                <w:lang w:val="el-GR"/>
              </w:rPr>
            </w:pPr>
            <w:r w:rsidRPr="00392CEE">
              <w:rPr>
                <w:rFonts w:ascii="Tahoma" w:eastAsia="Calibri" w:hAnsi="Tahoma" w:cs="Tahoma"/>
                <w:snapToGrid w:val="0"/>
                <w:lang w:val="el-GR"/>
              </w:rPr>
              <w:t>5. Πρόξενος Χρήστος –    »       »</w:t>
            </w:r>
          </w:p>
        </w:tc>
      </w:tr>
      <w:tr w:rsidR="00392CEE" w:rsidRPr="00392CEE" w:rsidTr="00BD0DDC">
        <w:trPr>
          <w:trHeight w:val="405"/>
        </w:trPr>
        <w:tc>
          <w:tcPr>
            <w:tcW w:w="5495" w:type="dxa"/>
            <w:hideMark/>
          </w:tcPr>
          <w:p w:rsidR="00392CEE" w:rsidRPr="00392CEE" w:rsidRDefault="00392CEE" w:rsidP="00392CEE">
            <w:pPr>
              <w:autoSpaceDE w:val="0"/>
              <w:autoSpaceDN w:val="0"/>
              <w:adjustRightInd w:val="0"/>
              <w:spacing w:after="0" w:line="360" w:lineRule="auto"/>
              <w:rPr>
                <w:rFonts w:ascii="Tahoma" w:eastAsia="Calibri" w:hAnsi="Tahoma" w:cs="Tahoma"/>
                <w:snapToGrid w:val="0"/>
                <w:lang w:val="el-GR"/>
              </w:rPr>
            </w:pPr>
            <w:r w:rsidRPr="00392CEE">
              <w:rPr>
                <w:rFonts w:ascii="Tahoma" w:eastAsia="Calibri" w:hAnsi="Tahoma" w:cs="Tahoma"/>
                <w:snapToGrid w:val="0"/>
                <w:lang w:val="el-GR"/>
              </w:rPr>
              <w:t>6. Μόραλη -Αντωνάκη Χρυσάνθη- »     »</w:t>
            </w:r>
          </w:p>
        </w:tc>
        <w:tc>
          <w:tcPr>
            <w:tcW w:w="4105" w:type="dxa"/>
          </w:tcPr>
          <w:p w:rsidR="00392CEE" w:rsidRPr="00392CEE" w:rsidRDefault="00392CEE" w:rsidP="00392CEE">
            <w:pPr>
              <w:autoSpaceDE w:val="0"/>
              <w:autoSpaceDN w:val="0"/>
              <w:adjustRightInd w:val="0"/>
              <w:spacing w:after="0" w:line="360" w:lineRule="auto"/>
              <w:rPr>
                <w:rFonts w:ascii="Tahoma" w:eastAsia="Calibri" w:hAnsi="Tahoma" w:cs="Tahoma"/>
                <w:b/>
                <w:snapToGrid w:val="0"/>
                <w:lang w:val="el-GR"/>
              </w:rPr>
            </w:pPr>
            <w:r w:rsidRPr="00392CEE">
              <w:rPr>
                <w:rFonts w:ascii="Tahoma" w:eastAsia="Calibri" w:hAnsi="Tahoma" w:cs="Tahoma"/>
                <w:snapToGrid w:val="0"/>
                <w:lang w:val="el-GR"/>
              </w:rPr>
              <w:t>6. Σαράντος Γεώργιος -    »       »</w:t>
            </w:r>
          </w:p>
        </w:tc>
      </w:tr>
      <w:tr w:rsidR="00392CEE" w:rsidRPr="00392CEE" w:rsidTr="00BD0DDC">
        <w:trPr>
          <w:trHeight w:val="405"/>
        </w:trPr>
        <w:tc>
          <w:tcPr>
            <w:tcW w:w="5495" w:type="dxa"/>
            <w:hideMark/>
          </w:tcPr>
          <w:p w:rsidR="00392CEE" w:rsidRPr="00392CEE" w:rsidRDefault="00392CEE" w:rsidP="00392CEE">
            <w:pPr>
              <w:autoSpaceDE w:val="0"/>
              <w:autoSpaceDN w:val="0"/>
              <w:adjustRightInd w:val="0"/>
              <w:spacing w:after="0" w:line="360" w:lineRule="auto"/>
              <w:rPr>
                <w:rFonts w:ascii="Tahoma" w:eastAsia="Calibri" w:hAnsi="Tahoma" w:cs="Tahoma"/>
                <w:snapToGrid w:val="0"/>
                <w:lang w:val="el-GR"/>
              </w:rPr>
            </w:pPr>
            <w:r w:rsidRPr="00392CEE">
              <w:rPr>
                <w:rFonts w:ascii="Tahoma" w:eastAsia="Calibri" w:hAnsi="Tahoma" w:cs="Tahoma"/>
                <w:snapToGrid w:val="0"/>
                <w:lang w:val="el-GR"/>
              </w:rPr>
              <w:t xml:space="preserve">7. </w:t>
            </w:r>
            <w:proofErr w:type="spellStart"/>
            <w:r w:rsidRPr="00392CEE">
              <w:rPr>
                <w:rFonts w:ascii="Tahoma" w:eastAsia="Calibri" w:hAnsi="Tahoma" w:cs="Tahoma"/>
                <w:snapToGrid w:val="0"/>
                <w:lang w:val="el-GR"/>
              </w:rPr>
              <w:t>Παλκανίκος</w:t>
            </w:r>
            <w:proofErr w:type="spellEnd"/>
            <w:r w:rsidRPr="00392CEE">
              <w:rPr>
                <w:rFonts w:ascii="Tahoma" w:eastAsia="Calibri" w:hAnsi="Tahoma" w:cs="Tahoma"/>
                <w:snapToGrid w:val="0"/>
                <w:lang w:val="el-GR"/>
              </w:rPr>
              <w:t xml:space="preserve"> Ιωάννης-    »       »</w:t>
            </w:r>
          </w:p>
        </w:tc>
        <w:tc>
          <w:tcPr>
            <w:tcW w:w="4105" w:type="dxa"/>
          </w:tcPr>
          <w:p w:rsidR="00392CEE" w:rsidRPr="00392CEE" w:rsidRDefault="00392CEE" w:rsidP="00392CEE">
            <w:pPr>
              <w:autoSpaceDE w:val="0"/>
              <w:autoSpaceDN w:val="0"/>
              <w:adjustRightInd w:val="0"/>
              <w:spacing w:after="0" w:line="360" w:lineRule="auto"/>
              <w:rPr>
                <w:rFonts w:ascii="Tahoma" w:eastAsia="Calibri" w:hAnsi="Tahoma" w:cs="Tahoma"/>
                <w:b/>
                <w:snapToGrid w:val="0"/>
                <w:lang w:val="el-GR"/>
              </w:rPr>
            </w:pPr>
            <w:r w:rsidRPr="00392CEE">
              <w:rPr>
                <w:rFonts w:ascii="Tahoma" w:eastAsia="Calibri" w:hAnsi="Tahoma" w:cs="Tahoma"/>
                <w:snapToGrid w:val="0"/>
                <w:lang w:val="el-GR"/>
              </w:rPr>
              <w:t xml:space="preserve">7. </w:t>
            </w:r>
            <w:proofErr w:type="spellStart"/>
            <w:r w:rsidRPr="00392CEE">
              <w:rPr>
                <w:rFonts w:ascii="Tahoma" w:eastAsia="Calibri" w:hAnsi="Tahoma" w:cs="Tahoma"/>
                <w:snapToGrid w:val="0"/>
                <w:lang w:val="el-GR"/>
              </w:rPr>
              <w:t>Σκαρλατίδης</w:t>
            </w:r>
            <w:proofErr w:type="spellEnd"/>
            <w:r w:rsidRPr="00392CEE">
              <w:rPr>
                <w:rFonts w:ascii="Tahoma" w:eastAsia="Calibri" w:hAnsi="Tahoma" w:cs="Tahoma"/>
                <w:snapToGrid w:val="0"/>
                <w:lang w:val="el-GR"/>
              </w:rPr>
              <w:t xml:space="preserve"> Αθανάσιος-»      »</w:t>
            </w:r>
          </w:p>
        </w:tc>
      </w:tr>
      <w:tr w:rsidR="00392CEE" w:rsidRPr="00392CEE" w:rsidTr="00BD0DDC">
        <w:trPr>
          <w:trHeight w:val="107"/>
        </w:trPr>
        <w:tc>
          <w:tcPr>
            <w:tcW w:w="5495" w:type="dxa"/>
            <w:hideMark/>
          </w:tcPr>
          <w:p w:rsidR="00392CEE" w:rsidRPr="00392CEE" w:rsidRDefault="00392CEE" w:rsidP="00392CEE">
            <w:pPr>
              <w:autoSpaceDE w:val="0"/>
              <w:autoSpaceDN w:val="0"/>
              <w:adjustRightInd w:val="0"/>
              <w:spacing w:after="0" w:line="360" w:lineRule="auto"/>
              <w:rPr>
                <w:rFonts w:ascii="Tahoma" w:eastAsia="Calibri" w:hAnsi="Tahoma" w:cs="Tahoma"/>
                <w:snapToGrid w:val="0"/>
                <w:lang w:val="el-GR"/>
              </w:rPr>
            </w:pPr>
            <w:r w:rsidRPr="00392CEE">
              <w:rPr>
                <w:rFonts w:ascii="Tahoma" w:eastAsia="Calibri" w:hAnsi="Tahoma" w:cs="Tahoma"/>
                <w:snapToGrid w:val="0"/>
                <w:lang w:val="el-GR"/>
              </w:rPr>
              <w:t>8. Τερζή Αναστασία -      »       »</w:t>
            </w:r>
          </w:p>
        </w:tc>
        <w:tc>
          <w:tcPr>
            <w:tcW w:w="4105" w:type="dxa"/>
          </w:tcPr>
          <w:p w:rsidR="00392CEE" w:rsidRPr="00392CEE" w:rsidRDefault="00392CEE" w:rsidP="00392CEE">
            <w:pPr>
              <w:autoSpaceDE w:val="0"/>
              <w:autoSpaceDN w:val="0"/>
              <w:adjustRightInd w:val="0"/>
              <w:spacing w:after="0" w:line="360" w:lineRule="auto"/>
              <w:rPr>
                <w:rFonts w:ascii="Tahoma" w:eastAsia="Calibri" w:hAnsi="Tahoma" w:cs="Tahoma"/>
                <w:b/>
                <w:snapToGrid w:val="0"/>
                <w:lang w:val="el-GR"/>
              </w:rPr>
            </w:pPr>
            <w:r w:rsidRPr="00392CEE">
              <w:rPr>
                <w:rFonts w:ascii="Tahoma" w:eastAsia="Calibri" w:hAnsi="Tahoma" w:cs="Tahoma"/>
                <w:snapToGrid w:val="0"/>
                <w:lang w:val="el-GR"/>
              </w:rPr>
              <w:t>8. Φωτεινού Φωτεινός –   »      »</w:t>
            </w:r>
          </w:p>
        </w:tc>
      </w:tr>
      <w:tr w:rsidR="00392CEE" w:rsidRPr="00392CEE" w:rsidTr="00BD0DDC">
        <w:trPr>
          <w:trHeight w:val="107"/>
        </w:trPr>
        <w:tc>
          <w:tcPr>
            <w:tcW w:w="5495" w:type="dxa"/>
            <w:hideMark/>
          </w:tcPr>
          <w:p w:rsidR="00392CEE" w:rsidRPr="00392CEE" w:rsidRDefault="00392CEE" w:rsidP="00392CEE">
            <w:pPr>
              <w:autoSpaceDE w:val="0"/>
              <w:autoSpaceDN w:val="0"/>
              <w:adjustRightInd w:val="0"/>
              <w:spacing w:after="0" w:line="360" w:lineRule="auto"/>
              <w:rPr>
                <w:rFonts w:ascii="Tahoma" w:eastAsia="Calibri" w:hAnsi="Tahoma" w:cs="Tahoma"/>
                <w:snapToGrid w:val="0"/>
                <w:lang w:val="el-GR"/>
              </w:rPr>
            </w:pPr>
          </w:p>
        </w:tc>
        <w:tc>
          <w:tcPr>
            <w:tcW w:w="4105" w:type="dxa"/>
          </w:tcPr>
          <w:p w:rsidR="00392CEE" w:rsidRPr="00392CEE" w:rsidRDefault="00392CEE" w:rsidP="00392CEE">
            <w:pPr>
              <w:autoSpaceDE w:val="0"/>
              <w:autoSpaceDN w:val="0"/>
              <w:adjustRightInd w:val="0"/>
              <w:spacing w:after="0" w:line="360" w:lineRule="auto"/>
              <w:rPr>
                <w:rFonts w:ascii="Tahoma" w:eastAsia="Calibri" w:hAnsi="Tahoma" w:cs="Tahoma"/>
                <w:b/>
                <w:snapToGrid w:val="0"/>
                <w:lang w:val="el-GR"/>
              </w:rPr>
            </w:pPr>
            <w:r w:rsidRPr="00392CEE">
              <w:rPr>
                <w:rFonts w:ascii="Tahoma" w:eastAsia="Calibri" w:hAnsi="Tahoma" w:cs="Tahoma"/>
                <w:snapToGrid w:val="0"/>
                <w:lang w:val="el-GR"/>
              </w:rPr>
              <w:t xml:space="preserve">9. </w:t>
            </w:r>
            <w:proofErr w:type="spellStart"/>
            <w:r w:rsidRPr="00392CEE">
              <w:rPr>
                <w:rFonts w:ascii="Tahoma" w:eastAsia="Calibri" w:hAnsi="Tahoma" w:cs="Tahoma"/>
                <w:snapToGrid w:val="0"/>
                <w:lang w:val="el-GR"/>
              </w:rPr>
              <w:t>Χανός</w:t>
            </w:r>
            <w:proofErr w:type="spellEnd"/>
            <w:r w:rsidRPr="00392CEE">
              <w:rPr>
                <w:rFonts w:ascii="Tahoma" w:eastAsia="Calibri" w:hAnsi="Tahoma" w:cs="Tahoma"/>
                <w:snapToGrid w:val="0"/>
                <w:lang w:val="el-GR"/>
              </w:rPr>
              <w:t xml:space="preserve"> Γεώργιος-         »        »</w:t>
            </w:r>
          </w:p>
        </w:tc>
      </w:tr>
      <w:tr w:rsidR="00392CEE" w:rsidRPr="00392CEE" w:rsidTr="00BD0DDC">
        <w:trPr>
          <w:trHeight w:val="107"/>
        </w:trPr>
        <w:tc>
          <w:tcPr>
            <w:tcW w:w="5495" w:type="dxa"/>
            <w:hideMark/>
          </w:tcPr>
          <w:p w:rsidR="00392CEE" w:rsidRPr="00392CEE" w:rsidRDefault="00392CEE" w:rsidP="00392CEE">
            <w:pPr>
              <w:spacing w:after="0" w:line="256" w:lineRule="auto"/>
              <w:rPr>
                <w:sz w:val="20"/>
                <w:szCs w:val="20"/>
              </w:rPr>
            </w:pPr>
          </w:p>
        </w:tc>
        <w:tc>
          <w:tcPr>
            <w:tcW w:w="4105" w:type="dxa"/>
            <w:hideMark/>
          </w:tcPr>
          <w:p w:rsidR="00392CEE" w:rsidRPr="00392CEE" w:rsidRDefault="00392CEE" w:rsidP="00392CEE">
            <w:pPr>
              <w:autoSpaceDE w:val="0"/>
              <w:autoSpaceDN w:val="0"/>
              <w:adjustRightInd w:val="0"/>
              <w:spacing w:after="0" w:line="360" w:lineRule="auto"/>
              <w:rPr>
                <w:rFonts w:ascii="Tahoma" w:eastAsia="Calibri" w:hAnsi="Tahoma" w:cs="Tahoma"/>
                <w:snapToGrid w:val="0"/>
                <w:lang w:val="el-GR"/>
              </w:rPr>
            </w:pPr>
            <w:r w:rsidRPr="00392CEE">
              <w:rPr>
                <w:rFonts w:ascii="Tahoma" w:eastAsia="Calibri" w:hAnsi="Tahoma" w:cs="Tahoma"/>
                <w:snapToGrid w:val="0"/>
                <w:lang w:val="el-GR"/>
              </w:rPr>
              <w:t>(Δεν προσήλθαν αν και κλήθηκαν νόμιμα)</w:t>
            </w:r>
          </w:p>
        </w:tc>
      </w:tr>
    </w:tbl>
    <w:p w:rsidR="00392CEE" w:rsidRPr="00392CEE" w:rsidRDefault="00392CEE" w:rsidP="00392CEE">
      <w:pPr>
        <w:suppressAutoHyphens/>
        <w:spacing w:after="0" w:line="240" w:lineRule="auto"/>
        <w:jc w:val="both"/>
        <w:rPr>
          <w:rFonts w:ascii="Tahoma" w:eastAsia="Batang" w:hAnsi="Tahoma" w:cs="Tahoma"/>
          <w:lang w:val="el-GR" w:eastAsia="ar-SA"/>
        </w:rPr>
      </w:pPr>
    </w:p>
    <w:p w:rsidR="00392CEE" w:rsidRPr="00392CEE" w:rsidRDefault="00392CEE" w:rsidP="00392CEE">
      <w:pPr>
        <w:tabs>
          <w:tab w:val="left" w:pos="8100"/>
        </w:tabs>
        <w:suppressAutoHyphens/>
        <w:spacing w:after="0" w:line="240" w:lineRule="auto"/>
        <w:jc w:val="both"/>
        <w:rPr>
          <w:rFonts w:ascii="Tahoma" w:eastAsia="Batang" w:hAnsi="Tahoma" w:cs="Tahoma"/>
          <w:lang w:val="el-GR" w:eastAsia="ar-SA"/>
        </w:rPr>
      </w:pPr>
      <w:r w:rsidRPr="00392CEE">
        <w:rPr>
          <w:rFonts w:ascii="Tahoma" w:eastAsia="Batang" w:hAnsi="Tahoma" w:cs="Tahoma"/>
          <w:lang w:val="el-GR" w:eastAsia="ar-SA"/>
        </w:rPr>
        <w:t xml:space="preserve">Στη συνεδρίαση παραβρέθηκε και η  Αντιδήμαρχος κα. Μόραλη- Αντωνάκη Χρυσάνθη λόγω απουσίας του Δημάρχου  κ. </w:t>
      </w:r>
      <w:proofErr w:type="spellStart"/>
      <w:r w:rsidRPr="00392CEE">
        <w:rPr>
          <w:rFonts w:ascii="Tahoma" w:eastAsia="Batang" w:hAnsi="Tahoma" w:cs="Tahoma"/>
          <w:lang w:val="el-GR" w:eastAsia="ar-SA"/>
        </w:rPr>
        <w:t>Γαλατούμου</w:t>
      </w:r>
      <w:proofErr w:type="spellEnd"/>
      <w:r w:rsidRPr="00392CEE">
        <w:rPr>
          <w:rFonts w:ascii="Tahoma" w:eastAsia="Batang" w:hAnsi="Tahoma" w:cs="Tahoma"/>
          <w:lang w:val="el-GR" w:eastAsia="ar-SA"/>
        </w:rPr>
        <w:t xml:space="preserve"> Νικόλαου  και η υπάλληλος του Δήμου </w:t>
      </w:r>
      <w:proofErr w:type="spellStart"/>
      <w:r w:rsidRPr="00392CEE">
        <w:rPr>
          <w:rFonts w:ascii="Tahoma" w:eastAsia="Batang" w:hAnsi="Tahoma" w:cs="Tahoma"/>
          <w:lang w:val="el-GR" w:eastAsia="ar-SA"/>
        </w:rPr>
        <w:t>Βραχιώλια</w:t>
      </w:r>
      <w:proofErr w:type="spellEnd"/>
      <w:r w:rsidRPr="00392CEE">
        <w:rPr>
          <w:rFonts w:ascii="Tahoma" w:eastAsia="Batang" w:hAnsi="Tahoma" w:cs="Tahoma"/>
          <w:lang w:val="el-GR" w:eastAsia="ar-SA"/>
        </w:rPr>
        <w:t xml:space="preserve"> Ευαγγελία για την τήρηση των πρακτικών της  συνεδρίασης.</w:t>
      </w:r>
    </w:p>
    <w:p w:rsidR="00392CEE" w:rsidRPr="00392CEE" w:rsidRDefault="00392CEE" w:rsidP="00392CEE">
      <w:pPr>
        <w:tabs>
          <w:tab w:val="left" w:pos="8100"/>
        </w:tabs>
        <w:suppressAutoHyphens/>
        <w:spacing w:after="0" w:line="240" w:lineRule="auto"/>
        <w:jc w:val="both"/>
        <w:rPr>
          <w:rFonts w:ascii="Tahoma" w:eastAsia="Batang" w:hAnsi="Tahoma" w:cs="Tahoma"/>
          <w:lang w:val="el-GR" w:eastAsia="ar-SA"/>
        </w:rPr>
      </w:pPr>
      <w:r w:rsidRPr="00392CEE">
        <w:rPr>
          <w:rFonts w:ascii="Tahoma" w:eastAsia="Batang" w:hAnsi="Tahoma" w:cs="Tahoma"/>
          <w:lang w:val="el-GR" w:eastAsia="ar-SA"/>
        </w:rPr>
        <w:t xml:space="preserve">Στην συνεδρίαση προεδρεύει ο Δημοτικός  Σύμβουλος με τους περισσότερους ψήφους από την παράταξη  της πλειοψηφίας κ.  Φωτεινού Σαράντος λόγω απουσίας του Προέδρου κ. Φωτεινού </w:t>
      </w:r>
      <w:proofErr w:type="spellStart"/>
      <w:r w:rsidRPr="00392CEE">
        <w:rPr>
          <w:rFonts w:ascii="Tahoma" w:eastAsia="Batang" w:hAnsi="Tahoma" w:cs="Tahoma"/>
          <w:lang w:val="el-GR" w:eastAsia="ar-SA"/>
        </w:rPr>
        <w:t>Φωτεινού</w:t>
      </w:r>
      <w:proofErr w:type="spellEnd"/>
      <w:r w:rsidRPr="00392CEE">
        <w:rPr>
          <w:rFonts w:ascii="Tahoma" w:eastAsia="Batang" w:hAnsi="Tahoma" w:cs="Tahoma"/>
          <w:lang w:val="el-GR" w:eastAsia="ar-SA"/>
        </w:rPr>
        <w:t xml:space="preserve"> και του Αντιπροέδρου κ. </w:t>
      </w:r>
      <w:proofErr w:type="spellStart"/>
      <w:r w:rsidRPr="00392CEE">
        <w:rPr>
          <w:rFonts w:ascii="Tahoma" w:eastAsia="Batang" w:hAnsi="Tahoma" w:cs="Tahoma"/>
          <w:lang w:val="el-GR" w:eastAsia="ar-SA"/>
        </w:rPr>
        <w:t>Σκαρλατίδη</w:t>
      </w:r>
      <w:proofErr w:type="spellEnd"/>
      <w:r w:rsidRPr="00392CEE">
        <w:rPr>
          <w:rFonts w:ascii="Tahoma" w:eastAsia="Batang" w:hAnsi="Tahoma" w:cs="Tahoma"/>
          <w:lang w:val="el-GR" w:eastAsia="ar-SA"/>
        </w:rPr>
        <w:t xml:space="preserve"> Αθανάσιου.</w:t>
      </w:r>
    </w:p>
    <w:p w:rsidR="00392CEE" w:rsidRPr="00392CEE" w:rsidRDefault="00392CEE" w:rsidP="00392CEE">
      <w:pPr>
        <w:tabs>
          <w:tab w:val="left" w:pos="8100"/>
        </w:tabs>
        <w:suppressAutoHyphens/>
        <w:spacing w:after="0" w:line="240" w:lineRule="auto"/>
        <w:jc w:val="both"/>
        <w:rPr>
          <w:rFonts w:ascii="Tahoma" w:eastAsia="Batang" w:hAnsi="Tahoma" w:cs="Tahoma"/>
          <w:color w:val="111111"/>
          <w:lang w:val="el-GR" w:eastAsia="ar-SA"/>
        </w:rPr>
      </w:pPr>
      <w:r w:rsidRPr="00392CEE">
        <w:rPr>
          <w:rFonts w:ascii="Tahoma" w:eastAsia="Batang" w:hAnsi="Tahoma" w:cs="Tahoma"/>
          <w:color w:val="111111"/>
          <w:lang w:val="el-GR" w:eastAsia="ar-SA"/>
        </w:rPr>
        <w:t xml:space="preserve">Μετά την διαπίστωση της απαρτίας από τον </w:t>
      </w:r>
      <w:proofErr w:type="spellStart"/>
      <w:r w:rsidRPr="00392CEE">
        <w:rPr>
          <w:rFonts w:ascii="Tahoma" w:eastAsia="Batang" w:hAnsi="Tahoma" w:cs="Tahoma"/>
          <w:color w:val="111111"/>
          <w:lang w:val="el-GR" w:eastAsia="ar-SA"/>
        </w:rPr>
        <w:t>πλειοψηφών</w:t>
      </w:r>
      <w:proofErr w:type="spellEnd"/>
      <w:r w:rsidRPr="00392CEE">
        <w:rPr>
          <w:rFonts w:ascii="Tahoma" w:eastAsia="Batang" w:hAnsi="Tahoma" w:cs="Tahoma"/>
          <w:color w:val="111111"/>
          <w:lang w:val="el-GR" w:eastAsia="ar-SA"/>
        </w:rPr>
        <w:t xml:space="preserve">  Δημοτικό Σύμβουλο που ασκεί καθήκοντα Προέδρου  κ. Φωτεινού Σαράντος, η Αντιδήμαρχος κα. Μόραλη- Αντωνάκη Χρυσάνθη  εισηγήθηκε ως εξής:</w:t>
      </w:r>
    </w:p>
    <w:p w:rsidR="00392CEE" w:rsidRPr="00392CEE" w:rsidRDefault="00392CEE" w:rsidP="00392CEE">
      <w:pPr>
        <w:autoSpaceDE w:val="0"/>
        <w:autoSpaceDN w:val="0"/>
        <w:adjustRightInd w:val="0"/>
        <w:spacing w:after="0" w:line="240" w:lineRule="auto"/>
        <w:jc w:val="center"/>
        <w:rPr>
          <w:rFonts w:ascii="Tahoma" w:eastAsia="Times New Roman" w:hAnsi="Tahoma" w:cs="Tahoma"/>
          <w:b/>
          <w:u w:val="single"/>
          <w:lang w:val="el-GR" w:eastAsia="ar-SA"/>
        </w:rPr>
      </w:pPr>
    </w:p>
    <w:p w:rsidR="00392CEE" w:rsidRPr="00392CEE" w:rsidRDefault="00392CEE" w:rsidP="00392CEE">
      <w:pPr>
        <w:suppressAutoHyphens/>
        <w:autoSpaceDE w:val="0"/>
        <w:autoSpaceDN w:val="0"/>
        <w:adjustRightInd w:val="0"/>
        <w:spacing w:after="0" w:line="240" w:lineRule="auto"/>
        <w:rPr>
          <w:rFonts w:ascii="Tahoma" w:eastAsia="Times New Roman" w:hAnsi="Tahoma" w:cs="Tahoma"/>
          <w:lang w:val="el-GR" w:eastAsia="el-GR"/>
        </w:rPr>
      </w:pPr>
      <w:r w:rsidRPr="00392CEE">
        <w:rPr>
          <w:rFonts w:ascii="Tahoma" w:eastAsia="Times New Roman" w:hAnsi="Tahoma" w:cs="Tahoma"/>
          <w:lang w:val="el-GR" w:eastAsia="ar-SA"/>
        </w:rPr>
        <w:t>Σύμφωνα με τις διατάξεις της</w:t>
      </w:r>
      <w:r w:rsidRPr="00392CEE">
        <w:rPr>
          <w:rFonts w:ascii="Tahoma" w:eastAsia="Times New Roman" w:hAnsi="Tahoma" w:cs="Tahoma"/>
          <w:bCs/>
          <w:lang w:val="el-GR" w:eastAsia="ar-SA"/>
        </w:rPr>
        <w:t xml:space="preserve"> </w:t>
      </w:r>
      <w:proofErr w:type="spellStart"/>
      <w:r w:rsidRPr="00392CEE">
        <w:rPr>
          <w:rFonts w:ascii="Tahoma" w:eastAsia="Times New Roman" w:hAnsi="Tahoma" w:cs="Tahoma"/>
          <w:bCs/>
          <w:lang w:val="el-GR" w:eastAsia="ar-SA"/>
        </w:rPr>
        <w:t>αρίθμ</w:t>
      </w:r>
      <w:proofErr w:type="spellEnd"/>
      <w:r w:rsidRPr="00392CEE">
        <w:rPr>
          <w:rFonts w:ascii="Tahoma" w:eastAsia="Times New Roman" w:hAnsi="Tahoma" w:cs="Tahoma"/>
          <w:bCs/>
          <w:lang w:val="el-GR" w:eastAsia="ar-SA"/>
        </w:rPr>
        <w:t xml:space="preserve">. </w:t>
      </w:r>
      <w:proofErr w:type="spellStart"/>
      <w:r w:rsidRPr="00392CEE">
        <w:rPr>
          <w:rFonts w:ascii="Tahoma" w:eastAsia="Times New Roman" w:hAnsi="Tahoma" w:cs="Tahoma"/>
          <w:bCs/>
          <w:lang w:val="el-GR" w:eastAsia="ar-SA"/>
        </w:rPr>
        <w:t>πρωτ</w:t>
      </w:r>
      <w:proofErr w:type="spellEnd"/>
      <w:r w:rsidRPr="00392CEE">
        <w:rPr>
          <w:rFonts w:ascii="Tahoma" w:eastAsia="Times New Roman" w:hAnsi="Tahoma" w:cs="Tahoma"/>
          <w:bCs/>
          <w:lang w:val="el-GR" w:eastAsia="ar-SA"/>
        </w:rPr>
        <w:t xml:space="preserve">.: </w:t>
      </w:r>
      <w:r w:rsidRPr="00392CEE">
        <w:rPr>
          <w:rFonts w:ascii="Times New Roman" w:eastAsia="Times New Roman" w:hAnsi="Times New Roman" w:cs="Times New Roman"/>
          <w:lang w:val="el-GR" w:eastAsia="el-GR"/>
        </w:rPr>
        <w:t xml:space="preserve">ΚΥΑ οικ. 55905/29.07.2019 Παροχή οδηγιών για την κατάρτιση του προϋπολογισμού των δήμων, οικονομικού έτους 2020 – τροποποίηση της υπ’ </w:t>
      </w:r>
      <w:proofErr w:type="spellStart"/>
      <w:r w:rsidRPr="00392CEE">
        <w:rPr>
          <w:rFonts w:ascii="Times New Roman" w:eastAsia="Times New Roman" w:hAnsi="Times New Roman" w:cs="Times New Roman"/>
          <w:lang w:val="el-GR" w:eastAsia="el-GR"/>
        </w:rPr>
        <w:t>αριθμ</w:t>
      </w:r>
      <w:proofErr w:type="spellEnd"/>
      <w:r w:rsidRPr="00392CEE">
        <w:rPr>
          <w:rFonts w:ascii="Times New Roman" w:eastAsia="Times New Roman" w:hAnsi="Times New Roman" w:cs="Times New Roman"/>
          <w:lang w:val="el-GR" w:eastAsia="el-GR"/>
        </w:rPr>
        <w:t xml:space="preserve">. 7028/2004 (Β΄ 253) απόφασης, </w:t>
      </w:r>
      <w:r w:rsidRPr="00392CEE">
        <w:rPr>
          <w:rFonts w:ascii="Tahoma" w:eastAsia="Times New Roman" w:hAnsi="Tahoma" w:cs="Tahoma"/>
          <w:bCs/>
          <w:lang w:val="el-GR" w:eastAsia="ar-SA"/>
        </w:rPr>
        <w:t xml:space="preserve">με την οποία παρέχονται οδηγίες για τον τρόπο κατάρτισης του </w:t>
      </w:r>
      <w:r w:rsidRPr="00392CEE">
        <w:rPr>
          <w:rFonts w:ascii="Tahoma" w:eastAsia="Times New Roman" w:hAnsi="Tahoma" w:cs="Tahoma"/>
          <w:bCs/>
          <w:lang w:val="el-GR" w:eastAsia="ar-SA"/>
        </w:rPr>
        <w:lastRenderedPageBreak/>
        <w:t>προϋπολογισμού οικ. έτους 2020</w:t>
      </w:r>
      <w:r w:rsidRPr="00392CEE">
        <w:rPr>
          <w:rFonts w:ascii="Tahoma" w:eastAsia="Times New Roman" w:hAnsi="Tahoma" w:cs="Tahoma"/>
          <w:lang w:val="el-GR" w:eastAsia="ar-SA"/>
        </w:rPr>
        <w:t xml:space="preserve">, τα ποσά από  </w:t>
      </w:r>
      <w:r w:rsidRPr="00392CEE">
        <w:rPr>
          <w:rFonts w:ascii="Tahoma" w:eastAsia="Times New Roman" w:hAnsi="Tahoma" w:cs="Tahoma"/>
          <w:lang w:val="el-GR" w:eastAsia="el-GR"/>
        </w:rPr>
        <w:t xml:space="preserve">Κεντρικούς Αυτοτελείς Πόρους (ΚΑΠ) Επενδυτικών Δαπανών </w:t>
      </w:r>
      <w:r w:rsidRPr="00392CEE">
        <w:rPr>
          <w:rFonts w:ascii="Tahoma" w:eastAsia="Times New Roman" w:hAnsi="Tahoma" w:cs="Tahoma"/>
          <w:lang w:val="el-GR" w:eastAsia="ar-SA"/>
        </w:rPr>
        <w:t xml:space="preserve">που θα εγγραφούν στον προϋπολογισμό του έτους 2020 υπολογίζονται σύμφωνα με </w:t>
      </w:r>
      <w:r w:rsidRPr="00392CEE">
        <w:rPr>
          <w:rFonts w:ascii="Tahoma" w:eastAsia="Times New Roman" w:hAnsi="Tahoma" w:cs="Tahoma"/>
          <w:lang w:val="el-GR" w:eastAsia="el-GR"/>
        </w:rPr>
        <w:t xml:space="preserve">τα ποσά που βεβαιώθηκαν από Κεντρικούς Αυτοτελείς Πόρους (ΚΑΠ) Επενδυτικών Δαπανών </w:t>
      </w:r>
      <w:r w:rsidRPr="00392CEE">
        <w:rPr>
          <w:rFonts w:ascii="Times New Roman" w:eastAsia="Times New Roman" w:hAnsi="Times New Roman" w:cs="Times New Roman"/>
          <w:sz w:val="23"/>
          <w:szCs w:val="23"/>
          <w:lang w:val="ru-RU" w:eastAsia="ar-SA"/>
        </w:rPr>
        <w:t xml:space="preserve"> </w:t>
      </w:r>
      <w:r w:rsidRPr="00392CEE">
        <w:rPr>
          <w:rFonts w:ascii="Tahoma" w:eastAsia="Times New Roman" w:hAnsi="Tahoma" w:cs="Tahoma"/>
          <w:lang w:val="el-GR" w:eastAsia="el-GR"/>
        </w:rPr>
        <w:t>(6.907,50 € Χ 12 = 82.890,00 €).</w:t>
      </w:r>
    </w:p>
    <w:p w:rsidR="00392CEE" w:rsidRPr="00392CEE" w:rsidRDefault="00392CEE" w:rsidP="00392CEE">
      <w:pPr>
        <w:suppressAutoHyphens/>
        <w:autoSpaceDE w:val="0"/>
        <w:autoSpaceDN w:val="0"/>
        <w:adjustRightInd w:val="0"/>
        <w:spacing w:after="0" w:line="240" w:lineRule="auto"/>
        <w:rPr>
          <w:rFonts w:ascii="Tahoma" w:eastAsia="Times New Roman" w:hAnsi="Tahoma" w:cs="Tahoma"/>
          <w:bCs/>
          <w:lang w:val="el-GR" w:eastAsia="ar-SA"/>
        </w:rPr>
      </w:pPr>
    </w:p>
    <w:p w:rsidR="00392CEE" w:rsidRPr="00392CEE" w:rsidRDefault="00392CEE" w:rsidP="00392CEE">
      <w:pPr>
        <w:suppressAutoHyphens/>
        <w:spacing w:after="0" w:line="240" w:lineRule="auto"/>
        <w:rPr>
          <w:rFonts w:ascii="Tahoma" w:eastAsia="Times New Roman" w:hAnsi="Tahoma" w:cs="Tahoma"/>
          <w:lang w:val="el-GR" w:eastAsia="ar-SA"/>
        </w:rPr>
      </w:pPr>
      <w:r w:rsidRPr="00392CEE">
        <w:rPr>
          <w:rFonts w:ascii="Tahoma" w:eastAsia="Times New Roman" w:hAnsi="Tahoma" w:cs="Tahoma"/>
          <w:lang w:val="el-GR" w:eastAsia="ar-SA"/>
        </w:rPr>
        <w:t xml:space="preserve">Προτείνεται η κατανομή τους ως εξής: </w:t>
      </w:r>
    </w:p>
    <w:p w:rsidR="00392CEE" w:rsidRPr="00392CEE" w:rsidRDefault="00392CEE" w:rsidP="00392CEE">
      <w:pPr>
        <w:suppressAutoHyphens/>
        <w:spacing w:after="0" w:line="240" w:lineRule="auto"/>
        <w:rPr>
          <w:rFonts w:ascii="Tahoma" w:eastAsia="Times New Roman" w:hAnsi="Tahoma" w:cs="Tahoma"/>
          <w:lang w:val="el-GR" w:eastAsia="ar-SA"/>
        </w:rPr>
      </w:pPr>
    </w:p>
    <w:tbl>
      <w:tblPr>
        <w:tblW w:w="10095" w:type="dxa"/>
        <w:tblInd w:w="-77" w:type="dxa"/>
        <w:tblLayout w:type="fixed"/>
        <w:tblLook w:val="04A0" w:firstRow="1" w:lastRow="0" w:firstColumn="1" w:lastColumn="0" w:noHBand="0" w:noVBand="1"/>
      </w:tblPr>
      <w:tblGrid>
        <w:gridCol w:w="746"/>
        <w:gridCol w:w="6099"/>
        <w:gridCol w:w="3250"/>
      </w:tblGrid>
      <w:tr w:rsidR="00392CEE" w:rsidRPr="00392CEE" w:rsidTr="00BD0DDC">
        <w:tc>
          <w:tcPr>
            <w:tcW w:w="746" w:type="dxa"/>
            <w:tcBorders>
              <w:top w:val="single" w:sz="4" w:space="0" w:color="000000"/>
              <w:left w:val="single" w:sz="4" w:space="0" w:color="000000"/>
              <w:bottom w:val="single" w:sz="4" w:space="0" w:color="000000"/>
              <w:right w:val="nil"/>
            </w:tcBorders>
          </w:tcPr>
          <w:p w:rsidR="00392CEE" w:rsidRPr="00392CEE" w:rsidRDefault="00392CEE" w:rsidP="00392CEE">
            <w:pPr>
              <w:spacing w:before="120" w:after="120" w:line="240" w:lineRule="auto"/>
              <w:rPr>
                <w:rFonts w:ascii="Tahoma" w:eastAsia="Times New Roman" w:hAnsi="Tahoma" w:cs="Tahoma"/>
                <w:b/>
                <w:lang w:val="el-GR" w:eastAsia="el-GR"/>
              </w:rPr>
            </w:pPr>
            <w:r w:rsidRPr="00392CEE">
              <w:rPr>
                <w:rFonts w:ascii="Tahoma" w:eastAsia="Times New Roman" w:hAnsi="Tahoma" w:cs="Tahoma"/>
                <w:b/>
                <w:lang w:val="el-GR" w:eastAsia="el-GR"/>
              </w:rPr>
              <w:t>Α/Α</w:t>
            </w:r>
          </w:p>
        </w:tc>
        <w:tc>
          <w:tcPr>
            <w:tcW w:w="6099" w:type="dxa"/>
            <w:tcBorders>
              <w:top w:val="single" w:sz="4" w:space="0" w:color="000000"/>
              <w:left w:val="single" w:sz="4" w:space="0" w:color="000000"/>
              <w:bottom w:val="single" w:sz="4" w:space="0" w:color="000000"/>
              <w:right w:val="nil"/>
            </w:tcBorders>
          </w:tcPr>
          <w:p w:rsidR="00392CEE" w:rsidRPr="00392CEE" w:rsidRDefault="00392CEE" w:rsidP="00392CEE">
            <w:pPr>
              <w:spacing w:before="120" w:after="120" w:line="240" w:lineRule="auto"/>
              <w:rPr>
                <w:rFonts w:ascii="Tahoma" w:eastAsia="Times New Roman" w:hAnsi="Tahoma" w:cs="Tahoma"/>
                <w:b/>
                <w:lang w:val="el-GR" w:eastAsia="el-GR"/>
              </w:rPr>
            </w:pPr>
            <w:r w:rsidRPr="00392CEE">
              <w:rPr>
                <w:rFonts w:ascii="Tahoma" w:eastAsia="Times New Roman" w:hAnsi="Tahoma" w:cs="Tahoma"/>
                <w:b/>
                <w:lang w:val="el-GR" w:eastAsia="el-GR"/>
              </w:rPr>
              <w:t>Τίτλος έργου</w:t>
            </w:r>
          </w:p>
        </w:tc>
        <w:tc>
          <w:tcPr>
            <w:tcW w:w="3250" w:type="dxa"/>
            <w:tcBorders>
              <w:top w:val="single" w:sz="4" w:space="0" w:color="000000"/>
              <w:left w:val="single" w:sz="4" w:space="0" w:color="000000"/>
              <w:bottom w:val="single" w:sz="4" w:space="0" w:color="000000"/>
              <w:right w:val="single" w:sz="4" w:space="0" w:color="000000"/>
            </w:tcBorders>
          </w:tcPr>
          <w:p w:rsidR="00392CEE" w:rsidRPr="00392CEE" w:rsidRDefault="00392CEE" w:rsidP="00392CEE">
            <w:pPr>
              <w:spacing w:before="120" w:after="120" w:line="240" w:lineRule="auto"/>
              <w:jc w:val="center"/>
              <w:rPr>
                <w:rFonts w:ascii="Tahoma" w:eastAsia="Times New Roman" w:hAnsi="Tahoma" w:cs="Tahoma"/>
                <w:b/>
                <w:lang w:val="el-GR" w:eastAsia="el-GR"/>
              </w:rPr>
            </w:pPr>
            <w:r w:rsidRPr="00392CEE">
              <w:rPr>
                <w:rFonts w:ascii="Tahoma" w:eastAsia="Times New Roman" w:hAnsi="Tahoma" w:cs="Tahoma"/>
                <w:b/>
                <w:lang w:val="el-GR" w:eastAsia="el-GR"/>
              </w:rPr>
              <w:t>Προϋπολογισμός σε  €</w:t>
            </w:r>
          </w:p>
        </w:tc>
      </w:tr>
      <w:tr w:rsidR="00392CEE" w:rsidRPr="00392CEE" w:rsidTr="00BD0DDC">
        <w:tc>
          <w:tcPr>
            <w:tcW w:w="746" w:type="dxa"/>
            <w:tcBorders>
              <w:top w:val="single" w:sz="4" w:space="0" w:color="000000"/>
              <w:left w:val="single" w:sz="4" w:space="0" w:color="000000"/>
              <w:bottom w:val="single" w:sz="4" w:space="0" w:color="000000"/>
              <w:right w:val="nil"/>
            </w:tcBorders>
            <w:hideMark/>
          </w:tcPr>
          <w:p w:rsidR="00392CEE" w:rsidRPr="00392CEE" w:rsidRDefault="00392CEE" w:rsidP="00392CEE">
            <w:pPr>
              <w:spacing w:before="120" w:after="120" w:line="240" w:lineRule="auto"/>
              <w:rPr>
                <w:rFonts w:ascii="Tahoma" w:eastAsia="Times New Roman" w:hAnsi="Tahoma" w:cs="Tahoma"/>
                <w:lang w:val="el-GR" w:eastAsia="el-GR"/>
              </w:rPr>
            </w:pPr>
            <w:r w:rsidRPr="00392CEE">
              <w:rPr>
                <w:rFonts w:ascii="Tahoma" w:eastAsia="Times New Roman" w:hAnsi="Tahoma" w:cs="Tahoma"/>
                <w:lang w:val="el-GR" w:eastAsia="el-GR"/>
              </w:rPr>
              <w:t>1</w:t>
            </w:r>
          </w:p>
        </w:tc>
        <w:tc>
          <w:tcPr>
            <w:tcW w:w="6099" w:type="dxa"/>
            <w:tcBorders>
              <w:top w:val="single" w:sz="4" w:space="0" w:color="000000"/>
              <w:left w:val="single" w:sz="4" w:space="0" w:color="000000"/>
              <w:bottom w:val="single" w:sz="4" w:space="0" w:color="000000"/>
              <w:right w:val="nil"/>
            </w:tcBorders>
            <w:hideMark/>
          </w:tcPr>
          <w:p w:rsidR="00392CEE" w:rsidRPr="00392CEE" w:rsidRDefault="00392CEE" w:rsidP="00392CEE">
            <w:pPr>
              <w:spacing w:before="120" w:after="120" w:line="240" w:lineRule="auto"/>
              <w:rPr>
                <w:rFonts w:ascii="Tahoma" w:eastAsia="Times New Roman" w:hAnsi="Tahoma" w:cs="Tahoma"/>
                <w:lang w:val="el-GR" w:eastAsia="el-GR"/>
              </w:rPr>
            </w:pPr>
            <w:r w:rsidRPr="00392CEE">
              <w:rPr>
                <w:rFonts w:ascii="Tahoma" w:eastAsia="Times New Roman" w:hAnsi="Tahoma" w:cs="Tahoma"/>
                <w:lang w:val="el-GR" w:eastAsia="el-GR"/>
              </w:rPr>
              <w:t xml:space="preserve"> Συντήρηση δημοτικών κτιρίων</w:t>
            </w:r>
          </w:p>
        </w:tc>
        <w:tc>
          <w:tcPr>
            <w:tcW w:w="3250" w:type="dxa"/>
            <w:tcBorders>
              <w:top w:val="single" w:sz="4" w:space="0" w:color="000000"/>
              <w:left w:val="single" w:sz="4" w:space="0" w:color="000000"/>
              <w:bottom w:val="single" w:sz="4" w:space="0" w:color="000000"/>
              <w:right w:val="single" w:sz="4" w:space="0" w:color="000000"/>
            </w:tcBorders>
            <w:hideMark/>
          </w:tcPr>
          <w:p w:rsidR="00392CEE" w:rsidRPr="00392CEE" w:rsidRDefault="00392CEE" w:rsidP="00392CEE">
            <w:pPr>
              <w:spacing w:before="120" w:after="120" w:line="240" w:lineRule="auto"/>
              <w:jc w:val="right"/>
              <w:rPr>
                <w:rFonts w:ascii="Tahoma" w:eastAsia="Times New Roman" w:hAnsi="Tahoma" w:cs="Tahoma"/>
                <w:lang w:val="el-GR" w:eastAsia="el-GR"/>
              </w:rPr>
            </w:pPr>
            <w:r w:rsidRPr="00392CEE">
              <w:rPr>
                <w:rFonts w:ascii="Tahoma" w:eastAsia="Times New Roman" w:hAnsi="Tahoma" w:cs="Tahoma"/>
                <w:lang w:val="el-GR" w:eastAsia="el-GR"/>
              </w:rPr>
              <w:t>5.000,00</w:t>
            </w:r>
          </w:p>
        </w:tc>
      </w:tr>
      <w:tr w:rsidR="00392CEE" w:rsidRPr="00392CEE" w:rsidTr="00BD0DDC">
        <w:tc>
          <w:tcPr>
            <w:tcW w:w="746" w:type="dxa"/>
            <w:tcBorders>
              <w:top w:val="single" w:sz="4" w:space="0" w:color="000000"/>
              <w:left w:val="single" w:sz="4" w:space="0" w:color="000000"/>
              <w:bottom w:val="single" w:sz="4" w:space="0" w:color="000000"/>
              <w:right w:val="nil"/>
            </w:tcBorders>
            <w:hideMark/>
          </w:tcPr>
          <w:p w:rsidR="00392CEE" w:rsidRPr="00392CEE" w:rsidRDefault="00392CEE" w:rsidP="00392CEE">
            <w:pPr>
              <w:spacing w:before="120" w:after="120" w:line="240" w:lineRule="auto"/>
              <w:rPr>
                <w:rFonts w:ascii="Tahoma" w:eastAsia="Times New Roman" w:hAnsi="Tahoma" w:cs="Tahoma"/>
                <w:lang w:val="el-GR" w:eastAsia="el-GR"/>
              </w:rPr>
            </w:pPr>
            <w:r w:rsidRPr="00392CEE">
              <w:rPr>
                <w:rFonts w:ascii="Tahoma" w:eastAsia="Times New Roman" w:hAnsi="Tahoma" w:cs="Tahoma"/>
                <w:lang w:val="el-GR" w:eastAsia="el-GR"/>
              </w:rPr>
              <w:t>2</w:t>
            </w:r>
          </w:p>
        </w:tc>
        <w:tc>
          <w:tcPr>
            <w:tcW w:w="6099" w:type="dxa"/>
            <w:tcBorders>
              <w:top w:val="single" w:sz="4" w:space="0" w:color="000000"/>
              <w:left w:val="single" w:sz="4" w:space="0" w:color="000000"/>
              <w:bottom w:val="single" w:sz="4" w:space="0" w:color="000000"/>
              <w:right w:val="nil"/>
            </w:tcBorders>
            <w:hideMark/>
          </w:tcPr>
          <w:p w:rsidR="00392CEE" w:rsidRPr="00392CEE" w:rsidRDefault="00392CEE" w:rsidP="00392CEE">
            <w:pPr>
              <w:spacing w:before="120" w:after="120" w:line="240" w:lineRule="auto"/>
              <w:rPr>
                <w:rFonts w:ascii="Tahoma" w:eastAsia="Times New Roman" w:hAnsi="Tahoma" w:cs="Tahoma"/>
                <w:lang w:val="ru-RU" w:eastAsia="el-GR"/>
              </w:rPr>
            </w:pPr>
            <w:r w:rsidRPr="00392CEE">
              <w:rPr>
                <w:rFonts w:ascii="Tahoma" w:eastAsia="Times New Roman" w:hAnsi="Tahoma" w:cs="Tahoma"/>
                <w:lang w:val="ru-RU" w:eastAsia="el-GR"/>
              </w:rPr>
              <w:t>Συντήρηση εσωτερικ</w:t>
            </w:r>
            <w:proofErr w:type="spellStart"/>
            <w:r w:rsidRPr="00392CEE">
              <w:rPr>
                <w:rFonts w:ascii="Tahoma" w:eastAsia="Times New Roman" w:hAnsi="Tahoma" w:cs="Tahoma"/>
                <w:lang w:val="el-GR" w:eastAsia="el-GR"/>
              </w:rPr>
              <w:t>ής</w:t>
            </w:r>
            <w:proofErr w:type="spellEnd"/>
            <w:r w:rsidRPr="00392CEE">
              <w:rPr>
                <w:rFonts w:ascii="Tahoma" w:eastAsia="Times New Roman" w:hAnsi="Tahoma" w:cs="Tahoma"/>
                <w:lang w:val="el-GR" w:eastAsia="el-GR"/>
              </w:rPr>
              <w:t xml:space="preserve"> οδοποιίας οικισμών </w:t>
            </w:r>
            <w:r w:rsidRPr="00392CEE">
              <w:rPr>
                <w:rFonts w:ascii="Tahoma" w:eastAsia="Times New Roman" w:hAnsi="Tahoma" w:cs="Tahoma"/>
                <w:lang w:val="ru-RU" w:eastAsia="el-GR"/>
              </w:rPr>
              <w:t xml:space="preserve">  </w:t>
            </w:r>
          </w:p>
        </w:tc>
        <w:tc>
          <w:tcPr>
            <w:tcW w:w="3250" w:type="dxa"/>
            <w:tcBorders>
              <w:top w:val="single" w:sz="4" w:space="0" w:color="000000"/>
              <w:left w:val="single" w:sz="4" w:space="0" w:color="000000"/>
              <w:bottom w:val="single" w:sz="4" w:space="0" w:color="000000"/>
              <w:right w:val="single" w:sz="4" w:space="0" w:color="000000"/>
            </w:tcBorders>
            <w:hideMark/>
          </w:tcPr>
          <w:p w:rsidR="00392CEE" w:rsidRPr="00392CEE" w:rsidRDefault="00392CEE" w:rsidP="00392CEE">
            <w:pPr>
              <w:spacing w:before="120" w:after="120" w:line="240" w:lineRule="auto"/>
              <w:jc w:val="right"/>
              <w:rPr>
                <w:rFonts w:ascii="Tahoma" w:eastAsia="Times New Roman" w:hAnsi="Tahoma" w:cs="Tahoma"/>
                <w:lang w:val="ru-RU" w:eastAsia="el-GR"/>
              </w:rPr>
            </w:pPr>
            <w:r w:rsidRPr="00392CEE">
              <w:rPr>
                <w:rFonts w:ascii="Tahoma" w:eastAsia="Times New Roman" w:hAnsi="Tahoma" w:cs="Tahoma"/>
                <w:lang w:val="ru-RU" w:eastAsia="el-GR"/>
              </w:rPr>
              <w:t>10.000,00</w:t>
            </w:r>
          </w:p>
        </w:tc>
      </w:tr>
      <w:tr w:rsidR="00392CEE" w:rsidRPr="00392CEE" w:rsidTr="00BD0DDC">
        <w:tc>
          <w:tcPr>
            <w:tcW w:w="746" w:type="dxa"/>
            <w:tcBorders>
              <w:top w:val="single" w:sz="4" w:space="0" w:color="000000"/>
              <w:left w:val="single" w:sz="4" w:space="0" w:color="000000"/>
              <w:bottom w:val="single" w:sz="4" w:space="0" w:color="000000"/>
              <w:right w:val="nil"/>
            </w:tcBorders>
            <w:hideMark/>
          </w:tcPr>
          <w:p w:rsidR="00392CEE" w:rsidRPr="00392CEE" w:rsidRDefault="00392CEE" w:rsidP="00392CEE">
            <w:pPr>
              <w:spacing w:before="120" w:after="120" w:line="240" w:lineRule="auto"/>
              <w:rPr>
                <w:rFonts w:ascii="Tahoma" w:eastAsia="Times New Roman" w:hAnsi="Tahoma" w:cs="Tahoma"/>
                <w:lang w:val="el-GR" w:eastAsia="el-GR"/>
              </w:rPr>
            </w:pPr>
            <w:r w:rsidRPr="00392CEE">
              <w:rPr>
                <w:rFonts w:ascii="Tahoma" w:eastAsia="Times New Roman" w:hAnsi="Tahoma" w:cs="Tahoma"/>
                <w:lang w:val="el-GR" w:eastAsia="el-GR"/>
              </w:rPr>
              <w:t>3</w:t>
            </w:r>
          </w:p>
        </w:tc>
        <w:tc>
          <w:tcPr>
            <w:tcW w:w="6099" w:type="dxa"/>
            <w:tcBorders>
              <w:top w:val="single" w:sz="4" w:space="0" w:color="000000"/>
              <w:left w:val="single" w:sz="4" w:space="0" w:color="000000"/>
              <w:bottom w:val="single" w:sz="4" w:space="0" w:color="000000"/>
              <w:right w:val="nil"/>
            </w:tcBorders>
            <w:hideMark/>
          </w:tcPr>
          <w:p w:rsidR="00392CEE" w:rsidRPr="00392CEE" w:rsidRDefault="00392CEE" w:rsidP="00392CEE">
            <w:pPr>
              <w:spacing w:before="120" w:after="120" w:line="240" w:lineRule="auto"/>
              <w:rPr>
                <w:rFonts w:ascii="Tahoma" w:eastAsia="Times New Roman" w:hAnsi="Tahoma" w:cs="Tahoma"/>
                <w:lang w:val="el-GR" w:eastAsia="el-GR"/>
              </w:rPr>
            </w:pPr>
            <w:r w:rsidRPr="00392CEE">
              <w:rPr>
                <w:rFonts w:ascii="Tahoma" w:eastAsia="Times New Roman" w:hAnsi="Tahoma" w:cs="Tahoma"/>
                <w:lang w:val="el-GR" w:eastAsia="el-GR"/>
              </w:rPr>
              <w:t xml:space="preserve">Συντήρηση μηχανολογικού εξοπλισμού </w:t>
            </w:r>
          </w:p>
        </w:tc>
        <w:tc>
          <w:tcPr>
            <w:tcW w:w="3250" w:type="dxa"/>
            <w:tcBorders>
              <w:top w:val="single" w:sz="4" w:space="0" w:color="000000"/>
              <w:left w:val="single" w:sz="4" w:space="0" w:color="000000"/>
              <w:bottom w:val="single" w:sz="4" w:space="0" w:color="000000"/>
              <w:right w:val="single" w:sz="4" w:space="0" w:color="000000"/>
            </w:tcBorders>
            <w:hideMark/>
          </w:tcPr>
          <w:p w:rsidR="00392CEE" w:rsidRPr="00392CEE" w:rsidRDefault="00392CEE" w:rsidP="00392CEE">
            <w:pPr>
              <w:spacing w:before="120" w:after="120" w:line="240" w:lineRule="auto"/>
              <w:jc w:val="right"/>
              <w:rPr>
                <w:rFonts w:ascii="Tahoma" w:eastAsia="Times New Roman" w:hAnsi="Tahoma" w:cs="Tahoma"/>
                <w:lang w:val="el-GR" w:eastAsia="el-GR"/>
              </w:rPr>
            </w:pPr>
            <w:r w:rsidRPr="00392CEE">
              <w:rPr>
                <w:rFonts w:ascii="Tahoma" w:eastAsia="Times New Roman" w:hAnsi="Tahoma" w:cs="Tahoma"/>
                <w:lang w:val="el-GR" w:eastAsia="el-GR"/>
              </w:rPr>
              <w:t>30.000,00</w:t>
            </w:r>
          </w:p>
        </w:tc>
      </w:tr>
      <w:tr w:rsidR="00392CEE" w:rsidRPr="00392CEE" w:rsidTr="00BD0DDC">
        <w:tc>
          <w:tcPr>
            <w:tcW w:w="746" w:type="dxa"/>
            <w:tcBorders>
              <w:top w:val="single" w:sz="4" w:space="0" w:color="000000"/>
              <w:left w:val="single" w:sz="4" w:space="0" w:color="000000"/>
              <w:bottom w:val="single" w:sz="4" w:space="0" w:color="000000"/>
              <w:right w:val="nil"/>
            </w:tcBorders>
            <w:hideMark/>
          </w:tcPr>
          <w:p w:rsidR="00392CEE" w:rsidRPr="00392CEE" w:rsidRDefault="00392CEE" w:rsidP="00392CEE">
            <w:pPr>
              <w:spacing w:before="120" w:after="120" w:line="240" w:lineRule="auto"/>
              <w:rPr>
                <w:rFonts w:ascii="Tahoma" w:eastAsia="Times New Roman" w:hAnsi="Tahoma" w:cs="Tahoma"/>
                <w:lang w:val="el-GR" w:eastAsia="el-GR"/>
              </w:rPr>
            </w:pPr>
            <w:r w:rsidRPr="00392CEE">
              <w:rPr>
                <w:rFonts w:ascii="Tahoma" w:eastAsia="Times New Roman" w:hAnsi="Tahoma" w:cs="Tahoma"/>
                <w:lang w:val="el-GR" w:eastAsia="el-GR"/>
              </w:rPr>
              <w:t>4</w:t>
            </w:r>
          </w:p>
        </w:tc>
        <w:tc>
          <w:tcPr>
            <w:tcW w:w="6099" w:type="dxa"/>
            <w:tcBorders>
              <w:top w:val="single" w:sz="4" w:space="0" w:color="000000"/>
              <w:left w:val="single" w:sz="4" w:space="0" w:color="000000"/>
              <w:bottom w:val="single" w:sz="4" w:space="0" w:color="000000"/>
              <w:right w:val="nil"/>
            </w:tcBorders>
            <w:hideMark/>
          </w:tcPr>
          <w:p w:rsidR="00392CEE" w:rsidRPr="00392CEE" w:rsidRDefault="00392CEE" w:rsidP="00392CEE">
            <w:pPr>
              <w:spacing w:before="120" w:after="120" w:line="240" w:lineRule="auto"/>
              <w:rPr>
                <w:rFonts w:ascii="Tahoma" w:eastAsia="Times New Roman" w:hAnsi="Tahoma" w:cs="Tahoma"/>
                <w:lang w:val="el-GR" w:eastAsia="el-GR"/>
              </w:rPr>
            </w:pPr>
            <w:r w:rsidRPr="00392CEE">
              <w:rPr>
                <w:rFonts w:ascii="Tahoma" w:eastAsia="Times New Roman" w:hAnsi="Tahoma" w:cs="Tahoma"/>
                <w:lang w:val="el-GR" w:eastAsia="el-GR"/>
              </w:rPr>
              <w:t>Διάνοιξη- καθαρισμός  ιαματικής πηγής</w:t>
            </w:r>
          </w:p>
        </w:tc>
        <w:tc>
          <w:tcPr>
            <w:tcW w:w="3250" w:type="dxa"/>
            <w:tcBorders>
              <w:top w:val="single" w:sz="4" w:space="0" w:color="000000"/>
              <w:left w:val="single" w:sz="4" w:space="0" w:color="000000"/>
              <w:bottom w:val="single" w:sz="4" w:space="0" w:color="000000"/>
              <w:right w:val="single" w:sz="4" w:space="0" w:color="000000"/>
            </w:tcBorders>
            <w:hideMark/>
          </w:tcPr>
          <w:p w:rsidR="00392CEE" w:rsidRPr="00392CEE" w:rsidRDefault="00392CEE" w:rsidP="00392CEE">
            <w:pPr>
              <w:spacing w:before="120" w:after="120" w:line="240" w:lineRule="auto"/>
              <w:jc w:val="right"/>
              <w:rPr>
                <w:rFonts w:ascii="Tahoma" w:eastAsia="Times New Roman" w:hAnsi="Tahoma" w:cs="Tahoma"/>
                <w:lang w:val="el-GR" w:eastAsia="el-GR"/>
              </w:rPr>
            </w:pPr>
            <w:r w:rsidRPr="00392CEE">
              <w:rPr>
                <w:rFonts w:ascii="Tahoma" w:eastAsia="Times New Roman" w:hAnsi="Tahoma" w:cs="Tahoma"/>
                <w:lang w:val="el-GR" w:eastAsia="el-GR"/>
              </w:rPr>
              <w:t>6.000,00</w:t>
            </w:r>
          </w:p>
        </w:tc>
      </w:tr>
      <w:tr w:rsidR="00392CEE" w:rsidRPr="00392CEE" w:rsidTr="00BD0DDC">
        <w:tc>
          <w:tcPr>
            <w:tcW w:w="746" w:type="dxa"/>
            <w:tcBorders>
              <w:top w:val="single" w:sz="4" w:space="0" w:color="000000"/>
              <w:left w:val="single" w:sz="4" w:space="0" w:color="000000"/>
              <w:bottom w:val="single" w:sz="4" w:space="0" w:color="000000"/>
              <w:right w:val="nil"/>
            </w:tcBorders>
          </w:tcPr>
          <w:p w:rsidR="00392CEE" w:rsidRPr="00392CEE" w:rsidRDefault="00392CEE" w:rsidP="00392CEE">
            <w:pPr>
              <w:spacing w:before="120" w:after="120" w:line="240" w:lineRule="auto"/>
              <w:rPr>
                <w:rFonts w:ascii="Tahoma" w:eastAsia="Times New Roman" w:hAnsi="Tahoma" w:cs="Tahoma"/>
                <w:lang w:val="el-GR" w:eastAsia="el-GR"/>
              </w:rPr>
            </w:pPr>
            <w:r w:rsidRPr="00392CEE">
              <w:rPr>
                <w:rFonts w:ascii="Tahoma" w:eastAsia="Times New Roman" w:hAnsi="Tahoma" w:cs="Tahoma"/>
                <w:lang w:val="el-GR" w:eastAsia="el-GR"/>
              </w:rPr>
              <w:t>5</w:t>
            </w:r>
          </w:p>
        </w:tc>
        <w:tc>
          <w:tcPr>
            <w:tcW w:w="6099" w:type="dxa"/>
            <w:tcBorders>
              <w:top w:val="single" w:sz="4" w:space="0" w:color="000000"/>
              <w:left w:val="single" w:sz="4" w:space="0" w:color="000000"/>
              <w:bottom w:val="single" w:sz="4" w:space="0" w:color="000000"/>
              <w:right w:val="nil"/>
            </w:tcBorders>
          </w:tcPr>
          <w:p w:rsidR="00392CEE" w:rsidRPr="00392CEE" w:rsidRDefault="00392CEE" w:rsidP="00392CEE">
            <w:pPr>
              <w:spacing w:before="120" w:after="120" w:line="240" w:lineRule="auto"/>
              <w:rPr>
                <w:rFonts w:ascii="Tahoma" w:eastAsia="Times New Roman" w:hAnsi="Tahoma" w:cs="Tahoma"/>
                <w:lang w:val="el-GR" w:eastAsia="el-GR"/>
              </w:rPr>
            </w:pPr>
            <w:r w:rsidRPr="00392CEE">
              <w:rPr>
                <w:rFonts w:ascii="Tahoma" w:eastAsia="Times New Roman" w:hAnsi="Tahoma" w:cs="Tahoma"/>
                <w:lang w:val="el-GR" w:eastAsia="el-GR"/>
              </w:rPr>
              <w:t xml:space="preserve">Προμήθεια οικοδομικών υλικών για συντήρηση υποδομών </w:t>
            </w:r>
          </w:p>
        </w:tc>
        <w:tc>
          <w:tcPr>
            <w:tcW w:w="3250" w:type="dxa"/>
            <w:tcBorders>
              <w:top w:val="single" w:sz="4" w:space="0" w:color="000000"/>
              <w:left w:val="single" w:sz="4" w:space="0" w:color="000000"/>
              <w:bottom w:val="single" w:sz="4" w:space="0" w:color="000000"/>
              <w:right w:val="single" w:sz="4" w:space="0" w:color="000000"/>
            </w:tcBorders>
          </w:tcPr>
          <w:p w:rsidR="00392CEE" w:rsidRPr="00392CEE" w:rsidRDefault="00392CEE" w:rsidP="00392CEE">
            <w:pPr>
              <w:spacing w:before="120" w:after="120" w:line="240" w:lineRule="auto"/>
              <w:jc w:val="right"/>
              <w:rPr>
                <w:rFonts w:ascii="Tahoma" w:eastAsia="Times New Roman" w:hAnsi="Tahoma" w:cs="Tahoma"/>
                <w:lang w:val="el-GR" w:eastAsia="el-GR"/>
              </w:rPr>
            </w:pPr>
            <w:r w:rsidRPr="00392CEE">
              <w:rPr>
                <w:rFonts w:ascii="Tahoma" w:eastAsia="Times New Roman" w:hAnsi="Tahoma" w:cs="Tahoma"/>
                <w:lang w:val="el-GR" w:eastAsia="el-GR"/>
              </w:rPr>
              <w:t>13.000,00</w:t>
            </w:r>
          </w:p>
        </w:tc>
      </w:tr>
      <w:tr w:rsidR="00392CEE" w:rsidRPr="00392CEE" w:rsidTr="00BD0DDC">
        <w:tc>
          <w:tcPr>
            <w:tcW w:w="746" w:type="dxa"/>
            <w:tcBorders>
              <w:top w:val="single" w:sz="4" w:space="0" w:color="000000"/>
              <w:left w:val="single" w:sz="4" w:space="0" w:color="000000"/>
              <w:bottom w:val="single" w:sz="4" w:space="0" w:color="000000"/>
              <w:right w:val="nil"/>
            </w:tcBorders>
          </w:tcPr>
          <w:p w:rsidR="00392CEE" w:rsidRPr="00392CEE" w:rsidRDefault="00392CEE" w:rsidP="00392CEE">
            <w:pPr>
              <w:spacing w:before="120" w:after="120" w:line="240" w:lineRule="auto"/>
              <w:rPr>
                <w:rFonts w:ascii="Tahoma" w:eastAsia="Times New Roman" w:hAnsi="Tahoma" w:cs="Tahoma"/>
                <w:lang w:val="el-GR" w:eastAsia="el-GR"/>
              </w:rPr>
            </w:pPr>
            <w:r w:rsidRPr="00392CEE">
              <w:rPr>
                <w:rFonts w:ascii="Tahoma" w:eastAsia="Times New Roman" w:hAnsi="Tahoma" w:cs="Tahoma"/>
                <w:lang w:val="el-GR" w:eastAsia="el-GR"/>
              </w:rPr>
              <w:t>6</w:t>
            </w:r>
          </w:p>
        </w:tc>
        <w:tc>
          <w:tcPr>
            <w:tcW w:w="6099" w:type="dxa"/>
            <w:tcBorders>
              <w:top w:val="single" w:sz="4" w:space="0" w:color="000000"/>
              <w:left w:val="single" w:sz="4" w:space="0" w:color="000000"/>
              <w:bottom w:val="single" w:sz="4" w:space="0" w:color="000000"/>
              <w:right w:val="nil"/>
            </w:tcBorders>
          </w:tcPr>
          <w:p w:rsidR="00392CEE" w:rsidRPr="00392CEE" w:rsidRDefault="00392CEE" w:rsidP="00392CEE">
            <w:pPr>
              <w:spacing w:before="120" w:after="120" w:line="240" w:lineRule="auto"/>
              <w:rPr>
                <w:rFonts w:ascii="Tahoma" w:eastAsia="Times New Roman" w:hAnsi="Tahoma" w:cs="Tahoma"/>
                <w:lang w:val="el-GR" w:eastAsia="el-GR"/>
              </w:rPr>
            </w:pPr>
            <w:r w:rsidRPr="00392CEE">
              <w:rPr>
                <w:rFonts w:ascii="Tahoma" w:eastAsia="Times New Roman" w:hAnsi="Tahoma" w:cs="Tahoma"/>
                <w:lang w:val="el-GR" w:eastAsia="el-GR"/>
              </w:rPr>
              <w:t>Υλικά συντήρησης δικτύων ύδρευσης και γεωτρήσεων</w:t>
            </w:r>
          </w:p>
        </w:tc>
        <w:tc>
          <w:tcPr>
            <w:tcW w:w="3250" w:type="dxa"/>
            <w:tcBorders>
              <w:top w:val="single" w:sz="4" w:space="0" w:color="000000"/>
              <w:left w:val="single" w:sz="4" w:space="0" w:color="000000"/>
              <w:bottom w:val="single" w:sz="4" w:space="0" w:color="000000"/>
              <w:right w:val="single" w:sz="4" w:space="0" w:color="000000"/>
            </w:tcBorders>
          </w:tcPr>
          <w:p w:rsidR="00392CEE" w:rsidRPr="00392CEE" w:rsidRDefault="00392CEE" w:rsidP="00392CEE">
            <w:pPr>
              <w:spacing w:before="120" w:after="120" w:line="240" w:lineRule="auto"/>
              <w:jc w:val="right"/>
              <w:rPr>
                <w:rFonts w:ascii="Tahoma" w:eastAsia="Times New Roman" w:hAnsi="Tahoma" w:cs="Tahoma"/>
                <w:lang w:val="el-GR" w:eastAsia="el-GR"/>
              </w:rPr>
            </w:pPr>
            <w:r w:rsidRPr="00392CEE">
              <w:rPr>
                <w:rFonts w:ascii="Tahoma" w:eastAsia="Times New Roman" w:hAnsi="Tahoma" w:cs="Tahoma"/>
                <w:lang w:val="el-GR" w:eastAsia="el-GR"/>
              </w:rPr>
              <w:t>8.000,00</w:t>
            </w:r>
          </w:p>
        </w:tc>
      </w:tr>
      <w:tr w:rsidR="00392CEE" w:rsidRPr="00392CEE" w:rsidTr="00BD0DDC">
        <w:tc>
          <w:tcPr>
            <w:tcW w:w="746" w:type="dxa"/>
            <w:tcBorders>
              <w:top w:val="single" w:sz="4" w:space="0" w:color="000000"/>
              <w:left w:val="single" w:sz="4" w:space="0" w:color="000000"/>
              <w:bottom w:val="single" w:sz="4" w:space="0" w:color="000000"/>
              <w:right w:val="nil"/>
            </w:tcBorders>
          </w:tcPr>
          <w:p w:rsidR="00392CEE" w:rsidRPr="00392CEE" w:rsidRDefault="00392CEE" w:rsidP="00392CEE">
            <w:pPr>
              <w:spacing w:before="120" w:after="120" w:line="240" w:lineRule="auto"/>
              <w:rPr>
                <w:rFonts w:ascii="Tahoma" w:eastAsia="Times New Roman" w:hAnsi="Tahoma" w:cs="Tahoma"/>
                <w:lang w:val="el-GR" w:eastAsia="el-GR"/>
              </w:rPr>
            </w:pPr>
            <w:r w:rsidRPr="00392CEE">
              <w:rPr>
                <w:rFonts w:ascii="Tahoma" w:eastAsia="Times New Roman" w:hAnsi="Tahoma" w:cs="Tahoma"/>
                <w:lang w:val="el-GR" w:eastAsia="el-GR"/>
              </w:rPr>
              <w:t>7</w:t>
            </w:r>
          </w:p>
        </w:tc>
        <w:tc>
          <w:tcPr>
            <w:tcW w:w="6099" w:type="dxa"/>
            <w:tcBorders>
              <w:top w:val="single" w:sz="4" w:space="0" w:color="000000"/>
              <w:left w:val="single" w:sz="4" w:space="0" w:color="000000"/>
              <w:bottom w:val="single" w:sz="4" w:space="0" w:color="000000"/>
              <w:right w:val="nil"/>
            </w:tcBorders>
          </w:tcPr>
          <w:p w:rsidR="00392CEE" w:rsidRPr="00392CEE" w:rsidRDefault="00392CEE" w:rsidP="00392CEE">
            <w:pPr>
              <w:spacing w:before="120" w:after="120" w:line="240" w:lineRule="auto"/>
              <w:rPr>
                <w:rFonts w:ascii="Tahoma" w:eastAsia="Times New Roman" w:hAnsi="Tahoma" w:cs="Tahoma"/>
                <w:lang w:val="el-GR" w:eastAsia="el-GR"/>
              </w:rPr>
            </w:pPr>
            <w:r w:rsidRPr="00392CEE">
              <w:rPr>
                <w:rFonts w:ascii="Tahoma" w:eastAsia="Times New Roman" w:hAnsi="Tahoma" w:cs="Tahoma"/>
                <w:lang w:val="el-GR" w:eastAsia="el-GR"/>
              </w:rPr>
              <w:t>Εκπόνηση μελετών για ωρίμανση έργων</w:t>
            </w:r>
          </w:p>
        </w:tc>
        <w:tc>
          <w:tcPr>
            <w:tcW w:w="3250" w:type="dxa"/>
            <w:tcBorders>
              <w:top w:val="single" w:sz="4" w:space="0" w:color="000000"/>
              <w:left w:val="single" w:sz="4" w:space="0" w:color="000000"/>
              <w:bottom w:val="single" w:sz="4" w:space="0" w:color="000000"/>
              <w:right w:val="single" w:sz="4" w:space="0" w:color="000000"/>
            </w:tcBorders>
          </w:tcPr>
          <w:p w:rsidR="00392CEE" w:rsidRPr="00392CEE" w:rsidRDefault="00392CEE" w:rsidP="00392CEE">
            <w:pPr>
              <w:spacing w:before="120" w:after="120" w:line="240" w:lineRule="auto"/>
              <w:jc w:val="right"/>
              <w:rPr>
                <w:rFonts w:ascii="Tahoma" w:eastAsia="Times New Roman" w:hAnsi="Tahoma" w:cs="Tahoma"/>
                <w:lang w:val="el-GR" w:eastAsia="el-GR"/>
              </w:rPr>
            </w:pPr>
            <w:r w:rsidRPr="00392CEE">
              <w:rPr>
                <w:rFonts w:ascii="Tahoma" w:eastAsia="Times New Roman" w:hAnsi="Tahoma" w:cs="Tahoma"/>
                <w:lang w:val="el-GR" w:eastAsia="el-GR"/>
              </w:rPr>
              <w:t>10.890,00</w:t>
            </w:r>
          </w:p>
        </w:tc>
      </w:tr>
      <w:tr w:rsidR="00392CEE" w:rsidRPr="00392CEE" w:rsidTr="00BD0DDC">
        <w:tc>
          <w:tcPr>
            <w:tcW w:w="6845" w:type="dxa"/>
            <w:gridSpan w:val="2"/>
            <w:tcBorders>
              <w:top w:val="single" w:sz="4" w:space="0" w:color="000000"/>
              <w:left w:val="single" w:sz="4" w:space="0" w:color="000000"/>
              <w:bottom w:val="single" w:sz="4" w:space="0" w:color="000000"/>
              <w:right w:val="nil"/>
            </w:tcBorders>
            <w:hideMark/>
          </w:tcPr>
          <w:p w:rsidR="00392CEE" w:rsidRPr="00392CEE" w:rsidRDefault="00392CEE" w:rsidP="00392CEE">
            <w:pPr>
              <w:spacing w:before="120" w:after="120" w:line="240" w:lineRule="auto"/>
              <w:rPr>
                <w:rFonts w:ascii="Tahoma" w:eastAsia="Times New Roman" w:hAnsi="Tahoma" w:cs="Tahoma"/>
                <w:b/>
                <w:lang w:val="ru-RU" w:eastAsia="el-GR"/>
              </w:rPr>
            </w:pPr>
            <w:r w:rsidRPr="00392CEE">
              <w:rPr>
                <w:rFonts w:ascii="Tahoma" w:eastAsia="Times New Roman" w:hAnsi="Tahoma" w:cs="Tahoma"/>
                <w:b/>
                <w:lang w:val="ru-RU" w:eastAsia="el-GR"/>
              </w:rPr>
              <w:t>ΓΕΝΙΚΟ ΣΥΝΟΛΟ ΚΑΤΑΝΟΜΗΣ ΚΑΠ ΕΠΕΝΔΥΤΙΚΩΝ ΔΑΠΑΝΩΝ</w:t>
            </w:r>
          </w:p>
        </w:tc>
        <w:tc>
          <w:tcPr>
            <w:tcW w:w="3250" w:type="dxa"/>
            <w:tcBorders>
              <w:top w:val="single" w:sz="4" w:space="0" w:color="000000"/>
              <w:left w:val="single" w:sz="4" w:space="0" w:color="000000"/>
              <w:bottom w:val="single" w:sz="4" w:space="0" w:color="000000"/>
              <w:right w:val="single" w:sz="4" w:space="0" w:color="000000"/>
            </w:tcBorders>
            <w:hideMark/>
          </w:tcPr>
          <w:p w:rsidR="00392CEE" w:rsidRPr="00392CEE" w:rsidRDefault="00392CEE" w:rsidP="00392CEE">
            <w:pPr>
              <w:spacing w:before="120" w:after="120" w:line="240" w:lineRule="auto"/>
              <w:jc w:val="right"/>
              <w:rPr>
                <w:rFonts w:ascii="Tahoma" w:eastAsia="Times New Roman" w:hAnsi="Tahoma" w:cs="Tahoma"/>
                <w:b/>
                <w:lang w:val="ru-RU" w:eastAsia="el-GR"/>
              </w:rPr>
            </w:pPr>
            <w:r w:rsidRPr="00392CEE">
              <w:rPr>
                <w:rFonts w:ascii="Tahoma" w:eastAsia="Times New Roman" w:hAnsi="Tahoma" w:cs="Tahoma"/>
                <w:b/>
                <w:lang w:val="ru-RU" w:eastAsia="el-GR"/>
              </w:rPr>
              <w:t>82.890,00</w:t>
            </w:r>
          </w:p>
        </w:tc>
      </w:tr>
    </w:tbl>
    <w:p w:rsidR="00392CEE" w:rsidRPr="00392CEE" w:rsidRDefault="00392CEE" w:rsidP="00392CEE">
      <w:pPr>
        <w:suppressAutoHyphens/>
        <w:spacing w:after="0" w:line="240" w:lineRule="auto"/>
        <w:rPr>
          <w:rFonts w:ascii="Tahoma" w:eastAsia="Times New Roman" w:hAnsi="Tahoma" w:cs="Tahoma"/>
          <w:lang w:val="el-GR" w:eastAsia="ar-SA"/>
        </w:rPr>
      </w:pPr>
    </w:p>
    <w:p w:rsidR="00392CEE" w:rsidRPr="00392CEE" w:rsidRDefault="00392CEE" w:rsidP="00392CEE">
      <w:pPr>
        <w:suppressAutoHyphens/>
        <w:spacing w:after="0" w:line="240" w:lineRule="auto"/>
        <w:rPr>
          <w:rFonts w:ascii="Tahoma" w:eastAsia="Times New Roman" w:hAnsi="Tahoma" w:cs="Tahoma"/>
          <w:lang w:val="el-GR" w:eastAsia="ar-SA"/>
        </w:rPr>
      </w:pPr>
      <w:r w:rsidRPr="00392CEE">
        <w:rPr>
          <w:rFonts w:ascii="Tahoma" w:eastAsia="Times New Roman" w:hAnsi="Tahoma" w:cs="Tahoma"/>
          <w:lang w:val="el-GR" w:eastAsia="ar-SA"/>
        </w:rPr>
        <w:t xml:space="preserve">Στην συνέχεια ο </w:t>
      </w:r>
      <w:proofErr w:type="spellStart"/>
      <w:r w:rsidRPr="00392CEE">
        <w:rPr>
          <w:rFonts w:ascii="Tahoma" w:eastAsia="Batang" w:hAnsi="Tahoma" w:cs="Tahoma"/>
          <w:color w:val="111111"/>
          <w:lang w:val="el-GR" w:eastAsia="ar-SA"/>
        </w:rPr>
        <w:t>πλειοψηφών</w:t>
      </w:r>
      <w:proofErr w:type="spellEnd"/>
      <w:r w:rsidRPr="00392CEE">
        <w:rPr>
          <w:rFonts w:ascii="Tahoma" w:eastAsia="Batang" w:hAnsi="Tahoma" w:cs="Tahoma"/>
          <w:color w:val="111111"/>
          <w:lang w:val="el-GR" w:eastAsia="ar-SA"/>
        </w:rPr>
        <w:t xml:space="preserve">  Δημοτικό Σύμβουλο που ασκεί καθήκοντα Προέδρου  κ. Φωτεινού Σαράντος</w:t>
      </w:r>
      <w:r w:rsidRPr="00392CEE">
        <w:rPr>
          <w:rFonts w:ascii="Tahoma" w:eastAsia="Times New Roman" w:hAnsi="Tahoma" w:cs="Tahoma"/>
          <w:lang w:val="el-GR" w:eastAsia="ar-SA"/>
        </w:rPr>
        <w:t xml:space="preserve"> κάλεσε τους συμβούλους να αποφασίσουν σχετικά.</w:t>
      </w:r>
    </w:p>
    <w:p w:rsidR="00392CEE" w:rsidRPr="00392CEE" w:rsidRDefault="00392CEE" w:rsidP="00392CEE">
      <w:pPr>
        <w:suppressAutoHyphens/>
        <w:spacing w:after="0" w:line="240" w:lineRule="auto"/>
        <w:rPr>
          <w:rFonts w:ascii="Tahoma" w:eastAsia="Times New Roman" w:hAnsi="Tahoma" w:cs="Tahoma"/>
          <w:lang w:val="el-GR" w:eastAsia="ar-SA"/>
        </w:rPr>
      </w:pPr>
      <w:r w:rsidRPr="00392CEE">
        <w:rPr>
          <w:rFonts w:ascii="Tahoma" w:eastAsia="Times New Roman" w:hAnsi="Tahoma" w:cs="Tahoma"/>
          <w:lang w:val="el-GR" w:eastAsia="ar-SA"/>
        </w:rPr>
        <w:t xml:space="preserve">Το Δημοτικό Συμβούλιο αφού ολοκλήρωσε την συζήτησή του επί του θέματος, </w:t>
      </w:r>
    </w:p>
    <w:p w:rsidR="00392CEE" w:rsidRPr="00392CEE" w:rsidRDefault="00392CEE" w:rsidP="00392CEE">
      <w:pPr>
        <w:suppressAutoHyphens/>
        <w:spacing w:after="0" w:line="240" w:lineRule="auto"/>
        <w:rPr>
          <w:rFonts w:ascii="Tahoma" w:eastAsia="Times New Roman" w:hAnsi="Tahoma" w:cs="Tahoma"/>
          <w:lang w:val="el-GR" w:eastAsia="ar-SA"/>
        </w:rPr>
      </w:pPr>
    </w:p>
    <w:p w:rsidR="00392CEE" w:rsidRPr="00392CEE" w:rsidRDefault="00392CEE" w:rsidP="00392CEE">
      <w:pPr>
        <w:suppressAutoHyphens/>
        <w:spacing w:after="0" w:line="240" w:lineRule="auto"/>
        <w:outlineLvl w:val="0"/>
        <w:rPr>
          <w:rFonts w:ascii="Tahoma" w:eastAsia="Times New Roman" w:hAnsi="Tahoma" w:cs="Tahoma"/>
          <w:b/>
          <w:bCs/>
          <w:lang w:val="el-GR" w:eastAsia="ar-SA"/>
        </w:rPr>
      </w:pPr>
      <w:r w:rsidRPr="00392CEE">
        <w:rPr>
          <w:rFonts w:ascii="Tahoma" w:eastAsia="Times New Roman" w:hAnsi="Tahoma" w:cs="Tahoma"/>
          <w:lang w:val="el-GR" w:eastAsia="ar-SA"/>
        </w:rPr>
        <w:tab/>
      </w:r>
      <w:r w:rsidRPr="00392CEE">
        <w:rPr>
          <w:rFonts w:ascii="Tahoma" w:eastAsia="Times New Roman" w:hAnsi="Tahoma" w:cs="Tahoma"/>
          <w:lang w:val="el-GR" w:eastAsia="ar-SA"/>
        </w:rPr>
        <w:tab/>
      </w:r>
      <w:r w:rsidRPr="00392CEE">
        <w:rPr>
          <w:rFonts w:ascii="Tahoma" w:eastAsia="Times New Roman" w:hAnsi="Tahoma" w:cs="Tahoma"/>
          <w:lang w:val="el-GR" w:eastAsia="ar-SA"/>
        </w:rPr>
        <w:tab/>
      </w:r>
      <w:r w:rsidRPr="00392CEE">
        <w:rPr>
          <w:rFonts w:ascii="Tahoma" w:eastAsia="Times New Roman" w:hAnsi="Tahoma" w:cs="Tahoma"/>
          <w:lang w:val="el-GR" w:eastAsia="ar-SA"/>
        </w:rPr>
        <w:tab/>
      </w:r>
      <w:r w:rsidRPr="00392CEE">
        <w:rPr>
          <w:rFonts w:ascii="Tahoma" w:eastAsia="Times New Roman" w:hAnsi="Tahoma" w:cs="Tahoma"/>
          <w:lang w:val="el-GR" w:eastAsia="ar-SA"/>
        </w:rPr>
        <w:tab/>
      </w:r>
      <w:r w:rsidRPr="00392CEE">
        <w:rPr>
          <w:rFonts w:ascii="Tahoma" w:eastAsia="Times New Roman" w:hAnsi="Tahoma" w:cs="Tahoma"/>
          <w:lang w:val="el-GR" w:eastAsia="ar-SA"/>
        </w:rPr>
        <w:tab/>
      </w:r>
      <w:r w:rsidRPr="00392CEE">
        <w:rPr>
          <w:rFonts w:ascii="Tahoma" w:eastAsia="Times New Roman" w:hAnsi="Tahoma" w:cs="Tahoma"/>
          <w:lang w:val="el-GR" w:eastAsia="ar-SA"/>
        </w:rPr>
        <w:tab/>
      </w:r>
      <w:r w:rsidRPr="00392CEE">
        <w:rPr>
          <w:rFonts w:ascii="Tahoma" w:eastAsia="Times New Roman" w:hAnsi="Tahoma" w:cs="Tahoma"/>
          <w:b/>
          <w:bCs/>
          <w:lang w:val="el-GR" w:eastAsia="ar-SA"/>
        </w:rPr>
        <w:t xml:space="preserve">ΑΠΟΦΑΣΙΖΕΙ ΟΜΟΦΩΝΑ </w:t>
      </w:r>
    </w:p>
    <w:p w:rsidR="00392CEE" w:rsidRPr="00392CEE" w:rsidRDefault="00392CEE" w:rsidP="00392CEE">
      <w:pPr>
        <w:suppressAutoHyphens/>
        <w:spacing w:after="0" w:line="240" w:lineRule="auto"/>
        <w:outlineLvl w:val="0"/>
        <w:rPr>
          <w:rFonts w:ascii="Tahoma" w:eastAsia="Times New Roman" w:hAnsi="Tahoma" w:cs="Tahoma"/>
          <w:b/>
          <w:bCs/>
          <w:lang w:val="el-GR" w:eastAsia="ar-SA"/>
        </w:rPr>
      </w:pPr>
    </w:p>
    <w:p w:rsidR="00392CEE" w:rsidRPr="00392CEE" w:rsidRDefault="00392CEE" w:rsidP="00392CEE">
      <w:pPr>
        <w:suppressAutoHyphens/>
        <w:spacing w:after="0" w:line="240" w:lineRule="auto"/>
        <w:rPr>
          <w:rFonts w:ascii="Tahoma" w:eastAsia="Times New Roman" w:hAnsi="Tahoma" w:cs="Tahoma"/>
          <w:lang w:val="el-GR" w:eastAsia="ar-SA"/>
        </w:rPr>
      </w:pPr>
      <w:r w:rsidRPr="00392CEE">
        <w:rPr>
          <w:rFonts w:ascii="Tahoma" w:eastAsia="Times New Roman" w:hAnsi="Tahoma" w:cs="Tahoma"/>
          <w:lang w:val="el-GR" w:eastAsia="ar-SA"/>
        </w:rPr>
        <w:t xml:space="preserve">Εγκρίνει με την κατανομή  </w:t>
      </w:r>
      <w:r w:rsidRPr="00392CEE">
        <w:rPr>
          <w:rFonts w:ascii="Tahoma" w:eastAsia="Batang" w:hAnsi="Tahoma" w:cs="Tahoma"/>
          <w:b/>
          <w:bCs/>
          <w:lang w:val="el-GR" w:eastAsia="ar-SA"/>
        </w:rPr>
        <w:t xml:space="preserve">ΚΑΠ Επενδυτικών Δαπανών (πρώην ΣΑΤΑ) οικ. έτους 2020 </w:t>
      </w:r>
      <w:r w:rsidRPr="00392CEE">
        <w:rPr>
          <w:rFonts w:ascii="Tahoma" w:eastAsia="Times New Roman" w:hAnsi="Tahoma" w:cs="Tahoma"/>
          <w:lang w:val="el-GR" w:eastAsia="ar-SA"/>
        </w:rPr>
        <w:t xml:space="preserve">ποσού </w:t>
      </w:r>
      <w:r w:rsidRPr="00392CEE">
        <w:rPr>
          <w:rFonts w:ascii="Tahoma" w:eastAsia="Times New Roman" w:hAnsi="Tahoma" w:cs="Tahoma"/>
          <w:b/>
          <w:lang w:val="el-GR" w:eastAsia="ar-SA"/>
        </w:rPr>
        <w:t>82.890,00  €</w:t>
      </w:r>
      <w:r w:rsidRPr="00392CEE">
        <w:rPr>
          <w:rFonts w:ascii="Tahoma" w:eastAsia="Times New Roman" w:hAnsi="Tahoma" w:cs="Tahoma"/>
          <w:lang w:val="el-GR" w:eastAsia="ar-SA"/>
        </w:rPr>
        <w:t xml:space="preserve"> ως εξής:</w:t>
      </w:r>
    </w:p>
    <w:p w:rsidR="00392CEE" w:rsidRPr="00392CEE" w:rsidRDefault="00392CEE" w:rsidP="00392CEE">
      <w:pPr>
        <w:suppressAutoHyphens/>
        <w:spacing w:after="0" w:line="240" w:lineRule="auto"/>
        <w:rPr>
          <w:rFonts w:ascii="Times New Roman" w:eastAsia="Times New Roman" w:hAnsi="Times New Roman" w:cs="Times New Roman"/>
          <w:sz w:val="24"/>
          <w:szCs w:val="24"/>
          <w:lang w:val="el-GR" w:eastAsia="ar-SA"/>
        </w:rPr>
      </w:pPr>
    </w:p>
    <w:tbl>
      <w:tblPr>
        <w:tblW w:w="10095" w:type="dxa"/>
        <w:tblInd w:w="-77" w:type="dxa"/>
        <w:tblLayout w:type="fixed"/>
        <w:tblLook w:val="04A0" w:firstRow="1" w:lastRow="0" w:firstColumn="1" w:lastColumn="0" w:noHBand="0" w:noVBand="1"/>
      </w:tblPr>
      <w:tblGrid>
        <w:gridCol w:w="746"/>
        <w:gridCol w:w="6099"/>
        <w:gridCol w:w="3250"/>
      </w:tblGrid>
      <w:tr w:rsidR="00392CEE" w:rsidRPr="00392CEE" w:rsidTr="00BD0DDC">
        <w:tc>
          <w:tcPr>
            <w:tcW w:w="746" w:type="dxa"/>
            <w:tcBorders>
              <w:top w:val="single" w:sz="4" w:space="0" w:color="000000"/>
              <w:left w:val="single" w:sz="4" w:space="0" w:color="000000"/>
              <w:bottom w:val="single" w:sz="4" w:space="0" w:color="000000"/>
              <w:right w:val="nil"/>
            </w:tcBorders>
          </w:tcPr>
          <w:p w:rsidR="00392CEE" w:rsidRPr="00392CEE" w:rsidRDefault="00392CEE" w:rsidP="00392CEE">
            <w:pPr>
              <w:spacing w:before="120" w:after="120" w:line="240" w:lineRule="auto"/>
              <w:rPr>
                <w:rFonts w:ascii="Tahoma" w:eastAsia="Times New Roman" w:hAnsi="Tahoma" w:cs="Tahoma"/>
                <w:b/>
                <w:lang w:val="el-GR" w:eastAsia="el-GR"/>
              </w:rPr>
            </w:pPr>
            <w:r w:rsidRPr="00392CEE">
              <w:rPr>
                <w:rFonts w:ascii="Tahoma" w:eastAsia="Times New Roman" w:hAnsi="Tahoma" w:cs="Tahoma"/>
                <w:b/>
                <w:lang w:val="el-GR" w:eastAsia="el-GR"/>
              </w:rPr>
              <w:t>Α/Α</w:t>
            </w:r>
          </w:p>
        </w:tc>
        <w:tc>
          <w:tcPr>
            <w:tcW w:w="6099" w:type="dxa"/>
            <w:tcBorders>
              <w:top w:val="single" w:sz="4" w:space="0" w:color="000000"/>
              <w:left w:val="single" w:sz="4" w:space="0" w:color="000000"/>
              <w:bottom w:val="single" w:sz="4" w:space="0" w:color="000000"/>
              <w:right w:val="nil"/>
            </w:tcBorders>
          </w:tcPr>
          <w:p w:rsidR="00392CEE" w:rsidRPr="00392CEE" w:rsidRDefault="00392CEE" w:rsidP="00392CEE">
            <w:pPr>
              <w:spacing w:before="120" w:after="120" w:line="240" w:lineRule="auto"/>
              <w:rPr>
                <w:rFonts w:ascii="Tahoma" w:eastAsia="Times New Roman" w:hAnsi="Tahoma" w:cs="Tahoma"/>
                <w:b/>
                <w:lang w:val="el-GR" w:eastAsia="el-GR"/>
              </w:rPr>
            </w:pPr>
            <w:r w:rsidRPr="00392CEE">
              <w:rPr>
                <w:rFonts w:ascii="Tahoma" w:eastAsia="Times New Roman" w:hAnsi="Tahoma" w:cs="Tahoma"/>
                <w:b/>
                <w:lang w:val="el-GR" w:eastAsia="el-GR"/>
              </w:rPr>
              <w:t>Τίτλος έργου</w:t>
            </w:r>
          </w:p>
        </w:tc>
        <w:tc>
          <w:tcPr>
            <w:tcW w:w="3250" w:type="dxa"/>
            <w:tcBorders>
              <w:top w:val="single" w:sz="4" w:space="0" w:color="000000"/>
              <w:left w:val="single" w:sz="4" w:space="0" w:color="000000"/>
              <w:bottom w:val="single" w:sz="4" w:space="0" w:color="000000"/>
              <w:right w:val="single" w:sz="4" w:space="0" w:color="000000"/>
            </w:tcBorders>
          </w:tcPr>
          <w:p w:rsidR="00392CEE" w:rsidRPr="00392CEE" w:rsidRDefault="00392CEE" w:rsidP="00392CEE">
            <w:pPr>
              <w:spacing w:before="120" w:after="120" w:line="240" w:lineRule="auto"/>
              <w:jc w:val="center"/>
              <w:rPr>
                <w:rFonts w:ascii="Tahoma" w:eastAsia="Times New Roman" w:hAnsi="Tahoma" w:cs="Tahoma"/>
                <w:b/>
                <w:lang w:val="el-GR" w:eastAsia="el-GR"/>
              </w:rPr>
            </w:pPr>
            <w:r w:rsidRPr="00392CEE">
              <w:rPr>
                <w:rFonts w:ascii="Tahoma" w:eastAsia="Times New Roman" w:hAnsi="Tahoma" w:cs="Tahoma"/>
                <w:b/>
                <w:lang w:val="el-GR" w:eastAsia="el-GR"/>
              </w:rPr>
              <w:t>Προϋπολογισμός σε  €</w:t>
            </w:r>
          </w:p>
        </w:tc>
      </w:tr>
      <w:tr w:rsidR="00392CEE" w:rsidRPr="00392CEE" w:rsidTr="00BD0DDC">
        <w:tc>
          <w:tcPr>
            <w:tcW w:w="746" w:type="dxa"/>
            <w:tcBorders>
              <w:top w:val="single" w:sz="4" w:space="0" w:color="000000"/>
              <w:left w:val="single" w:sz="4" w:space="0" w:color="000000"/>
              <w:bottom w:val="single" w:sz="4" w:space="0" w:color="000000"/>
              <w:right w:val="nil"/>
            </w:tcBorders>
            <w:hideMark/>
          </w:tcPr>
          <w:p w:rsidR="00392CEE" w:rsidRPr="00392CEE" w:rsidRDefault="00392CEE" w:rsidP="00392CEE">
            <w:pPr>
              <w:spacing w:before="120" w:after="120" w:line="240" w:lineRule="auto"/>
              <w:rPr>
                <w:rFonts w:ascii="Tahoma" w:eastAsia="Times New Roman" w:hAnsi="Tahoma" w:cs="Tahoma"/>
                <w:lang w:val="el-GR" w:eastAsia="el-GR"/>
              </w:rPr>
            </w:pPr>
            <w:r w:rsidRPr="00392CEE">
              <w:rPr>
                <w:rFonts w:ascii="Tahoma" w:eastAsia="Times New Roman" w:hAnsi="Tahoma" w:cs="Tahoma"/>
                <w:lang w:val="el-GR" w:eastAsia="el-GR"/>
              </w:rPr>
              <w:t>1</w:t>
            </w:r>
          </w:p>
        </w:tc>
        <w:tc>
          <w:tcPr>
            <w:tcW w:w="6099" w:type="dxa"/>
            <w:tcBorders>
              <w:top w:val="single" w:sz="4" w:space="0" w:color="000000"/>
              <w:left w:val="single" w:sz="4" w:space="0" w:color="000000"/>
              <w:bottom w:val="single" w:sz="4" w:space="0" w:color="000000"/>
              <w:right w:val="nil"/>
            </w:tcBorders>
            <w:hideMark/>
          </w:tcPr>
          <w:p w:rsidR="00392CEE" w:rsidRPr="00392CEE" w:rsidRDefault="00392CEE" w:rsidP="00392CEE">
            <w:pPr>
              <w:spacing w:before="120" w:after="120" w:line="240" w:lineRule="auto"/>
              <w:rPr>
                <w:rFonts w:ascii="Tahoma" w:eastAsia="Times New Roman" w:hAnsi="Tahoma" w:cs="Tahoma"/>
                <w:lang w:val="el-GR" w:eastAsia="el-GR"/>
              </w:rPr>
            </w:pPr>
            <w:r w:rsidRPr="00392CEE">
              <w:rPr>
                <w:rFonts w:ascii="Tahoma" w:eastAsia="Times New Roman" w:hAnsi="Tahoma" w:cs="Tahoma"/>
                <w:lang w:val="el-GR" w:eastAsia="el-GR"/>
              </w:rPr>
              <w:t xml:space="preserve"> Συντήρηση δημοτικών κτιρίων</w:t>
            </w:r>
          </w:p>
        </w:tc>
        <w:tc>
          <w:tcPr>
            <w:tcW w:w="3250" w:type="dxa"/>
            <w:tcBorders>
              <w:top w:val="single" w:sz="4" w:space="0" w:color="000000"/>
              <w:left w:val="single" w:sz="4" w:space="0" w:color="000000"/>
              <w:bottom w:val="single" w:sz="4" w:space="0" w:color="000000"/>
              <w:right w:val="single" w:sz="4" w:space="0" w:color="000000"/>
            </w:tcBorders>
            <w:hideMark/>
          </w:tcPr>
          <w:p w:rsidR="00392CEE" w:rsidRPr="00392CEE" w:rsidRDefault="00392CEE" w:rsidP="00392CEE">
            <w:pPr>
              <w:spacing w:before="120" w:after="120" w:line="240" w:lineRule="auto"/>
              <w:jc w:val="right"/>
              <w:rPr>
                <w:rFonts w:ascii="Tahoma" w:eastAsia="Times New Roman" w:hAnsi="Tahoma" w:cs="Tahoma"/>
                <w:lang w:val="el-GR" w:eastAsia="el-GR"/>
              </w:rPr>
            </w:pPr>
            <w:r w:rsidRPr="00392CEE">
              <w:rPr>
                <w:rFonts w:ascii="Tahoma" w:eastAsia="Times New Roman" w:hAnsi="Tahoma" w:cs="Tahoma"/>
                <w:lang w:val="el-GR" w:eastAsia="el-GR"/>
              </w:rPr>
              <w:t>5.000,00</w:t>
            </w:r>
          </w:p>
        </w:tc>
      </w:tr>
      <w:tr w:rsidR="00392CEE" w:rsidRPr="00392CEE" w:rsidTr="00BD0DDC">
        <w:tc>
          <w:tcPr>
            <w:tcW w:w="746" w:type="dxa"/>
            <w:tcBorders>
              <w:top w:val="single" w:sz="4" w:space="0" w:color="000000"/>
              <w:left w:val="single" w:sz="4" w:space="0" w:color="000000"/>
              <w:bottom w:val="single" w:sz="4" w:space="0" w:color="000000"/>
              <w:right w:val="nil"/>
            </w:tcBorders>
            <w:hideMark/>
          </w:tcPr>
          <w:p w:rsidR="00392CEE" w:rsidRPr="00392CEE" w:rsidRDefault="00392CEE" w:rsidP="00392CEE">
            <w:pPr>
              <w:spacing w:before="120" w:after="120" w:line="240" w:lineRule="auto"/>
              <w:rPr>
                <w:rFonts w:ascii="Tahoma" w:eastAsia="Times New Roman" w:hAnsi="Tahoma" w:cs="Tahoma"/>
                <w:lang w:val="el-GR" w:eastAsia="el-GR"/>
              </w:rPr>
            </w:pPr>
            <w:r w:rsidRPr="00392CEE">
              <w:rPr>
                <w:rFonts w:ascii="Tahoma" w:eastAsia="Times New Roman" w:hAnsi="Tahoma" w:cs="Tahoma"/>
                <w:lang w:val="el-GR" w:eastAsia="el-GR"/>
              </w:rPr>
              <w:t>2</w:t>
            </w:r>
          </w:p>
        </w:tc>
        <w:tc>
          <w:tcPr>
            <w:tcW w:w="6099" w:type="dxa"/>
            <w:tcBorders>
              <w:top w:val="single" w:sz="4" w:space="0" w:color="000000"/>
              <w:left w:val="single" w:sz="4" w:space="0" w:color="000000"/>
              <w:bottom w:val="single" w:sz="4" w:space="0" w:color="000000"/>
              <w:right w:val="nil"/>
            </w:tcBorders>
            <w:hideMark/>
          </w:tcPr>
          <w:p w:rsidR="00392CEE" w:rsidRPr="00392CEE" w:rsidRDefault="00392CEE" w:rsidP="00392CEE">
            <w:pPr>
              <w:spacing w:before="120" w:after="120" w:line="240" w:lineRule="auto"/>
              <w:rPr>
                <w:rFonts w:ascii="Tahoma" w:eastAsia="Times New Roman" w:hAnsi="Tahoma" w:cs="Tahoma"/>
                <w:lang w:val="ru-RU" w:eastAsia="el-GR"/>
              </w:rPr>
            </w:pPr>
            <w:r w:rsidRPr="00392CEE">
              <w:rPr>
                <w:rFonts w:ascii="Tahoma" w:eastAsia="Times New Roman" w:hAnsi="Tahoma" w:cs="Tahoma"/>
                <w:lang w:val="ru-RU" w:eastAsia="el-GR"/>
              </w:rPr>
              <w:t>Συντήρηση εσωτερικ</w:t>
            </w:r>
            <w:proofErr w:type="spellStart"/>
            <w:r w:rsidRPr="00392CEE">
              <w:rPr>
                <w:rFonts w:ascii="Tahoma" w:eastAsia="Times New Roman" w:hAnsi="Tahoma" w:cs="Tahoma"/>
                <w:lang w:val="el-GR" w:eastAsia="el-GR"/>
              </w:rPr>
              <w:t>ής</w:t>
            </w:r>
            <w:proofErr w:type="spellEnd"/>
            <w:r w:rsidRPr="00392CEE">
              <w:rPr>
                <w:rFonts w:ascii="Tahoma" w:eastAsia="Times New Roman" w:hAnsi="Tahoma" w:cs="Tahoma"/>
                <w:lang w:val="el-GR" w:eastAsia="el-GR"/>
              </w:rPr>
              <w:t xml:space="preserve"> οδοποιίας οικισμών </w:t>
            </w:r>
            <w:r w:rsidRPr="00392CEE">
              <w:rPr>
                <w:rFonts w:ascii="Tahoma" w:eastAsia="Times New Roman" w:hAnsi="Tahoma" w:cs="Tahoma"/>
                <w:lang w:val="ru-RU" w:eastAsia="el-GR"/>
              </w:rPr>
              <w:t xml:space="preserve">  </w:t>
            </w:r>
          </w:p>
        </w:tc>
        <w:tc>
          <w:tcPr>
            <w:tcW w:w="3250" w:type="dxa"/>
            <w:tcBorders>
              <w:top w:val="single" w:sz="4" w:space="0" w:color="000000"/>
              <w:left w:val="single" w:sz="4" w:space="0" w:color="000000"/>
              <w:bottom w:val="single" w:sz="4" w:space="0" w:color="000000"/>
              <w:right w:val="single" w:sz="4" w:space="0" w:color="000000"/>
            </w:tcBorders>
            <w:hideMark/>
          </w:tcPr>
          <w:p w:rsidR="00392CEE" w:rsidRPr="00392CEE" w:rsidRDefault="00392CEE" w:rsidP="00392CEE">
            <w:pPr>
              <w:spacing w:before="120" w:after="120" w:line="240" w:lineRule="auto"/>
              <w:jc w:val="right"/>
              <w:rPr>
                <w:rFonts w:ascii="Tahoma" w:eastAsia="Times New Roman" w:hAnsi="Tahoma" w:cs="Tahoma"/>
                <w:lang w:val="ru-RU" w:eastAsia="el-GR"/>
              </w:rPr>
            </w:pPr>
            <w:r w:rsidRPr="00392CEE">
              <w:rPr>
                <w:rFonts w:ascii="Tahoma" w:eastAsia="Times New Roman" w:hAnsi="Tahoma" w:cs="Tahoma"/>
                <w:lang w:val="ru-RU" w:eastAsia="el-GR"/>
              </w:rPr>
              <w:t>10.000,00</w:t>
            </w:r>
          </w:p>
        </w:tc>
      </w:tr>
      <w:tr w:rsidR="00392CEE" w:rsidRPr="00392CEE" w:rsidTr="00BD0DDC">
        <w:tc>
          <w:tcPr>
            <w:tcW w:w="746" w:type="dxa"/>
            <w:tcBorders>
              <w:top w:val="single" w:sz="4" w:space="0" w:color="000000"/>
              <w:left w:val="single" w:sz="4" w:space="0" w:color="000000"/>
              <w:bottom w:val="single" w:sz="4" w:space="0" w:color="000000"/>
              <w:right w:val="nil"/>
            </w:tcBorders>
            <w:hideMark/>
          </w:tcPr>
          <w:p w:rsidR="00392CEE" w:rsidRPr="00392CEE" w:rsidRDefault="00392CEE" w:rsidP="00392CEE">
            <w:pPr>
              <w:spacing w:before="120" w:after="120" w:line="240" w:lineRule="auto"/>
              <w:rPr>
                <w:rFonts w:ascii="Tahoma" w:eastAsia="Times New Roman" w:hAnsi="Tahoma" w:cs="Tahoma"/>
                <w:lang w:val="el-GR" w:eastAsia="el-GR"/>
              </w:rPr>
            </w:pPr>
            <w:r w:rsidRPr="00392CEE">
              <w:rPr>
                <w:rFonts w:ascii="Tahoma" w:eastAsia="Times New Roman" w:hAnsi="Tahoma" w:cs="Tahoma"/>
                <w:lang w:val="el-GR" w:eastAsia="el-GR"/>
              </w:rPr>
              <w:t>3</w:t>
            </w:r>
          </w:p>
        </w:tc>
        <w:tc>
          <w:tcPr>
            <w:tcW w:w="6099" w:type="dxa"/>
            <w:tcBorders>
              <w:top w:val="single" w:sz="4" w:space="0" w:color="000000"/>
              <w:left w:val="single" w:sz="4" w:space="0" w:color="000000"/>
              <w:bottom w:val="single" w:sz="4" w:space="0" w:color="000000"/>
              <w:right w:val="nil"/>
            </w:tcBorders>
            <w:hideMark/>
          </w:tcPr>
          <w:p w:rsidR="00392CEE" w:rsidRPr="00392CEE" w:rsidRDefault="00392CEE" w:rsidP="00392CEE">
            <w:pPr>
              <w:spacing w:before="120" w:after="120" w:line="240" w:lineRule="auto"/>
              <w:rPr>
                <w:rFonts w:ascii="Tahoma" w:eastAsia="Times New Roman" w:hAnsi="Tahoma" w:cs="Tahoma"/>
                <w:lang w:val="el-GR" w:eastAsia="el-GR"/>
              </w:rPr>
            </w:pPr>
            <w:r w:rsidRPr="00392CEE">
              <w:rPr>
                <w:rFonts w:ascii="Tahoma" w:eastAsia="Times New Roman" w:hAnsi="Tahoma" w:cs="Tahoma"/>
                <w:lang w:val="el-GR" w:eastAsia="el-GR"/>
              </w:rPr>
              <w:t xml:space="preserve">Συντήρηση μηχανολογικού εξοπλισμού </w:t>
            </w:r>
          </w:p>
        </w:tc>
        <w:tc>
          <w:tcPr>
            <w:tcW w:w="3250" w:type="dxa"/>
            <w:tcBorders>
              <w:top w:val="single" w:sz="4" w:space="0" w:color="000000"/>
              <w:left w:val="single" w:sz="4" w:space="0" w:color="000000"/>
              <w:bottom w:val="single" w:sz="4" w:space="0" w:color="000000"/>
              <w:right w:val="single" w:sz="4" w:space="0" w:color="000000"/>
            </w:tcBorders>
            <w:hideMark/>
          </w:tcPr>
          <w:p w:rsidR="00392CEE" w:rsidRPr="00392CEE" w:rsidRDefault="00392CEE" w:rsidP="00392CEE">
            <w:pPr>
              <w:spacing w:before="120" w:after="120" w:line="240" w:lineRule="auto"/>
              <w:jc w:val="right"/>
              <w:rPr>
                <w:rFonts w:ascii="Tahoma" w:eastAsia="Times New Roman" w:hAnsi="Tahoma" w:cs="Tahoma"/>
                <w:lang w:val="el-GR" w:eastAsia="el-GR"/>
              </w:rPr>
            </w:pPr>
            <w:r w:rsidRPr="00392CEE">
              <w:rPr>
                <w:rFonts w:ascii="Tahoma" w:eastAsia="Times New Roman" w:hAnsi="Tahoma" w:cs="Tahoma"/>
                <w:lang w:val="el-GR" w:eastAsia="el-GR"/>
              </w:rPr>
              <w:t>30.000,00</w:t>
            </w:r>
          </w:p>
        </w:tc>
      </w:tr>
      <w:tr w:rsidR="00392CEE" w:rsidRPr="00392CEE" w:rsidTr="00BD0DDC">
        <w:tc>
          <w:tcPr>
            <w:tcW w:w="746" w:type="dxa"/>
            <w:tcBorders>
              <w:top w:val="single" w:sz="4" w:space="0" w:color="000000"/>
              <w:left w:val="single" w:sz="4" w:space="0" w:color="000000"/>
              <w:bottom w:val="single" w:sz="4" w:space="0" w:color="000000"/>
              <w:right w:val="nil"/>
            </w:tcBorders>
            <w:hideMark/>
          </w:tcPr>
          <w:p w:rsidR="00392CEE" w:rsidRPr="00392CEE" w:rsidRDefault="00392CEE" w:rsidP="00392CEE">
            <w:pPr>
              <w:spacing w:before="120" w:after="120" w:line="240" w:lineRule="auto"/>
              <w:rPr>
                <w:rFonts w:ascii="Tahoma" w:eastAsia="Times New Roman" w:hAnsi="Tahoma" w:cs="Tahoma"/>
                <w:lang w:val="el-GR" w:eastAsia="el-GR"/>
              </w:rPr>
            </w:pPr>
            <w:r w:rsidRPr="00392CEE">
              <w:rPr>
                <w:rFonts w:ascii="Tahoma" w:eastAsia="Times New Roman" w:hAnsi="Tahoma" w:cs="Tahoma"/>
                <w:lang w:val="el-GR" w:eastAsia="el-GR"/>
              </w:rPr>
              <w:t>4</w:t>
            </w:r>
          </w:p>
        </w:tc>
        <w:tc>
          <w:tcPr>
            <w:tcW w:w="6099" w:type="dxa"/>
            <w:tcBorders>
              <w:top w:val="single" w:sz="4" w:space="0" w:color="000000"/>
              <w:left w:val="single" w:sz="4" w:space="0" w:color="000000"/>
              <w:bottom w:val="single" w:sz="4" w:space="0" w:color="000000"/>
              <w:right w:val="nil"/>
            </w:tcBorders>
            <w:hideMark/>
          </w:tcPr>
          <w:p w:rsidR="00392CEE" w:rsidRPr="00392CEE" w:rsidRDefault="00392CEE" w:rsidP="00392CEE">
            <w:pPr>
              <w:spacing w:before="120" w:after="120" w:line="240" w:lineRule="auto"/>
              <w:rPr>
                <w:rFonts w:ascii="Tahoma" w:eastAsia="Times New Roman" w:hAnsi="Tahoma" w:cs="Tahoma"/>
                <w:lang w:val="el-GR" w:eastAsia="el-GR"/>
              </w:rPr>
            </w:pPr>
            <w:r w:rsidRPr="00392CEE">
              <w:rPr>
                <w:rFonts w:ascii="Tahoma" w:eastAsia="Times New Roman" w:hAnsi="Tahoma" w:cs="Tahoma"/>
                <w:lang w:val="el-GR" w:eastAsia="el-GR"/>
              </w:rPr>
              <w:t>Διάνοιξη- καθαρισμός  ιαματικής πηγής</w:t>
            </w:r>
          </w:p>
        </w:tc>
        <w:tc>
          <w:tcPr>
            <w:tcW w:w="3250" w:type="dxa"/>
            <w:tcBorders>
              <w:top w:val="single" w:sz="4" w:space="0" w:color="000000"/>
              <w:left w:val="single" w:sz="4" w:space="0" w:color="000000"/>
              <w:bottom w:val="single" w:sz="4" w:space="0" w:color="000000"/>
              <w:right w:val="single" w:sz="4" w:space="0" w:color="000000"/>
            </w:tcBorders>
            <w:hideMark/>
          </w:tcPr>
          <w:p w:rsidR="00392CEE" w:rsidRPr="00392CEE" w:rsidRDefault="00392CEE" w:rsidP="00392CEE">
            <w:pPr>
              <w:spacing w:before="120" w:after="120" w:line="240" w:lineRule="auto"/>
              <w:jc w:val="right"/>
              <w:rPr>
                <w:rFonts w:ascii="Tahoma" w:eastAsia="Times New Roman" w:hAnsi="Tahoma" w:cs="Tahoma"/>
                <w:lang w:val="el-GR" w:eastAsia="el-GR"/>
              </w:rPr>
            </w:pPr>
            <w:r w:rsidRPr="00392CEE">
              <w:rPr>
                <w:rFonts w:ascii="Tahoma" w:eastAsia="Times New Roman" w:hAnsi="Tahoma" w:cs="Tahoma"/>
                <w:lang w:val="el-GR" w:eastAsia="el-GR"/>
              </w:rPr>
              <w:t>6.000,00</w:t>
            </w:r>
          </w:p>
        </w:tc>
      </w:tr>
      <w:tr w:rsidR="00392CEE" w:rsidRPr="00392CEE" w:rsidTr="00BD0DDC">
        <w:tc>
          <w:tcPr>
            <w:tcW w:w="746" w:type="dxa"/>
            <w:tcBorders>
              <w:top w:val="single" w:sz="4" w:space="0" w:color="000000"/>
              <w:left w:val="single" w:sz="4" w:space="0" w:color="000000"/>
              <w:bottom w:val="single" w:sz="4" w:space="0" w:color="000000"/>
              <w:right w:val="nil"/>
            </w:tcBorders>
          </w:tcPr>
          <w:p w:rsidR="00392CEE" w:rsidRPr="00392CEE" w:rsidRDefault="00392CEE" w:rsidP="00392CEE">
            <w:pPr>
              <w:spacing w:before="120" w:after="120" w:line="240" w:lineRule="auto"/>
              <w:rPr>
                <w:rFonts w:ascii="Tahoma" w:eastAsia="Times New Roman" w:hAnsi="Tahoma" w:cs="Tahoma"/>
                <w:lang w:val="el-GR" w:eastAsia="el-GR"/>
              </w:rPr>
            </w:pPr>
            <w:r w:rsidRPr="00392CEE">
              <w:rPr>
                <w:rFonts w:ascii="Tahoma" w:eastAsia="Times New Roman" w:hAnsi="Tahoma" w:cs="Tahoma"/>
                <w:lang w:val="el-GR" w:eastAsia="el-GR"/>
              </w:rPr>
              <w:t>5</w:t>
            </w:r>
          </w:p>
        </w:tc>
        <w:tc>
          <w:tcPr>
            <w:tcW w:w="6099" w:type="dxa"/>
            <w:tcBorders>
              <w:top w:val="single" w:sz="4" w:space="0" w:color="000000"/>
              <w:left w:val="single" w:sz="4" w:space="0" w:color="000000"/>
              <w:bottom w:val="single" w:sz="4" w:space="0" w:color="000000"/>
              <w:right w:val="nil"/>
            </w:tcBorders>
          </w:tcPr>
          <w:p w:rsidR="00392CEE" w:rsidRPr="00392CEE" w:rsidRDefault="00392CEE" w:rsidP="00392CEE">
            <w:pPr>
              <w:spacing w:before="120" w:after="120" w:line="240" w:lineRule="auto"/>
              <w:rPr>
                <w:rFonts w:ascii="Tahoma" w:eastAsia="Times New Roman" w:hAnsi="Tahoma" w:cs="Tahoma"/>
                <w:lang w:val="el-GR" w:eastAsia="el-GR"/>
              </w:rPr>
            </w:pPr>
            <w:r w:rsidRPr="00392CEE">
              <w:rPr>
                <w:rFonts w:ascii="Tahoma" w:eastAsia="Times New Roman" w:hAnsi="Tahoma" w:cs="Tahoma"/>
                <w:lang w:val="el-GR" w:eastAsia="el-GR"/>
              </w:rPr>
              <w:t xml:space="preserve">Προμήθεια οικοδομικών υλικών για συντήρηση υποδομών </w:t>
            </w:r>
          </w:p>
        </w:tc>
        <w:tc>
          <w:tcPr>
            <w:tcW w:w="3250" w:type="dxa"/>
            <w:tcBorders>
              <w:top w:val="single" w:sz="4" w:space="0" w:color="000000"/>
              <w:left w:val="single" w:sz="4" w:space="0" w:color="000000"/>
              <w:bottom w:val="single" w:sz="4" w:space="0" w:color="000000"/>
              <w:right w:val="single" w:sz="4" w:space="0" w:color="000000"/>
            </w:tcBorders>
          </w:tcPr>
          <w:p w:rsidR="00392CEE" w:rsidRPr="00392CEE" w:rsidRDefault="00392CEE" w:rsidP="00392CEE">
            <w:pPr>
              <w:spacing w:before="120" w:after="120" w:line="240" w:lineRule="auto"/>
              <w:jc w:val="right"/>
              <w:rPr>
                <w:rFonts w:ascii="Tahoma" w:eastAsia="Times New Roman" w:hAnsi="Tahoma" w:cs="Tahoma"/>
                <w:lang w:val="el-GR" w:eastAsia="el-GR"/>
              </w:rPr>
            </w:pPr>
            <w:r w:rsidRPr="00392CEE">
              <w:rPr>
                <w:rFonts w:ascii="Tahoma" w:eastAsia="Times New Roman" w:hAnsi="Tahoma" w:cs="Tahoma"/>
                <w:lang w:val="el-GR" w:eastAsia="el-GR"/>
              </w:rPr>
              <w:t>13.000,00</w:t>
            </w:r>
          </w:p>
        </w:tc>
      </w:tr>
      <w:tr w:rsidR="00392CEE" w:rsidRPr="00392CEE" w:rsidTr="00BD0DDC">
        <w:tc>
          <w:tcPr>
            <w:tcW w:w="746" w:type="dxa"/>
            <w:tcBorders>
              <w:top w:val="single" w:sz="4" w:space="0" w:color="000000"/>
              <w:left w:val="single" w:sz="4" w:space="0" w:color="000000"/>
              <w:bottom w:val="single" w:sz="4" w:space="0" w:color="000000"/>
              <w:right w:val="nil"/>
            </w:tcBorders>
          </w:tcPr>
          <w:p w:rsidR="00392CEE" w:rsidRPr="00392CEE" w:rsidRDefault="00392CEE" w:rsidP="00392CEE">
            <w:pPr>
              <w:spacing w:before="120" w:after="120" w:line="240" w:lineRule="auto"/>
              <w:rPr>
                <w:rFonts w:ascii="Tahoma" w:eastAsia="Times New Roman" w:hAnsi="Tahoma" w:cs="Tahoma"/>
                <w:lang w:val="el-GR" w:eastAsia="el-GR"/>
              </w:rPr>
            </w:pPr>
            <w:r w:rsidRPr="00392CEE">
              <w:rPr>
                <w:rFonts w:ascii="Tahoma" w:eastAsia="Times New Roman" w:hAnsi="Tahoma" w:cs="Tahoma"/>
                <w:lang w:val="el-GR" w:eastAsia="el-GR"/>
              </w:rPr>
              <w:lastRenderedPageBreak/>
              <w:t>6</w:t>
            </w:r>
          </w:p>
        </w:tc>
        <w:tc>
          <w:tcPr>
            <w:tcW w:w="6099" w:type="dxa"/>
            <w:tcBorders>
              <w:top w:val="single" w:sz="4" w:space="0" w:color="000000"/>
              <w:left w:val="single" w:sz="4" w:space="0" w:color="000000"/>
              <w:bottom w:val="single" w:sz="4" w:space="0" w:color="000000"/>
              <w:right w:val="nil"/>
            </w:tcBorders>
          </w:tcPr>
          <w:p w:rsidR="00392CEE" w:rsidRPr="00392CEE" w:rsidRDefault="00392CEE" w:rsidP="00392CEE">
            <w:pPr>
              <w:spacing w:before="120" w:after="120" w:line="240" w:lineRule="auto"/>
              <w:rPr>
                <w:rFonts w:ascii="Tahoma" w:eastAsia="Times New Roman" w:hAnsi="Tahoma" w:cs="Tahoma"/>
                <w:lang w:val="el-GR" w:eastAsia="el-GR"/>
              </w:rPr>
            </w:pPr>
            <w:r w:rsidRPr="00392CEE">
              <w:rPr>
                <w:rFonts w:ascii="Tahoma" w:eastAsia="Times New Roman" w:hAnsi="Tahoma" w:cs="Tahoma"/>
                <w:lang w:val="el-GR" w:eastAsia="el-GR"/>
              </w:rPr>
              <w:t>Υλικά συντήρησης δικτύων ύδρευσης και γεωτρήσεων</w:t>
            </w:r>
          </w:p>
        </w:tc>
        <w:tc>
          <w:tcPr>
            <w:tcW w:w="3250" w:type="dxa"/>
            <w:tcBorders>
              <w:top w:val="single" w:sz="4" w:space="0" w:color="000000"/>
              <w:left w:val="single" w:sz="4" w:space="0" w:color="000000"/>
              <w:bottom w:val="single" w:sz="4" w:space="0" w:color="000000"/>
              <w:right w:val="single" w:sz="4" w:space="0" w:color="000000"/>
            </w:tcBorders>
          </w:tcPr>
          <w:p w:rsidR="00392CEE" w:rsidRPr="00392CEE" w:rsidRDefault="00392CEE" w:rsidP="00392CEE">
            <w:pPr>
              <w:spacing w:before="120" w:after="120" w:line="240" w:lineRule="auto"/>
              <w:jc w:val="right"/>
              <w:rPr>
                <w:rFonts w:ascii="Tahoma" w:eastAsia="Times New Roman" w:hAnsi="Tahoma" w:cs="Tahoma"/>
                <w:lang w:val="el-GR" w:eastAsia="el-GR"/>
              </w:rPr>
            </w:pPr>
            <w:r w:rsidRPr="00392CEE">
              <w:rPr>
                <w:rFonts w:ascii="Tahoma" w:eastAsia="Times New Roman" w:hAnsi="Tahoma" w:cs="Tahoma"/>
                <w:lang w:val="el-GR" w:eastAsia="el-GR"/>
              </w:rPr>
              <w:t>8.000,00</w:t>
            </w:r>
          </w:p>
        </w:tc>
      </w:tr>
      <w:tr w:rsidR="00392CEE" w:rsidRPr="00392CEE" w:rsidTr="00BD0DDC">
        <w:tc>
          <w:tcPr>
            <w:tcW w:w="746" w:type="dxa"/>
            <w:tcBorders>
              <w:top w:val="single" w:sz="4" w:space="0" w:color="000000"/>
              <w:left w:val="single" w:sz="4" w:space="0" w:color="000000"/>
              <w:bottom w:val="single" w:sz="4" w:space="0" w:color="000000"/>
              <w:right w:val="nil"/>
            </w:tcBorders>
          </w:tcPr>
          <w:p w:rsidR="00392CEE" w:rsidRPr="00392CEE" w:rsidRDefault="00392CEE" w:rsidP="00392CEE">
            <w:pPr>
              <w:spacing w:before="120" w:after="120" w:line="240" w:lineRule="auto"/>
              <w:rPr>
                <w:rFonts w:ascii="Tahoma" w:eastAsia="Times New Roman" w:hAnsi="Tahoma" w:cs="Tahoma"/>
                <w:lang w:val="el-GR" w:eastAsia="el-GR"/>
              </w:rPr>
            </w:pPr>
            <w:r w:rsidRPr="00392CEE">
              <w:rPr>
                <w:rFonts w:ascii="Tahoma" w:eastAsia="Times New Roman" w:hAnsi="Tahoma" w:cs="Tahoma"/>
                <w:lang w:val="el-GR" w:eastAsia="el-GR"/>
              </w:rPr>
              <w:t>7</w:t>
            </w:r>
          </w:p>
        </w:tc>
        <w:tc>
          <w:tcPr>
            <w:tcW w:w="6099" w:type="dxa"/>
            <w:tcBorders>
              <w:top w:val="single" w:sz="4" w:space="0" w:color="000000"/>
              <w:left w:val="single" w:sz="4" w:space="0" w:color="000000"/>
              <w:bottom w:val="single" w:sz="4" w:space="0" w:color="000000"/>
              <w:right w:val="nil"/>
            </w:tcBorders>
          </w:tcPr>
          <w:p w:rsidR="00392CEE" w:rsidRPr="00392CEE" w:rsidRDefault="00392CEE" w:rsidP="00392CEE">
            <w:pPr>
              <w:spacing w:before="120" w:after="120" w:line="240" w:lineRule="auto"/>
              <w:rPr>
                <w:rFonts w:ascii="Tahoma" w:eastAsia="Times New Roman" w:hAnsi="Tahoma" w:cs="Tahoma"/>
                <w:lang w:val="el-GR" w:eastAsia="el-GR"/>
              </w:rPr>
            </w:pPr>
            <w:r w:rsidRPr="00392CEE">
              <w:rPr>
                <w:rFonts w:ascii="Tahoma" w:eastAsia="Times New Roman" w:hAnsi="Tahoma" w:cs="Tahoma"/>
                <w:lang w:val="el-GR" w:eastAsia="el-GR"/>
              </w:rPr>
              <w:t>Εκπόνηση μελετών για ωρίμανση έργων</w:t>
            </w:r>
          </w:p>
        </w:tc>
        <w:tc>
          <w:tcPr>
            <w:tcW w:w="3250" w:type="dxa"/>
            <w:tcBorders>
              <w:top w:val="single" w:sz="4" w:space="0" w:color="000000"/>
              <w:left w:val="single" w:sz="4" w:space="0" w:color="000000"/>
              <w:bottom w:val="single" w:sz="4" w:space="0" w:color="000000"/>
              <w:right w:val="single" w:sz="4" w:space="0" w:color="000000"/>
            </w:tcBorders>
          </w:tcPr>
          <w:p w:rsidR="00392CEE" w:rsidRPr="00392CEE" w:rsidRDefault="00392CEE" w:rsidP="00392CEE">
            <w:pPr>
              <w:spacing w:before="120" w:after="120" w:line="240" w:lineRule="auto"/>
              <w:jc w:val="right"/>
              <w:rPr>
                <w:rFonts w:ascii="Tahoma" w:eastAsia="Times New Roman" w:hAnsi="Tahoma" w:cs="Tahoma"/>
                <w:lang w:val="el-GR" w:eastAsia="el-GR"/>
              </w:rPr>
            </w:pPr>
            <w:r w:rsidRPr="00392CEE">
              <w:rPr>
                <w:rFonts w:ascii="Tahoma" w:eastAsia="Times New Roman" w:hAnsi="Tahoma" w:cs="Tahoma"/>
                <w:lang w:val="el-GR" w:eastAsia="el-GR"/>
              </w:rPr>
              <w:t>10.890,00</w:t>
            </w:r>
          </w:p>
        </w:tc>
      </w:tr>
      <w:tr w:rsidR="00392CEE" w:rsidRPr="00392CEE" w:rsidTr="00BD0DDC">
        <w:tc>
          <w:tcPr>
            <w:tcW w:w="6845" w:type="dxa"/>
            <w:gridSpan w:val="2"/>
            <w:tcBorders>
              <w:top w:val="single" w:sz="4" w:space="0" w:color="000000"/>
              <w:left w:val="single" w:sz="4" w:space="0" w:color="000000"/>
              <w:bottom w:val="single" w:sz="4" w:space="0" w:color="000000"/>
              <w:right w:val="nil"/>
            </w:tcBorders>
            <w:hideMark/>
          </w:tcPr>
          <w:p w:rsidR="00392CEE" w:rsidRPr="00392CEE" w:rsidRDefault="00392CEE" w:rsidP="00392CEE">
            <w:pPr>
              <w:spacing w:before="120" w:after="120" w:line="240" w:lineRule="auto"/>
              <w:rPr>
                <w:rFonts w:ascii="Tahoma" w:eastAsia="Times New Roman" w:hAnsi="Tahoma" w:cs="Tahoma"/>
                <w:b/>
                <w:lang w:val="ru-RU" w:eastAsia="el-GR"/>
              </w:rPr>
            </w:pPr>
            <w:r w:rsidRPr="00392CEE">
              <w:rPr>
                <w:rFonts w:ascii="Tahoma" w:eastAsia="Times New Roman" w:hAnsi="Tahoma" w:cs="Tahoma"/>
                <w:b/>
                <w:lang w:val="ru-RU" w:eastAsia="el-GR"/>
              </w:rPr>
              <w:t>ΓΕΝΙΚΟ ΣΥΝΟΛΟ ΚΑΤΑΝΟΜΗΣ ΚΑΠ ΕΠΕΝΔΥΤΙΚΩΝ ΔΑΠΑΝΩΝ</w:t>
            </w:r>
          </w:p>
        </w:tc>
        <w:tc>
          <w:tcPr>
            <w:tcW w:w="3250" w:type="dxa"/>
            <w:tcBorders>
              <w:top w:val="single" w:sz="4" w:space="0" w:color="000000"/>
              <w:left w:val="single" w:sz="4" w:space="0" w:color="000000"/>
              <w:bottom w:val="single" w:sz="4" w:space="0" w:color="000000"/>
              <w:right w:val="single" w:sz="4" w:space="0" w:color="000000"/>
            </w:tcBorders>
            <w:hideMark/>
          </w:tcPr>
          <w:p w:rsidR="00392CEE" w:rsidRPr="00392CEE" w:rsidRDefault="00392CEE" w:rsidP="00392CEE">
            <w:pPr>
              <w:spacing w:before="120" w:after="120" w:line="240" w:lineRule="auto"/>
              <w:jc w:val="right"/>
              <w:rPr>
                <w:rFonts w:ascii="Tahoma" w:eastAsia="Times New Roman" w:hAnsi="Tahoma" w:cs="Tahoma"/>
                <w:b/>
                <w:lang w:val="ru-RU" w:eastAsia="el-GR"/>
              </w:rPr>
            </w:pPr>
            <w:r w:rsidRPr="00392CEE">
              <w:rPr>
                <w:rFonts w:ascii="Tahoma" w:eastAsia="Times New Roman" w:hAnsi="Tahoma" w:cs="Tahoma"/>
                <w:b/>
                <w:lang w:val="ru-RU" w:eastAsia="el-GR"/>
              </w:rPr>
              <w:t>82.890,00</w:t>
            </w:r>
          </w:p>
        </w:tc>
      </w:tr>
    </w:tbl>
    <w:p w:rsidR="00392CEE" w:rsidRPr="00392CEE" w:rsidRDefault="00392CEE" w:rsidP="00392CEE">
      <w:pPr>
        <w:tabs>
          <w:tab w:val="left" w:pos="8100"/>
        </w:tabs>
        <w:suppressAutoHyphens/>
        <w:spacing w:after="0" w:line="240" w:lineRule="auto"/>
        <w:jc w:val="both"/>
        <w:rPr>
          <w:rFonts w:ascii="Tahoma" w:eastAsia="Batang" w:hAnsi="Tahoma" w:cs="Tahoma"/>
          <w:color w:val="111111"/>
          <w:lang w:val="el-GR" w:eastAsia="ar-SA"/>
        </w:rPr>
      </w:pPr>
    </w:p>
    <w:p w:rsidR="00392CEE" w:rsidRPr="00392CEE" w:rsidRDefault="00392CEE" w:rsidP="00392CEE">
      <w:pPr>
        <w:suppressAutoHyphens/>
        <w:spacing w:after="0" w:line="240" w:lineRule="auto"/>
        <w:rPr>
          <w:rFonts w:ascii="Tahoma" w:eastAsia="Batang" w:hAnsi="Tahoma" w:cs="Tahoma"/>
          <w:lang w:val="el-GR" w:eastAsia="ar-SA"/>
        </w:rPr>
      </w:pPr>
      <w:r w:rsidRPr="00392CEE">
        <w:rPr>
          <w:rFonts w:ascii="Tahoma" w:eastAsia="Batang" w:hAnsi="Tahoma" w:cs="Tahoma"/>
          <w:lang w:val="el-GR" w:eastAsia="ar-SA"/>
        </w:rPr>
        <w:t>Αφού συντάχθηκε και αναγνώστηκε το πρακτικό αυτό υπογράφεται όπως παρακάτω:</w:t>
      </w:r>
    </w:p>
    <w:p w:rsidR="00392CEE" w:rsidRPr="00392CEE" w:rsidRDefault="00392CEE" w:rsidP="00392CEE">
      <w:pPr>
        <w:suppressAutoHyphens/>
        <w:spacing w:after="0" w:line="240" w:lineRule="auto"/>
        <w:rPr>
          <w:rFonts w:ascii="Tahoma" w:eastAsia="Batang" w:hAnsi="Tahoma" w:cs="Tahoma"/>
          <w:lang w:val="el-GR" w:eastAsia="ar-SA"/>
        </w:rPr>
      </w:pPr>
    </w:p>
    <w:p w:rsidR="00392CEE" w:rsidRPr="00392CEE" w:rsidRDefault="00392CEE" w:rsidP="00392CEE">
      <w:pPr>
        <w:autoSpaceDE w:val="0"/>
        <w:autoSpaceDN w:val="0"/>
        <w:adjustRightInd w:val="0"/>
        <w:spacing w:after="0" w:line="240" w:lineRule="auto"/>
        <w:rPr>
          <w:rFonts w:ascii="Tahoma" w:eastAsia="Times New Roman" w:hAnsi="Tahoma" w:cs="Tahoma"/>
          <w:lang w:val="el-GR" w:eastAsia="el-GR"/>
        </w:rPr>
      </w:pPr>
      <w:r w:rsidRPr="00392CEE">
        <w:rPr>
          <w:rFonts w:ascii="Tahoma" w:eastAsia="Times New Roman" w:hAnsi="Tahoma" w:cs="Tahoma"/>
          <w:lang w:val="el-GR" w:eastAsia="el-GR"/>
        </w:rPr>
        <w:t xml:space="preserve">Ο Πρόεδρος του Δημοτικού Συμβουλίου             Τα Μέλη        Ο Γραμματέας </w:t>
      </w:r>
    </w:p>
    <w:p w:rsidR="00392CEE" w:rsidRPr="00392CEE" w:rsidRDefault="00392CEE" w:rsidP="00392CEE">
      <w:pPr>
        <w:autoSpaceDE w:val="0"/>
        <w:autoSpaceDN w:val="0"/>
        <w:adjustRightInd w:val="0"/>
        <w:spacing w:after="0" w:line="240" w:lineRule="auto"/>
        <w:rPr>
          <w:rFonts w:ascii="Tahoma" w:eastAsia="Times New Roman" w:hAnsi="Tahoma" w:cs="Tahoma"/>
          <w:lang w:val="el-GR" w:eastAsia="el-GR"/>
        </w:rPr>
      </w:pPr>
      <w:r w:rsidRPr="00392CEE">
        <w:rPr>
          <w:rFonts w:ascii="Tahoma" w:eastAsia="Times New Roman" w:hAnsi="Tahoma" w:cs="Tahoma"/>
          <w:lang w:val="el-GR" w:eastAsia="el-GR"/>
        </w:rPr>
        <w:tab/>
      </w:r>
      <w:r w:rsidRPr="00392CEE">
        <w:rPr>
          <w:rFonts w:ascii="Tahoma" w:eastAsia="Times New Roman" w:hAnsi="Tahoma" w:cs="Tahoma"/>
          <w:lang w:val="el-GR" w:eastAsia="el-GR"/>
        </w:rPr>
        <w:tab/>
        <w:t>Α.Α.</w:t>
      </w:r>
      <w:r w:rsidRPr="00392CEE">
        <w:rPr>
          <w:rFonts w:ascii="Tahoma" w:eastAsia="Times New Roman" w:hAnsi="Tahoma" w:cs="Tahoma"/>
          <w:lang w:val="el-GR" w:eastAsia="el-GR"/>
        </w:rPr>
        <w:tab/>
        <w:t xml:space="preserve">                                   (Υπογραφές)    </w:t>
      </w:r>
      <w:proofErr w:type="spellStart"/>
      <w:r w:rsidRPr="00392CEE">
        <w:rPr>
          <w:rFonts w:ascii="Tahoma" w:eastAsia="Times New Roman" w:hAnsi="Tahoma" w:cs="Tahoma"/>
          <w:lang w:val="el-GR" w:eastAsia="el-GR"/>
        </w:rPr>
        <w:t>Παλκανίκος</w:t>
      </w:r>
      <w:proofErr w:type="spellEnd"/>
      <w:r w:rsidRPr="00392CEE">
        <w:rPr>
          <w:rFonts w:ascii="Tahoma" w:eastAsia="Times New Roman" w:hAnsi="Tahoma" w:cs="Tahoma"/>
          <w:lang w:val="el-GR" w:eastAsia="el-GR"/>
        </w:rPr>
        <w:t xml:space="preserve"> Ιωάννης </w:t>
      </w:r>
    </w:p>
    <w:p w:rsidR="00392CEE" w:rsidRPr="00392CEE" w:rsidRDefault="00392CEE" w:rsidP="00392CEE">
      <w:pPr>
        <w:autoSpaceDE w:val="0"/>
        <w:autoSpaceDN w:val="0"/>
        <w:adjustRightInd w:val="0"/>
        <w:spacing w:after="0" w:line="240" w:lineRule="auto"/>
        <w:rPr>
          <w:rFonts w:ascii="Tahoma" w:eastAsia="Times New Roman" w:hAnsi="Tahoma" w:cs="Tahoma"/>
          <w:lang w:val="el-GR" w:eastAsia="el-GR"/>
        </w:rPr>
      </w:pPr>
      <w:r w:rsidRPr="00392CEE">
        <w:rPr>
          <w:rFonts w:ascii="Tahoma" w:eastAsia="Times New Roman" w:hAnsi="Tahoma" w:cs="Tahoma"/>
          <w:lang w:val="el-GR" w:eastAsia="el-GR"/>
        </w:rPr>
        <w:t xml:space="preserve">     </w:t>
      </w:r>
      <w:r w:rsidRPr="00392CEE">
        <w:rPr>
          <w:rFonts w:ascii="Tahoma" w:eastAsia="Batang" w:hAnsi="Tahoma" w:cs="Tahoma"/>
          <w:lang w:val="el-GR" w:eastAsia="ar-SA"/>
        </w:rPr>
        <w:t xml:space="preserve"> Φωτεινού Σαράντος</w:t>
      </w:r>
      <w:r w:rsidRPr="00392CEE">
        <w:rPr>
          <w:rFonts w:ascii="Tahoma" w:eastAsia="Times New Roman" w:hAnsi="Tahoma" w:cs="Tahoma"/>
          <w:lang w:val="el-GR" w:eastAsia="el-GR"/>
        </w:rPr>
        <w:t xml:space="preserve">                   </w:t>
      </w:r>
    </w:p>
    <w:p w:rsidR="00392CEE" w:rsidRPr="00392CEE" w:rsidRDefault="00392CEE" w:rsidP="00392CEE">
      <w:pPr>
        <w:autoSpaceDE w:val="0"/>
        <w:autoSpaceDN w:val="0"/>
        <w:adjustRightInd w:val="0"/>
        <w:spacing w:after="0" w:line="240" w:lineRule="auto"/>
        <w:rPr>
          <w:rFonts w:ascii="Tahoma" w:eastAsia="Times New Roman" w:hAnsi="Tahoma" w:cs="Tahoma"/>
          <w:lang w:val="el-GR" w:eastAsia="el-GR"/>
        </w:rPr>
      </w:pPr>
    </w:p>
    <w:p w:rsidR="00392CEE" w:rsidRPr="00392CEE" w:rsidRDefault="00392CEE" w:rsidP="00392CEE">
      <w:pPr>
        <w:autoSpaceDE w:val="0"/>
        <w:autoSpaceDN w:val="0"/>
        <w:adjustRightInd w:val="0"/>
        <w:spacing w:after="0" w:line="240" w:lineRule="auto"/>
        <w:ind w:left="2880" w:firstLine="720"/>
        <w:rPr>
          <w:rFonts w:ascii="Tahoma" w:eastAsia="Times New Roman" w:hAnsi="Tahoma" w:cs="Tahoma"/>
          <w:lang w:val="el-GR" w:eastAsia="el-GR"/>
        </w:rPr>
      </w:pPr>
      <w:r w:rsidRPr="00392CEE">
        <w:rPr>
          <w:rFonts w:ascii="Tahoma" w:eastAsia="Times New Roman" w:hAnsi="Tahoma" w:cs="Tahoma"/>
          <w:lang w:val="el-GR" w:eastAsia="el-GR"/>
        </w:rPr>
        <w:t xml:space="preserve">Ακριβές Απόσπασμα </w:t>
      </w:r>
    </w:p>
    <w:p w:rsidR="00392CEE" w:rsidRPr="00392CEE" w:rsidRDefault="00392CEE" w:rsidP="00392CEE">
      <w:pPr>
        <w:autoSpaceDE w:val="0"/>
        <w:autoSpaceDN w:val="0"/>
        <w:adjustRightInd w:val="0"/>
        <w:spacing w:after="0" w:line="240" w:lineRule="auto"/>
        <w:rPr>
          <w:rFonts w:ascii="Tahoma" w:eastAsia="Times New Roman" w:hAnsi="Tahoma" w:cs="Tahoma"/>
          <w:lang w:val="el-GR" w:eastAsia="el-GR"/>
        </w:rPr>
      </w:pPr>
      <w:r w:rsidRPr="00392CEE">
        <w:rPr>
          <w:rFonts w:ascii="Tahoma" w:eastAsia="Times New Roman" w:hAnsi="Tahoma" w:cs="Tahoma"/>
          <w:lang w:val="el-GR" w:eastAsia="el-GR"/>
        </w:rPr>
        <w:t xml:space="preserve">                                                        Η Αντιδήμαρχος  </w:t>
      </w:r>
    </w:p>
    <w:p w:rsidR="00392CEE" w:rsidRPr="00392CEE" w:rsidRDefault="00392CEE" w:rsidP="00392CEE">
      <w:pPr>
        <w:autoSpaceDE w:val="0"/>
        <w:autoSpaceDN w:val="0"/>
        <w:adjustRightInd w:val="0"/>
        <w:spacing w:after="0" w:line="240" w:lineRule="auto"/>
        <w:rPr>
          <w:rFonts w:ascii="Tahoma" w:eastAsia="Times New Roman" w:hAnsi="Tahoma" w:cs="Tahoma"/>
          <w:lang w:val="el-GR" w:eastAsia="el-GR"/>
        </w:rPr>
      </w:pPr>
    </w:p>
    <w:p w:rsidR="00392CEE" w:rsidRPr="00392CEE" w:rsidRDefault="00392CEE" w:rsidP="00392CEE">
      <w:pPr>
        <w:autoSpaceDE w:val="0"/>
        <w:autoSpaceDN w:val="0"/>
        <w:adjustRightInd w:val="0"/>
        <w:spacing w:after="0" w:line="240" w:lineRule="auto"/>
        <w:rPr>
          <w:rFonts w:ascii="Tahoma" w:eastAsia="Calibri" w:hAnsi="Tahoma" w:cs="Tahoma"/>
          <w:color w:val="000000"/>
          <w:lang w:val="el-GR"/>
        </w:rPr>
      </w:pPr>
      <w:r w:rsidRPr="00392CEE">
        <w:rPr>
          <w:rFonts w:ascii="Tahoma" w:eastAsia="Times New Roman" w:hAnsi="Tahoma" w:cs="Tahoma"/>
          <w:lang w:val="el-GR" w:eastAsia="el-GR"/>
        </w:rPr>
        <w:tab/>
      </w:r>
      <w:r w:rsidRPr="00392CEE">
        <w:rPr>
          <w:rFonts w:ascii="Tahoma" w:eastAsia="Times New Roman" w:hAnsi="Tahoma" w:cs="Tahoma"/>
          <w:lang w:val="el-GR" w:eastAsia="el-GR"/>
        </w:rPr>
        <w:tab/>
      </w:r>
      <w:r w:rsidRPr="00392CEE">
        <w:rPr>
          <w:rFonts w:ascii="Tahoma" w:eastAsia="Times New Roman" w:hAnsi="Tahoma" w:cs="Tahoma"/>
          <w:lang w:val="el-GR" w:eastAsia="el-GR"/>
        </w:rPr>
        <w:tab/>
      </w:r>
      <w:r w:rsidRPr="00392CEE">
        <w:rPr>
          <w:rFonts w:ascii="Tahoma" w:eastAsia="Times New Roman" w:hAnsi="Tahoma" w:cs="Tahoma"/>
          <w:lang w:val="el-GR" w:eastAsia="el-GR"/>
        </w:rPr>
        <w:tab/>
        <w:t xml:space="preserve">   Μόραλη- Αντωνάκη Χρυσάνθη</w:t>
      </w:r>
    </w:p>
    <w:p w:rsidR="00C31CED" w:rsidRPr="00C31CED" w:rsidRDefault="00C31CED" w:rsidP="00C31CED">
      <w:pPr>
        <w:suppressAutoHyphens/>
        <w:spacing w:after="0" w:line="240" w:lineRule="auto"/>
        <w:rPr>
          <w:rFonts w:ascii="Times New Roman" w:eastAsia="Times New Roman" w:hAnsi="Times New Roman" w:cs="Times New Roman"/>
          <w:sz w:val="24"/>
          <w:szCs w:val="24"/>
          <w:lang w:val="el-GR" w:eastAsia="ar-SA"/>
        </w:rPr>
      </w:pPr>
      <w:bookmarkStart w:id="0" w:name="_GoBack"/>
      <w:bookmarkEnd w:id="0"/>
    </w:p>
    <w:p w:rsidR="00DF1EBF" w:rsidRPr="0007129F" w:rsidRDefault="00DF1EBF" w:rsidP="0007129F">
      <w:pPr>
        <w:spacing w:after="0" w:line="360" w:lineRule="auto"/>
        <w:rPr>
          <w:rFonts w:ascii="Tahoma" w:hAnsi="Tahoma" w:cs="Tahoma"/>
          <w:lang w:val="el-GR"/>
        </w:rPr>
      </w:pPr>
    </w:p>
    <w:sectPr w:rsidR="00DF1EBF" w:rsidRPr="0007129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CE2" w:rsidRDefault="00456CE2" w:rsidP="0026339E">
      <w:pPr>
        <w:spacing w:after="0" w:line="240" w:lineRule="auto"/>
      </w:pPr>
      <w:r>
        <w:separator/>
      </w:r>
    </w:p>
  </w:endnote>
  <w:endnote w:type="continuationSeparator" w:id="0">
    <w:p w:rsidR="00456CE2" w:rsidRDefault="00456CE2" w:rsidP="0026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 w:name="Albany WT J">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CE2" w:rsidRDefault="00456CE2" w:rsidP="0026339E">
      <w:pPr>
        <w:spacing w:after="0" w:line="240" w:lineRule="auto"/>
      </w:pPr>
      <w:r>
        <w:separator/>
      </w:r>
    </w:p>
  </w:footnote>
  <w:footnote w:type="continuationSeparator" w:id="0">
    <w:p w:rsidR="00456CE2" w:rsidRDefault="00456CE2" w:rsidP="00263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45"/>
    <w:rsid w:val="000040E2"/>
    <w:rsid w:val="000166EA"/>
    <w:rsid w:val="0007129F"/>
    <w:rsid w:val="001F0070"/>
    <w:rsid w:val="00216F66"/>
    <w:rsid w:val="0026339E"/>
    <w:rsid w:val="0031619F"/>
    <w:rsid w:val="00366C45"/>
    <w:rsid w:val="00392CEE"/>
    <w:rsid w:val="003B7DA9"/>
    <w:rsid w:val="00456CE2"/>
    <w:rsid w:val="005A408A"/>
    <w:rsid w:val="0062017B"/>
    <w:rsid w:val="00800969"/>
    <w:rsid w:val="008B5E28"/>
    <w:rsid w:val="009763B1"/>
    <w:rsid w:val="009E3E4D"/>
    <w:rsid w:val="00A20A4E"/>
    <w:rsid w:val="00B232D0"/>
    <w:rsid w:val="00B271C2"/>
    <w:rsid w:val="00C31CED"/>
    <w:rsid w:val="00D54AFD"/>
    <w:rsid w:val="00D577C1"/>
    <w:rsid w:val="00DF1EBF"/>
    <w:rsid w:val="00E3789B"/>
    <w:rsid w:val="00EB11D9"/>
    <w:rsid w:val="00F21AE8"/>
    <w:rsid w:val="00F9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94EAA-EFA3-409E-9E91-BCB71481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rsid w:val="00366C45"/>
    <w:pPr>
      <w:snapToGrid w:val="0"/>
      <w:spacing w:line="240" w:lineRule="exact"/>
    </w:pPr>
    <w:rPr>
      <w:rFonts w:ascii="Verdana" w:eastAsia="SimSun" w:hAnsi="Verdana" w:cs="Verdana"/>
      <w:sz w:val="20"/>
      <w:szCs w:val="20"/>
    </w:rPr>
  </w:style>
  <w:style w:type="character" w:styleId="a3">
    <w:name w:val="Strong"/>
    <w:basedOn w:val="a0"/>
    <w:uiPriority w:val="22"/>
    <w:qFormat/>
    <w:rsid w:val="00EB11D9"/>
    <w:rPr>
      <w:b/>
      <w:bCs/>
    </w:rPr>
  </w:style>
  <w:style w:type="paragraph" w:styleId="a4">
    <w:name w:val="header"/>
    <w:basedOn w:val="a"/>
    <w:link w:val="Char"/>
    <w:uiPriority w:val="99"/>
    <w:unhideWhenUsed/>
    <w:rsid w:val="0026339E"/>
    <w:pPr>
      <w:tabs>
        <w:tab w:val="center" w:pos="4153"/>
        <w:tab w:val="right" w:pos="8306"/>
      </w:tabs>
      <w:spacing w:after="0" w:line="240" w:lineRule="auto"/>
    </w:pPr>
  </w:style>
  <w:style w:type="character" w:customStyle="1" w:styleId="Char">
    <w:name w:val="Κεφαλίδα Char"/>
    <w:basedOn w:val="a0"/>
    <w:link w:val="a4"/>
    <w:uiPriority w:val="99"/>
    <w:rsid w:val="0026339E"/>
  </w:style>
  <w:style w:type="paragraph" w:styleId="a5">
    <w:name w:val="footer"/>
    <w:basedOn w:val="a"/>
    <w:link w:val="Char0"/>
    <w:uiPriority w:val="99"/>
    <w:unhideWhenUsed/>
    <w:rsid w:val="0026339E"/>
    <w:pPr>
      <w:tabs>
        <w:tab w:val="center" w:pos="4153"/>
        <w:tab w:val="right" w:pos="8306"/>
      </w:tabs>
      <w:spacing w:after="0" w:line="240" w:lineRule="auto"/>
    </w:pPr>
  </w:style>
  <w:style w:type="character" w:customStyle="1" w:styleId="Char0">
    <w:name w:val="Υποσέλιδο Char"/>
    <w:basedOn w:val="a0"/>
    <w:link w:val="a5"/>
    <w:uiPriority w:val="99"/>
    <w:rsid w:val="0026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29515">
      <w:bodyDiv w:val="1"/>
      <w:marLeft w:val="0"/>
      <w:marRight w:val="0"/>
      <w:marTop w:val="0"/>
      <w:marBottom w:val="0"/>
      <w:divBdr>
        <w:top w:val="none" w:sz="0" w:space="0" w:color="auto"/>
        <w:left w:val="none" w:sz="0" w:space="0" w:color="auto"/>
        <w:bottom w:val="none" w:sz="0" w:space="0" w:color="auto"/>
        <w:right w:val="none" w:sz="0" w:space="0" w:color="auto"/>
      </w:divBdr>
    </w:div>
    <w:div w:id="192186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175-%CF%84%CE%B5%CF%84%CF%81%CE%B1%CE%B5%CF%84%CE%AE-%CE%B5%CF%80%CE%B9%CF%87%CE%B5%CE%B9%CF%81%CE%B7%CF%83%CE%B9%CE%B1%CE%BA%CE%AC-%CF%80%CF%81%CE%BF%CE%B3%CF%81%CE%A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dimosnet.gr/blog/laws/%CE%B1%CF%81%CE%B8%CF%81%CE%BF-266-%CF%80%CF%81%CE%BF%CE%B3%CF%81%CE%B1%CE%BC%CE%BC%CE%B1%CF%84%CE%B9%CF%83%CE%BC%CF%8C%CF%82-%CF%80%CF%81%CE%BF%CF%8B%CF%80%CE%BF%CE%BB%CE%BF%CE%B3%CE%B9%CF%83%CE%BC/" TargetMode="External"/><Relationship Id="rId12" Type="http://schemas.openxmlformats.org/officeDocument/2006/relationships/hyperlink" Target="https://dimosnet.gr/blog/laws/%CE%AC%CF%81%CE%B8%CF%81%CE%BF-175-%CF%84%CE%B5%CF%84%CF%81%CE%B1%CE%B5%CF%84%CE%AE-%CE%B5%CF%80%CE%B9%CF%87%CE%B5%CE%B9%CF%81%CE%B7%CF%83%CE%B9%CE%B1%CE%BA%CE%AC-%CF%80%CF%81%CE%BF%CE%B3%CF%81%CE%AC/"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imosnet.gr/blog/laws/%CE%AC%CF%81%CE%B8%CF%81%CE%BF-6-%CE%B4%CE%B9%CE%AC%CF%81%CE%BA%CE%B5%CE%B9%CE%B1-%CE%B4%CE%B7%CE%BC%CE%BF%CF%84%CE%B9%CE%BA%CE%AE%CF%82-%CF%80%CE%B5%CF%81%CE%B9%CF%8C%CE%B4%CE%BF%CF%85-%CE%B1%CE%BD/" TargetMode="External"/><Relationship Id="rId11" Type="http://schemas.openxmlformats.org/officeDocument/2006/relationships/hyperlink" Target="https://dimosnet.gr/blog/laws/%CE%B1%CF%81%CE%B8%CF%81%CE%BF-266-%CF%80%CF%81%CE%BF%CE%B3%CF%81%CE%B1%CE%BC%CE%BC%CE%B1%CF%84%CE%B9%CF%83%CE%BC%CF%8C%CF%82-%CF%80%CF%81%CE%BF%CF%8B%CF%80%CE%BF%CE%BB%CE%BF%CE%B3%CE%B9%CF%83%CE%BC/"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dimosnet.gr/blog/laws/%CE%AC%CF%81%CE%B8%CF%81%CE%BF-175-%CF%84%CE%B5%CF%84%CF%81%CE%B1%CE%B5%CF%84%CE%AE-%CE%B5%CF%80%CE%B9%CF%87%CE%B5%CE%B9%CF%81%CE%B7%CF%83%CE%B9%CE%B1%CE%BA%CE%AC-%CF%80%CF%81%CE%BF%CE%B3%CF%81%CE%AC/"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imosnet.gr/blog/laws/%CE%B1%CF%81%CE%B8%CF%81%CE%BF-266-%CF%80%CF%81%CE%BF%CE%B3%CF%81%CE%B1%CE%BC%CE%BC%CE%B1%CF%84%CE%B9%CF%83%CE%BC%CF%8C%CF%82-%CF%80%CF%81%CE%BF%CF%8B%CF%80%CE%BF%CE%BB%CE%BF%CE%B3%CE%B9%CF%83%CE%BC/"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15</Pages>
  <Words>4349</Words>
  <Characters>23487</Characters>
  <Application>Microsoft Office Word</Application>
  <DocSecurity>0</DocSecurity>
  <Lines>195</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2019-12-10T07:56:00Z</cp:lastPrinted>
  <dcterms:created xsi:type="dcterms:W3CDTF">2019-01-29T07:53:00Z</dcterms:created>
  <dcterms:modified xsi:type="dcterms:W3CDTF">2023-02-22T09:17:00Z</dcterms:modified>
</cp:coreProperties>
</file>